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67" w:rsidRDefault="00A122AA" w:rsidP="00A122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22AA">
        <w:rPr>
          <w:b/>
          <w:sz w:val="28"/>
          <w:szCs w:val="28"/>
        </w:rPr>
        <w:t>Tehetséggondozás</w:t>
      </w:r>
    </w:p>
    <w:p w:rsidR="00796950" w:rsidRDefault="00796950" w:rsidP="00A50CEC">
      <w:pPr>
        <w:rPr>
          <w:b/>
          <w:sz w:val="28"/>
          <w:szCs w:val="28"/>
        </w:rPr>
      </w:pPr>
    </w:p>
    <w:p w:rsidR="00796950" w:rsidRDefault="00A50CEC" w:rsidP="00A50CEC">
      <w:pPr>
        <w:ind w:firstLine="708"/>
      </w:pPr>
      <w:r>
        <w:t xml:space="preserve">A matematika munkaközösség tagjai fontosnak tartják iskolánkban a tehetségek felismerését és a tehetségek gondozását. </w:t>
      </w:r>
      <w:r w:rsidR="00CD74AD">
        <w:t>A matematika tanár az, akik</w:t>
      </w:r>
      <w:r w:rsidRPr="00CD74AD">
        <w:t xml:space="preserve"> </w:t>
      </w:r>
      <w:r w:rsidR="00CD74AD" w:rsidRPr="00CD74AD">
        <w:t xml:space="preserve">leginkább hivatott a tanulók logikus gondolkodását, </w:t>
      </w:r>
      <w:proofErr w:type="gramStart"/>
      <w:r w:rsidR="00CD74AD" w:rsidRPr="00CD74AD">
        <w:t>probléma</w:t>
      </w:r>
      <w:proofErr w:type="gramEnd"/>
      <w:r w:rsidR="00CD74AD" w:rsidRPr="00CD74AD">
        <w:t>megoldó készs</w:t>
      </w:r>
      <w:r w:rsidR="00CD74AD">
        <w:t xml:space="preserve">égét fejleszteni. </w:t>
      </w:r>
      <w:r w:rsidR="0098357E">
        <w:t xml:space="preserve">A fejlesztés a tehetséggondozó szakkörökön és egyéni foglalkozásokon történik. </w:t>
      </w:r>
    </w:p>
    <w:p w:rsidR="003869DB" w:rsidRDefault="003869DB" w:rsidP="00A50CEC">
      <w:pPr>
        <w:ind w:firstLine="708"/>
      </w:pPr>
    </w:p>
    <w:p w:rsidR="003869DB" w:rsidRDefault="003869DB" w:rsidP="003869DB">
      <w:pPr>
        <w:ind w:firstLine="708"/>
        <w:jc w:val="center"/>
        <w:rPr>
          <w:b/>
        </w:rPr>
      </w:pPr>
      <w:r w:rsidRPr="00841E0D">
        <w:rPr>
          <w:b/>
        </w:rPr>
        <w:t>5.- 6. évfolyam</w:t>
      </w:r>
      <w:r w:rsidR="00513404">
        <w:rPr>
          <w:b/>
        </w:rPr>
        <w:t xml:space="preserve"> </w:t>
      </w:r>
    </w:p>
    <w:p w:rsidR="00513404" w:rsidRDefault="00513404" w:rsidP="003869DB">
      <w:pPr>
        <w:ind w:firstLine="708"/>
        <w:jc w:val="center"/>
        <w:rPr>
          <w:b/>
        </w:rPr>
      </w:pPr>
      <w:r>
        <w:rPr>
          <w:b/>
        </w:rPr>
        <w:t>7.- 8. évfolyam</w:t>
      </w:r>
    </w:p>
    <w:p w:rsidR="00513404" w:rsidRPr="00841E0D" w:rsidRDefault="00513404" w:rsidP="00513404">
      <w:pPr>
        <w:ind w:firstLine="708"/>
        <w:rPr>
          <w:b/>
        </w:rPr>
      </w:pPr>
    </w:p>
    <w:p w:rsidR="00841E0D" w:rsidRDefault="00841E0D" w:rsidP="00841E0D">
      <w:pPr>
        <w:ind w:firstLine="708"/>
      </w:pPr>
    </w:p>
    <w:p w:rsidR="00841E0D" w:rsidRDefault="00841E0D" w:rsidP="00841E0D">
      <w:pPr>
        <w:ind w:firstLine="708"/>
      </w:pPr>
      <w:r>
        <w:t>Éves óraszám: 36 óra /hét</w:t>
      </w:r>
    </w:p>
    <w:p w:rsidR="00841E0D" w:rsidRDefault="00841E0D" w:rsidP="00841E0D">
      <w:pPr>
        <w:ind w:firstLine="708"/>
      </w:pPr>
      <w:r>
        <w:t>Heti óraszám: 1 óra/ hét</w:t>
      </w:r>
    </w:p>
    <w:p w:rsidR="00841E0D" w:rsidRDefault="00841E0D" w:rsidP="00841E0D">
      <w:pPr>
        <w:ind w:firstLine="708"/>
      </w:pPr>
    </w:p>
    <w:p w:rsidR="00841E0D" w:rsidRPr="009F13DC" w:rsidRDefault="00EA3939" w:rsidP="00EA3939">
      <w:pPr>
        <w:numPr>
          <w:ilvl w:val="0"/>
          <w:numId w:val="2"/>
        </w:numPr>
        <w:rPr>
          <w:b/>
        </w:rPr>
      </w:pPr>
      <w:r w:rsidRPr="009F13DC">
        <w:rPr>
          <w:b/>
        </w:rPr>
        <w:t>Gondolkodási műveletek,</w:t>
      </w:r>
      <w:r w:rsidR="00DE4E36" w:rsidRPr="009F13DC">
        <w:rPr>
          <w:b/>
        </w:rPr>
        <w:t xml:space="preserve"> kombinatorika, valószínűség</w:t>
      </w:r>
      <w:r w:rsidR="00DE4E36" w:rsidRPr="009F13DC">
        <w:rPr>
          <w:b/>
        </w:rPr>
        <w:tab/>
      </w:r>
      <w:r w:rsidR="00DE4E36" w:rsidRPr="009F13DC">
        <w:rPr>
          <w:b/>
        </w:rPr>
        <w:tab/>
      </w:r>
      <w:r w:rsidR="00DE4E36" w:rsidRPr="009F13DC">
        <w:rPr>
          <w:b/>
        </w:rPr>
        <w:tab/>
        <w:t>8</w:t>
      </w:r>
      <w:r w:rsidRPr="009F13DC">
        <w:rPr>
          <w:b/>
        </w:rPr>
        <w:t xml:space="preserve"> óra</w:t>
      </w:r>
    </w:p>
    <w:p w:rsidR="00EA3939" w:rsidRDefault="00DE4E36" w:rsidP="00EA3939">
      <w:pPr>
        <w:numPr>
          <w:ilvl w:val="1"/>
          <w:numId w:val="2"/>
        </w:numPr>
      </w:pPr>
      <w:r>
        <w:t>Skatulya-elv</w:t>
      </w:r>
    </w:p>
    <w:p w:rsidR="00DE4E36" w:rsidRDefault="00DE4E36" w:rsidP="00EA3939">
      <w:pPr>
        <w:numPr>
          <w:ilvl w:val="1"/>
          <w:numId w:val="2"/>
        </w:numPr>
      </w:pPr>
      <w:r>
        <w:t>Leszámlálható lehetőségek</w:t>
      </w:r>
    </w:p>
    <w:p w:rsidR="00DE4E36" w:rsidRDefault="00DE4E36" w:rsidP="00EA3939">
      <w:pPr>
        <w:numPr>
          <w:ilvl w:val="1"/>
          <w:numId w:val="2"/>
        </w:numPr>
      </w:pPr>
      <w:r>
        <w:t xml:space="preserve">A </w:t>
      </w:r>
      <w:proofErr w:type="gramStart"/>
      <w:r>
        <w:t>sakk tábla</w:t>
      </w:r>
      <w:proofErr w:type="gramEnd"/>
      <w:r>
        <w:t xml:space="preserve"> matematikája</w:t>
      </w:r>
    </w:p>
    <w:p w:rsidR="00DE4E36" w:rsidRDefault="003E4286" w:rsidP="00EA3939">
      <w:pPr>
        <w:numPr>
          <w:ilvl w:val="1"/>
          <w:numId w:val="2"/>
        </w:numPr>
      </w:pPr>
      <w:r>
        <w:t>Biztos e</w:t>
      </w:r>
      <w:r w:rsidR="009F13DC">
        <w:t>semények, lehetetlen események, bekövetkező események valószínűsége</w:t>
      </w:r>
      <w:r w:rsidR="00D242BC">
        <w:br/>
      </w:r>
    </w:p>
    <w:p w:rsidR="003E4286" w:rsidRPr="009F13DC" w:rsidRDefault="009F13DC" w:rsidP="009F13DC">
      <w:pPr>
        <w:numPr>
          <w:ilvl w:val="0"/>
          <w:numId w:val="2"/>
        </w:numPr>
        <w:rPr>
          <w:b/>
        </w:rPr>
      </w:pPr>
      <w:r w:rsidRPr="009F13DC">
        <w:rPr>
          <w:b/>
        </w:rPr>
        <w:t>Számtan, algebra</w:t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  <w:t>12 óra</w:t>
      </w:r>
    </w:p>
    <w:p w:rsidR="009F13DC" w:rsidRDefault="009F13DC" w:rsidP="009F13DC">
      <w:pPr>
        <w:numPr>
          <w:ilvl w:val="1"/>
          <w:numId w:val="2"/>
        </w:numPr>
      </w:pPr>
      <w:r>
        <w:t>Szöveges feladatok megoldása</w:t>
      </w:r>
    </w:p>
    <w:p w:rsidR="009F13DC" w:rsidRDefault="009F13DC" w:rsidP="009F13DC">
      <w:pPr>
        <w:numPr>
          <w:ilvl w:val="1"/>
          <w:numId w:val="2"/>
        </w:numPr>
      </w:pPr>
      <w:r>
        <w:t>Következtessünk visszafelé!</w:t>
      </w:r>
    </w:p>
    <w:p w:rsidR="009F13DC" w:rsidRDefault="009F13DC" w:rsidP="009F13DC">
      <w:pPr>
        <w:numPr>
          <w:ilvl w:val="1"/>
          <w:numId w:val="2"/>
        </w:numPr>
      </w:pPr>
      <w:r>
        <w:t>Az egyenletek megoldhatósága, adatok ellenőrzése</w:t>
      </w:r>
    </w:p>
    <w:p w:rsidR="00D242BC" w:rsidRDefault="00D242BC" w:rsidP="009F13DC">
      <w:pPr>
        <w:numPr>
          <w:ilvl w:val="1"/>
          <w:numId w:val="2"/>
        </w:numPr>
      </w:pPr>
      <w:r>
        <w:t>Grafikus megoldások</w:t>
      </w:r>
      <w:r>
        <w:br/>
      </w:r>
    </w:p>
    <w:p w:rsidR="00D242BC" w:rsidRDefault="00D242BC" w:rsidP="00D242BC">
      <w:pPr>
        <w:numPr>
          <w:ilvl w:val="0"/>
          <w:numId w:val="2"/>
        </w:numPr>
        <w:rPr>
          <w:b/>
        </w:rPr>
      </w:pPr>
      <w:r>
        <w:rPr>
          <w:b/>
        </w:rPr>
        <w:t>Geometria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 óra</w:t>
      </w:r>
    </w:p>
    <w:p w:rsidR="00D242BC" w:rsidRDefault="00D242BC" w:rsidP="00D242BC">
      <w:pPr>
        <w:numPr>
          <w:ilvl w:val="1"/>
          <w:numId w:val="2"/>
        </w:numPr>
      </w:pPr>
      <w:r>
        <w:t>A valóság tárgyai és a mértani testek</w:t>
      </w:r>
    </w:p>
    <w:p w:rsidR="00D242BC" w:rsidRDefault="00D242BC" w:rsidP="00D242BC">
      <w:pPr>
        <w:numPr>
          <w:ilvl w:val="1"/>
          <w:numId w:val="2"/>
        </w:numPr>
      </w:pPr>
      <w:r>
        <w:t>A szerkesztések megoldhatósága</w:t>
      </w:r>
    </w:p>
    <w:p w:rsidR="00D242BC" w:rsidRDefault="00001C7B" w:rsidP="00D242BC">
      <w:pPr>
        <w:numPr>
          <w:ilvl w:val="1"/>
          <w:numId w:val="2"/>
        </w:numPr>
      </w:pPr>
      <w:r>
        <w:t>Nem hagyományos testek „építése”</w:t>
      </w:r>
    </w:p>
    <w:p w:rsidR="00001C7B" w:rsidRDefault="00001C7B" w:rsidP="00D242BC">
      <w:pPr>
        <w:numPr>
          <w:ilvl w:val="1"/>
          <w:numId w:val="2"/>
        </w:numPr>
      </w:pPr>
      <w:r>
        <w:t>Területátdarabolási feladatok</w:t>
      </w:r>
      <w:r>
        <w:br/>
      </w:r>
    </w:p>
    <w:p w:rsidR="00001C7B" w:rsidRPr="00001C7B" w:rsidRDefault="003978B1" w:rsidP="00001C7B">
      <w:pPr>
        <w:numPr>
          <w:ilvl w:val="0"/>
          <w:numId w:val="2"/>
        </w:numPr>
        <w:rPr>
          <w:b/>
        </w:rPr>
      </w:pPr>
      <w:r>
        <w:rPr>
          <w:b/>
        </w:rPr>
        <w:t xml:space="preserve"> Verseny</w:t>
      </w:r>
      <w:r w:rsidR="00001C7B">
        <w:rPr>
          <w:b/>
        </w:rPr>
        <w:t>feladatok megoldása</w:t>
      </w:r>
      <w:r w:rsidR="00001C7B">
        <w:rPr>
          <w:b/>
        </w:rPr>
        <w:tab/>
      </w:r>
      <w:r w:rsidR="00001C7B">
        <w:rPr>
          <w:b/>
        </w:rPr>
        <w:tab/>
      </w:r>
      <w:r w:rsidR="00001C7B">
        <w:rPr>
          <w:b/>
        </w:rPr>
        <w:tab/>
      </w:r>
      <w:r w:rsidR="00001C7B">
        <w:rPr>
          <w:b/>
        </w:rPr>
        <w:tab/>
      </w:r>
      <w:r w:rsidR="00001C7B">
        <w:rPr>
          <w:b/>
        </w:rPr>
        <w:tab/>
      </w:r>
      <w:r w:rsidR="00001C7B">
        <w:rPr>
          <w:b/>
        </w:rPr>
        <w:tab/>
      </w:r>
      <w:r w:rsidR="00001C7B">
        <w:rPr>
          <w:b/>
        </w:rPr>
        <w:tab/>
        <w:t>6 óra</w:t>
      </w:r>
    </w:p>
    <w:p w:rsidR="00A02A29" w:rsidRDefault="00A02A29" w:rsidP="00A02A29">
      <w:pPr>
        <w:ind w:firstLine="708"/>
        <w:jc w:val="center"/>
        <w:rPr>
          <w:b/>
        </w:rPr>
      </w:pPr>
      <w:r>
        <w:rPr>
          <w:b/>
        </w:rPr>
        <w:lastRenderedPageBreak/>
        <w:t>9</w:t>
      </w:r>
      <w:r w:rsidRPr="00841E0D">
        <w:rPr>
          <w:b/>
        </w:rPr>
        <w:t xml:space="preserve">.- </w:t>
      </w:r>
      <w:r>
        <w:rPr>
          <w:b/>
        </w:rPr>
        <w:t>10</w:t>
      </w:r>
      <w:r w:rsidRPr="00841E0D">
        <w:rPr>
          <w:b/>
        </w:rPr>
        <w:t>. évfolyam</w:t>
      </w:r>
      <w:r>
        <w:rPr>
          <w:b/>
        </w:rPr>
        <w:t xml:space="preserve"> </w:t>
      </w:r>
    </w:p>
    <w:p w:rsidR="00A02A29" w:rsidRDefault="00A02A29" w:rsidP="00A02A29">
      <w:pPr>
        <w:ind w:firstLine="708"/>
        <w:jc w:val="center"/>
        <w:rPr>
          <w:b/>
        </w:rPr>
      </w:pPr>
      <w:r>
        <w:rPr>
          <w:b/>
        </w:rPr>
        <w:t>11.- 12. évfolyam</w:t>
      </w:r>
    </w:p>
    <w:p w:rsidR="00A02A29" w:rsidRPr="00841E0D" w:rsidRDefault="00A02A29" w:rsidP="00A02A29">
      <w:pPr>
        <w:ind w:firstLine="708"/>
        <w:rPr>
          <w:b/>
        </w:rPr>
      </w:pPr>
    </w:p>
    <w:p w:rsidR="00A02A29" w:rsidRDefault="00A02A29" w:rsidP="00A02A29">
      <w:pPr>
        <w:ind w:firstLine="708"/>
      </w:pPr>
    </w:p>
    <w:p w:rsidR="00A02A29" w:rsidRDefault="00A02A29" w:rsidP="00A02A29">
      <w:pPr>
        <w:ind w:firstLine="708"/>
      </w:pPr>
      <w:r>
        <w:t>Éves óraszám: 36 óra /hét</w:t>
      </w:r>
    </w:p>
    <w:p w:rsidR="00A02A29" w:rsidRDefault="00A02A29" w:rsidP="00A02A29">
      <w:pPr>
        <w:ind w:firstLine="708"/>
      </w:pPr>
      <w:r>
        <w:t>Heti óraszám: 1 óra/ hét</w:t>
      </w:r>
    </w:p>
    <w:p w:rsidR="00A02A29" w:rsidRDefault="00A02A29" w:rsidP="00A02A29">
      <w:pPr>
        <w:ind w:firstLine="708"/>
      </w:pPr>
    </w:p>
    <w:p w:rsidR="00A02A29" w:rsidRPr="009F13DC" w:rsidRDefault="00A02A29" w:rsidP="002D5A73">
      <w:pPr>
        <w:numPr>
          <w:ilvl w:val="0"/>
          <w:numId w:val="4"/>
        </w:numPr>
        <w:rPr>
          <w:b/>
        </w:rPr>
      </w:pPr>
      <w:r w:rsidRPr="009F13DC">
        <w:rPr>
          <w:b/>
        </w:rPr>
        <w:t>Gondolkodási műveletek, kombinatorika, valószínűség</w:t>
      </w:r>
      <w:r w:rsidR="002D5A73">
        <w:rPr>
          <w:b/>
        </w:rPr>
        <w:t>, gráfok</w:t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  <w:t>8 óra</w:t>
      </w:r>
    </w:p>
    <w:p w:rsidR="00A02A29" w:rsidRDefault="002D5A73" w:rsidP="002D5A73">
      <w:pPr>
        <w:numPr>
          <w:ilvl w:val="1"/>
          <w:numId w:val="4"/>
        </w:numPr>
      </w:pPr>
      <w:r>
        <w:t>Gráfok: Königsberg hidjai</w:t>
      </w:r>
    </w:p>
    <w:p w:rsidR="00A02A29" w:rsidRDefault="002D5A73" w:rsidP="002D5A73">
      <w:pPr>
        <w:numPr>
          <w:ilvl w:val="1"/>
          <w:numId w:val="4"/>
        </w:numPr>
      </w:pPr>
      <w:r>
        <w:t>A sakk</w:t>
      </w:r>
      <w:r w:rsidR="00A02A29">
        <w:t>tábla matematikája</w:t>
      </w:r>
    </w:p>
    <w:p w:rsidR="00A02A29" w:rsidRDefault="002D5A73" w:rsidP="002D5A73">
      <w:pPr>
        <w:numPr>
          <w:ilvl w:val="1"/>
          <w:numId w:val="4"/>
        </w:numPr>
      </w:pPr>
      <w:r>
        <w:t>Binomiális-, hipergeometrikus-, Poisson-eloszlás, és ezek várható értéke</w:t>
      </w:r>
      <w:r w:rsidR="00A02A29">
        <w:br/>
      </w:r>
    </w:p>
    <w:p w:rsidR="00A02A29" w:rsidRPr="009F13DC" w:rsidRDefault="00A02A29" w:rsidP="002D5A73">
      <w:pPr>
        <w:numPr>
          <w:ilvl w:val="0"/>
          <w:numId w:val="4"/>
        </w:numPr>
        <w:rPr>
          <w:b/>
        </w:rPr>
      </w:pPr>
      <w:r w:rsidRPr="009F13DC">
        <w:rPr>
          <w:b/>
        </w:rPr>
        <w:t>Számtan, algebra</w:t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</w:r>
      <w:r w:rsidRPr="009F13DC">
        <w:rPr>
          <w:b/>
        </w:rPr>
        <w:tab/>
        <w:t>12 óra</w:t>
      </w:r>
    </w:p>
    <w:p w:rsidR="00A02A29" w:rsidRDefault="00A02A29" w:rsidP="002D5A73">
      <w:pPr>
        <w:numPr>
          <w:ilvl w:val="1"/>
          <w:numId w:val="4"/>
        </w:numPr>
      </w:pPr>
      <w:r>
        <w:t>Szöveges feladatok megoldása</w:t>
      </w:r>
    </w:p>
    <w:p w:rsidR="002D5A73" w:rsidRDefault="002D5A73" w:rsidP="002D5A73">
      <w:pPr>
        <w:numPr>
          <w:ilvl w:val="1"/>
          <w:numId w:val="4"/>
        </w:numPr>
      </w:pPr>
      <w:r>
        <w:t>Magasabb fokú egyenletek, egyenletrendszerek, egyenlőtlenségek megoldása, polinomok osztása.</w:t>
      </w:r>
    </w:p>
    <w:p w:rsidR="00A02A29" w:rsidRDefault="002D5A73" w:rsidP="002D5A73">
      <w:pPr>
        <w:numPr>
          <w:ilvl w:val="1"/>
          <w:numId w:val="4"/>
        </w:numPr>
      </w:pPr>
      <w:r>
        <w:t xml:space="preserve">A magasabb fokú </w:t>
      </w:r>
      <w:r w:rsidR="00A02A29">
        <w:t>egyenletek megoldhatósága, adatok ellenőrzése</w:t>
      </w:r>
    </w:p>
    <w:p w:rsidR="00A02A29" w:rsidRDefault="002D5A73" w:rsidP="002D5A73">
      <w:pPr>
        <w:numPr>
          <w:ilvl w:val="1"/>
          <w:numId w:val="4"/>
        </w:numPr>
      </w:pPr>
      <w:r>
        <w:t>Nevezetes közepek: számtani, mértani, harmonikus, négyzetes közepek alkalmazása bizonyítási feladatokban.</w:t>
      </w:r>
      <w:r w:rsidR="00A02A29">
        <w:br/>
      </w:r>
    </w:p>
    <w:p w:rsidR="00A02A29" w:rsidRDefault="00A02A29" w:rsidP="002D5A73">
      <w:pPr>
        <w:numPr>
          <w:ilvl w:val="0"/>
          <w:numId w:val="4"/>
        </w:numPr>
        <w:rPr>
          <w:b/>
        </w:rPr>
      </w:pPr>
      <w:r>
        <w:rPr>
          <w:b/>
        </w:rPr>
        <w:t>Geometria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 óra</w:t>
      </w:r>
    </w:p>
    <w:p w:rsidR="007A3173" w:rsidRDefault="007A3173" w:rsidP="002D5A73">
      <w:pPr>
        <w:numPr>
          <w:ilvl w:val="1"/>
          <w:numId w:val="4"/>
        </w:numPr>
      </w:pPr>
      <w:r>
        <w:t>Háromszög nevezetes vonala, körei: Euler egyenes, háromszöghöz írható körök</w:t>
      </w:r>
    </w:p>
    <w:p w:rsidR="007A3173" w:rsidRDefault="00311A7C" w:rsidP="002D5A73">
      <w:pPr>
        <w:numPr>
          <w:ilvl w:val="1"/>
          <w:numId w:val="4"/>
        </w:numPr>
      </w:pPr>
      <w:r>
        <w:t xml:space="preserve">Szerkesztési feladatok </w:t>
      </w:r>
      <w:proofErr w:type="gramStart"/>
      <w:r>
        <w:t>(tananyagon</w:t>
      </w:r>
      <w:proofErr w:type="gramEnd"/>
      <w:r>
        <w:t xml:space="preserve"> túlmutató szerkesztések)</w:t>
      </w:r>
    </w:p>
    <w:p w:rsidR="00A02A29" w:rsidRDefault="00311A7C" w:rsidP="00311A7C">
      <w:pPr>
        <w:numPr>
          <w:ilvl w:val="1"/>
          <w:numId w:val="4"/>
        </w:numPr>
      </w:pPr>
      <w:r>
        <w:t>Bizonyítások.</w:t>
      </w:r>
      <w:r w:rsidR="00A02A29">
        <w:br/>
      </w:r>
    </w:p>
    <w:p w:rsidR="00A02A29" w:rsidRPr="00001C7B" w:rsidRDefault="00311A7C" w:rsidP="002D5A73">
      <w:pPr>
        <w:numPr>
          <w:ilvl w:val="0"/>
          <w:numId w:val="4"/>
        </w:numPr>
        <w:rPr>
          <w:b/>
        </w:rPr>
      </w:pPr>
      <w:r>
        <w:rPr>
          <w:b/>
        </w:rPr>
        <w:t xml:space="preserve"> Verseny</w:t>
      </w:r>
      <w:r w:rsidR="00A02A29">
        <w:rPr>
          <w:b/>
        </w:rPr>
        <w:t>feladatok megoldása</w:t>
      </w:r>
      <w:r w:rsidR="00A02A29">
        <w:rPr>
          <w:b/>
        </w:rPr>
        <w:tab/>
      </w:r>
      <w:r w:rsidR="00A02A29">
        <w:rPr>
          <w:b/>
        </w:rPr>
        <w:tab/>
      </w:r>
      <w:r w:rsidR="00A02A29">
        <w:rPr>
          <w:b/>
        </w:rPr>
        <w:tab/>
      </w:r>
      <w:r w:rsidR="00A02A29">
        <w:rPr>
          <w:b/>
        </w:rPr>
        <w:tab/>
      </w:r>
      <w:r w:rsidR="00A02A29">
        <w:rPr>
          <w:b/>
        </w:rPr>
        <w:tab/>
      </w:r>
      <w:r w:rsidR="00A02A29">
        <w:rPr>
          <w:b/>
        </w:rPr>
        <w:tab/>
      </w:r>
      <w:r w:rsidR="00A02A29">
        <w:rPr>
          <w:b/>
        </w:rPr>
        <w:tab/>
        <w:t>6 óra</w:t>
      </w:r>
    </w:p>
    <w:p w:rsidR="00001C7B" w:rsidRPr="00D242BC" w:rsidRDefault="00001C7B" w:rsidP="00001C7B">
      <w:pPr>
        <w:ind w:left="720"/>
      </w:pPr>
    </w:p>
    <w:p w:rsidR="00841E0D" w:rsidRDefault="00841E0D" w:rsidP="003869DB">
      <w:pPr>
        <w:ind w:firstLine="708"/>
        <w:jc w:val="center"/>
      </w:pPr>
    </w:p>
    <w:p w:rsidR="0098357E" w:rsidRDefault="0098357E" w:rsidP="00A50CEC">
      <w:pPr>
        <w:ind w:firstLine="708"/>
      </w:pPr>
    </w:p>
    <w:p w:rsidR="0098357E" w:rsidRDefault="0098357E" w:rsidP="00A50CEC">
      <w:pPr>
        <w:ind w:firstLine="708"/>
      </w:pPr>
    </w:p>
    <w:p w:rsidR="0098357E" w:rsidRPr="00CD74AD" w:rsidRDefault="0098357E" w:rsidP="00A50CEC">
      <w:pPr>
        <w:ind w:firstLine="708"/>
      </w:pPr>
    </w:p>
    <w:sectPr w:rsidR="0098357E" w:rsidRPr="00CD7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54" w:rsidRDefault="00451454" w:rsidP="003978B1">
      <w:pPr>
        <w:spacing w:line="240" w:lineRule="auto"/>
      </w:pPr>
      <w:r>
        <w:separator/>
      </w:r>
    </w:p>
  </w:endnote>
  <w:endnote w:type="continuationSeparator" w:id="0">
    <w:p w:rsidR="00451454" w:rsidRDefault="00451454" w:rsidP="00397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1" w:rsidRDefault="003978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1" w:rsidRDefault="003978B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C74EC">
      <w:rPr>
        <w:noProof/>
      </w:rPr>
      <w:t>2</w:t>
    </w:r>
    <w:r>
      <w:fldChar w:fldCharType="end"/>
    </w:r>
  </w:p>
  <w:p w:rsidR="003978B1" w:rsidRDefault="003978B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1" w:rsidRDefault="003978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54" w:rsidRDefault="00451454" w:rsidP="003978B1">
      <w:pPr>
        <w:spacing w:line="240" w:lineRule="auto"/>
      </w:pPr>
      <w:r>
        <w:separator/>
      </w:r>
    </w:p>
  </w:footnote>
  <w:footnote w:type="continuationSeparator" w:id="0">
    <w:p w:rsidR="00451454" w:rsidRDefault="00451454" w:rsidP="00397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1" w:rsidRDefault="003978B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1" w:rsidRDefault="003978B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1" w:rsidRDefault="003978B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B6B"/>
    <w:multiLevelType w:val="multilevel"/>
    <w:tmpl w:val="DF44BE7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1CB4715"/>
    <w:multiLevelType w:val="multilevel"/>
    <w:tmpl w:val="DF44BE7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EBB2049"/>
    <w:multiLevelType w:val="multilevel"/>
    <w:tmpl w:val="DF44BE7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AA"/>
    <w:rsid w:val="00001C7B"/>
    <w:rsid w:val="000A7616"/>
    <w:rsid w:val="002D5A73"/>
    <w:rsid w:val="00311A7C"/>
    <w:rsid w:val="003869DB"/>
    <w:rsid w:val="003978B1"/>
    <w:rsid w:val="003E4286"/>
    <w:rsid w:val="0043125B"/>
    <w:rsid w:val="00451454"/>
    <w:rsid w:val="00513404"/>
    <w:rsid w:val="007733A1"/>
    <w:rsid w:val="00796950"/>
    <w:rsid w:val="007A3173"/>
    <w:rsid w:val="00841E0D"/>
    <w:rsid w:val="00851937"/>
    <w:rsid w:val="008D5B6D"/>
    <w:rsid w:val="0098357E"/>
    <w:rsid w:val="009C74EC"/>
    <w:rsid w:val="009F13DC"/>
    <w:rsid w:val="00A02A29"/>
    <w:rsid w:val="00A122AA"/>
    <w:rsid w:val="00A50CEC"/>
    <w:rsid w:val="00BA6538"/>
    <w:rsid w:val="00CD74AD"/>
    <w:rsid w:val="00CF2667"/>
    <w:rsid w:val="00D242BC"/>
    <w:rsid w:val="00D72C0F"/>
    <w:rsid w:val="00DE4E36"/>
    <w:rsid w:val="00EA3939"/>
    <w:rsid w:val="00F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A16178-0533-4C69-A37A-112C6675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0CEC"/>
    <w:pPr>
      <w:spacing w:line="360" w:lineRule="auto"/>
    </w:pPr>
    <w:rPr>
      <w:sz w:val="24"/>
      <w:szCs w:val="24"/>
      <w:lang w:val="hu-HU" w:eastAsia="hu-HU"/>
    </w:rPr>
  </w:style>
  <w:style w:type="paragraph" w:styleId="Cmsor1">
    <w:name w:val="heading 1"/>
    <w:basedOn w:val="Norml"/>
    <w:link w:val="Cmsor1Char"/>
    <w:qFormat/>
    <w:rsid w:val="00851937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Toronto" w:hAnsi="Toronto"/>
      <w:b/>
      <w:caps/>
      <w:color w:val="808080"/>
      <w:sz w:val="56"/>
      <w:szCs w:val="2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51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Cmsor2"/>
    <w:link w:val="Cmsor3Char"/>
    <w:qFormat/>
    <w:rsid w:val="00851937"/>
    <w:pPr>
      <w:keepLines w:val="0"/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Toronto" w:hAnsi="Toronto"/>
      <w:bCs w:val="0"/>
      <w:color w:val="auto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1937"/>
    <w:pPr>
      <w:ind w:left="708"/>
    </w:pPr>
  </w:style>
  <w:style w:type="character" w:customStyle="1" w:styleId="Cmsor1Char">
    <w:name w:val="Címsor 1 Char"/>
    <w:link w:val="Cmsor1"/>
    <w:rsid w:val="00851937"/>
    <w:rPr>
      <w:rFonts w:ascii="Toronto" w:hAnsi="Toronto"/>
      <w:b/>
      <w:caps/>
      <w:color w:val="808080"/>
      <w:sz w:val="56"/>
      <w:lang w:eastAsia="hu-HU"/>
    </w:rPr>
  </w:style>
  <w:style w:type="character" w:customStyle="1" w:styleId="Cmsor2Char">
    <w:name w:val="Címsor 2 Char"/>
    <w:link w:val="Cmsor2"/>
    <w:semiHidden/>
    <w:rsid w:val="00851937"/>
    <w:rPr>
      <w:rFonts w:ascii="Cambria" w:hAnsi="Cambria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link w:val="Cmsor3"/>
    <w:rsid w:val="00851937"/>
    <w:rPr>
      <w:rFonts w:ascii="Toronto" w:hAnsi="Toronto"/>
      <w:b/>
      <w:sz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978B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978B1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978B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97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cp:lastModifiedBy>Mária Márton</cp:lastModifiedBy>
  <cp:revision>3</cp:revision>
  <dcterms:created xsi:type="dcterms:W3CDTF">2018-04-25T04:59:00Z</dcterms:created>
  <dcterms:modified xsi:type="dcterms:W3CDTF">2018-04-25T04:59:00Z</dcterms:modified>
</cp:coreProperties>
</file>