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D0" w:rsidRDefault="00FB6FD0" w:rsidP="00FB6FD0">
      <w:pPr>
        <w:jc w:val="center"/>
        <w:rPr>
          <w:sz w:val="32"/>
          <w:szCs w:val="32"/>
        </w:rPr>
      </w:pPr>
      <w:r w:rsidRPr="00ED0D7C">
        <w:rPr>
          <w:sz w:val="32"/>
          <w:szCs w:val="32"/>
        </w:rPr>
        <w:t>A Gárdonyi Géza Cisz</w:t>
      </w:r>
      <w:r w:rsidR="00353F39">
        <w:rPr>
          <w:sz w:val="32"/>
          <w:szCs w:val="32"/>
        </w:rPr>
        <w:t>terci Gimnázium</w:t>
      </w:r>
      <w:r w:rsidRPr="00ED0D7C">
        <w:rPr>
          <w:sz w:val="32"/>
          <w:szCs w:val="32"/>
        </w:rPr>
        <w:t xml:space="preserve"> és Kollégium </w:t>
      </w:r>
      <w:r w:rsidR="00516D50">
        <w:rPr>
          <w:sz w:val="32"/>
          <w:szCs w:val="32"/>
        </w:rPr>
        <w:br/>
      </w:r>
    </w:p>
    <w:p w:rsidR="00FB6FD0" w:rsidRDefault="00FB6FD0" w:rsidP="00516D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3957E8">
        <w:rPr>
          <w:b/>
          <w:sz w:val="32"/>
          <w:szCs w:val="32"/>
        </w:rPr>
        <w:t xml:space="preserve"> évfolyamos</w:t>
      </w:r>
      <w:r>
        <w:rPr>
          <w:b/>
          <w:sz w:val="32"/>
          <w:szCs w:val="32"/>
        </w:rPr>
        <w:t xml:space="preserve"> gimnáziumi</w:t>
      </w:r>
      <w:r w:rsidR="00516D50">
        <w:rPr>
          <w:b/>
          <w:sz w:val="32"/>
          <w:szCs w:val="32"/>
        </w:rPr>
        <w:t xml:space="preserve"> </w:t>
      </w:r>
      <w:r w:rsidR="00BC1CA3">
        <w:rPr>
          <w:b/>
          <w:sz w:val="32"/>
          <w:szCs w:val="32"/>
        </w:rPr>
        <w:t>képzés</w:t>
      </w:r>
      <w:r w:rsidR="003957E8">
        <w:rPr>
          <w:b/>
          <w:sz w:val="32"/>
          <w:szCs w:val="32"/>
        </w:rPr>
        <w:t xml:space="preserve"> </w:t>
      </w:r>
      <w:r w:rsidR="00516D50">
        <w:rPr>
          <w:b/>
          <w:sz w:val="32"/>
          <w:szCs w:val="32"/>
        </w:rPr>
        <w:t>(</w:t>
      </w:r>
      <w:proofErr w:type="gramStart"/>
      <w:r w:rsidR="00516D50">
        <w:rPr>
          <w:b/>
          <w:sz w:val="32"/>
          <w:szCs w:val="32"/>
        </w:rPr>
        <w:t>reál specializáció</w:t>
      </w:r>
      <w:proofErr w:type="gramEnd"/>
      <w:r w:rsidR="00516D50">
        <w:rPr>
          <w:b/>
          <w:sz w:val="32"/>
          <w:szCs w:val="32"/>
        </w:rPr>
        <w:t>)</w:t>
      </w:r>
    </w:p>
    <w:p w:rsidR="003957E8" w:rsidRDefault="003957E8" w:rsidP="00FB6FD0">
      <w:pPr>
        <w:jc w:val="center"/>
        <w:rPr>
          <w:b/>
          <w:sz w:val="32"/>
          <w:szCs w:val="32"/>
        </w:rPr>
      </w:pPr>
    </w:p>
    <w:p w:rsidR="00FB6FD0" w:rsidRPr="00ED0D7C" w:rsidRDefault="00BC1CA3" w:rsidP="00FB6FD0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helyi</w:t>
      </w:r>
      <w:proofErr w:type="gramEnd"/>
      <w:r>
        <w:rPr>
          <w:sz w:val="32"/>
          <w:szCs w:val="32"/>
        </w:rPr>
        <w:t xml:space="preserve"> </w:t>
      </w:r>
      <w:r w:rsidR="00FB6FD0" w:rsidRPr="00ED0D7C">
        <w:rPr>
          <w:sz w:val="32"/>
          <w:szCs w:val="32"/>
        </w:rPr>
        <w:t xml:space="preserve">tanterve </w:t>
      </w:r>
    </w:p>
    <w:p w:rsidR="00FB6FD0" w:rsidRDefault="00FB6FD0" w:rsidP="00FB6FD0">
      <w:pPr>
        <w:jc w:val="center"/>
        <w:rPr>
          <w:sz w:val="32"/>
          <w:szCs w:val="32"/>
        </w:rPr>
      </w:pPr>
    </w:p>
    <w:p w:rsidR="00FB6FD0" w:rsidRDefault="00FB6FD0" w:rsidP="00FB6FD0">
      <w:pPr>
        <w:jc w:val="center"/>
        <w:rPr>
          <w:sz w:val="32"/>
          <w:szCs w:val="32"/>
        </w:rPr>
      </w:pPr>
      <w:r>
        <w:rPr>
          <w:sz w:val="32"/>
          <w:szCs w:val="32"/>
        </w:rPr>
        <w:t>MATEMATIKA</w:t>
      </w:r>
    </w:p>
    <w:p w:rsidR="00FB6FD0" w:rsidRDefault="00FB6FD0" w:rsidP="00FB6FD0">
      <w:pPr>
        <w:jc w:val="center"/>
        <w:rPr>
          <w:sz w:val="32"/>
          <w:szCs w:val="32"/>
        </w:rPr>
      </w:pPr>
    </w:p>
    <w:p w:rsidR="00FB6FD0" w:rsidRDefault="00FB6FD0" w:rsidP="00FB6FD0">
      <w:pPr>
        <w:jc w:val="center"/>
        <w:rPr>
          <w:sz w:val="32"/>
          <w:szCs w:val="32"/>
        </w:rPr>
      </w:pPr>
    </w:p>
    <w:p w:rsidR="00FB6FD0" w:rsidRPr="00135B1F" w:rsidRDefault="00FB6FD0" w:rsidP="00FB6FD0">
      <w:pPr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 w:rsidRPr="00135B1F">
        <w:rPr>
          <w:b/>
          <w:sz w:val="32"/>
          <w:szCs w:val="32"/>
        </w:rPr>
        <w:lastRenderedPageBreak/>
        <w:t>Választott kerettanterv</w:t>
      </w:r>
      <w:r>
        <w:rPr>
          <w:b/>
          <w:sz w:val="32"/>
          <w:szCs w:val="32"/>
        </w:rPr>
        <w:t>:</w:t>
      </w:r>
    </w:p>
    <w:p w:rsidR="00FB6FD0" w:rsidRPr="00135B1F" w:rsidRDefault="00FB6FD0" w:rsidP="00FB6FD0">
      <w:pPr>
        <w:spacing w:before="480" w:after="144"/>
        <w:outlineLvl w:val="3"/>
        <w:rPr>
          <w:rFonts w:ascii="Arial" w:hAnsi="Arial" w:cs="Arial"/>
          <w:b/>
          <w:bCs/>
          <w:sz w:val="22"/>
          <w:szCs w:val="22"/>
        </w:rPr>
      </w:pPr>
      <w:r w:rsidRPr="006D5637">
        <w:rPr>
          <w:rFonts w:ascii="Arial" w:hAnsi="Arial" w:cs="Arial"/>
          <w:b/>
          <w:bCs/>
          <w:sz w:val="22"/>
          <w:szCs w:val="22"/>
        </w:rPr>
        <w:t>A kerettantervek kiadásának és jogállásának rendjéről szóló 51/2012. (XII. 21.)</w:t>
      </w:r>
      <w:r w:rsidRPr="00135B1F">
        <w:rPr>
          <w:rFonts w:ascii="Arial" w:hAnsi="Arial" w:cs="Arial"/>
          <w:b/>
          <w:bCs/>
          <w:sz w:val="22"/>
          <w:szCs w:val="22"/>
        </w:rPr>
        <w:t xml:space="preserve"> számú EMMI rendelet melléklete</w:t>
      </w:r>
      <w:r w:rsidRPr="006D5637">
        <w:rPr>
          <w:rFonts w:ascii="Arial" w:hAnsi="Arial" w:cs="Arial"/>
          <w:b/>
          <w:bCs/>
          <w:sz w:val="22"/>
          <w:szCs w:val="22"/>
        </w:rPr>
        <w:t>:</w:t>
      </w:r>
    </w:p>
    <w:p w:rsidR="007959C9" w:rsidRDefault="007959C9" w:rsidP="00FB6FD0">
      <w:pPr>
        <w:spacing w:before="480" w:after="144"/>
        <w:outlineLvl w:val="3"/>
        <w:rPr>
          <w:rFonts w:ascii="Arial" w:hAnsi="Arial" w:cs="Arial"/>
          <w:b/>
          <w:bCs/>
        </w:rPr>
      </w:pPr>
      <w:r w:rsidRPr="007959C9">
        <w:rPr>
          <w:rFonts w:ascii="Arial" w:hAnsi="Arial" w:cs="Arial"/>
          <w:b/>
          <w:bCs/>
        </w:rPr>
        <w:t xml:space="preserve">3. melléklet - </w:t>
      </w:r>
      <w:hyperlink r:id="rId7" w:history="1">
        <w:r w:rsidRPr="007959C9">
          <w:rPr>
            <w:rStyle w:val="Hiperhivatkozs"/>
            <w:rFonts w:ascii="Arial" w:hAnsi="Arial" w:cs="Arial"/>
            <w:b/>
            <w:bCs/>
            <w:color w:val="auto"/>
            <w:u w:val="none"/>
          </w:rPr>
          <w:t>Kerettanterv a gimnáziumok 9-12. évfolyama számára</w:t>
        </w:r>
      </w:hyperlink>
    </w:p>
    <w:p w:rsidR="00FB6FD0" w:rsidRPr="006F03B3" w:rsidRDefault="00FB6FD0" w:rsidP="00FB6FD0">
      <w:pPr>
        <w:pStyle w:val="Default"/>
        <w:spacing w:before="120"/>
        <w:jc w:val="center"/>
        <w:rPr>
          <w:b/>
          <w:sz w:val="28"/>
          <w:szCs w:val="28"/>
        </w:rPr>
      </w:pPr>
      <w:r>
        <w:br w:type="page"/>
      </w:r>
      <w:r w:rsidRPr="00042FA3">
        <w:rPr>
          <w:b/>
          <w:sz w:val="28"/>
          <w:szCs w:val="28"/>
        </w:rPr>
        <w:lastRenderedPageBreak/>
        <w:t>MATEMATIKA</w:t>
      </w:r>
    </w:p>
    <w:p w:rsidR="00FB6FD0" w:rsidRDefault="00FB6FD0" w:rsidP="00FB6FD0">
      <w:pPr>
        <w:ind w:firstLine="900"/>
        <w:jc w:val="both"/>
        <w:rPr>
          <w:rFonts w:eastAsia="Calibri"/>
          <w:lang w:val="x-none"/>
        </w:rPr>
      </w:pPr>
    </w:p>
    <w:p w:rsidR="00FB6FD0" w:rsidRPr="00834796" w:rsidRDefault="00FB6FD0" w:rsidP="00FB6FD0">
      <w:pPr>
        <w:ind w:firstLine="900"/>
        <w:jc w:val="both"/>
        <w:rPr>
          <w:rFonts w:eastAsia="Calibri"/>
          <w:lang w:val="x-none"/>
        </w:rPr>
      </w:pPr>
      <w:r w:rsidRPr="00834796">
        <w:rPr>
          <w:rFonts w:eastAsia="Calibri"/>
          <w:lang w:val="x-none"/>
        </w:rPr>
        <w:t>Az iskolai matematikatanítás célja, hogy hiteles képet nyújtson a matematikáról mint tudásrendszerről és mint sajátos emberi megismerési, gondolkodási, szellemi tevékenységről. A matematika tanulása érzelmi és motivációs vonatkozásokban is formálja, gazdagítja a személyiséget, fejleszti az önálló rendszerezett gondolkodást, és alkalmazásra képes tudást hoz létre. A matematikai gondolkodás fejlesztése segíti a gondolkodás általános kultúrájának kiteljesedését.</w:t>
      </w:r>
    </w:p>
    <w:p w:rsidR="00FB6FD0" w:rsidRDefault="00FB6FD0" w:rsidP="00FB6FD0">
      <w:pPr>
        <w:pStyle w:val="Szvegtrzs"/>
        <w:ind w:firstLine="709"/>
      </w:pPr>
      <w:r w:rsidRPr="00E05453">
        <w:t>A matematikatanítás feladata a matematika különböző arculatainak bemutatása. A matematika: kulturális örökség; gondolkodásmód; alkotó tevékenység; a gondolkodás örömének forrása; a</w:t>
      </w:r>
      <w:r w:rsidRPr="00834796">
        <w:t xml:space="preserve"> </w:t>
      </w:r>
      <w:r w:rsidRPr="00E05453">
        <w:t>mintákban, struktúrákban tapasztalható rend és esztétikum megjelenítője; önálló tudomány; más tudományok segítője; a mindennapi élet része és a szakmák eszköze.</w:t>
      </w:r>
    </w:p>
    <w:p w:rsidR="00FB6FD0" w:rsidRPr="00834796" w:rsidRDefault="00FB6FD0" w:rsidP="00FB6FD0">
      <w:pPr>
        <w:ind w:firstLine="708"/>
        <w:jc w:val="both"/>
        <w:rPr>
          <w:rFonts w:eastAsia="Calibri"/>
          <w:lang w:val="x-none"/>
        </w:rPr>
      </w:pPr>
      <w:r w:rsidRPr="00834796">
        <w:rPr>
          <w:rFonts w:eastAsia="Calibri"/>
          <w:lang w:val="x-none"/>
        </w:rPr>
        <w:t>A tanulók matematikai gondolkodásának fejlesztése során alapvető cél, hogy mind inkább ki tudják választani és alkalmazni tudják a természeti és társadalmi jelenségekhez illeszkedő modelleket, gondolkodásmódokat (analógiás, heurisztikus, becslésen alapuló, matematikai logikai, axiomatikus, valószínűségi, konstruktív, kreatív stb.), módszereket (aritmetikai, algebrai, geometriai, függvénytani, statisztikai stb.) és leírásokat. A matematikai nevelés sokoldalúan fejleszti a tanulók modellalkotó tevékenységét. Ugyanakkor fontos a modellek érvényességi körének és gyakorlati alkalmazhatóságának eldöntését segítő képességek fejlesztése. Egyaránt lényeges a reproduktív és a problémamegoldó, valamint az alkotó gondolkodásmód megismerése, elsajátítása, miközben nem szorulhat háttérbe az alapvető tevékenységek (pl. mérés, alapszerkesztések), műveletek (pl. aritmetikai, algebrai műveletek, transzformációk) automatizált végzése sem. A tanulás elvezethet a matematika szerepének megértésére a természet- és társadalomtudományokban, a humán kultúra számos ágában. Segít kialakítani a megfogalmazott összefüggések, hipotézisek bizonyításának igényét. Megmutathatja a matematika hasznosságát, belső szépségét, az emberi kultúrában betöltött szerepét. Fejleszti a tanulók térbeli tájékozódását, esztétikai érzékét.</w:t>
      </w:r>
    </w:p>
    <w:p w:rsidR="00FB6FD0" w:rsidRPr="00834796" w:rsidRDefault="00FB6FD0" w:rsidP="00FB6FD0">
      <w:pPr>
        <w:ind w:firstLine="709"/>
        <w:jc w:val="both"/>
        <w:rPr>
          <w:rFonts w:eastAsia="Calibri"/>
          <w:lang w:val="x-none"/>
        </w:rPr>
      </w:pPr>
      <w:r w:rsidRPr="00834796">
        <w:rPr>
          <w:rFonts w:eastAsia="Calibri"/>
          <w:lang w:val="x-none"/>
        </w:rPr>
        <w:t>A tanulási folyamat során fokozatosan megismertetjük a tanulókkal a matematika belső struktúráját (fogalmak, axiómák, tételek, bizonyítások elsajátítása). Mindezzel fejlesztjük a tanulók absztrakciós és szintetizáló képességét. Az új fogalmak alkotása, az összefüggések felfedezése és az ismeretek feladatokban való alkalmazása fejleszti a kombinatív készséget, a kreativitást, az önálló gondolatok megfogalmazását, a felmerült problémák megfelelő önbizalommal történő megközelítését, megoldását. A diszkussziós képesség fejlesztése, a többféle megoldás keresése, megtalálása és megbeszélése a többféle nézőpont érvényesítését, a komplex problémakezelés képességét is fejleszti. A folyamat végén a tanulók eljutnak az önálló, rendszerezett, logikus gondolkodás bizonyos szintjére.</w:t>
      </w:r>
    </w:p>
    <w:p w:rsidR="00FB6FD0" w:rsidRPr="00834796" w:rsidRDefault="00FB6FD0" w:rsidP="00FB6FD0">
      <w:pPr>
        <w:ind w:firstLine="708"/>
        <w:jc w:val="both"/>
        <w:rPr>
          <w:rFonts w:eastAsia="Calibri"/>
          <w:lang w:val="x-none"/>
        </w:rPr>
      </w:pPr>
      <w:r w:rsidRPr="00834796">
        <w:rPr>
          <w:rFonts w:eastAsia="Calibri"/>
          <w:lang w:val="x-none"/>
        </w:rPr>
        <w:t>A műveltségi terület a különböző témakörök szerves egymásra épülésével kívánja feltárni a matematika és a matematikai gondolkodás világát. A fogalmak, összefüggések érlelése és a matematikai gondolkodásmód kialakítása egyre emelkedő szintű spirális felépítést indokol – az életkori, egyéni fejlődési és érdeklődési sajátosságoknak, a bonyolódó ismereteknek, a fejlődő absztrakciós képességnek megfelelően. Ez a felépítés egyaránt lehetővé teszi a lassabban haladókkal való foglalkozást és a tehetség kibontakoztatását.</w:t>
      </w:r>
    </w:p>
    <w:p w:rsidR="00FB6FD0" w:rsidRPr="00834796" w:rsidRDefault="00FB6FD0" w:rsidP="00FB6FD0">
      <w:pPr>
        <w:ind w:firstLine="709"/>
        <w:jc w:val="both"/>
        <w:rPr>
          <w:rFonts w:eastAsia="Calibri"/>
          <w:lang w:val="x-none"/>
        </w:rPr>
      </w:pPr>
      <w:r w:rsidRPr="00834796">
        <w:rPr>
          <w:rFonts w:eastAsia="Calibri"/>
          <w:lang w:val="x-none"/>
        </w:rPr>
        <w:t>A matematikai értékek megismerésével és a matematikai tudás birtokában a tanulók hatékonyan tudják használni a megszerzett kompetenciákat az élet különböző területein. A matematika a maga hagyományos és modern eszközeivel segítséget ad a természettudományok, az informatika, a technikai, a humán műveltségterületek, illetve a választott szakma ismeretanyagának tanulmányozásához, a mindennapi problémák értelmezéséhez, leírásához és kezeléséhez. Ezért a tanulóknak rendelkezniük kell azzal a képességgel és készséggel, hogy alkalmazni tudják matematikai tudásukat, és felismerjék, hogy a megismert fogalmakat és tételeket változatos területeken használhatjuk Az adatok, táblázatok, grafikonok értelmezésének megismerése nagyban segítheti a mindennapokban, és különösen a média közleményeiben való reális tájékozódásban. Mindehhez elengedhetetlen egyszerű matematikai szövegek értelmezése, elemzése. A tanulóktól megkívánjuk a szaknyelv életkornak megfelelő, pontos használatát, a jelölésrendszer helyes alkalmazását írásban és szóban egyaránt.</w:t>
      </w:r>
    </w:p>
    <w:p w:rsidR="00FB6FD0" w:rsidRPr="00834796" w:rsidRDefault="00FB6FD0" w:rsidP="00FB6FD0">
      <w:pPr>
        <w:pStyle w:val="Default"/>
        <w:ind w:firstLine="708"/>
        <w:jc w:val="both"/>
        <w:rPr>
          <w:color w:val="auto"/>
          <w:lang w:val="x-none"/>
        </w:rPr>
      </w:pPr>
      <w:r w:rsidRPr="00834796">
        <w:rPr>
          <w:color w:val="auto"/>
          <w:lang w:val="x-none"/>
        </w:rPr>
        <w:t>A tanulók rendszeresen oldjanak meg önállóan feladatokat, aktívan vegyenek részt a tanítási, tanulási folyamatban. A feladatmegoldáson keresztül a tanuló képessé válhat a pontos, kitartó, fegyelmezett munkára. Kialakul bennük az önellenőrzés igénye, a sajátunkétól eltérő szemlélet tisztelete. Mindezek érdekében is a tanítás folyamában törekedni kell a tanulók pozitív motiváltságának biztosítására, önállóságuk fejlesztésére. A matematikatanítás, -</w:t>
      </w:r>
      <w:proofErr w:type="spellStart"/>
      <w:r w:rsidRPr="00834796">
        <w:rPr>
          <w:color w:val="auto"/>
          <w:lang w:val="x-none"/>
        </w:rPr>
        <w:t>tanulás</w:t>
      </w:r>
      <w:proofErr w:type="spellEnd"/>
      <w:r w:rsidRPr="00834796">
        <w:rPr>
          <w:color w:val="auto"/>
          <w:lang w:val="x-none"/>
        </w:rPr>
        <w:t xml:space="preserve"> folyamatában egyre nagyobb szerepet kaphat az önálló ismeretszerzés képességnek fejlesztése, az ajánlott, illetve az önállóan megkeresett, nyomtatott és internetes szakirodalom által. A matematika lehetőségekhez igazodva támogatni tudja az elektronikus eszközök (zsebszámológép, számítógép, grafikus kalkulátor), Internet, oktatóprogramok stb. célszerű felhasználását, ezzel hozzájárul a digitális kompetencia fejlődéséhez.</w:t>
      </w:r>
    </w:p>
    <w:p w:rsidR="00FB6FD0" w:rsidRPr="00834796" w:rsidRDefault="00FB6FD0" w:rsidP="00FB6FD0">
      <w:pPr>
        <w:pStyle w:val="Default"/>
        <w:ind w:firstLine="709"/>
        <w:jc w:val="both"/>
        <w:rPr>
          <w:color w:val="auto"/>
          <w:lang w:val="x-none"/>
        </w:rPr>
      </w:pPr>
      <w:r w:rsidRPr="00834796">
        <w:rPr>
          <w:color w:val="auto"/>
          <w:lang w:val="x-none"/>
        </w:rPr>
        <w:t xml:space="preserve">A tananyag egyes részleteinek csoportmunkában való feldolgozása, a feladatmegoldások megbeszélése az együttműködési képesség, a kommunikációs képesség fejlesztésének, a reális önértékelés kialakulásának fontos területei. Ugyancsak nagy gondot kell fordítani a kommunikáció fejlesztésére (szövegértésre, mások szóban és írásban közölt gondolatainak meghallgatására, megértésére, saját gondolatok közlésére), az érveken alapuló vitakészség fejlesztésére. A matematikai szöveg értő olvasása, tankönyvek, lexikonok használata, szövegekből a lényeg kiemelése, a helyes jegyzeteléshez szoktatás a felsőfokú tanulást is segíti. </w:t>
      </w:r>
    </w:p>
    <w:p w:rsidR="00FB6FD0" w:rsidRPr="00834796" w:rsidRDefault="00FB6FD0" w:rsidP="00FB6FD0">
      <w:pPr>
        <w:pStyle w:val="Default"/>
        <w:ind w:firstLine="709"/>
        <w:jc w:val="both"/>
        <w:rPr>
          <w:color w:val="auto"/>
          <w:lang w:val="x-none"/>
        </w:rPr>
      </w:pPr>
      <w:r w:rsidRPr="00834796">
        <w:rPr>
          <w:color w:val="auto"/>
          <w:lang w:val="x-none"/>
        </w:rPr>
        <w:t>Változatos példákkal, feladatokkal mutathatunk rá arra, hogy milyen előnyöket jelenthet a mindennapi életben, ha valaki jártas a problémamegoldásban. A matematikatanításnak kiemelt szerepe van a pénzügyi-gazdasági kompetenciák kialakításában. Életkortól függő szinten, rendszeresen foglakozzunk olyan feladatokkal, amelyekben valamilyen probléma legjobb megoldását keressük. Szánjunk kiemelt szerepet azoknak az optimum-problémáknak, amelyek gazdasági kérdésekkel foglalkoznak, amikor költség, kiadás minimumát; elérhető eredmény, bevétel maximumát keressük. Fokozatosan vezessük be matematikafeladatainkban a pénzügyi fogalmakat: bevétel, kiadás, haszon, kölcsön, kamat, értékcsökkenés, -</w:t>
      </w:r>
      <w:proofErr w:type="spellStart"/>
      <w:r w:rsidRPr="00834796">
        <w:rPr>
          <w:color w:val="auto"/>
          <w:lang w:val="x-none"/>
        </w:rPr>
        <w:t>növekedés</w:t>
      </w:r>
      <w:proofErr w:type="spellEnd"/>
      <w:r w:rsidRPr="00834796">
        <w:rPr>
          <w:color w:val="auto"/>
          <w:lang w:val="x-none"/>
        </w:rPr>
        <w:t xml:space="preserve">, törlesztés, futamidő stb. Ezek a feladatok erősítik a tanulókban azt a tudatot, hogy matematikából valóban hasznos ismereteket tanulnak, ill. hogy a matematika alkalmazása a mindennapi élet szerves része. Az életkor </w:t>
      </w:r>
      <w:proofErr w:type="spellStart"/>
      <w:r w:rsidRPr="00834796">
        <w:rPr>
          <w:color w:val="auto"/>
          <w:lang w:val="x-none"/>
        </w:rPr>
        <w:t>előrehaladtával</w:t>
      </w:r>
      <w:proofErr w:type="spellEnd"/>
      <w:r w:rsidRPr="00834796">
        <w:rPr>
          <w:color w:val="auto"/>
          <w:lang w:val="x-none"/>
        </w:rPr>
        <w:t xml:space="preserve"> egyre több példát mutassunk arra, hogy milyen területeken tud segíteni a matematika. Hívjuk fel a figyelmet arra, hogy milyen matematikai ismerteket alkalmaznak az alapvetően matematikaigényes, ill. a matematikát csak kisebb részben használó szakmák (pl</w:t>
      </w:r>
      <w:r>
        <w:rPr>
          <w:color w:val="auto"/>
        </w:rPr>
        <w:t>.</w:t>
      </w:r>
      <w:r w:rsidRPr="00834796">
        <w:rPr>
          <w:color w:val="auto"/>
          <w:lang w:val="x-none"/>
        </w:rPr>
        <w:t xml:space="preserve"> informatikus, mérnök, közgazdász, pénzügyi szakem</w:t>
      </w:r>
      <w:r>
        <w:rPr>
          <w:color w:val="auto"/>
          <w:lang w:val="x-none"/>
        </w:rPr>
        <w:t>ber, biztosítási szakember, illetve</w:t>
      </w:r>
      <w:r w:rsidRPr="00834796">
        <w:rPr>
          <w:color w:val="auto"/>
          <w:lang w:val="x-none"/>
        </w:rPr>
        <w:t xml:space="preserve"> pl. veg</w:t>
      </w:r>
      <w:r>
        <w:rPr>
          <w:color w:val="auto"/>
          <w:lang w:val="x-none"/>
        </w:rPr>
        <w:t>yész, grafikus, szociológus</w:t>
      </w:r>
      <w:r w:rsidRPr="00834796">
        <w:rPr>
          <w:color w:val="auto"/>
          <w:lang w:val="x-none"/>
        </w:rPr>
        <w:t xml:space="preserve">) ezzel is segítve a tanulók pályaválasztását. </w:t>
      </w:r>
    </w:p>
    <w:p w:rsidR="00FB6FD0" w:rsidRPr="00834796" w:rsidRDefault="00FB6FD0" w:rsidP="00FB6FD0">
      <w:pPr>
        <w:pStyle w:val="Default"/>
        <w:ind w:firstLine="708"/>
        <w:jc w:val="both"/>
        <w:rPr>
          <w:color w:val="auto"/>
          <w:lang w:val="x-none"/>
        </w:rPr>
      </w:pPr>
      <w:r w:rsidRPr="00834796">
        <w:rPr>
          <w:color w:val="auto"/>
          <w:lang w:val="x-none"/>
        </w:rPr>
        <w:t>A matematikához való pozitív hozzáállást nagyban segíthetik a matematika tartalmú játékok és a matematikához kapcsolódó érdekes problémák és feladványok.</w:t>
      </w:r>
    </w:p>
    <w:p w:rsidR="00FB6FD0" w:rsidRPr="00834796" w:rsidRDefault="00FB6FD0" w:rsidP="00FB6FD0">
      <w:pPr>
        <w:ind w:firstLine="708"/>
        <w:jc w:val="both"/>
        <w:rPr>
          <w:rFonts w:eastAsia="Calibri"/>
          <w:lang w:val="x-none"/>
        </w:rPr>
      </w:pPr>
      <w:r w:rsidRPr="00834796">
        <w:rPr>
          <w:rFonts w:eastAsia="Calibri"/>
          <w:lang w:val="x-none"/>
        </w:rPr>
        <w:t>A matematika a kultúrtörténetnek is része. Segítheti a matematikához való pozitív hozzáállást ha bemutatjuk a tananyag egyes elemeinek a művészetekben való alkalmazását. A motivációs bázis kialakításában komoly segítség lehet a matematikatörténet egy-egy mozzanatának megismertetése, a máig meg nem oldott, egyszerűnek tűnő matematikai sejtések megfogalmazása, nagy matematikusok életének, munkásságának megismerése.</w:t>
      </w:r>
    </w:p>
    <w:p w:rsidR="00FB6FD0" w:rsidRDefault="00FB6FD0" w:rsidP="00FB6FD0">
      <w:pPr>
        <w:pStyle w:val="Default"/>
        <w:ind w:firstLine="708"/>
        <w:jc w:val="both"/>
        <w:rPr>
          <w:color w:val="auto"/>
        </w:rPr>
      </w:pPr>
      <w:r w:rsidRPr="00834796">
        <w:rPr>
          <w:color w:val="auto"/>
          <w:lang w:val="x-none"/>
        </w:rPr>
        <w:t>Minden életkori szakaszban fontos a differenciálás. Ez nem</w:t>
      </w:r>
      <w:r>
        <w:rPr>
          <w:color w:val="auto"/>
          <w:lang w:val="x-none"/>
        </w:rPr>
        <w:t xml:space="preserve"> </w:t>
      </w:r>
      <w:r w:rsidRPr="00834796">
        <w:rPr>
          <w:color w:val="auto"/>
          <w:lang w:val="x-none"/>
        </w:rPr>
        <w:t>csak az egyéni igények figyelembevételét jelenti. Sokszor az alkalmazhatóság vezérli a tananyag és a tárgyalásmód megválasztását, más esetekben a tudományos igényesség szintje szerinti differenciálás szükséges. Egy adott osztály matematikatanítása során a célok, feladatok teljesíthetősége igényli, hogy a tananyag megválasztásában a tanulói érdeklődés és a pályaorientáció is szerepet kapjon. A matematikát alkalmazó pályák felé vonzódó tanulók gondolkodtató, kreativitást igénylő versenyfeladatokkal motiválhatók, a humán területen továbbtanulni szándékozók számára érdekesebb a matematika kultúrtörténeti szerepének kidomborítása, másoknak a középiskolai matematika gyakorlati alkalmazhatósága fontos. A fokozott szaktanári figyelem, az iskolai könyvtár és az elektronikus eszközök használatának lehetősége segíthetik az esélyegyenlőség megvalósulását.</w:t>
      </w:r>
    </w:p>
    <w:p w:rsidR="00FB6FD0" w:rsidRDefault="00FB6FD0" w:rsidP="00FB6FD0">
      <w:pPr>
        <w:spacing w:before="120"/>
        <w:jc w:val="center"/>
      </w:pPr>
    </w:p>
    <w:p w:rsidR="00FB6FD0" w:rsidRDefault="00FB6FD0" w:rsidP="00FB6FD0">
      <w:pPr>
        <w:spacing w:before="120"/>
        <w:jc w:val="center"/>
      </w:pPr>
    </w:p>
    <w:p w:rsidR="00FB6FD0" w:rsidRPr="00052919" w:rsidRDefault="00FB6FD0" w:rsidP="00FB6FD0">
      <w:pPr>
        <w:spacing w:before="480" w:after="240" w:line="276" w:lineRule="auto"/>
        <w:jc w:val="center"/>
      </w:pPr>
      <w:r w:rsidRPr="00052919">
        <w:rPr>
          <w:rStyle w:val="Kiemels2"/>
          <w:rFonts w:eastAsia="Calibri"/>
        </w:rPr>
        <w:t>Az iskola tankönyvválasztásának szempontjai</w:t>
      </w:r>
    </w:p>
    <w:p w:rsidR="00FB6FD0" w:rsidRPr="00914CF9" w:rsidRDefault="00FB6FD0" w:rsidP="00FB6FD0">
      <w:pPr>
        <w:pStyle w:val="Szvegtrzs"/>
        <w:spacing w:line="276" w:lineRule="auto"/>
      </w:pPr>
      <w:r>
        <w:t>A </w:t>
      </w:r>
      <w:r>
        <w:rPr>
          <w:lang w:val="hu-HU"/>
        </w:rPr>
        <w:t>matematika</w:t>
      </w:r>
      <w:r>
        <w:t xml:space="preserve"> munkaközösség</w:t>
      </w:r>
      <w:r>
        <w:rPr>
          <w:lang w:val="hu-HU"/>
        </w:rPr>
        <w:t xml:space="preserve"> tagjai </w:t>
      </w:r>
      <w:r w:rsidRPr="00914CF9">
        <w:t>a tankönyvek, taneszközök kiválasztásánál</w:t>
      </w:r>
      <w:r>
        <w:t> a következő szempontokat veszi</w:t>
      </w:r>
      <w:r>
        <w:rPr>
          <w:lang w:val="hu-HU"/>
        </w:rPr>
        <w:t>k</w:t>
      </w:r>
      <w:r w:rsidRPr="00914CF9">
        <w:t xml:space="preserve"> figyelembe: </w:t>
      </w:r>
    </w:p>
    <w:p w:rsidR="00FB6FD0" w:rsidRPr="00914CF9" w:rsidRDefault="00FB6FD0" w:rsidP="00FB6FD0">
      <w:pPr>
        <w:pStyle w:val="Szvegtrzs"/>
        <w:tabs>
          <w:tab w:val="right" w:pos="255"/>
        </w:tabs>
        <w:spacing w:line="276" w:lineRule="auto"/>
        <w:ind w:left="340" w:hanging="340"/>
      </w:pPr>
      <w:r>
        <w:tab/>
        <w:t>–</w:t>
      </w:r>
      <w:r>
        <w:tab/>
      </w:r>
      <w:r w:rsidRPr="00914CF9">
        <w:t xml:space="preserve">a taneszköz feleljen meg az iskola helyi tantervének; </w:t>
      </w:r>
    </w:p>
    <w:p w:rsidR="00FB6FD0" w:rsidRPr="00914CF9" w:rsidRDefault="00FB6FD0" w:rsidP="00FB6FD0">
      <w:pPr>
        <w:pStyle w:val="Szvegtrzs"/>
        <w:tabs>
          <w:tab w:val="right" w:pos="255"/>
        </w:tabs>
        <w:spacing w:line="276" w:lineRule="auto"/>
        <w:ind w:left="340" w:hanging="340"/>
      </w:pPr>
      <w:r>
        <w:tab/>
        <w:t>–</w:t>
      </w:r>
      <w:r>
        <w:tab/>
      </w:r>
      <w:r w:rsidRPr="00914CF9">
        <w:t>a taneszköz legyen jól tanítható, jól tanulható;</w:t>
      </w:r>
    </w:p>
    <w:p w:rsidR="00FB6FD0" w:rsidRPr="00914CF9" w:rsidRDefault="00FB6FD0" w:rsidP="00FB6FD0">
      <w:pPr>
        <w:pStyle w:val="Szvegtrzs"/>
        <w:tabs>
          <w:tab w:val="right" w:pos="255"/>
        </w:tabs>
        <w:spacing w:line="276" w:lineRule="auto"/>
        <w:ind w:left="340" w:hanging="340"/>
      </w:pPr>
      <w:r>
        <w:tab/>
        <w:t>–</w:t>
      </w:r>
      <w:r>
        <w:tab/>
      </w:r>
      <w:r w:rsidRPr="00914CF9">
        <w:t>a taneszköz nyomdai kivitelezése legyen alkalmas a tantárgy óraszámának és igényeinek megfelelő használatra több tanéven keresztül;</w:t>
      </w:r>
    </w:p>
    <w:p w:rsidR="00FB6FD0" w:rsidRPr="00914CF9" w:rsidRDefault="00FB6FD0" w:rsidP="00FB6FD0">
      <w:pPr>
        <w:pStyle w:val="Szvegtrzs"/>
        <w:tabs>
          <w:tab w:val="right" w:pos="255"/>
        </w:tabs>
        <w:spacing w:line="276" w:lineRule="auto"/>
        <w:ind w:left="340" w:hanging="340"/>
      </w:pPr>
      <w:r>
        <w:tab/>
        <w:t>–</w:t>
      </w:r>
      <w:r>
        <w:tab/>
      </w:r>
      <w:r w:rsidRPr="00914CF9">
        <w:t>a taneszköz minősége, megjelenése legyen alkalmas a diákok esztétikai érzékének fejlesztésére, nevelje a diákokat igényességre, precíz munkavégzésre, a taneszköz állapotának megóvására;</w:t>
      </w:r>
    </w:p>
    <w:p w:rsidR="00FB6FD0" w:rsidRPr="00914CF9" w:rsidRDefault="00FB6FD0" w:rsidP="00FB6FD0">
      <w:pPr>
        <w:pStyle w:val="Szvegtrzs"/>
        <w:spacing w:before="240" w:line="276" w:lineRule="auto"/>
      </w:pPr>
      <w:r w:rsidRPr="00914CF9">
        <w:t xml:space="preserve">Előnyben kell részesíteni azokat a taneszközöket: </w:t>
      </w:r>
    </w:p>
    <w:p w:rsidR="00FB6FD0" w:rsidRPr="00914CF9" w:rsidRDefault="00FB6FD0" w:rsidP="00FB6FD0">
      <w:pPr>
        <w:pStyle w:val="Szvegtrzs"/>
        <w:tabs>
          <w:tab w:val="right" w:pos="255"/>
        </w:tabs>
        <w:spacing w:line="276" w:lineRule="auto"/>
        <w:ind w:left="340" w:hanging="340"/>
      </w:pPr>
      <w:r>
        <w:tab/>
        <w:t>–</w:t>
      </w:r>
      <w:r>
        <w:tab/>
      </w:r>
      <w:r w:rsidRPr="00914CF9">
        <w:t xml:space="preserve">amelyek több éven keresztül használhatók; </w:t>
      </w:r>
    </w:p>
    <w:p w:rsidR="00FB6FD0" w:rsidRPr="00914CF9" w:rsidRDefault="00FB6FD0" w:rsidP="00FB6FD0">
      <w:pPr>
        <w:pStyle w:val="Szvegtrzs"/>
        <w:tabs>
          <w:tab w:val="right" w:pos="255"/>
        </w:tabs>
        <w:spacing w:line="276" w:lineRule="auto"/>
        <w:ind w:left="340" w:hanging="340"/>
      </w:pPr>
      <w:r>
        <w:tab/>
        <w:t>–</w:t>
      </w:r>
      <w:r>
        <w:tab/>
      </w:r>
      <w:r w:rsidRPr="00914CF9">
        <w:t>amelyek egymásra épülő tantárgyi rendszerek, tankönyvcsaládok, sorozatok tagjai;</w:t>
      </w:r>
      <w:r w:rsidRPr="00181FD4">
        <w:t xml:space="preserve"> </w:t>
      </w:r>
    </w:p>
    <w:p w:rsidR="00FB6FD0" w:rsidRPr="00914CF9" w:rsidRDefault="00FB6FD0" w:rsidP="00FB6FD0">
      <w:pPr>
        <w:pStyle w:val="Szvegtrzs"/>
        <w:tabs>
          <w:tab w:val="right" w:pos="255"/>
        </w:tabs>
        <w:spacing w:line="276" w:lineRule="auto"/>
        <w:ind w:left="340" w:hanging="340"/>
      </w:pPr>
      <w:r>
        <w:tab/>
        <w:t>–</w:t>
      </w:r>
      <w:r>
        <w:tab/>
      </w:r>
      <w:r w:rsidRPr="00914CF9">
        <w:t>amelyekhez megfelelő nyomtatott kiegészítő taneszközök állnak rendelkezésre (pl. munkafüzet, tudásszintmérő, feladatgyűjtemény, gyakorló);</w:t>
      </w:r>
      <w:r w:rsidRPr="00181FD4">
        <w:t xml:space="preserve"> </w:t>
      </w:r>
    </w:p>
    <w:p w:rsidR="00FB6FD0" w:rsidRPr="00914CF9" w:rsidRDefault="00FB6FD0" w:rsidP="00FB6FD0">
      <w:pPr>
        <w:pStyle w:val="Szvegtrzs"/>
        <w:tabs>
          <w:tab w:val="right" w:pos="255"/>
        </w:tabs>
        <w:spacing w:line="276" w:lineRule="auto"/>
        <w:ind w:left="340" w:hanging="340"/>
      </w:pPr>
      <w:r>
        <w:tab/>
        <w:t>–</w:t>
      </w:r>
      <w:r>
        <w:tab/>
      </w:r>
      <w:r w:rsidRPr="00914CF9">
        <w:t>amelyekhez rendelkezésre áll olyan digitális tananyag, amely interaktív táblán segíti az órai munkát feladatokkal, 3D modellek, grafikonrajzoló, statisztikai programok, interaktív feladatok, számonkérési lehetőségek, játékok stb. segítségével.</w:t>
      </w:r>
      <w:r w:rsidRPr="00181FD4">
        <w:t xml:space="preserve"> </w:t>
      </w:r>
    </w:p>
    <w:p w:rsidR="00FB6FD0" w:rsidRPr="00914CF9" w:rsidRDefault="00FB6FD0" w:rsidP="00FB6FD0">
      <w:pPr>
        <w:pStyle w:val="Szvegtrzs"/>
        <w:tabs>
          <w:tab w:val="right" w:pos="255"/>
        </w:tabs>
        <w:spacing w:line="276" w:lineRule="auto"/>
        <w:ind w:left="340" w:hanging="340"/>
      </w:pPr>
      <w:r>
        <w:tab/>
        <w:t>–</w:t>
      </w:r>
      <w:r>
        <w:tab/>
      </w:r>
      <w:r w:rsidRPr="00914CF9">
        <w:t>amelyekhez  olyan hozzáférés biztosított, amely az iskolában használt digitális eszközöket és tartalmakat interneten keresztül a diákok otthoni tanulásához is nyújtani tudja.</w:t>
      </w:r>
      <w:r w:rsidRPr="00181FD4">
        <w:t xml:space="preserve"> </w:t>
      </w:r>
    </w:p>
    <w:p w:rsidR="00FB6FD0" w:rsidRDefault="00FB6FD0" w:rsidP="00FB6FD0">
      <w:pPr>
        <w:keepNext/>
        <w:spacing w:before="480" w:after="240"/>
        <w:jc w:val="center"/>
        <w:rPr>
          <w:b/>
        </w:rPr>
      </w:pPr>
      <w:r>
        <w:rPr>
          <w:b/>
        </w:rPr>
        <w:t>Értékelés</w:t>
      </w:r>
    </w:p>
    <w:p w:rsidR="00FB6FD0" w:rsidRDefault="00FB6FD0" w:rsidP="00FB6FD0">
      <w:pPr>
        <w:ind w:firstLine="340"/>
        <w:jc w:val="both"/>
      </w:pPr>
      <w:r>
        <w:t xml:space="preserve">Az értékelés során az ismeretek megszerzésén túl vizsgálni kell, hogyan fejlődött a tanuló </w:t>
      </w:r>
      <w:proofErr w:type="gramStart"/>
      <w:r>
        <w:t>absztrakciós</w:t>
      </w:r>
      <w:proofErr w:type="gramEnd"/>
      <w:r>
        <w:t xml:space="preserve">, modellalkotó, lényeglátó és problémamegoldó képessége. Meg kell követelni a jelenségek megfigyelése és a kísérletek során szerzett tapasztalatok szakszerű megfogalmazással való leírását és értelmezését. Az értékelés kettős céljának megfelelően mindig meg kell találni a helyes arányt a formatív és a </w:t>
      </w:r>
      <w:proofErr w:type="spellStart"/>
      <w:r>
        <w:t>szummatív</w:t>
      </w:r>
      <w:proofErr w:type="spellEnd"/>
      <w:r>
        <w:t xml:space="preserve"> értékelés között. Fontos szerepet kell játszania az egyéni és csoportos önértékelésnek, illetve a diáktársak által végzett értékelésnek is. Törekedni kell arra, hogy a számonkérés formái minél változatosabbak, az életkornak megfelelőek legyenek. A hagyományos írásbeli és szóbeli módszerek mellett a diákoknak lehetőséget kell kapniuk arra, hogy a megszerzett tudásról és a közben elsajátított képességekről valamely </w:t>
      </w:r>
      <w:proofErr w:type="gramStart"/>
      <w:r>
        <w:t>konkrét</w:t>
      </w:r>
      <w:proofErr w:type="gramEnd"/>
      <w:r>
        <w:t>, egyénileg vagy csoportosan elkészített termék létrehozásával is tanúbizonyságot tegyenek.</w:t>
      </w:r>
    </w:p>
    <w:p w:rsidR="00FB6FD0" w:rsidRDefault="00FB6FD0" w:rsidP="00FB6FD0">
      <w:pPr>
        <w:pStyle w:val="P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Formái:</w:t>
      </w:r>
    </w:p>
    <w:p w:rsidR="00FB6FD0" w:rsidRDefault="00FB6FD0" w:rsidP="00FB6FD0">
      <w:pPr>
        <w:pStyle w:val="R2"/>
        <w:numPr>
          <w:ilvl w:val="0"/>
          <w:numId w:val="1"/>
        </w:numPr>
        <w:suppressAutoHyphens/>
        <w:autoSpaceDN/>
        <w:adjustRightInd/>
        <w:spacing w:line="276" w:lineRule="auto"/>
        <w:textAlignment w:val="baseline"/>
      </w:pPr>
      <w:r>
        <w:t>szóbeli felelet,</w:t>
      </w:r>
    </w:p>
    <w:p w:rsidR="00FB6FD0" w:rsidRDefault="00FB6FD0" w:rsidP="00FB6FD0">
      <w:pPr>
        <w:pStyle w:val="R2"/>
        <w:numPr>
          <w:ilvl w:val="0"/>
          <w:numId w:val="1"/>
        </w:numPr>
        <w:suppressAutoHyphens/>
        <w:autoSpaceDN/>
        <w:adjustRightInd/>
        <w:spacing w:line="276" w:lineRule="auto"/>
        <w:textAlignment w:val="baseline"/>
      </w:pPr>
      <w:r>
        <w:t>feladatlapok értékelése,</w:t>
      </w:r>
    </w:p>
    <w:p w:rsidR="00FB6FD0" w:rsidRDefault="00FB6FD0" w:rsidP="00FB6FD0">
      <w:pPr>
        <w:pStyle w:val="R2"/>
        <w:numPr>
          <w:ilvl w:val="0"/>
          <w:numId w:val="1"/>
        </w:numPr>
        <w:suppressAutoHyphens/>
        <w:autoSpaceDN/>
        <w:adjustRightInd/>
        <w:spacing w:line="276" w:lineRule="auto"/>
        <w:textAlignment w:val="baseline"/>
      </w:pPr>
      <w:r>
        <w:t>tesztek, dolgozatok osztályozása,</w:t>
      </w:r>
    </w:p>
    <w:p w:rsidR="00FB6FD0" w:rsidRDefault="00FB6FD0" w:rsidP="00FB6FD0">
      <w:pPr>
        <w:pStyle w:val="R2"/>
        <w:numPr>
          <w:ilvl w:val="0"/>
          <w:numId w:val="1"/>
        </w:numPr>
        <w:suppressAutoHyphens/>
        <w:autoSpaceDN/>
        <w:adjustRightInd/>
        <w:spacing w:line="276" w:lineRule="auto"/>
        <w:textAlignment w:val="baseline"/>
      </w:pPr>
      <w:r>
        <w:t>rajzok készítése,</w:t>
      </w:r>
    </w:p>
    <w:p w:rsidR="00FB6FD0" w:rsidRDefault="00FB6FD0" w:rsidP="00FB6FD0">
      <w:pPr>
        <w:pStyle w:val="R2"/>
        <w:numPr>
          <w:ilvl w:val="0"/>
          <w:numId w:val="1"/>
        </w:numPr>
        <w:suppressAutoHyphens/>
        <w:autoSpaceDN/>
        <w:adjustRightInd/>
        <w:spacing w:line="276" w:lineRule="auto"/>
        <w:textAlignment w:val="baseline"/>
      </w:pPr>
      <w:r>
        <w:t>modellek összeállítása,</w:t>
      </w:r>
    </w:p>
    <w:p w:rsidR="00FB6FD0" w:rsidRDefault="00FB6FD0" w:rsidP="00FB6FD0">
      <w:pPr>
        <w:pStyle w:val="R2"/>
        <w:numPr>
          <w:ilvl w:val="0"/>
          <w:numId w:val="1"/>
        </w:numPr>
        <w:suppressAutoHyphens/>
        <w:autoSpaceDN/>
        <w:adjustRightInd/>
        <w:spacing w:line="276" w:lineRule="auto"/>
        <w:textAlignment w:val="baseline"/>
      </w:pPr>
      <w:r>
        <w:t>számítási feladatok megoldása,</w:t>
      </w:r>
    </w:p>
    <w:p w:rsidR="00FB6FD0" w:rsidRDefault="00FB6FD0" w:rsidP="00FB6FD0">
      <w:pPr>
        <w:pStyle w:val="R2"/>
        <w:numPr>
          <w:ilvl w:val="0"/>
          <w:numId w:val="1"/>
        </w:numPr>
        <w:suppressAutoHyphens/>
        <w:autoSpaceDN/>
        <w:adjustRightInd/>
        <w:spacing w:line="276" w:lineRule="auto"/>
        <w:textAlignment w:val="baseline"/>
      </w:pPr>
      <w:r>
        <w:t>kiselőadások tartása,</w:t>
      </w:r>
    </w:p>
    <w:p w:rsidR="00FB6FD0" w:rsidRDefault="00FB6FD0" w:rsidP="00FB6FD0">
      <w:pPr>
        <w:pStyle w:val="R2"/>
        <w:numPr>
          <w:ilvl w:val="0"/>
          <w:numId w:val="1"/>
        </w:numPr>
        <w:suppressAutoHyphens/>
        <w:autoSpaceDN/>
        <w:adjustRightInd/>
        <w:spacing w:line="276" w:lineRule="auto"/>
        <w:textAlignment w:val="baseline"/>
      </w:pPr>
      <w:r>
        <w:t>munkafüzeti tevékenység megbeszélése,</w:t>
      </w:r>
    </w:p>
    <w:p w:rsidR="00FB6FD0" w:rsidRDefault="00FB6FD0" w:rsidP="00FB6FD0">
      <w:pPr>
        <w:pStyle w:val="R2"/>
        <w:numPr>
          <w:ilvl w:val="0"/>
          <w:numId w:val="1"/>
        </w:numPr>
        <w:suppressAutoHyphens/>
        <w:autoSpaceDN/>
        <w:adjustRightInd/>
        <w:spacing w:line="276" w:lineRule="auto"/>
        <w:textAlignment w:val="baseline"/>
      </w:pPr>
      <w:r w:rsidRPr="00A5258C">
        <w:t>poszter, plakát, prezentáció készítése előre megadott szempontok szerint,</w:t>
      </w:r>
    </w:p>
    <w:p w:rsidR="00C55A86" w:rsidRPr="00A5258C" w:rsidRDefault="00C55A86" w:rsidP="00FB6FD0">
      <w:pPr>
        <w:pStyle w:val="R2"/>
        <w:numPr>
          <w:ilvl w:val="0"/>
          <w:numId w:val="1"/>
        </w:numPr>
        <w:suppressAutoHyphens/>
        <w:autoSpaceDN/>
        <w:adjustRightInd/>
        <w:spacing w:line="276" w:lineRule="auto"/>
        <w:textAlignment w:val="baseline"/>
      </w:pPr>
      <w:r>
        <w:t>házi feladat ellenőrzése és értékelése</w:t>
      </w:r>
    </w:p>
    <w:p w:rsidR="00F77672" w:rsidRPr="00044112" w:rsidRDefault="00FB6FD0" w:rsidP="00F77672">
      <w:pPr>
        <w:spacing w:after="240"/>
        <w:jc w:val="center"/>
        <w:rPr>
          <w:b/>
        </w:rPr>
      </w:pPr>
      <w:r>
        <w:br w:type="page"/>
      </w:r>
      <w:r w:rsidR="00F77672" w:rsidRPr="00044112">
        <w:rPr>
          <w:b/>
        </w:rPr>
        <w:t>9.</w:t>
      </w:r>
      <w:r w:rsidR="00F77672">
        <w:rPr>
          <w:b/>
        </w:rPr>
        <w:t>-10.</w:t>
      </w:r>
      <w:r w:rsidR="00F77672" w:rsidRPr="00044112">
        <w:rPr>
          <w:b/>
        </w:rPr>
        <w:t xml:space="preserve"> évfolyam</w:t>
      </w:r>
    </w:p>
    <w:p w:rsidR="00F77672" w:rsidRPr="00044112" w:rsidRDefault="00F77672" w:rsidP="00F77672">
      <w:pPr>
        <w:ind w:firstLine="340"/>
        <w:jc w:val="both"/>
      </w:pPr>
      <w:r w:rsidRPr="00044112">
        <w:t xml:space="preserve">Ez a matematika kerettanterv mindazon tanulóknak szól, akik a 9. osztályban még nem választottak matematikából emelt szintű képzést. Azoknak is, akik majd később, </w:t>
      </w:r>
      <w:proofErr w:type="gramStart"/>
      <w:r w:rsidRPr="00044112">
        <w:t>fakultáción</w:t>
      </w:r>
      <w:proofErr w:type="gramEnd"/>
      <w:r w:rsidRPr="00044112">
        <w:t xml:space="preserve"> akarnak felkészülni matematikaigényes pályákra, és természetesen azoknak is, akiknek a középiskola után nem lesz rendszeres kapcsolatuk a matematikával, de egész életükben hatni fog, hogy itt milyen készségeik alakultak ki a problémamegoldásban, a rendszerező, elemző gondolkodásban. Ezeket a tanulókat ebben az időszakban lehet megnyerni a gazdasági fejlődés szempontjából meghatározó fontosságú természettudományos, műszaki, informatikai pályáknak.</w:t>
      </w:r>
    </w:p>
    <w:p w:rsidR="00F77672" w:rsidRPr="00044112" w:rsidRDefault="00F77672" w:rsidP="00F77672">
      <w:pPr>
        <w:ind w:firstLine="340"/>
        <w:jc w:val="both"/>
      </w:pPr>
      <w:r w:rsidRPr="00044112">
        <w:t xml:space="preserve">A megismerés módszerei között továbbra is fontos a gyakorlati tapasztalatszerzés, de az ismertszerzés fő módszere a tapasztalatokból szerzett </w:t>
      </w:r>
      <w:proofErr w:type="gramStart"/>
      <w:r w:rsidRPr="00044112">
        <w:t>információk</w:t>
      </w:r>
      <w:proofErr w:type="gramEnd"/>
      <w:r w:rsidRPr="00044112">
        <w:t xml:space="preserve"> rendszerezése, igazolása, ellenőrzése, és az ezek alapján elsajátított ismeretanyag alkalmazása. A középiskola első két évfolyamán sok, korábban már szereplő ismeret, összefüggés, fogalom újra előkerül, úgy, hogy a fogalmak </w:t>
      </w:r>
      <w:proofErr w:type="gramStart"/>
      <w:r w:rsidRPr="00044112">
        <w:t>definiálásán</w:t>
      </w:r>
      <w:proofErr w:type="gramEnd"/>
      <w:r w:rsidRPr="00044112">
        <w:t>, az összefüggések igazolásán, az ismeretek rendszerezésén, kapcsolataik feltárásán és az alkalmazási lehetőségeik megismerésén van a hangsúly. Ezért a tanulóknak meg kell ismerkedniük a tudományos feldolgozás alapvető módszereivel. (Mindenki által elfogadott alapelvek/axiómák, már bizonyított állítások, új sejtések, állítások megfogalmazása és azok igazolása, a fentiek összegzése, a nyitva maradt kérdések felsorolása, a következmények elemzése.) A felsorolt célok az általános iskolai matematikatanítás céljaihoz képest jelentős többletet jelentenek, ezért is fontos, hogy változatos módszertani megoldásokkal tegyük könnyebbé az átmenetet.</w:t>
      </w:r>
    </w:p>
    <w:p w:rsidR="00F77672" w:rsidRPr="00044112" w:rsidRDefault="00F77672" w:rsidP="00F77672">
      <w:pPr>
        <w:ind w:firstLine="340"/>
        <w:jc w:val="both"/>
      </w:pPr>
      <w:r w:rsidRPr="00044112">
        <w:t xml:space="preserve">A </w:t>
      </w:r>
      <w:proofErr w:type="gramStart"/>
      <w:r w:rsidRPr="00044112">
        <w:t>probléma</w:t>
      </w:r>
      <w:proofErr w:type="gramEnd"/>
      <w:r w:rsidRPr="00044112">
        <w:t xml:space="preserve">megoldás megszerettetésének igen fontos eszközei lehetnek a matematikai alapú játékok. A gyerekek szívesen játszanak maradékos osztáson, oszthatósági szabályokon alapuló számjátékokat, és szimmetriákon alapuló geometriai, rajzos játékokat. Nyerni akarnak, ezért természetes módon elemezni kezdik a szabályokat, lehetőségeket. Olyan következtetésekre jutnak, olyan elemzéseket végeznek, amilyeneket hagyományos feladatokkal nem tudnánk elérni. A matematikatanításnak ebben a szakaszában sok érdekes matematikatörténeti vonatkozással lehet közelebb hozni a tanulókhoz a tantárgyat. A témakör egyes elemeihez kapcsolódva mutassuk be néhány matematikus életútját. A geometria egyes területeinek (szimmetriák, aranymetszés) a művészetekben való alkalmazásait megjelenítve világossá tehetjük a tanulók előtt, hogy a matematika a kultúra elválaszthatatlan része. Az ezekre a témákra fordított idő bőven megtérül az ennek következtében növekvő érdeklődés, javuló motiváció miatt. (A tantervben </w:t>
      </w:r>
      <w:r w:rsidRPr="00044112">
        <w:rPr>
          <w:i/>
        </w:rPr>
        <w:t>dőlt</w:t>
      </w:r>
      <w:r w:rsidRPr="00044112">
        <w:t xml:space="preserve"> betűkkel szerepelnek ezek a részek.)</w:t>
      </w:r>
    </w:p>
    <w:p w:rsidR="00F77672" w:rsidRPr="00044112" w:rsidRDefault="00F77672" w:rsidP="00F77672">
      <w:pPr>
        <w:ind w:firstLine="340"/>
        <w:jc w:val="both"/>
      </w:pPr>
      <w:r w:rsidRPr="00044112">
        <w:t xml:space="preserve">Változatos példákkal, feladatokkal mutathatunk rá arra, hogy milyen előnyöket jelenthet a mindennapi életben, ha valaki jól tud </w:t>
      </w:r>
      <w:proofErr w:type="gramStart"/>
      <w:r w:rsidRPr="00044112">
        <w:t>problémákat</w:t>
      </w:r>
      <w:proofErr w:type="gramEnd"/>
      <w:r w:rsidRPr="00044112">
        <w:t xml:space="preserve"> megoldani. Gazdasági, sport témájú feladatokkal, számos geometriai és algebrai szélsőérték-feladattal lehet gyakorlati kérdésekre optimális megoldásokat keresni.</w:t>
      </w:r>
    </w:p>
    <w:p w:rsidR="00F77672" w:rsidRPr="00044112" w:rsidRDefault="00F77672" w:rsidP="00F77672">
      <w:pPr>
        <w:ind w:firstLine="340"/>
        <w:jc w:val="both"/>
      </w:pPr>
      <w:r w:rsidRPr="00044112">
        <w:t xml:space="preserve">Ez az életkor már alkalmassá teszi a tanulókat az önálló ismeretszerzésre. Legyen követelmény, hogy egyes adatoknak, fogalmaknak, ismereteknek könyvtárban, interneten nézzenek utána. Ez a kutatómunka hozzájárulhat a tanulók digitális </w:t>
      </w:r>
      <w:proofErr w:type="gramStart"/>
      <w:r w:rsidRPr="00044112">
        <w:t>kompetenciájának</w:t>
      </w:r>
      <w:proofErr w:type="gramEnd"/>
      <w:r w:rsidRPr="00044112">
        <w:t xml:space="preserve"> növeléséhez, ugyanúgy, mint a geometriai és egyéb matematikai programok használata is.</w:t>
      </w:r>
    </w:p>
    <w:p w:rsidR="00F77672" w:rsidRPr="00044112" w:rsidRDefault="00F77672" w:rsidP="00F77672">
      <w:pPr>
        <w:ind w:firstLine="340"/>
        <w:jc w:val="both"/>
      </w:pPr>
      <w:r w:rsidRPr="00044112">
        <w:t>A tanulók későbbi, matematika szempontjából nagyon különböző céljai, a fogalmi gondolkodásban megnyilvánuló különbségek igen fontossá teszik ebben a szakaszban a differenciálást. Az évfolyamok összetételének a bevezetőben vázolt sokszínűsége miatt nagyon indokolt csoportbontásban tanítani a matematikát.</w:t>
      </w:r>
    </w:p>
    <w:p w:rsidR="00F77672" w:rsidRPr="00044112" w:rsidRDefault="00F77672" w:rsidP="00F77672">
      <w:pPr>
        <w:jc w:val="both"/>
      </w:pPr>
      <w:r w:rsidRPr="00044112">
        <w:t xml:space="preserve">Az egyes tematikus egységekre javasolt óraszámokat évfolyamonként a táblázatok tartalmazzák. </w:t>
      </w:r>
    </w:p>
    <w:p w:rsidR="00F77672" w:rsidRPr="00044112" w:rsidRDefault="00F77672" w:rsidP="00F77672">
      <w:pPr>
        <w:ind w:firstLine="708"/>
        <w:jc w:val="both"/>
      </w:pPr>
      <w:r w:rsidRPr="00044112">
        <w:rPr>
          <w:b/>
        </w:rPr>
        <w:br w:type="page"/>
      </w:r>
    </w:p>
    <w:p w:rsidR="00F77672" w:rsidRPr="00044112" w:rsidRDefault="00F77672" w:rsidP="00F77672">
      <w:pPr>
        <w:tabs>
          <w:tab w:val="left" w:pos="2268"/>
        </w:tabs>
        <w:jc w:val="center"/>
        <w:rPr>
          <w:b/>
        </w:rPr>
      </w:pPr>
      <w:r w:rsidRPr="00044112">
        <w:rPr>
          <w:b/>
        </w:rPr>
        <w:t>9. évfolyam</w:t>
      </w:r>
    </w:p>
    <w:p w:rsidR="00F77672" w:rsidRPr="00044112" w:rsidRDefault="00F77672" w:rsidP="00F77672">
      <w:pPr>
        <w:tabs>
          <w:tab w:val="left" w:pos="2268"/>
        </w:tabs>
        <w:ind w:firstLine="851"/>
        <w:rPr>
          <w:b/>
        </w:rPr>
      </w:pPr>
    </w:p>
    <w:p w:rsidR="00F77672" w:rsidRPr="00044112" w:rsidRDefault="00F77672" w:rsidP="00F77672">
      <w:pPr>
        <w:tabs>
          <w:tab w:val="left" w:pos="1440"/>
          <w:tab w:val="left" w:pos="2268"/>
        </w:tabs>
        <w:rPr>
          <w:b/>
        </w:rPr>
      </w:pPr>
      <w:r w:rsidRPr="00044112">
        <w:rPr>
          <w:b/>
        </w:rPr>
        <w:t>Óraszám:</w:t>
      </w:r>
      <w:r w:rsidRPr="00044112">
        <w:rPr>
          <w:b/>
        </w:rPr>
        <w:tab/>
        <w:t>144 óra/év</w:t>
      </w:r>
    </w:p>
    <w:p w:rsidR="00F77672" w:rsidRPr="00044112" w:rsidRDefault="00F77672" w:rsidP="00F77672">
      <w:pPr>
        <w:tabs>
          <w:tab w:val="left" w:pos="1620"/>
          <w:tab w:val="left" w:pos="2268"/>
        </w:tabs>
        <w:ind w:firstLine="851"/>
        <w:rPr>
          <w:b/>
        </w:rPr>
      </w:pPr>
      <w:r w:rsidRPr="00044112">
        <w:rPr>
          <w:b/>
        </w:rPr>
        <w:tab/>
        <w:t xml:space="preserve"> 4 óra/hét</w:t>
      </w:r>
    </w:p>
    <w:p w:rsidR="00F77672" w:rsidRPr="00044112" w:rsidRDefault="00F77672" w:rsidP="00F77672">
      <w:pPr>
        <w:rPr>
          <w:b/>
        </w:rPr>
      </w:pPr>
    </w:p>
    <w:p w:rsidR="00F77672" w:rsidRPr="00044112" w:rsidRDefault="00F77672" w:rsidP="00F77672">
      <w:pPr>
        <w:spacing w:after="200"/>
        <w:jc w:val="center"/>
        <w:rPr>
          <w:b/>
        </w:rPr>
      </w:pPr>
      <w:r w:rsidRPr="00044112">
        <w:rPr>
          <w:b/>
        </w:rPr>
        <w:t xml:space="preserve"> Az éves óraszám felosztása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6144"/>
        <w:gridCol w:w="2928"/>
      </w:tblGrid>
      <w:tr w:rsidR="00F77672" w:rsidRPr="00044112" w:rsidTr="009C30C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  <w:r w:rsidRPr="00044112">
              <w:rPr>
                <w:b/>
              </w:rPr>
              <w:t>Sorszám</w:t>
            </w:r>
          </w:p>
        </w:tc>
        <w:tc>
          <w:tcPr>
            <w:tcW w:w="6144" w:type="dxa"/>
            <w:vAlign w:val="center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  <w:r w:rsidRPr="00044112">
              <w:rPr>
                <w:b/>
              </w:rPr>
              <w:t>Témakör</w:t>
            </w:r>
          </w:p>
        </w:tc>
        <w:tc>
          <w:tcPr>
            <w:tcW w:w="2928" w:type="dxa"/>
            <w:vAlign w:val="center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  <w:r w:rsidRPr="00044112">
              <w:rPr>
                <w:b/>
              </w:rPr>
              <w:t>óraszám</w:t>
            </w:r>
          </w:p>
        </w:tc>
      </w:tr>
      <w:tr w:rsidR="00F77672" w:rsidRPr="00044112" w:rsidTr="009C30C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  <w:r w:rsidRPr="00044112">
              <w:rPr>
                <w:b/>
              </w:rPr>
              <w:t>1.</w:t>
            </w:r>
          </w:p>
        </w:tc>
        <w:tc>
          <w:tcPr>
            <w:tcW w:w="6144" w:type="dxa"/>
            <w:vAlign w:val="center"/>
          </w:tcPr>
          <w:p w:rsidR="00F77672" w:rsidRPr="00044112" w:rsidRDefault="00F77672" w:rsidP="009C30C2">
            <w:pPr>
              <w:spacing w:before="120" w:after="120"/>
              <w:rPr>
                <w:b/>
              </w:rPr>
            </w:pPr>
            <w:r w:rsidRPr="00044112">
              <w:rPr>
                <w:b/>
              </w:rPr>
              <w:t xml:space="preserve"> Gondolkodási módszerek</w:t>
            </w:r>
          </w:p>
        </w:tc>
        <w:tc>
          <w:tcPr>
            <w:tcW w:w="2928" w:type="dxa"/>
            <w:vAlign w:val="center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  <w:r w:rsidRPr="00044112">
              <w:rPr>
                <w:b/>
              </w:rPr>
              <w:t>13 óra</w:t>
            </w:r>
          </w:p>
        </w:tc>
      </w:tr>
      <w:tr w:rsidR="00F77672" w:rsidRPr="00044112" w:rsidTr="009C30C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  <w:r w:rsidRPr="00044112">
              <w:rPr>
                <w:b/>
              </w:rPr>
              <w:t>2.</w:t>
            </w:r>
          </w:p>
        </w:tc>
        <w:tc>
          <w:tcPr>
            <w:tcW w:w="6144" w:type="dxa"/>
            <w:vAlign w:val="center"/>
          </w:tcPr>
          <w:p w:rsidR="00F77672" w:rsidRPr="00044112" w:rsidRDefault="00F77672" w:rsidP="009C30C2">
            <w:pPr>
              <w:spacing w:before="120" w:after="120"/>
              <w:rPr>
                <w:b/>
              </w:rPr>
            </w:pPr>
            <w:r w:rsidRPr="00044112">
              <w:rPr>
                <w:b/>
              </w:rPr>
              <w:t xml:space="preserve"> Számelmélet, algebra</w:t>
            </w:r>
          </w:p>
        </w:tc>
        <w:tc>
          <w:tcPr>
            <w:tcW w:w="2928" w:type="dxa"/>
            <w:vAlign w:val="center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  <w:r w:rsidRPr="00044112">
              <w:rPr>
                <w:b/>
              </w:rPr>
              <w:t>56 óra</w:t>
            </w:r>
          </w:p>
        </w:tc>
      </w:tr>
      <w:tr w:rsidR="00F77672" w:rsidRPr="00044112" w:rsidTr="009C30C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  <w:r w:rsidRPr="00044112">
              <w:rPr>
                <w:b/>
              </w:rPr>
              <w:t>3.</w:t>
            </w:r>
          </w:p>
        </w:tc>
        <w:tc>
          <w:tcPr>
            <w:tcW w:w="6144" w:type="dxa"/>
            <w:vAlign w:val="center"/>
          </w:tcPr>
          <w:p w:rsidR="00F77672" w:rsidRPr="00044112" w:rsidRDefault="00F77672" w:rsidP="009C30C2">
            <w:pPr>
              <w:spacing w:before="120" w:after="120"/>
              <w:rPr>
                <w:b/>
              </w:rPr>
            </w:pPr>
            <w:r w:rsidRPr="00044112">
              <w:rPr>
                <w:b/>
              </w:rPr>
              <w:t>Függvények</w:t>
            </w:r>
          </w:p>
        </w:tc>
        <w:tc>
          <w:tcPr>
            <w:tcW w:w="2928" w:type="dxa"/>
            <w:vAlign w:val="center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  <w:r w:rsidRPr="00044112">
              <w:rPr>
                <w:b/>
              </w:rPr>
              <w:t>17 óra</w:t>
            </w:r>
          </w:p>
        </w:tc>
      </w:tr>
      <w:tr w:rsidR="00F77672" w:rsidRPr="00044112" w:rsidTr="009C30C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  <w:r w:rsidRPr="00044112">
              <w:rPr>
                <w:b/>
              </w:rPr>
              <w:t>4.</w:t>
            </w:r>
          </w:p>
        </w:tc>
        <w:tc>
          <w:tcPr>
            <w:tcW w:w="6144" w:type="dxa"/>
            <w:vAlign w:val="center"/>
          </w:tcPr>
          <w:p w:rsidR="00F77672" w:rsidRPr="00044112" w:rsidRDefault="00F77672" w:rsidP="009C30C2">
            <w:pPr>
              <w:spacing w:before="120" w:after="120"/>
              <w:rPr>
                <w:b/>
              </w:rPr>
            </w:pPr>
            <w:r w:rsidRPr="00044112">
              <w:rPr>
                <w:b/>
              </w:rPr>
              <w:t>Geometria</w:t>
            </w:r>
          </w:p>
        </w:tc>
        <w:tc>
          <w:tcPr>
            <w:tcW w:w="2928" w:type="dxa"/>
            <w:vAlign w:val="center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  <w:r w:rsidRPr="00044112">
              <w:rPr>
                <w:b/>
              </w:rPr>
              <w:t>39 óra</w:t>
            </w:r>
          </w:p>
        </w:tc>
      </w:tr>
      <w:tr w:rsidR="00F77672" w:rsidRPr="00044112" w:rsidTr="009C30C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  <w:r w:rsidRPr="00044112">
              <w:rPr>
                <w:b/>
              </w:rPr>
              <w:t>5.</w:t>
            </w:r>
          </w:p>
        </w:tc>
        <w:tc>
          <w:tcPr>
            <w:tcW w:w="6144" w:type="dxa"/>
            <w:vAlign w:val="center"/>
          </w:tcPr>
          <w:p w:rsidR="00F77672" w:rsidRPr="00044112" w:rsidRDefault="00F77672" w:rsidP="009C30C2">
            <w:pPr>
              <w:spacing w:before="120" w:after="120"/>
              <w:rPr>
                <w:b/>
              </w:rPr>
            </w:pPr>
            <w:r w:rsidRPr="00044112">
              <w:rPr>
                <w:b/>
              </w:rPr>
              <w:t>Valószínűség, statisztika</w:t>
            </w:r>
          </w:p>
        </w:tc>
        <w:tc>
          <w:tcPr>
            <w:tcW w:w="2928" w:type="dxa"/>
            <w:vAlign w:val="center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  <w:r w:rsidRPr="00044112">
              <w:rPr>
                <w:b/>
              </w:rPr>
              <w:t>7 óra</w:t>
            </w:r>
          </w:p>
        </w:tc>
      </w:tr>
      <w:tr w:rsidR="00F77672" w:rsidRPr="00044112" w:rsidTr="009C30C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144" w:type="dxa"/>
            <w:vAlign w:val="center"/>
          </w:tcPr>
          <w:p w:rsidR="00F77672" w:rsidRPr="00044112" w:rsidRDefault="00F77672" w:rsidP="009C30C2">
            <w:pPr>
              <w:spacing w:before="120" w:after="120"/>
              <w:rPr>
                <w:b/>
              </w:rPr>
            </w:pPr>
            <w:r w:rsidRPr="00044112">
              <w:rPr>
                <w:b/>
              </w:rPr>
              <w:t>Ismétlés</w:t>
            </w:r>
          </w:p>
        </w:tc>
        <w:tc>
          <w:tcPr>
            <w:tcW w:w="2928" w:type="dxa"/>
            <w:vAlign w:val="center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  <w:r w:rsidRPr="00044112">
              <w:rPr>
                <w:b/>
              </w:rPr>
              <w:t>6 óra</w:t>
            </w:r>
          </w:p>
        </w:tc>
      </w:tr>
      <w:tr w:rsidR="00F77672" w:rsidRPr="00044112" w:rsidTr="009C30C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144" w:type="dxa"/>
            <w:vAlign w:val="center"/>
          </w:tcPr>
          <w:p w:rsidR="00F77672" w:rsidRPr="00044112" w:rsidRDefault="00F77672" w:rsidP="009C30C2">
            <w:pPr>
              <w:spacing w:before="120" w:after="120"/>
              <w:rPr>
                <w:b/>
              </w:rPr>
            </w:pPr>
            <w:r w:rsidRPr="00044112">
              <w:rPr>
                <w:b/>
              </w:rPr>
              <w:t>Ellenőrzés, számonkérés</w:t>
            </w:r>
          </w:p>
        </w:tc>
        <w:tc>
          <w:tcPr>
            <w:tcW w:w="2928" w:type="dxa"/>
            <w:vAlign w:val="center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  <w:r w:rsidRPr="00044112">
              <w:rPr>
                <w:b/>
              </w:rPr>
              <w:t>6 óra</w:t>
            </w:r>
          </w:p>
        </w:tc>
      </w:tr>
      <w:tr w:rsidR="00F77672" w:rsidRPr="00044112" w:rsidTr="009C30C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F77672" w:rsidRPr="00044112" w:rsidRDefault="00F77672" w:rsidP="009C30C2">
            <w:pPr>
              <w:spacing w:before="120" w:after="120"/>
            </w:pPr>
          </w:p>
        </w:tc>
        <w:tc>
          <w:tcPr>
            <w:tcW w:w="6144" w:type="dxa"/>
            <w:vAlign w:val="center"/>
          </w:tcPr>
          <w:p w:rsidR="00F77672" w:rsidRPr="00044112" w:rsidRDefault="00F77672" w:rsidP="009C30C2">
            <w:pPr>
              <w:spacing w:before="120" w:after="120"/>
            </w:pPr>
          </w:p>
        </w:tc>
        <w:tc>
          <w:tcPr>
            <w:tcW w:w="2928" w:type="dxa"/>
            <w:vAlign w:val="center"/>
          </w:tcPr>
          <w:p w:rsidR="00F77672" w:rsidRPr="00044112" w:rsidRDefault="00F77672" w:rsidP="009C30C2">
            <w:pPr>
              <w:spacing w:before="120" w:after="120"/>
              <w:jc w:val="center"/>
            </w:pPr>
          </w:p>
        </w:tc>
      </w:tr>
    </w:tbl>
    <w:p w:rsidR="00F77672" w:rsidRPr="00044112" w:rsidRDefault="00F77672" w:rsidP="00F77672"/>
    <w:p w:rsidR="00F77672" w:rsidRPr="00044112" w:rsidRDefault="00F77672" w:rsidP="00F77672"/>
    <w:p w:rsidR="00F77672" w:rsidRPr="00044112" w:rsidRDefault="00F77672" w:rsidP="00F77672"/>
    <w:p w:rsidR="00F77672" w:rsidRPr="00044112" w:rsidRDefault="00F77672" w:rsidP="00F77672"/>
    <w:p w:rsidR="00F77672" w:rsidRPr="00044112" w:rsidRDefault="00F77672" w:rsidP="00F77672"/>
    <w:p w:rsidR="00F77672" w:rsidRPr="00044112" w:rsidRDefault="00F77672" w:rsidP="00F77672"/>
    <w:p w:rsidR="00F77672" w:rsidRPr="00044112" w:rsidRDefault="00F77672" w:rsidP="00F77672"/>
    <w:p w:rsidR="00F77672" w:rsidRPr="00044112" w:rsidRDefault="00F77672" w:rsidP="00F77672"/>
    <w:p w:rsidR="00F77672" w:rsidRPr="00044112" w:rsidRDefault="00F77672" w:rsidP="00F77672"/>
    <w:p w:rsidR="00F77672" w:rsidRPr="00044112" w:rsidRDefault="00F77672" w:rsidP="00F77672"/>
    <w:p w:rsidR="00F77672" w:rsidRPr="00044112" w:rsidRDefault="00F77672" w:rsidP="00F77672"/>
    <w:p w:rsidR="00F77672" w:rsidRPr="00044112" w:rsidRDefault="00F77672" w:rsidP="00F77672"/>
    <w:p w:rsidR="00F77672" w:rsidRPr="00044112" w:rsidRDefault="00F77672" w:rsidP="00F77672"/>
    <w:p w:rsidR="00F77672" w:rsidRPr="00044112" w:rsidRDefault="00F77672" w:rsidP="00F77672"/>
    <w:p w:rsidR="00F77672" w:rsidRPr="00044112" w:rsidRDefault="00F77672" w:rsidP="00F77672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285"/>
        <w:gridCol w:w="4868"/>
        <w:gridCol w:w="1188"/>
        <w:gridCol w:w="1191"/>
      </w:tblGrid>
      <w:tr w:rsidR="00F77672" w:rsidRPr="00044112" w:rsidTr="009C30C2">
        <w:trPr>
          <w:cantSplit/>
        </w:trPr>
        <w:tc>
          <w:tcPr>
            <w:tcW w:w="2109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Tematikai egység/ Fejlesztési cél</w:t>
            </w:r>
          </w:p>
        </w:tc>
        <w:tc>
          <w:tcPr>
            <w:tcW w:w="6056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1. Gondolkodási módszerek, halmazok, kombinatorika, gráfok</w:t>
            </w:r>
          </w:p>
          <w:p w:rsidR="00F77672" w:rsidRPr="00044112" w:rsidRDefault="00F77672" w:rsidP="009C30C2">
            <w:pPr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1.1 Halmazok, ponthalmazok</w:t>
            </w:r>
          </w:p>
        </w:tc>
        <w:tc>
          <w:tcPr>
            <w:tcW w:w="1191" w:type="dxa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Órakeret 9</w:t>
            </w:r>
            <w:r w:rsidRPr="00044112">
              <w:rPr>
                <w:b/>
                <w:bCs/>
                <w:color w:val="FF0000"/>
              </w:rPr>
              <w:t xml:space="preserve"> </w:t>
            </w:r>
            <w:r w:rsidRPr="00044112">
              <w:rPr>
                <w:b/>
                <w:bCs/>
              </w:rPr>
              <w:t>óra</w:t>
            </w:r>
          </w:p>
        </w:tc>
      </w:tr>
      <w:tr w:rsidR="00F77672" w:rsidRPr="00044112" w:rsidTr="009C30C2">
        <w:trPr>
          <w:cantSplit/>
        </w:trPr>
        <w:tc>
          <w:tcPr>
            <w:tcW w:w="2109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Előzetes tudás</w:t>
            </w:r>
          </w:p>
        </w:tc>
        <w:tc>
          <w:tcPr>
            <w:tcW w:w="7247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 xml:space="preserve">Csoportosítás különböző szempontok alapján. Halmazműveletek véges halmazokon. Halmazábra. Részhalmaz. Számhalmazok, ponthalmazok. </w:t>
            </w:r>
          </w:p>
        </w:tc>
      </w:tr>
      <w:tr w:rsidR="00F77672" w:rsidRPr="00044112" w:rsidTr="009C30C2">
        <w:trPr>
          <w:cantSplit/>
          <w:trHeight w:val="328"/>
        </w:trPr>
        <w:tc>
          <w:tcPr>
            <w:tcW w:w="2109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</w:rPr>
            </w:pPr>
            <w:r w:rsidRPr="00044112">
              <w:rPr>
                <w:b/>
              </w:rPr>
              <w:t>A tematikai egység nevelési-fejlesztési céljai</w:t>
            </w:r>
          </w:p>
        </w:tc>
        <w:tc>
          <w:tcPr>
            <w:tcW w:w="7247" w:type="dxa"/>
            <w:gridSpan w:val="3"/>
          </w:tcPr>
          <w:p w:rsidR="00F77672" w:rsidRPr="00044112" w:rsidRDefault="00F77672" w:rsidP="009C30C2">
            <w:pPr>
              <w:pStyle w:val="CM38"/>
              <w:widowControl/>
              <w:autoSpaceDE/>
              <w:autoSpaceDN/>
              <w:adjustRightInd/>
              <w:spacing w:before="120" w:after="0"/>
            </w:pPr>
            <w:r w:rsidRPr="002F358D">
              <w:rPr>
                <w:rFonts w:ascii="Times New Roman" w:hAnsi="Times New Roman"/>
              </w:rPr>
              <w:t xml:space="preserve">A halmaz fogalmának mélyítése, alkalmazása </w:t>
            </w:r>
            <w:proofErr w:type="gramStart"/>
            <w:r w:rsidRPr="002F358D">
              <w:rPr>
                <w:rFonts w:ascii="Times New Roman" w:hAnsi="Times New Roman"/>
              </w:rPr>
              <w:t>probléma</w:t>
            </w:r>
            <w:proofErr w:type="gramEnd"/>
            <w:r w:rsidRPr="002F358D">
              <w:rPr>
                <w:rFonts w:ascii="Times New Roman" w:hAnsi="Times New Roman"/>
              </w:rPr>
              <w:t xml:space="preserve">megoldásra, matematikai modellek alkotására. Több szempont alkalmazásával a megosztott figyelem fejlesztése. </w:t>
            </w:r>
            <w:proofErr w:type="gramStart"/>
            <w:r w:rsidRPr="002F358D">
              <w:rPr>
                <w:rFonts w:ascii="Times New Roman" w:hAnsi="Times New Roman"/>
              </w:rPr>
              <w:t>Definíciók</w:t>
            </w:r>
            <w:proofErr w:type="gramEnd"/>
            <w:r w:rsidRPr="002F358D">
              <w:rPr>
                <w:rFonts w:ascii="Times New Roman" w:hAnsi="Times New Roman"/>
              </w:rPr>
              <w:t>, jelölések használata során az emlékezet fejlesztése</w:t>
            </w:r>
            <w:r w:rsidRPr="00044112">
              <w:t>.</w:t>
            </w:r>
          </w:p>
        </w:tc>
      </w:tr>
      <w:tr w:rsidR="00F77672" w:rsidRPr="00044112" w:rsidTr="009C30C2">
        <w:trPr>
          <w:trHeight w:val="392"/>
        </w:trPr>
        <w:tc>
          <w:tcPr>
            <w:tcW w:w="6977" w:type="dxa"/>
            <w:gridSpan w:val="3"/>
            <w:vAlign w:val="center"/>
          </w:tcPr>
          <w:p w:rsidR="00F77672" w:rsidRPr="00044112" w:rsidRDefault="00F77672" w:rsidP="009C30C2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b/>
              </w:rPr>
            </w:pPr>
            <w:r w:rsidRPr="00044112">
              <w:rPr>
                <w:b/>
              </w:rPr>
              <w:t>Ismeretek/f</w:t>
            </w:r>
            <w:r w:rsidRPr="00044112">
              <w:rPr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i/>
              </w:rPr>
            </w:pPr>
            <w:r w:rsidRPr="00044112">
              <w:rPr>
                <w:b/>
              </w:rPr>
              <w:t>Kapcsolódási pontok</w:t>
            </w:r>
          </w:p>
        </w:tc>
      </w:tr>
      <w:tr w:rsidR="00F77672" w:rsidRPr="00044112" w:rsidTr="009C30C2">
        <w:trPr>
          <w:trHeight w:val="351"/>
        </w:trPr>
        <w:tc>
          <w:tcPr>
            <w:tcW w:w="6977" w:type="dxa"/>
            <w:gridSpan w:val="3"/>
          </w:tcPr>
          <w:p w:rsidR="00F77672" w:rsidRPr="002F358D" w:rsidRDefault="00F77672" w:rsidP="002F358D">
            <w:pPr>
              <w:pStyle w:val="Cm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358D">
              <w:rPr>
                <w:rFonts w:ascii="Times New Roman" w:hAnsi="Times New Roman" w:cs="Times New Roman"/>
                <w:sz w:val="24"/>
                <w:szCs w:val="24"/>
              </w:rPr>
              <w:t>Intervallumok</w:t>
            </w:r>
            <w:proofErr w:type="gramEnd"/>
            <w:r w:rsidRPr="002F358D">
              <w:rPr>
                <w:rFonts w:ascii="Times New Roman" w:hAnsi="Times New Roman" w:cs="Times New Roman"/>
                <w:sz w:val="24"/>
                <w:szCs w:val="24"/>
              </w:rPr>
              <w:t>: zárt, nyílt, félig zárt, félig nyílt.</w:t>
            </w:r>
          </w:p>
          <w:p w:rsidR="002F358D" w:rsidRPr="002F358D" w:rsidRDefault="00F77672" w:rsidP="002F358D">
            <w:pPr>
              <w:pStyle w:val="Cm"/>
              <w:rPr>
                <w:rFonts w:ascii="Times New Roman" w:hAnsi="Times New Roman" w:cs="Times New Roman"/>
                <w:sz w:val="24"/>
                <w:szCs w:val="24"/>
              </w:rPr>
            </w:pPr>
            <w:r w:rsidRPr="002F358D">
              <w:rPr>
                <w:rFonts w:ascii="Times New Roman" w:hAnsi="Times New Roman" w:cs="Times New Roman"/>
                <w:sz w:val="24"/>
                <w:szCs w:val="24"/>
              </w:rPr>
              <w:t xml:space="preserve">A fogalom szemléletes kialakítása, majd </w:t>
            </w:r>
            <w:proofErr w:type="gramStart"/>
            <w:r w:rsidRPr="002F358D">
              <w:rPr>
                <w:rFonts w:ascii="Times New Roman" w:hAnsi="Times New Roman" w:cs="Times New Roman"/>
                <w:sz w:val="24"/>
                <w:szCs w:val="24"/>
              </w:rPr>
              <w:t>definiálása</w:t>
            </w:r>
            <w:proofErr w:type="gramEnd"/>
            <w:r w:rsidRPr="002F3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  <w:gridSpan w:val="2"/>
          </w:tcPr>
          <w:p w:rsidR="00F77672" w:rsidRPr="00044112" w:rsidRDefault="00F77672" w:rsidP="009C30C2">
            <w:pPr>
              <w:spacing w:before="120"/>
            </w:pPr>
          </w:p>
        </w:tc>
      </w:tr>
      <w:tr w:rsidR="00F77672" w:rsidRPr="00044112" w:rsidTr="009C30C2">
        <w:trPr>
          <w:trHeight w:val="351"/>
        </w:trPr>
        <w:tc>
          <w:tcPr>
            <w:tcW w:w="6977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rPr>
                <w:i/>
                <w:iCs/>
              </w:rPr>
              <w:t>n</w:t>
            </w:r>
            <w:r w:rsidRPr="00044112">
              <w:rPr>
                <w:i/>
              </w:rPr>
              <w:t xml:space="preserve"> </w:t>
            </w:r>
            <w:r w:rsidRPr="00044112">
              <w:t>elemű halmaz részhalmazainak a száma.</w:t>
            </w:r>
          </w:p>
          <w:p w:rsidR="00F77672" w:rsidRPr="00044112" w:rsidRDefault="00F77672" w:rsidP="009C30C2">
            <w:pPr>
              <w:ind w:left="709"/>
              <w:rPr>
                <w:strike/>
              </w:rPr>
            </w:pPr>
            <w:r w:rsidRPr="00044112">
              <w:t>Korábbi ismeretek felhasználása, a tanult jelölések alkalmazása.</w:t>
            </w:r>
          </w:p>
          <w:p w:rsidR="00F77672" w:rsidRPr="00044112" w:rsidRDefault="00F77672" w:rsidP="009C30C2">
            <w:r w:rsidRPr="00044112">
              <w:t>Halmazok számossága.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Véges és végtelen halmazok, megszámlálható, nem megszámlálható halmazok.</w:t>
            </w:r>
          </w:p>
          <w:p w:rsidR="00F77672" w:rsidRPr="00044112" w:rsidRDefault="00F77672" w:rsidP="009C30C2">
            <w:r w:rsidRPr="00044112">
              <w:rPr>
                <w:i/>
              </w:rPr>
              <w:t>Matematikatörténet</w:t>
            </w:r>
            <w:r w:rsidRPr="00044112">
              <w:t xml:space="preserve">: Georg </w:t>
            </w:r>
            <w:proofErr w:type="spellStart"/>
            <w:r w:rsidRPr="00044112">
              <w:t>Cantor</w:t>
            </w:r>
            <w:proofErr w:type="spellEnd"/>
            <w:r w:rsidRPr="00044112">
              <w:t>.</w:t>
            </w:r>
          </w:p>
        </w:tc>
        <w:tc>
          <w:tcPr>
            <w:tcW w:w="2379" w:type="dxa"/>
            <w:gridSpan w:val="2"/>
          </w:tcPr>
          <w:p w:rsidR="00F77672" w:rsidRPr="00044112" w:rsidRDefault="00F77672" w:rsidP="009C30C2">
            <w:pPr>
              <w:spacing w:before="120"/>
            </w:pPr>
            <w:r w:rsidRPr="00044112">
              <w:rPr>
                <w:i/>
              </w:rPr>
              <w:t>Magyar nyelv és irodalom</w:t>
            </w:r>
            <w:r w:rsidRPr="00044112">
              <w:t>: mondatok, szavak, hangok rendszerezése.</w:t>
            </w:r>
          </w:p>
        </w:tc>
      </w:tr>
      <w:tr w:rsidR="00F77672" w:rsidRPr="00044112" w:rsidTr="009C30C2">
        <w:trPr>
          <w:trHeight w:val="351"/>
        </w:trPr>
        <w:tc>
          <w:tcPr>
            <w:tcW w:w="6977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 xml:space="preserve">Halmazműveletek: unióképzés, metszetképzés, különbségképzés, </w:t>
            </w:r>
            <w:proofErr w:type="gramStart"/>
            <w:r w:rsidRPr="00044112">
              <w:t>komplementer</w:t>
            </w:r>
            <w:proofErr w:type="gramEnd"/>
            <w:r w:rsidRPr="00044112">
              <w:t xml:space="preserve"> halmaz.</w:t>
            </w:r>
          </w:p>
          <w:p w:rsidR="00F77672" w:rsidRPr="00044112" w:rsidRDefault="00F77672" w:rsidP="009C30C2">
            <w:pPr>
              <w:ind w:left="709"/>
              <w:rPr>
                <w:strike/>
              </w:rPr>
            </w:pPr>
            <w:r w:rsidRPr="00044112">
              <w:t>Halmazműveletek alkalmazása több halmazra.</w:t>
            </w:r>
          </w:p>
          <w:p w:rsidR="00F77672" w:rsidRPr="00044112" w:rsidRDefault="00F77672" w:rsidP="009C30C2">
            <w:pPr>
              <w:ind w:left="709"/>
            </w:pPr>
            <w:proofErr w:type="gramStart"/>
            <w:r w:rsidRPr="00044112">
              <w:t>Definíciók</w:t>
            </w:r>
            <w:proofErr w:type="gramEnd"/>
            <w:r w:rsidRPr="00044112">
              <w:t xml:space="preserve"> megfogalmazása, megértése. Halmazok felbontása </w:t>
            </w:r>
            <w:proofErr w:type="spellStart"/>
            <w:r w:rsidRPr="00044112">
              <w:t>diszjunkt</w:t>
            </w:r>
            <w:proofErr w:type="spellEnd"/>
            <w:r w:rsidRPr="00044112">
              <w:t xml:space="preserve"> halmazok uniójára.</w:t>
            </w:r>
          </w:p>
        </w:tc>
        <w:tc>
          <w:tcPr>
            <w:tcW w:w="2379" w:type="dxa"/>
            <w:gridSpan w:val="2"/>
          </w:tcPr>
          <w:p w:rsidR="00F77672" w:rsidRPr="00044112" w:rsidRDefault="00F77672" w:rsidP="009C30C2">
            <w:pPr>
              <w:spacing w:before="120"/>
            </w:pPr>
            <w:r w:rsidRPr="00044112">
              <w:rPr>
                <w:i/>
              </w:rPr>
              <w:t>Informatika</w:t>
            </w:r>
            <w:r w:rsidRPr="00044112">
              <w:t>: adatbázis-kezelés, adatállományok, adatok szűrése különböző szempontok szerint.</w:t>
            </w:r>
          </w:p>
          <w:p w:rsidR="00F77672" w:rsidRPr="00044112" w:rsidRDefault="00F77672" w:rsidP="009C30C2"/>
          <w:p w:rsidR="00F77672" w:rsidRPr="00044112" w:rsidRDefault="00F77672" w:rsidP="009C30C2">
            <w:r w:rsidRPr="00044112">
              <w:rPr>
                <w:i/>
              </w:rPr>
              <w:t>Biológia-egészségtan</w:t>
            </w:r>
            <w:r w:rsidRPr="00044112">
              <w:t>: rendszertan.</w:t>
            </w:r>
          </w:p>
        </w:tc>
      </w:tr>
      <w:tr w:rsidR="00F77672" w:rsidRPr="00044112" w:rsidTr="009C30C2">
        <w:tc>
          <w:tcPr>
            <w:tcW w:w="6977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>Nevezetes ponthalmazok:</w:t>
            </w:r>
          </w:p>
          <w:p w:rsidR="00F77672" w:rsidRPr="00044112" w:rsidRDefault="00F77672" w:rsidP="009C30C2">
            <w:pPr>
              <w:numPr>
                <w:ilvl w:val="0"/>
                <w:numId w:val="20"/>
              </w:numPr>
              <w:ind w:left="284" w:hanging="142"/>
            </w:pPr>
            <w:r w:rsidRPr="00044112">
              <w:t>adott térelemtől adott távolságra lévő pontok halmaza – síkban és térben;</w:t>
            </w:r>
          </w:p>
          <w:p w:rsidR="00F77672" w:rsidRPr="00044112" w:rsidRDefault="00F77672" w:rsidP="009C30C2">
            <w:pPr>
              <w:numPr>
                <w:ilvl w:val="0"/>
                <w:numId w:val="20"/>
              </w:numPr>
              <w:ind w:left="284" w:hanging="142"/>
            </w:pPr>
            <w:r w:rsidRPr="00044112">
              <w:t>két térelemtől egyenlő távol lévő pontok halmaza – síkban és térben.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Vegyes feladatok ponthalmazok és halmazműveletek alkalmazására szerkesztéssel is.</w:t>
            </w:r>
          </w:p>
        </w:tc>
        <w:tc>
          <w:tcPr>
            <w:tcW w:w="2379" w:type="dxa"/>
            <w:gridSpan w:val="2"/>
          </w:tcPr>
          <w:p w:rsidR="00F77672" w:rsidRPr="00044112" w:rsidRDefault="00F77672" w:rsidP="009C30C2">
            <w:pPr>
              <w:pStyle w:val="CM38"/>
              <w:spacing w:before="120" w:after="0"/>
              <w:rPr>
                <w:lang w:eastAsia="en-US"/>
              </w:rPr>
            </w:pPr>
            <w:r w:rsidRPr="00044112">
              <w:rPr>
                <w:i/>
                <w:lang w:eastAsia="en-US"/>
              </w:rPr>
              <w:t>Informatika:</w:t>
            </w:r>
            <w:r w:rsidRPr="00044112">
              <w:rPr>
                <w:lang w:eastAsia="en-US"/>
              </w:rPr>
              <w:t xml:space="preserve"> geometriai szerkesztőprogram.</w:t>
            </w:r>
          </w:p>
        </w:tc>
      </w:tr>
      <w:tr w:rsidR="00F77672" w:rsidRPr="00044112" w:rsidTr="009C30C2">
        <w:trPr>
          <w:trHeight w:val="351"/>
        </w:trPr>
        <w:tc>
          <w:tcPr>
            <w:tcW w:w="6977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>Ponthalmazok a koordinátasíkon.</w:t>
            </w:r>
          </w:p>
          <w:p w:rsidR="00F77672" w:rsidRPr="00044112" w:rsidRDefault="00F77672" w:rsidP="009C30C2">
            <w:r w:rsidRPr="00044112">
              <w:t xml:space="preserve">Koordinátákkal megadott feltételek. </w:t>
            </w:r>
          </w:p>
          <w:p w:rsidR="00F77672" w:rsidRPr="00044112" w:rsidRDefault="00F77672" w:rsidP="009C30C2">
            <w:r w:rsidRPr="00044112">
              <w:rPr>
                <w:i/>
                <w:iCs/>
              </w:rPr>
              <w:t>Matematikatörténet</w:t>
            </w:r>
            <w:r w:rsidRPr="00044112">
              <w:rPr>
                <w:iCs/>
              </w:rPr>
              <w:t>: René Descartes</w:t>
            </w:r>
            <w:r w:rsidRPr="00044112">
              <w:t>.</w:t>
            </w:r>
          </w:p>
        </w:tc>
        <w:tc>
          <w:tcPr>
            <w:tcW w:w="2379" w:type="dxa"/>
            <w:gridSpan w:val="2"/>
          </w:tcPr>
          <w:p w:rsidR="00F77672" w:rsidRPr="00044112" w:rsidRDefault="00F77672" w:rsidP="009C30C2">
            <w:pPr>
              <w:spacing w:before="120"/>
            </w:pPr>
          </w:p>
        </w:tc>
      </w:tr>
      <w:tr w:rsidR="00F77672" w:rsidRPr="00044112" w:rsidTr="009C30C2">
        <w:trPr>
          <w:cantSplit/>
          <w:trHeight w:val="550"/>
        </w:trPr>
        <w:tc>
          <w:tcPr>
            <w:tcW w:w="1824" w:type="dxa"/>
            <w:vAlign w:val="center"/>
          </w:tcPr>
          <w:p w:rsidR="00F77672" w:rsidRPr="00044112" w:rsidRDefault="00F77672" w:rsidP="009C30C2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044112">
              <w:rPr>
                <w:i w:val="0"/>
                <w:sz w:val="24"/>
                <w:szCs w:val="24"/>
                <w:lang w:eastAsia="en-US"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F77672" w:rsidRPr="00044112" w:rsidRDefault="00F77672" w:rsidP="009C30C2">
            <w:pPr>
              <w:spacing w:before="120"/>
            </w:pPr>
            <w:r w:rsidRPr="00044112">
              <w:t>Véges és végtelen halmaz, unió, metszet, különbség, komplementerhalmaz, Intervallum.</w:t>
            </w:r>
          </w:p>
        </w:tc>
      </w:tr>
    </w:tbl>
    <w:p w:rsidR="00F77672" w:rsidRPr="00044112" w:rsidRDefault="00F77672" w:rsidP="00F77672"/>
    <w:p w:rsidR="00F77672" w:rsidRPr="00044112" w:rsidRDefault="00F77672" w:rsidP="00F77672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37"/>
        <w:gridCol w:w="4869"/>
        <w:gridCol w:w="1188"/>
        <w:gridCol w:w="1191"/>
      </w:tblGrid>
      <w:tr w:rsidR="00F77672" w:rsidRPr="00044112" w:rsidTr="009C30C2">
        <w:tc>
          <w:tcPr>
            <w:tcW w:w="2108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Tematikai egység/ Fejlesztési cél</w:t>
            </w:r>
          </w:p>
        </w:tc>
        <w:tc>
          <w:tcPr>
            <w:tcW w:w="6057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ind w:left="360"/>
              <w:rPr>
                <w:b/>
                <w:bCs/>
              </w:rPr>
            </w:pPr>
            <w:r w:rsidRPr="00044112">
              <w:rPr>
                <w:b/>
                <w:bCs/>
              </w:rPr>
              <w:t>1. Gondolkodási módszerek, halmazok, matematikai logika, kombinatorika, gráfok</w:t>
            </w:r>
          </w:p>
          <w:p w:rsidR="00F77672" w:rsidRPr="00044112" w:rsidRDefault="00F77672" w:rsidP="009C30C2">
            <w:pPr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1.2 Kombinatorika</w:t>
            </w:r>
          </w:p>
        </w:tc>
        <w:tc>
          <w:tcPr>
            <w:tcW w:w="1191" w:type="dxa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Órakeret4 óra</w:t>
            </w:r>
          </w:p>
        </w:tc>
      </w:tr>
      <w:tr w:rsidR="00F77672" w:rsidRPr="00044112" w:rsidTr="009C30C2">
        <w:tc>
          <w:tcPr>
            <w:tcW w:w="2108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Előzetes tudás</w:t>
            </w:r>
          </w:p>
        </w:tc>
        <w:tc>
          <w:tcPr>
            <w:tcW w:w="7248" w:type="dxa"/>
            <w:gridSpan w:val="3"/>
          </w:tcPr>
          <w:p w:rsidR="00F77672" w:rsidRPr="002663C1" w:rsidRDefault="00F77672" w:rsidP="009C30C2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  <w:lang w:eastAsia="en-US"/>
              </w:rPr>
            </w:pPr>
            <w:r w:rsidRPr="002663C1">
              <w:rPr>
                <w:rFonts w:ascii="Times New Roman" w:hAnsi="Times New Roman"/>
                <w:lang w:eastAsia="en-US"/>
              </w:rPr>
              <w:t>Elemek sorba rendezése, adott szempont szerinti kiválasztása, gráf használata egyszerű leszámolási feladatokban.</w:t>
            </w:r>
          </w:p>
        </w:tc>
      </w:tr>
      <w:tr w:rsidR="00F77672" w:rsidRPr="00044112" w:rsidTr="009C30C2">
        <w:tc>
          <w:tcPr>
            <w:tcW w:w="2108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</w:rPr>
            </w:pPr>
            <w:r w:rsidRPr="00044112">
              <w:rPr>
                <w:b/>
              </w:rPr>
              <w:t>A tematikai egység nevelési-fejlesztési céljai</w:t>
            </w:r>
          </w:p>
        </w:tc>
        <w:tc>
          <w:tcPr>
            <w:tcW w:w="7248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 xml:space="preserve">A kombinatorikai </w:t>
            </w:r>
            <w:proofErr w:type="gramStart"/>
            <w:r w:rsidRPr="00044112">
              <w:t>problémák</w:t>
            </w:r>
            <w:proofErr w:type="gramEnd"/>
            <w:r w:rsidRPr="00044112">
              <w:t xml:space="preserve"> felfedezése a hétköznapi életben, modellek alkalmazása. A rendszerező képesség, a figyelem fejlesztése. Gráfok segédeszközként való használata a gondolkodásban.</w:t>
            </w:r>
          </w:p>
        </w:tc>
      </w:tr>
      <w:tr w:rsidR="00F77672" w:rsidRPr="00044112" w:rsidTr="009C30C2">
        <w:trPr>
          <w:trHeight w:val="392"/>
        </w:trPr>
        <w:tc>
          <w:tcPr>
            <w:tcW w:w="6977" w:type="dxa"/>
            <w:gridSpan w:val="3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</w:rPr>
            </w:pPr>
            <w:r w:rsidRPr="00044112">
              <w:rPr>
                <w:b/>
              </w:rPr>
              <w:t>Ismeretek és f</w:t>
            </w:r>
            <w:r w:rsidRPr="00044112">
              <w:rPr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i/>
              </w:rPr>
            </w:pPr>
            <w:r w:rsidRPr="00044112">
              <w:rPr>
                <w:b/>
              </w:rPr>
              <w:t>Kapcsolódási pontok</w:t>
            </w:r>
          </w:p>
        </w:tc>
      </w:tr>
      <w:tr w:rsidR="00F77672" w:rsidRPr="00044112" w:rsidTr="009C30C2">
        <w:trPr>
          <w:trHeight w:val="351"/>
        </w:trPr>
        <w:tc>
          <w:tcPr>
            <w:tcW w:w="6977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>A szorzási és összeadási szabály.</w:t>
            </w:r>
          </w:p>
          <w:p w:rsidR="00F77672" w:rsidRPr="00044112" w:rsidRDefault="00F77672" w:rsidP="009C30C2">
            <w:pPr>
              <w:rPr>
                <w:strike/>
              </w:rPr>
            </w:pPr>
            <w:r w:rsidRPr="00044112">
              <w:t>Az összeszámlálás technikáinak megértése, alkalmazása.</w:t>
            </w:r>
          </w:p>
        </w:tc>
        <w:tc>
          <w:tcPr>
            <w:tcW w:w="2379" w:type="dxa"/>
            <w:gridSpan w:val="2"/>
          </w:tcPr>
          <w:p w:rsidR="00F77672" w:rsidRPr="00044112" w:rsidRDefault="00F77672" w:rsidP="009C30C2">
            <w:pPr>
              <w:spacing w:before="120"/>
            </w:pPr>
          </w:p>
        </w:tc>
      </w:tr>
      <w:tr w:rsidR="00F77672" w:rsidRPr="00044112" w:rsidTr="009C30C2">
        <w:tc>
          <w:tcPr>
            <w:tcW w:w="6977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>Sorba rendezés.</w:t>
            </w:r>
          </w:p>
          <w:p w:rsidR="00F77672" w:rsidRPr="00044112" w:rsidRDefault="00F77672" w:rsidP="009C30C2">
            <w:r w:rsidRPr="00044112">
              <w:t>Kiválasztás.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A szöveg matematikai nyelvre fordítása, matematikai modell készítése.</w:t>
            </w:r>
          </w:p>
          <w:p w:rsidR="00F77672" w:rsidRPr="00044112" w:rsidRDefault="00F77672" w:rsidP="009C30C2">
            <w:pPr>
              <w:ind w:left="709"/>
            </w:pPr>
            <w:r w:rsidRPr="00044112">
              <w:t xml:space="preserve">Kombinatorikai </w:t>
            </w:r>
            <w:proofErr w:type="gramStart"/>
            <w:r w:rsidRPr="00044112">
              <w:t>problémák</w:t>
            </w:r>
            <w:proofErr w:type="gramEnd"/>
            <w:r w:rsidRPr="00044112">
              <w:t xml:space="preserve"> felfedezése a mindennapokban.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n</w:t>
            </w:r>
            <w:proofErr w:type="gramStart"/>
            <w:r w:rsidRPr="00044112">
              <w:t>!,</w:t>
            </w:r>
            <w:proofErr w:type="gramEnd"/>
            <w:r w:rsidRPr="00044112">
              <w:t xml:space="preserve"> </w:t>
            </w:r>
            <w:proofErr w:type="spellStart"/>
            <w:r w:rsidRPr="00044112">
              <w:t>n</w:t>
            </w:r>
            <w:r w:rsidRPr="00044112">
              <w:rPr>
                <w:vertAlign w:val="superscript"/>
              </w:rPr>
              <w:t>k</w:t>
            </w:r>
            <w:proofErr w:type="spellEnd"/>
            <w:r w:rsidRPr="00044112">
              <w:t>. Az összeszámlálási módszer megértése.</w:t>
            </w:r>
          </w:p>
        </w:tc>
        <w:tc>
          <w:tcPr>
            <w:tcW w:w="2379" w:type="dxa"/>
            <w:gridSpan w:val="2"/>
          </w:tcPr>
          <w:p w:rsidR="00F77672" w:rsidRPr="00044112" w:rsidRDefault="00F77672" w:rsidP="009C30C2">
            <w:pPr>
              <w:spacing w:before="120"/>
            </w:pPr>
          </w:p>
        </w:tc>
      </w:tr>
      <w:tr w:rsidR="00F77672" w:rsidRPr="00044112" w:rsidTr="009C30C2">
        <w:trPr>
          <w:trHeight w:val="351"/>
        </w:trPr>
        <w:tc>
          <w:tcPr>
            <w:tcW w:w="6977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>Gráfok: csúcs, él, fokszám.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Gráfok alkalmazása feladatmegoldásban.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Gondolatmenet megjelenítése gráffal.</w:t>
            </w:r>
          </w:p>
        </w:tc>
        <w:tc>
          <w:tcPr>
            <w:tcW w:w="2379" w:type="dxa"/>
            <w:gridSpan w:val="2"/>
          </w:tcPr>
          <w:p w:rsidR="00F77672" w:rsidRPr="00044112" w:rsidRDefault="00F77672" w:rsidP="009C30C2">
            <w:pPr>
              <w:spacing w:before="120"/>
            </w:pPr>
            <w:r w:rsidRPr="00044112">
              <w:rPr>
                <w:i/>
              </w:rPr>
              <w:t>Kémia</w:t>
            </w:r>
            <w:r w:rsidRPr="00044112">
              <w:t>: molekulák szerkezete.</w:t>
            </w:r>
          </w:p>
          <w:p w:rsidR="00F77672" w:rsidRPr="00044112" w:rsidRDefault="00F77672" w:rsidP="009C30C2"/>
          <w:p w:rsidR="00F77672" w:rsidRPr="00044112" w:rsidRDefault="00F77672" w:rsidP="009C30C2">
            <w:r w:rsidRPr="00044112">
              <w:rPr>
                <w:i/>
              </w:rPr>
              <w:t>Informatika</w:t>
            </w:r>
            <w:r w:rsidRPr="00044112">
              <w:t>: számítógépes hálózatok felépítése.</w:t>
            </w:r>
          </w:p>
          <w:p w:rsidR="00F77672" w:rsidRPr="00044112" w:rsidRDefault="00F77672" w:rsidP="009C30C2"/>
          <w:p w:rsidR="00F77672" w:rsidRPr="00044112" w:rsidRDefault="00F77672" w:rsidP="009C30C2">
            <w:pPr>
              <w:rPr>
                <w:color w:val="008000"/>
              </w:rPr>
            </w:pPr>
            <w:r w:rsidRPr="00044112">
              <w:rPr>
                <w:i/>
              </w:rPr>
              <w:t>Földrajz:</w:t>
            </w:r>
            <w:r w:rsidRPr="00044112">
              <w:t xml:space="preserve"> térképek, úthálózat.</w:t>
            </w:r>
          </w:p>
        </w:tc>
      </w:tr>
      <w:tr w:rsidR="00F77672" w:rsidRPr="00044112" w:rsidTr="009C30C2">
        <w:trPr>
          <w:cantSplit/>
          <w:trHeight w:val="550"/>
        </w:trPr>
        <w:tc>
          <w:tcPr>
            <w:tcW w:w="1771" w:type="dxa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outlineLvl w:val="4"/>
              <w:rPr>
                <w:bCs/>
                <w:iCs/>
              </w:rPr>
            </w:pPr>
            <w:r w:rsidRPr="00044112">
              <w:rPr>
                <w:b/>
                <w:bCs/>
                <w:iCs/>
              </w:rPr>
              <w:t>Kulcsfogalmak/ fogalmak</w:t>
            </w:r>
          </w:p>
        </w:tc>
        <w:tc>
          <w:tcPr>
            <w:tcW w:w="7585" w:type="dxa"/>
            <w:gridSpan w:val="4"/>
          </w:tcPr>
          <w:p w:rsidR="00F77672" w:rsidRPr="00044112" w:rsidRDefault="00F77672" w:rsidP="009C30C2">
            <w:pPr>
              <w:spacing w:before="120"/>
            </w:pPr>
            <w:r w:rsidRPr="00044112">
              <w:t>Szorzási szabály, összeadási szabály, faktoriális, gráf, csúcs, él, fokszám.</w:t>
            </w:r>
          </w:p>
        </w:tc>
      </w:tr>
    </w:tbl>
    <w:p w:rsidR="00F77672" w:rsidRPr="00044112" w:rsidRDefault="00F77672" w:rsidP="00F77672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316"/>
        <w:gridCol w:w="4809"/>
        <w:gridCol w:w="1198"/>
        <w:gridCol w:w="1209"/>
      </w:tblGrid>
      <w:tr w:rsidR="00F77672" w:rsidRPr="00044112" w:rsidTr="009C30C2">
        <w:trPr>
          <w:cantSplit/>
        </w:trPr>
        <w:tc>
          <w:tcPr>
            <w:tcW w:w="2140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Tematikai egység/ Fejlesztési cél</w:t>
            </w:r>
          </w:p>
        </w:tc>
        <w:tc>
          <w:tcPr>
            <w:tcW w:w="6007" w:type="dxa"/>
            <w:gridSpan w:val="2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2.Számelmélet, algebra</w:t>
            </w:r>
          </w:p>
          <w:p w:rsidR="00F77672" w:rsidRPr="00044112" w:rsidRDefault="00F77672" w:rsidP="009C30C2">
            <w:pPr>
              <w:numPr>
                <w:ilvl w:val="1"/>
                <w:numId w:val="30"/>
              </w:numPr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Valós számok</w:t>
            </w:r>
          </w:p>
        </w:tc>
        <w:tc>
          <w:tcPr>
            <w:tcW w:w="1209" w:type="dxa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Órakeret</w:t>
            </w:r>
            <w:r w:rsidRPr="00044112">
              <w:rPr>
                <w:b/>
                <w:bCs/>
              </w:rPr>
              <w:br/>
              <w:t>5 óra</w:t>
            </w:r>
          </w:p>
        </w:tc>
      </w:tr>
      <w:tr w:rsidR="00F77672" w:rsidRPr="00044112" w:rsidTr="009C30C2">
        <w:tc>
          <w:tcPr>
            <w:tcW w:w="2140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Előzetes tudás</w:t>
            </w:r>
          </w:p>
        </w:tc>
        <w:tc>
          <w:tcPr>
            <w:tcW w:w="7216" w:type="dxa"/>
            <w:gridSpan w:val="3"/>
          </w:tcPr>
          <w:p w:rsidR="00F77672" w:rsidRPr="00175A97" w:rsidRDefault="00F77672" w:rsidP="009C30C2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  <w:lang w:eastAsia="en-US"/>
              </w:rPr>
            </w:pPr>
            <w:r w:rsidRPr="00175A97">
              <w:rPr>
                <w:rFonts w:ascii="Times New Roman" w:hAnsi="Times New Roman"/>
                <w:lang w:eastAsia="en-US"/>
              </w:rPr>
              <w:t xml:space="preserve">Természetes számok, egész számok, racionális számok halmaza. Műveletek elvégzése a racionális számok halmazán fejben, írásban. Műveletek sorrendje, zárójelek használata. Hatványozás. A négyzetgyök fogalma. </w:t>
            </w:r>
          </w:p>
        </w:tc>
      </w:tr>
      <w:tr w:rsidR="00F77672" w:rsidRPr="00044112" w:rsidTr="009C30C2">
        <w:trPr>
          <w:cantSplit/>
          <w:trHeight w:val="328"/>
        </w:trPr>
        <w:tc>
          <w:tcPr>
            <w:tcW w:w="2140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</w:rPr>
            </w:pPr>
            <w:r w:rsidRPr="00044112">
              <w:rPr>
                <w:b/>
              </w:rPr>
              <w:t>A tematikai egység nevelési-fejlesztési céljai</w:t>
            </w:r>
          </w:p>
        </w:tc>
        <w:tc>
          <w:tcPr>
            <w:tcW w:w="7216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 xml:space="preserve">A számkör bővítés elveinek megértése. Gondolkodás: ismeretek rendszerezésének fejlesztése. Az </w:t>
            </w:r>
            <w:proofErr w:type="gramStart"/>
            <w:r w:rsidRPr="00044112">
              <w:t>absztrakciós</w:t>
            </w:r>
            <w:proofErr w:type="gramEnd"/>
            <w:r w:rsidRPr="00044112">
              <w:t xml:space="preserve"> készség fejlesztése.</w:t>
            </w:r>
          </w:p>
        </w:tc>
      </w:tr>
      <w:tr w:rsidR="00F77672" w:rsidRPr="00044112" w:rsidTr="009C30C2">
        <w:trPr>
          <w:trHeight w:val="392"/>
        </w:trPr>
        <w:tc>
          <w:tcPr>
            <w:tcW w:w="6949" w:type="dxa"/>
            <w:gridSpan w:val="3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</w:rPr>
            </w:pPr>
            <w:r w:rsidRPr="00044112">
              <w:rPr>
                <w:b/>
              </w:rPr>
              <w:t>Ismeretek és f</w:t>
            </w:r>
            <w:r w:rsidRPr="00044112">
              <w:rPr>
                <w:b/>
                <w:iCs/>
              </w:rPr>
              <w:t>ejlesztési követelmények</w:t>
            </w:r>
          </w:p>
        </w:tc>
        <w:tc>
          <w:tcPr>
            <w:tcW w:w="2407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i/>
              </w:rPr>
            </w:pPr>
            <w:r w:rsidRPr="00044112">
              <w:rPr>
                <w:b/>
              </w:rPr>
              <w:t>Kapcsolódási pontok</w:t>
            </w:r>
          </w:p>
        </w:tc>
      </w:tr>
      <w:tr w:rsidR="00F77672" w:rsidRPr="00044112" w:rsidTr="009C30C2">
        <w:tc>
          <w:tcPr>
            <w:tcW w:w="6949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>Számok normálalakja.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Számolás normálalakban felírt számokkal.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Normálalak a számológépen.</w:t>
            </w:r>
          </w:p>
          <w:p w:rsidR="00F77672" w:rsidRPr="00044112" w:rsidRDefault="00F77672" w:rsidP="009C30C2">
            <w:pPr>
              <w:ind w:left="709"/>
            </w:pPr>
            <w:r w:rsidRPr="00044112">
              <w:rPr>
                <w:bCs/>
              </w:rPr>
              <w:t>A természettudományokban és a társadalomban előforduló nagy és kis mennyiségekkel történő számolás.</w:t>
            </w:r>
          </w:p>
          <w:p w:rsidR="00F77672" w:rsidRPr="00044112" w:rsidRDefault="00F77672" w:rsidP="009C30C2">
            <w:r w:rsidRPr="00044112">
              <w:t xml:space="preserve">Számok tizedes tört alakja. Véges, végtelen szakaszos, végtelen nem szakaszos tizedes törtek. </w:t>
            </w:r>
          </w:p>
          <w:p w:rsidR="00F77672" w:rsidRPr="00044112" w:rsidRDefault="00F77672" w:rsidP="009C30C2">
            <w:pPr>
              <w:pStyle w:val="Szvegtrzsbehzssal2"/>
              <w:ind w:left="0"/>
              <w:rPr>
                <w:i/>
              </w:rPr>
            </w:pPr>
            <w:proofErr w:type="gramStart"/>
            <w:r w:rsidRPr="00044112">
              <w:t>Irracionális</w:t>
            </w:r>
            <w:proofErr w:type="gramEnd"/>
            <w:r w:rsidRPr="00044112">
              <w:t xml:space="preserve"> számok.</w:t>
            </w:r>
          </w:p>
          <w:p w:rsidR="00F77672" w:rsidRPr="00044112" w:rsidRDefault="00F77672" w:rsidP="009C30C2">
            <w:r w:rsidRPr="00044112">
              <w:t>A valós számkör.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Műveleti tulajdonságok alkalmazása: kommutativitás, asszociativitás, disztributivitás.</w:t>
            </w:r>
          </w:p>
          <w:p w:rsidR="00F77672" w:rsidRPr="00044112" w:rsidRDefault="00F77672" w:rsidP="009C30C2">
            <w:r w:rsidRPr="00044112">
              <w:t>A valós számok és a számegyenes kapcsolata.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A racionális számok halmaza nem elegendő a számegyenes pontjainak jelölésére.</w:t>
            </w:r>
          </w:p>
        </w:tc>
        <w:tc>
          <w:tcPr>
            <w:tcW w:w="2407" w:type="dxa"/>
            <w:gridSpan w:val="2"/>
          </w:tcPr>
          <w:p w:rsidR="00F77672" w:rsidRPr="00044112" w:rsidRDefault="00F77672" w:rsidP="009C30C2">
            <w:pPr>
              <w:spacing w:before="120"/>
            </w:pPr>
            <w:r w:rsidRPr="00044112">
              <w:rPr>
                <w:i/>
              </w:rPr>
              <w:t>Fizika; kémia; biológia-egészségtan</w:t>
            </w:r>
            <w:r w:rsidRPr="00044112">
              <w:t>: a tér, az idő, az anyagmennyiség nagy és kis méreteinek megadása normálalakkal.</w:t>
            </w:r>
          </w:p>
        </w:tc>
      </w:tr>
      <w:tr w:rsidR="00F77672" w:rsidRPr="00044112" w:rsidTr="009C30C2">
        <w:trPr>
          <w:cantSplit/>
          <w:trHeight w:val="550"/>
        </w:trPr>
        <w:tc>
          <w:tcPr>
            <w:tcW w:w="1824" w:type="dxa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outlineLvl w:val="4"/>
              <w:rPr>
                <w:bCs/>
                <w:iCs/>
              </w:rPr>
            </w:pPr>
            <w:r w:rsidRPr="00044112">
              <w:rPr>
                <w:b/>
                <w:bCs/>
                <w:iCs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F77672" w:rsidRPr="00044112" w:rsidRDefault="00F77672" w:rsidP="009C30C2">
            <w:pPr>
              <w:spacing w:before="120"/>
            </w:pPr>
            <w:r w:rsidRPr="00044112">
              <w:t xml:space="preserve">Valós szám, normálalak, </w:t>
            </w:r>
            <w:r w:rsidRPr="00044112">
              <w:rPr>
                <w:iCs/>
              </w:rPr>
              <w:t>kommutativitás, asszociativitás, disztributivitás.</w:t>
            </w:r>
          </w:p>
        </w:tc>
      </w:tr>
    </w:tbl>
    <w:p w:rsidR="00F77672" w:rsidRPr="00044112" w:rsidRDefault="00F77672" w:rsidP="00F77672">
      <w:pPr>
        <w:ind w:left="360"/>
        <w:jc w:val="both"/>
      </w:pPr>
    </w:p>
    <w:p w:rsidR="00F77672" w:rsidRPr="00044112" w:rsidRDefault="00F77672" w:rsidP="00F77672">
      <w:pPr>
        <w:ind w:left="360"/>
        <w:jc w:val="both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316"/>
        <w:gridCol w:w="4837"/>
        <w:gridCol w:w="1170"/>
        <w:gridCol w:w="1209"/>
      </w:tblGrid>
      <w:tr w:rsidR="00F77672" w:rsidRPr="00044112" w:rsidTr="009C30C2">
        <w:trPr>
          <w:cantSplit/>
        </w:trPr>
        <w:tc>
          <w:tcPr>
            <w:tcW w:w="2140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br w:type="page"/>
            </w:r>
            <w:r w:rsidRPr="00044112">
              <w:rPr>
                <w:b/>
                <w:bCs/>
              </w:rPr>
              <w:t>Tematikai egység/ Fejlesztési cél</w:t>
            </w:r>
          </w:p>
        </w:tc>
        <w:tc>
          <w:tcPr>
            <w:tcW w:w="6007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2. Számelmélet, algebra</w:t>
            </w:r>
          </w:p>
          <w:p w:rsidR="00F77672" w:rsidRPr="00044112" w:rsidRDefault="00F77672" w:rsidP="009C30C2">
            <w:pPr>
              <w:numPr>
                <w:ilvl w:val="1"/>
                <w:numId w:val="31"/>
              </w:numPr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 xml:space="preserve"> Algebrai kifejezések használata</w:t>
            </w:r>
          </w:p>
        </w:tc>
        <w:tc>
          <w:tcPr>
            <w:tcW w:w="1209" w:type="dxa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proofErr w:type="gramStart"/>
            <w:r w:rsidRPr="00044112">
              <w:rPr>
                <w:b/>
                <w:bCs/>
              </w:rPr>
              <w:t xml:space="preserve">Órakeret </w:t>
            </w:r>
            <w:r w:rsidRPr="00044112">
              <w:rPr>
                <w:b/>
                <w:bCs/>
                <w:color w:val="FF0000"/>
              </w:rPr>
              <w:t xml:space="preserve"> </w:t>
            </w:r>
            <w:r w:rsidRPr="00044112">
              <w:rPr>
                <w:b/>
                <w:bCs/>
              </w:rPr>
              <w:t>20</w:t>
            </w:r>
            <w:proofErr w:type="gramEnd"/>
            <w:r w:rsidRPr="00044112">
              <w:rPr>
                <w:b/>
                <w:bCs/>
              </w:rPr>
              <w:t xml:space="preserve"> óra</w:t>
            </w:r>
          </w:p>
        </w:tc>
      </w:tr>
      <w:tr w:rsidR="00F77672" w:rsidRPr="00044112" w:rsidTr="009C30C2">
        <w:trPr>
          <w:cantSplit/>
        </w:trPr>
        <w:tc>
          <w:tcPr>
            <w:tcW w:w="2140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Előzetes tudás</w:t>
            </w:r>
          </w:p>
        </w:tc>
        <w:tc>
          <w:tcPr>
            <w:tcW w:w="7216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>Összefüggések leírása algebrai kifejezésekkel, helyettesítési érték, zárójelfelbontás.</w:t>
            </w:r>
          </w:p>
        </w:tc>
      </w:tr>
      <w:tr w:rsidR="00F77672" w:rsidRPr="00044112" w:rsidTr="009C30C2">
        <w:trPr>
          <w:cantSplit/>
          <w:trHeight w:val="328"/>
        </w:trPr>
        <w:tc>
          <w:tcPr>
            <w:tcW w:w="2140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</w:rPr>
            </w:pPr>
            <w:r w:rsidRPr="00044112">
              <w:rPr>
                <w:b/>
              </w:rPr>
              <w:t>A tematikai egység nevelési-fejlesztési céljai</w:t>
            </w:r>
          </w:p>
        </w:tc>
        <w:tc>
          <w:tcPr>
            <w:tcW w:w="7216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 xml:space="preserve">Algebrai kifejezések biztonságos használata, célszerű átalakítási módok megtalálása, elvégzése. </w:t>
            </w:r>
            <w:proofErr w:type="gramStart"/>
            <w:r w:rsidRPr="00044112">
              <w:t>Direkt</w:t>
            </w:r>
            <w:proofErr w:type="gramEnd"/>
            <w:r w:rsidRPr="00044112">
              <w:t xml:space="preserve"> bizonyítási módszer alkalmazása. Ismeretek tudatos memorizálása, az emlékezet fejlesztése.</w:t>
            </w:r>
          </w:p>
        </w:tc>
      </w:tr>
      <w:tr w:rsidR="00F77672" w:rsidRPr="00044112" w:rsidTr="009C30C2">
        <w:trPr>
          <w:cantSplit/>
          <w:trHeight w:val="392"/>
        </w:trPr>
        <w:tc>
          <w:tcPr>
            <w:tcW w:w="6977" w:type="dxa"/>
            <w:gridSpan w:val="3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</w:rPr>
            </w:pPr>
            <w:r w:rsidRPr="00044112">
              <w:rPr>
                <w:b/>
              </w:rPr>
              <w:t>Ismeretek/f</w:t>
            </w:r>
            <w:r w:rsidRPr="00044112">
              <w:rPr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i/>
              </w:rPr>
            </w:pPr>
            <w:r w:rsidRPr="00044112">
              <w:rPr>
                <w:b/>
              </w:rPr>
              <w:t>Kapcsolódási pontok</w:t>
            </w:r>
          </w:p>
        </w:tc>
      </w:tr>
      <w:tr w:rsidR="00F77672" w:rsidRPr="00044112" w:rsidTr="009C30C2">
        <w:tc>
          <w:tcPr>
            <w:tcW w:w="6977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>Algebrai kifejezések.</w:t>
            </w:r>
          </w:p>
          <w:p w:rsidR="00F77672" w:rsidRPr="00044112" w:rsidRDefault="00F77672" w:rsidP="009C30C2">
            <w:pPr>
              <w:numPr>
                <w:ilvl w:val="0"/>
                <w:numId w:val="6"/>
              </w:numPr>
              <w:ind w:left="426" w:hanging="142"/>
            </w:pPr>
            <w:r w:rsidRPr="00044112">
              <w:t>Egész kifejezések, polinomok, törtkifejezések. Racionális és nem racionális kifejezések.</w:t>
            </w:r>
          </w:p>
          <w:p w:rsidR="00F77672" w:rsidRPr="00044112" w:rsidRDefault="00F77672" w:rsidP="009C30C2">
            <w:pPr>
              <w:numPr>
                <w:ilvl w:val="0"/>
                <w:numId w:val="6"/>
              </w:numPr>
              <w:ind w:left="426" w:hanging="142"/>
            </w:pPr>
            <w:r w:rsidRPr="00044112">
              <w:t>A kifejezés értelmezési tartománya.</w:t>
            </w:r>
          </w:p>
          <w:p w:rsidR="00F77672" w:rsidRPr="00044112" w:rsidRDefault="00F77672" w:rsidP="009C30C2">
            <w:pPr>
              <w:numPr>
                <w:ilvl w:val="0"/>
                <w:numId w:val="6"/>
              </w:numPr>
              <w:ind w:left="426" w:hanging="142"/>
            </w:pPr>
            <w:r w:rsidRPr="00044112">
              <w:t>Helyettesítési érték.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Műveleti tulajdonságok (kommutativitás, asszociativitás, disztributivitás) vizsgálata.</w:t>
            </w:r>
          </w:p>
        </w:tc>
        <w:tc>
          <w:tcPr>
            <w:tcW w:w="2379" w:type="dxa"/>
            <w:gridSpan w:val="2"/>
          </w:tcPr>
          <w:p w:rsidR="00F77672" w:rsidRPr="00044112" w:rsidRDefault="00F77672" w:rsidP="009C30C2">
            <w:pPr>
              <w:spacing w:before="120"/>
            </w:pPr>
            <w:r w:rsidRPr="00044112">
              <w:rPr>
                <w:i/>
              </w:rPr>
              <w:t>Fizika; kémia</w:t>
            </w:r>
            <w:r w:rsidRPr="00044112">
              <w:t>: mennyiségek kiszámítása képlet alapján, képletek átrendezése.</w:t>
            </w:r>
          </w:p>
        </w:tc>
      </w:tr>
      <w:tr w:rsidR="00F77672" w:rsidRPr="00044112" w:rsidTr="009C30C2">
        <w:trPr>
          <w:cantSplit/>
          <w:trHeight w:val="351"/>
        </w:trPr>
        <w:tc>
          <w:tcPr>
            <w:tcW w:w="6977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>Műveletek többtagú egész algebrai kifejezésekkel.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Többtagú kifejezés szorzása többtagú kifejezésekkel – zárójelfelbontás, előjelszabályok.</w:t>
            </w:r>
          </w:p>
          <w:p w:rsidR="00F77672" w:rsidRPr="00044112" w:rsidRDefault="00F77672" w:rsidP="009C30C2">
            <w:pPr>
              <w:ind w:left="709"/>
              <w:rPr>
                <w:i/>
              </w:rPr>
            </w:pPr>
            <w:r w:rsidRPr="00044112">
              <w:t>Többtagú kifejezés szorzattá alakítása kiemeléssel.</w:t>
            </w:r>
          </w:p>
        </w:tc>
        <w:tc>
          <w:tcPr>
            <w:tcW w:w="2379" w:type="dxa"/>
            <w:gridSpan w:val="2"/>
          </w:tcPr>
          <w:p w:rsidR="00F77672" w:rsidRPr="00044112" w:rsidRDefault="00F77672" w:rsidP="009C30C2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F77672" w:rsidRPr="00044112" w:rsidTr="009C30C2">
        <w:trPr>
          <w:cantSplit/>
          <w:trHeight w:val="351"/>
        </w:trPr>
        <w:tc>
          <w:tcPr>
            <w:tcW w:w="6977" w:type="dxa"/>
            <w:gridSpan w:val="3"/>
          </w:tcPr>
          <w:p w:rsidR="00F77672" w:rsidRPr="00026846" w:rsidRDefault="00F77672" w:rsidP="009C30C2">
            <w:pPr>
              <w:spacing w:before="120"/>
            </w:pPr>
            <w:r w:rsidRPr="00026846">
              <w:t>Nevezetes azonosságok:</w:t>
            </w:r>
          </w:p>
          <w:p w:rsidR="00F77672" w:rsidRPr="00026846" w:rsidRDefault="00F77672" w:rsidP="009C30C2">
            <w:pPr>
              <w:ind w:left="709"/>
            </w:pPr>
            <w:r w:rsidRPr="00026846">
              <w:rPr>
                <w:position w:val="-10"/>
              </w:rPr>
              <w:object w:dxaOrig="8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18pt" o:ole="">
                  <v:imagedata r:id="rId8" o:title=""/>
                </v:shape>
                <o:OLEObject Type="Embed" ProgID="Equation.3" ShapeID="_x0000_i1025" DrawAspect="Content" ObjectID="_1586143385" r:id="rId9"/>
              </w:object>
            </w:r>
            <w:r w:rsidRPr="00026846">
              <w:t xml:space="preserve">; </w:t>
            </w:r>
            <w:r w:rsidRPr="00026846">
              <w:rPr>
                <w:position w:val="-10"/>
              </w:rPr>
              <w:object w:dxaOrig="1380" w:dyaOrig="340">
                <v:shape id="_x0000_i1026" type="#_x0000_t75" style="width:69pt;height:17.25pt" o:ole="">
                  <v:imagedata r:id="rId10" o:title=""/>
                </v:shape>
                <o:OLEObject Type="Embed" ProgID="Equation.3" ShapeID="_x0000_i1026" DrawAspect="Content" ObjectID="_1586143386" r:id="rId11"/>
              </w:object>
            </w:r>
            <w:r w:rsidRPr="00026846">
              <w:t xml:space="preserve">; </w:t>
            </w:r>
            <w:r w:rsidRPr="00026846">
              <w:rPr>
                <w:position w:val="-10"/>
              </w:rPr>
              <w:object w:dxaOrig="780" w:dyaOrig="360">
                <v:shape id="_x0000_i1027" type="#_x0000_t75" style="width:39pt;height:18pt" o:ole="">
                  <v:imagedata r:id="rId12" o:title=""/>
                </v:shape>
                <o:OLEObject Type="Embed" ProgID="Equation.3" ShapeID="_x0000_i1027" DrawAspect="Content" ObjectID="_1586143387" r:id="rId13"/>
              </w:object>
            </w:r>
            <w:r w:rsidRPr="00026846">
              <w:t xml:space="preserve">; </w:t>
            </w:r>
            <w:r w:rsidRPr="00026846">
              <w:br/>
            </w:r>
            <w:r w:rsidRPr="00026846">
              <w:rPr>
                <w:position w:val="-10"/>
              </w:rPr>
              <w:object w:dxaOrig="1120" w:dyaOrig="360">
                <v:shape id="_x0000_i1028" type="#_x0000_t75" style="width:56.25pt;height:18pt" o:ole="">
                  <v:imagedata r:id="rId14" o:title=""/>
                </v:shape>
                <o:OLEObject Type="Embed" ProgID="Equation.3" ShapeID="_x0000_i1028" DrawAspect="Content" ObjectID="_1586143388" r:id="rId15"/>
              </w:object>
            </w:r>
            <w:r w:rsidRPr="00026846">
              <w:t xml:space="preserve">; </w:t>
            </w:r>
            <w:r w:rsidRPr="00026846">
              <w:rPr>
                <w:position w:val="-6"/>
              </w:rPr>
              <w:object w:dxaOrig="700" w:dyaOrig="320">
                <v:shape id="_x0000_i1029" type="#_x0000_t75" style="width:35.25pt;height:15.75pt" o:ole="">
                  <v:imagedata r:id="rId16" o:title=""/>
                </v:shape>
                <o:OLEObject Type="Embed" ProgID="Equation.3" ShapeID="_x0000_i1029" DrawAspect="Content" ObjectID="_1586143389" r:id="rId17"/>
              </w:object>
            </w:r>
            <w:r w:rsidRPr="00026846">
              <w:t xml:space="preserve">; </w:t>
            </w:r>
            <w:r w:rsidRPr="00026846">
              <w:rPr>
                <w:position w:val="-6"/>
              </w:rPr>
              <w:object w:dxaOrig="700" w:dyaOrig="320">
                <v:shape id="_x0000_i1030" type="#_x0000_t75" style="width:35.25pt;height:15.75pt" o:ole="">
                  <v:imagedata r:id="rId18" o:title=""/>
                </v:shape>
                <o:OLEObject Type="Embed" ProgID="Equation.3" ShapeID="_x0000_i1030" DrawAspect="Content" ObjectID="_1586143390" r:id="rId19"/>
              </w:object>
            </w:r>
          </w:p>
          <w:p w:rsidR="00F77672" w:rsidRPr="00044112" w:rsidRDefault="00F77672" w:rsidP="009C30C2">
            <w:pPr>
              <w:ind w:left="709"/>
            </w:pPr>
            <w:r w:rsidRPr="00026846">
              <w:t>Ismeretek (képletek) tudatos memorizálása.</w:t>
            </w:r>
          </w:p>
          <w:p w:rsidR="00F77672" w:rsidRPr="00044112" w:rsidRDefault="00F77672" w:rsidP="009C30C2">
            <w:pPr>
              <w:ind w:left="709"/>
              <w:rPr>
                <w:i/>
              </w:rPr>
            </w:pPr>
            <w:r w:rsidRPr="00044112">
              <w:t>Geometria és algebra összekapcsolása az azonosságok igazolásánál.</w:t>
            </w:r>
          </w:p>
        </w:tc>
        <w:tc>
          <w:tcPr>
            <w:tcW w:w="2379" w:type="dxa"/>
            <w:gridSpan w:val="2"/>
          </w:tcPr>
          <w:p w:rsidR="00F77672" w:rsidRPr="00044112" w:rsidRDefault="00F77672" w:rsidP="009C30C2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F77672" w:rsidRPr="00044112" w:rsidTr="009C30C2">
        <w:trPr>
          <w:trHeight w:val="351"/>
        </w:trPr>
        <w:tc>
          <w:tcPr>
            <w:tcW w:w="6977" w:type="dxa"/>
            <w:gridSpan w:val="3"/>
          </w:tcPr>
          <w:p w:rsidR="00F77672" w:rsidRPr="00026846" w:rsidRDefault="00F77672" w:rsidP="009C30C2">
            <w:pPr>
              <w:spacing w:before="120"/>
            </w:pPr>
            <w:r w:rsidRPr="00026846">
              <w:t>Azonos átalakítások.</w:t>
            </w:r>
          </w:p>
          <w:p w:rsidR="00F77672" w:rsidRPr="00026846" w:rsidRDefault="00F77672" w:rsidP="009C30C2">
            <w:pPr>
              <w:numPr>
                <w:ilvl w:val="0"/>
                <w:numId w:val="7"/>
              </w:numPr>
              <w:ind w:left="426" w:hanging="142"/>
              <w:rPr>
                <w:i/>
              </w:rPr>
            </w:pPr>
            <w:r w:rsidRPr="00026846">
              <w:t>Polinomok összeadása, kivonása, szorzása, hatványozása. Kiemelés, szorzattá alakítás. Kifejezések legnagyobb közös osztója, legkisebb közös többszöröse.</w:t>
            </w:r>
          </w:p>
          <w:p w:rsidR="00F77672" w:rsidRPr="00026846" w:rsidRDefault="00F77672" w:rsidP="009C30C2">
            <w:pPr>
              <w:numPr>
                <w:ilvl w:val="0"/>
                <w:numId w:val="7"/>
              </w:numPr>
              <w:ind w:left="426" w:hanging="142"/>
            </w:pPr>
            <w:r w:rsidRPr="00026846">
              <w:t>Algebrai törtek összeadása, kivonása, szorzása, osztása. Egyszerűsítés. Bővítés.</w:t>
            </w:r>
          </w:p>
          <w:p w:rsidR="00F77672" w:rsidRPr="00026846" w:rsidRDefault="00F77672" w:rsidP="009C30C2">
            <w:pPr>
              <w:ind w:left="709"/>
            </w:pPr>
            <w:r w:rsidRPr="00026846">
              <w:t>A tanult azonosságok, tulajdonságok felhasználása algebrai átalakítások, egyszerűsítések során.</w:t>
            </w:r>
          </w:p>
          <w:p w:rsidR="00F77672" w:rsidRPr="00044112" w:rsidRDefault="00F77672" w:rsidP="009C30C2">
            <w:r w:rsidRPr="00044112">
              <w:rPr>
                <w:i/>
              </w:rPr>
              <w:t>Matematikatörténet</w:t>
            </w:r>
            <w:r w:rsidRPr="00044112">
              <w:t xml:space="preserve">: </w:t>
            </w:r>
            <w:proofErr w:type="spellStart"/>
            <w:r w:rsidRPr="00044112">
              <w:t>Al-Hvarizmi</w:t>
            </w:r>
            <w:proofErr w:type="spellEnd"/>
            <w:r w:rsidRPr="00044112">
              <w:t>.</w:t>
            </w:r>
          </w:p>
        </w:tc>
        <w:tc>
          <w:tcPr>
            <w:tcW w:w="2379" w:type="dxa"/>
            <w:gridSpan w:val="2"/>
          </w:tcPr>
          <w:p w:rsidR="00F77672" w:rsidRPr="00044112" w:rsidRDefault="00F77672" w:rsidP="009C30C2">
            <w:pPr>
              <w:spacing w:before="120"/>
            </w:pPr>
            <w:r w:rsidRPr="00044112">
              <w:rPr>
                <w:bCs/>
                <w:i/>
              </w:rPr>
              <w:t>Fizika; kémia:</w:t>
            </w:r>
            <w:r w:rsidRPr="00044112">
              <w:rPr>
                <w:bCs/>
              </w:rPr>
              <w:t xml:space="preserve"> képletek értelmezése, egyenletek rendezése.</w:t>
            </w:r>
          </w:p>
        </w:tc>
      </w:tr>
      <w:tr w:rsidR="00F77672" w:rsidRPr="00044112" w:rsidTr="009C30C2">
        <w:trPr>
          <w:cantSplit/>
          <w:trHeight w:val="550"/>
        </w:trPr>
        <w:tc>
          <w:tcPr>
            <w:tcW w:w="1824" w:type="dxa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outlineLvl w:val="4"/>
              <w:rPr>
                <w:bCs/>
                <w:iCs/>
              </w:rPr>
            </w:pPr>
            <w:r w:rsidRPr="00044112">
              <w:rPr>
                <w:b/>
                <w:bCs/>
                <w:iCs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F77672" w:rsidRPr="00044112" w:rsidRDefault="00F77672" w:rsidP="009C30C2">
            <w:pPr>
              <w:spacing w:before="120"/>
            </w:pPr>
            <w:r w:rsidRPr="00044112">
              <w:t>Algebrai kifejezés, polinom, algebrai tört, azonosság</w:t>
            </w:r>
          </w:p>
        </w:tc>
      </w:tr>
    </w:tbl>
    <w:p w:rsidR="00F77672" w:rsidRPr="00044112" w:rsidRDefault="00F77672" w:rsidP="00F77672">
      <w:pPr>
        <w:ind w:left="360"/>
        <w:jc w:val="both"/>
      </w:pPr>
    </w:p>
    <w:p w:rsidR="00F77672" w:rsidRPr="00044112" w:rsidRDefault="00F77672" w:rsidP="00F77672">
      <w:pPr>
        <w:ind w:left="360"/>
        <w:jc w:val="both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289"/>
        <w:gridCol w:w="4864"/>
        <w:gridCol w:w="1186"/>
        <w:gridCol w:w="1193"/>
      </w:tblGrid>
      <w:tr w:rsidR="00F77672" w:rsidRPr="00044112" w:rsidTr="009C30C2">
        <w:trPr>
          <w:cantSplit/>
        </w:trPr>
        <w:tc>
          <w:tcPr>
            <w:tcW w:w="2113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Tematikai egység/ Fejlesztési cél</w:t>
            </w:r>
          </w:p>
        </w:tc>
        <w:tc>
          <w:tcPr>
            <w:tcW w:w="6050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2. Számelmélet, algebra</w:t>
            </w:r>
          </w:p>
          <w:p w:rsidR="00F77672" w:rsidRPr="00044112" w:rsidRDefault="00F77672" w:rsidP="009C30C2">
            <w:pPr>
              <w:tabs>
                <w:tab w:val="left" w:pos="680"/>
                <w:tab w:val="left" w:pos="794"/>
                <w:tab w:val="left" w:pos="2495"/>
              </w:tabs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2.3 Oszthatóság</w:t>
            </w:r>
          </w:p>
        </w:tc>
        <w:tc>
          <w:tcPr>
            <w:tcW w:w="1193" w:type="dxa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Órakeret 6</w:t>
            </w:r>
            <w:r w:rsidRPr="00044112">
              <w:rPr>
                <w:b/>
                <w:bCs/>
                <w:color w:val="FF0000"/>
              </w:rPr>
              <w:t xml:space="preserve"> </w:t>
            </w:r>
            <w:r w:rsidRPr="00044112">
              <w:rPr>
                <w:b/>
                <w:bCs/>
              </w:rPr>
              <w:t>óra</w:t>
            </w:r>
          </w:p>
        </w:tc>
      </w:tr>
      <w:tr w:rsidR="00F77672" w:rsidRPr="00044112" w:rsidTr="009C30C2">
        <w:trPr>
          <w:cantSplit/>
        </w:trPr>
        <w:tc>
          <w:tcPr>
            <w:tcW w:w="2113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Előzetes tudás</w:t>
            </w:r>
          </w:p>
        </w:tc>
        <w:tc>
          <w:tcPr>
            <w:tcW w:w="7243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>Osztó, többszörös, prímszám, prímtényezős felbontás, legnagyobb közös osztó, legkisebb közös többszörös.</w:t>
            </w:r>
          </w:p>
        </w:tc>
      </w:tr>
      <w:tr w:rsidR="00F77672" w:rsidRPr="00044112" w:rsidTr="009C30C2">
        <w:trPr>
          <w:cantSplit/>
          <w:trHeight w:val="328"/>
        </w:trPr>
        <w:tc>
          <w:tcPr>
            <w:tcW w:w="2113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</w:rPr>
            </w:pPr>
            <w:r w:rsidRPr="00044112">
              <w:rPr>
                <w:b/>
              </w:rPr>
              <w:t>A tematikai egység nevelési-fejlesztési céljai</w:t>
            </w:r>
          </w:p>
        </w:tc>
        <w:tc>
          <w:tcPr>
            <w:tcW w:w="7243" w:type="dxa"/>
            <w:gridSpan w:val="3"/>
          </w:tcPr>
          <w:p w:rsidR="00F77672" w:rsidRPr="00044112" w:rsidRDefault="00F77672" w:rsidP="009C30C2">
            <w:pPr>
              <w:pStyle w:val="CM38"/>
              <w:widowControl/>
              <w:autoSpaceDE/>
              <w:autoSpaceDN/>
              <w:adjustRightInd/>
              <w:spacing w:before="120" w:after="0"/>
            </w:pPr>
            <w:r w:rsidRPr="002F358D">
              <w:rPr>
                <w:rFonts w:ascii="Times New Roman" w:hAnsi="Times New Roman"/>
              </w:rPr>
              <w:t>Algebrai azonosságok alkalmazása oszthatósági feladatokban, az ismeretek összekapcsolásának felfedezése</w:t>
            </w:r>
            <w:r w:rsidRPr="00044112">
              <w:t>.</w:t>
            </w:r>
          </w:p>
        </w:tc>
      </w:tr>
      <w:tr w:rsidR="00F77672" w:rsidRPr="00044112" w:rsidTr="009C30C2">
        <w:trPr>
          <w:cantSplit/>
          <w:trHeight w:val="392"/>
        </w:trPr>
        <w:tc>
          <w:tcPr>
            <w:tcW w:w="6977" w:type="dxa"/>
            <w:gridSpan w:val="3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</w:rPr>
            </w:pPr>
            <w:r w:rsidRPr="00044112">
              <w:rPr>
                <w:b/>
              </w:rPr>
              <w:t>Ismeretek/f</w:t>
            </w:r>
            <w:r w:rsidRPr="00044112">
              <w:rPr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i/>
              </w:rPr>
            </w:pPr>
            <w:r w:rsidRPr="00044112">
              <w:rPr>
                <w:b/>
              </w:rPr>
              <w:t>Kapcsolódási pontok</w:t>
            </w:r>
          </w:p>
        </w:tc>
      </w:tr>
      <w:tr w:rsidR="00F77672" w:rsidRPr="00044112" w:rsidTr="009C30C2">
        <w:trPr>
          <w:cantSplit/>
          <w:trHeight w:val="351"/>
        </w:trPr>
        <w:tc>
          <w:tcPr>
            <w:tcW w:w="6977" w:type="dxa"/>
            <w:gridSpan w:val="3"/>
          </w:tcPr>
          <w:p w:rsidR="00F77672" w:rsidRPr="002F358D" w:rsidRDefault="00F77672" w:rsidP="009C30C2">
            <w:pPr>
              <w:spacing w:before="120"/>
            </w:pPr>
            <w:r w:rsidRPr="002F358D">
              <w:t>Osztó, többszörös, oszthatóság, oszthatósági szabályok.</w:t>
            </w:r>
          </w:p>
          <w:p w:rsidR="00F77672" w:rsidRPr="002F358D" w:rsidRDefault="00F77672" w:rsidP="009C30C2">
            <w:pPr>
              <w:ind w:left="709"/>
            </w:pPr>
            <w:r w:rsidRPr="002F358D">
              <w:t>Algebrai azonosságok alkalmazása oszthatósági feladatokban.</w:t>
            </w:r>
          </w:p>
        </w:tc>
        <w:tc>
          <w:tcPr>
            <w:tcW w:w="2379" w:type="dxa"/>
            <w:gridSpan w:val="2"/>
          </w:tcPr>
          <w:p w:rsidR="00F77672" w:rsidRPr="00044112" w:rsidRDefault="00F77672" w:rsidP="009C30C2">
            <w:pPr>
              <w:spacing w:before="120"/>
            </w:pPr>
          </w:p>
        </w:tc>
      </w:tr>
      <w:tr w:rsidR="00F77672" w:rsidRPr="00044112" w:rsidTr="009C30C2">
        <w:tc>
          <w:tcPr>
            <w:tcW w:w="6977" w:type="dxa"/>
            <w:gridSpan w:val="3"/>
          </w:tcPr>
          <w:p w:rsidR="00F77672" w:rsidRPr="00044112" w:rsidRDefault="00F77672" w:rsidP="009C30C2">
            <w:pPr>
              <w:spacing w:before="120"/>
              <w:rPr>
                <w:i/>
              </w:rPr>
            </w:pPr>
            <w:r w:rsidRPr="00044112">
              <w:t>A tanult ismeretek felidézése:</w:t>
            </w:r>
            <w:r w:rsidRPr="00044112">
              <w:rPr>
                <w:i/>
              </w:rPr>
              <w:t xml:space="preserve"> </w:t>
            </w:r>
            <w:r w:rsidRPr="00044112">
              <w:t>prímszám, összetett szám, prímtényezős felbontás.</w:t>
            </w:r>
          </w:p>
          <w:p w:rsidR="00F77672" w:rsidRPr="00044112" w:rsidRDefault="00F77672" w:rsidP="009C30C2">
            <w:r w:rsidRPr="00044112">
              <w:t>A számelmélet alaptétele.</w:t>
            </w:r>
          </w:p>
          <w:p w:rsidR="00F77672" w:rsidRPr="00044112" w:rsidRDefault="00F77672" w:rsidP="009C30C2">
            <w:r w:rsidRPr="00044112">
              <w:t>Végtelen sok prímszám van.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Osztók számának meghatározása a prímtényezős felbontásból.</w:t>
            </w:r>
          </w:p>
          <w:p w:rsidR="00F77672" w:rsidRPr="00044112" w:rsidRDefault="00F77672" w:rsidP="009C30C2">
            <w:pPr>
              <w:rPr>
                <w:i/>
              </w:rPr>
            </w:pPr>
            <w:r w:rsidRPr="00044112">
              <w:rPr>
                <w:i/>
              </w:rPr>
              <w:t>Matematikatörténet</w:t>
            </w:r>
            <w:r w:rsidRPr="00044112">
              <w:t xml:space="preserve">: </w:t>
            </w:r>
            <w:proofErr w:type="spellStart"/>
            <w:r w:rsidRPr="00044112">
              <w:t>Euklidesz</w:t>
            </w:r>
            <w:proofErr w:type="spellEnd"/>
            <w:r w:rsidRPr="00044112">
              <w:t xml:space="preserve">, </w:t>
            </w:r>
            <w:proofErr w:type="spellStart"/>
            <w:r w:rsidRPr="00044112">
              <w:t>Eratosztenész</w:t>
            </w:r>
            <w:proofErr w:type="spellEnd"/>
            <w:r w:rsidRPr="00044112">
              <w:rPr>
                <w:strike/>
              </w:rPr>
              <w:t>,</w:t>
            </w:r>
            <w:r w:rsidRPr="00044112">
              <w:t xml:space="preserve"> Euler</w:t>
            </w:r>
            <w:r w:rsidRPr="00044112">
              <w:rPr>
                <w:strike/>
              </w:rPr>
              <w:t xml:space="preserve">, </w:t>
            </w:r>
            <w:r w:rsidRPr="00044112">
              <w:t>Fermat.</w:t>
            </w:r>
          </w:p>
        </w:tc>
        <w:tc>
          <w:tcPr>
            <w:tcW w:w="2379" w:type="dxa"/>
            <w:gridSpan w:val="2"/>
          </w:tcPr>
          <w:p w:rsidR="00F77672" w:rsidRPr="00044112" w:rsidRDefault="00F77672" w:rsidP="009C30C2">
            <w:pPr>
              <w:spacing w:before="120"/>
            </w:pPr>
          </w:p>
        </w:tc>
      </w:tr>
      <w:tr w:rsidR="00F77672" w:rsidRPr="00044112" w:rsidTr="009C30C2">
        <w:trPr>
          <w:cantSplit/>
          <w:trHeight w:val="550"/>
        </w:trPr>
        <w:tc>
          <w:tcPr>
            <w:tcW w:w="1824" w:type="dxa"/>
            <w:vAlign w:val="center"/>
          </w:tcPr>
          <w:p w:rsidR="00F77672" w:rsidRPr="00044112" w:rsidRDefault="00F77672" w:rsidP="009C30C2">
            <w:pPr>
              <w:spacing w:before="120" w:after="60"/>
              <w:jc w:val="center"/>
              <w:outlineLvl w:val="4"/>
              <w:rPr>
                <w:bCs/>
                <w:iCs/>
              </w:rPr>
            </w:pPr>
            <w:r w:rsidRPr="00044112">
              <w:rPr>
                <w:b/>
                <w:bCs/>
                <w:iCs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F77672" w:rsidRPr="002F358D" w:rsidRDefault="00F77672" w:rsidP="009C30C2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  <w:lang w:eastAsia="en-US"/>
              </w:rPr>
            </w:pPr>
            <w:r w:rsidRPr="002F358D">
              <w:rPr>
                <w:rFonts w:ascii="Times New Roman" w:hAnsi="Times New Roman"/>
                <w:lang w:eastAsia="en-US"/>
              </w:rPr>
              <w:t>Osztó, többszörös, prímszám, oszthatósági szabályok</w:t>
            </w:r>
          </w:p>
        </w:tc>
      </w:tr>
    </w:tbl>
    <w:p w:rsidR="00F77672" w:rsidRPr="00044112" w:rsidRDefault="00F77672" w:rsidP="00F77672">
      <w:pPr>
        <w:ind w:left="360"/>
        <w:jc w:val="both"/>
      </w:pPr>
    </w:p>
    <w:p w:rsidR="00F77672" w:rsidRPr="00044112" w:rsidRDefault="00F77672" w:rsidP="00F77672">
      <w:pPr>
        <w:ind w:left="360"/>
        <w:jc w:val="both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285"/>
        <w:gridCol w:w="4840"/>
        <w:gridCol w:w="1216"/>
        <w:gridCol w:w="1191"/>
      </w:tblGrid>
      <w:tr w:rsidR="00F77672" w:rsidRPr="00044112" w:rsidTr="009C30C2">
        <w:tc>
          <w:tcPr>
            <w:tcW w:w="2109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Tematikai egység/ Fejlesztési cél</w:t>
            </w:r>
          </w:p>
        </w:tc>
        <w:tc>
          <w:tcPr>
            <w:tcW w:w="6056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2. Számelmélet, algebra</w:t>
            </w:r>
          </w:p>
          <w:p w:rsidR="00F77672" w:rsidRPr="00044112" w:rsidRDefault="00F77672" w:rsidP="009C30C2">
            <w:pPr>
              <w:numPr>
                <w:ilvl w:val="1"/>
                <w:numId w:val="3"/>
              </w:numPr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. Egyenlet, egyenlőtlenség, egyenletrendszer</w:t>
            </w:r>
          </w:p>
        </w:tc>
        <w:tc>
          <w:tcPr>
            <w:tcW w:w="1191" w:type="dxa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Órakeret25 óra</w:t>
            </w:r>
          </w:p>
        </w:tc>
      </w:tr>
      <w:tr w:rsidR="00F77672" w:rsidRPr="00044112" w:rsidTr="009C30C2">
        <w:tc>
          <w:tcPr>
            <w:tcW w:w="2109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Előzetes tudás</w:t>
            </w:r>
          </w:p>
        </w:tc>
        <w:tc>
          <w:tcPr>
            <w:tcW w:w="7247" w:type="dxa"/>
            <w:gridSpan w:val="3"/>
          </w:tcPr>
          <w:p w:rsidR="00F77672" w:rsidRPr="00044112" w:rsidRDefault="00F77672" w:rsidP="009C30C2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lang w:eastAsia="en-US"/>
              </w:rPr>
            </w:pPr>
            <w:r w:rsidRPr="00B9136B">
              <w:rPr>
                <w:rFonts w:ascii="Times New Roman" w:hAnsi="Times New Roman"/>
                <w:lang w:eastAsia="en-US"/>
              </w:rPr>
              <w:t>Egy ismeretlenes elsőfokú egyenletek, egyenlőtlenségek megoldása. Alaphalmaz vizsgálata, ellenőrzés. Azonosság. Szöveges feladatok – matematikai modell alkotása</w:t>
            </w:r>
            <w:r w:rsidRPr="00044112">
              <w:rPr>
                <w:lang w:eastAsia="en-US"/>
              </w:rPr>
              <w:t>.</w:t>
            </w:r>
          </w:p>
        </w:tc>
      </w:tr>
      <w:tr w:rsidR="00F77672" w:rsidRPr="00044112" w:rsidTr="009C30C2">
        <w:trPr>
          <w:trHeight w:val="328"/>
        </w:trPr>
        <w:tc>
          <w:tcPr>
            <w:tcW w:w="2109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</w:rPr>
            </w:pPr>
            <w:r w:rsidRPr="00044112">
              <w:rPr>
                <w:b/>
              </w:rPr>
              <w:t>A tematikai egység nevelési-fejlesztési céljai</w:t>
            </w:r>
          </w:p>
        </w:tc>
        <w:tc>
          <w:tcPr>
            <w:tcW w:w="7247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 xml:space="preserve">Gyakorlati </w:t>
            </w:r>
            <w:proofErr w:type="gramStart"/>
            <w:r w:rsidRPr="00044112">
              <w:t>problémák</w:t>
            </w:r>
            <w:proofErr w:type="gramEnd"/>
            <w:r w:rsidRPr="00044112">
              <w:t xml:space="preserve"> matematikai modelljének felállítása, a modell hatókörének vizsgálata, a kapott eredmény összevetése a valósággal; az ellenőrzés fontosságának belátása. A </w:t>
            </w:r>
            <w:proofErr w:type="gramStart"/>
            <w:r w:rsidRPr="00044112">
              <w:t>problémához</w:t>
            </w:r>
            <w:proofErr w:type="gramEnd"/>
            <w:r w:rsidRPr="00044112">
              <w:t xml:space="preserve"> illő számítási mód kiválasztása, eredmény kerekítése a problémának megfelelően. Számológép használata.</w:t>
            </w:r>
          </w:p>
        </w:tc>
      </w:tr>
      <w:tr w:rsidR="00F77672" w:rsidRPr="00044112" w:rsidTr="009C30C2">
        <w:trPr>
          <w:trHeight w:val="392"/>
        </w:trPr>
        <w:tc>
          <w:tcPr>
            <w:tcW w:w="6949" w:type="dxa"/>
            <w:gridSpan w:val="3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</w:rPr>
            </w:pPr>
            <w:r w:rsidRPr="00044112">
              <w:rPr>
                <w:b/>
              </w:rPr>
              <w:t>Ismeretek/f</w:t>
            </w:r>
            <w:r w:rsidRPr="00044112">
              <w:rPr>
                <w:b/>
                <w:iCs/>
              </w:rPr>
              <w:t>ejlesztési követelmények</w:t>
            </w:r>
          </w:p>
        </w:tc>
        <w:tc>
          <w:tcPr>
            <w:tcW w:w="2407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i/>
              </w:rPr>
            </w:pPr>
            <w:r w:rsidRPr="00044112">
              <w:rPr>
                <w:b/>
              </w:rPr>
              <w:t>Kapcsolódási pontok</w:t>
            </w:r>
          </w:p>
        </w:tc>
      </w:tr>
      <w:tr w:rsidR="00F77672" w:rsidRPr="00044112" w:rsidTr="009C30C2">
        <w:trPr>
          <w:trHeight w:val="351"/>
        </w:trPr>
        <w:tc>
          <w:tcPr>
            <w:tcW w:w="6949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>Elsőfokú egyenletek.</w:t>
            </w:r>
          </w:p>
          <w:p w:rsidR="00F77672" w:rsidRPr="00044112" w:rsidRDefault="00F77672" w:rsidP="009C30C2">
            <w:pPr>
              <w:numPr>
                <w:ilvl w:val="0"/>
                <w:numId w:val="8"/>
              </w:numPr>
              <w:ind w:left="426" w:hanging="142"/>
            </w:pPr>
            <w:r w:rsidRPr="00044112">
              <w:t>Alaphalmaz, megoldáshalmaz.</w:t>
            </w:r>
          </w:p>
          <w:p w:rsidR="00F77672" w:rsidRPr="00044112" w:rsidRDefault="00F77672" w:rsidP="009C30C2">
            <w:pPr>
              <w:numPr>
                <w:ilvl w:val="0"/>
                <w:numId w:val="8"/>
              </w:numPr>
              <w:ind w:left="426" w:hanging="142"/>
            </w:pPr>
            <w:proofErr w:type="gramStart"/>
            <w:r w:rsidRPr="00044112">
              <w:t>Ekvivalens</w:t>
            </w:r>
            <w:proofErr w:type="gramEnd"/>
            <w:r w:rsidRPr="00044112">
              <w:t xml:space="preserve"> átalakítások.</w:t>
            </w:r>
          </w:p>
          <w:p w:rsidR="00F77672" w:rsidRPr="00044112" w:rsidRDefault="00F77672" w:rsidP="009C30C2">
            <w:pPr>
              <w:numPr>
                <w:ilvl w:val="0"/>
                <w:numId w:val="8"/>
              </w:numPr>
              <w:ind w:left="426" w:hanging="142"/>
            </w:pPr>
            <w:r w:rsidRPr="00044112">
              <w:t>Mérlegelv.</w:t>
            </w:r>
          </w:p>
          <w:p w:rsidR="00F77672" w:rsidRPr="00044112" w:rsidRDefault="00F77672" w:rsidP="009C30C2">
            <w:r w:rsidRPr="00044112">
              <w:t>Egyenletek algebrai, grafikus megoldása.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Digitális technikák használata az egyenletmegoldás során.</w:t>
            </w:r>
          </w:p>
        </w:tc>
        <w:tc>
          <w:tcPr>
            <w:tcW w:w="2407" w:type="dxa"/>
            <w:gridSpan w:val="2"/>
          </w:tcPr>
          <w:p w:rsidR="00F77672" w:rsidRPr="00044112" w:rsidRDefault="00F77672" w:rsidP="009C30C2">
            <w:pPr>
              <w:spacing w:before="120"/>
            </w:pPr>
          </w:p>
        </w:tc>
      </w:tr>
      <w:tr w:rsidR="00F77672" w:rsidRPr="00044112" w:rsidTr="009C30C2">
        <w:trPr>
          <w:trHeight w:val="351"/>
        </w:trPr>
        <w:tc>
          <w:tcPr>
            <w:tcW w:w="6949" w:type="dxa"/>
            <w:gridSpan w:val="3"/>
          </w:tcPr>
          <w:p w:rsidR="00F77672" w:rsidRPr="00026846" w:rsidRDefault="00F77672" w:rsidP="009C30C2">
            <w:pPr>
              <w:spacing w:before="120"/>
            </w:pPr>
            <w:r w:rsidRPr="00026846">
              <w:t>Elsőfokú egyenlettel megoldható szöveges feladatok.</w:t>
            </w:r>
          </w:p>
          <w:p w:rsidR="00F77672" w:rsidRPr="00026846" w:rsidRDefault="00F77672" w:rsidP="009C30C2">
            <w:pPr>
              <w:ind w:left="709"/>
            </w:pPr>
            <w:r w:rsidRPr="00026846">
              <w:t>A korábban tanult feladattípusok megoldási módszereinek elmélyítése.</w:t>
            </w:r>
          </w:p>
          <w:p w:rsidR="00F77672" w:rsidRPr="00044112" w:rsidRDefault="00F77672" w:rsidP="009C30C2">
            <w:pPr>
              <w:ind w:left="709"/>
              <w:rPr>
                <w:i/>
              </w:rPr>
            </w:pPr>
            <w:r w:rsidRPr="00026846">
              <w:rPr>
                <w:bCs/>
              </w:rPr>
              <w:t xml:space="preserve">A </w:t>
            </w:r>
            <w:r w:rsidRPr="00026846">
              <w:t>mindennapokhoz</w:t>
            </w:r>
            <w:r w:rsidRPr="00026846">
              <w:rPr>
                <w:bCs/>
              </w:rPr>
              <w:t xml:space="preserve"> kapcsolódó </w:t>
            </w:r>
            <w:proofErr w:type="gramStart"/>
            <w:r w:rsidRPr="00026846">
              <w:rPr>
                <w:bCs/>
              </w:rPr>
              <w:t>problémák</w:t>
            </w:r>
            <w:proofErr w:type="gramEnd"/>
            <w:r w:rsidRPr="00026846">
              <w:rPr>
                <w:bCs/>
              </w:rPr>
              <w:t xml:space="preserve"> matematikai modelljének elkészítése, egyenlet felírása; a megoldás ellenőrzése, a gyakorlati feladat megoldásának összevetése a valósággal (lehetséges-e?).</w:t>
            </w:r>
          </w:p>
        </w:tc>
        <w:tc>
          <w:tcPr>
            <w:tcW w:w="2407" w:type="dxa"/>
            <w:gridSpan w:val="2"/>
          </w:tcPr>
          <w:p w:rsidR="00F77672" w:rsidRPr="00044112" w:rsidRDefault="00F77672" w:rsidP="009C30C2">
            <w:pPr>
              <w:spacing w:before="120"/>
            </w:pPr>
            <w:r w:rsidRPr="00044112">
              <w:rPr>
                <w:i/>
              </w:rPr>
              <w:t>Fizika</w:t>
            </w:r>
            <w:r w:rsidRPr="00044112">
              <w:t>: kinematika, dinamika.</w:t>
            </w:r>
          </w:p>
          <w:p w:rsidR="00F77672" w:rsidRPr="00044112" w:rsidRDefault="00F77672" w:rsidP="009C30C2"/>
          <w:p w:rsidR="00F77672" w:rsidRPr="00044112" w:rsidRDefault="00F77672" w:rsidP="009C30C2">
            <w:r w:rsidRPr="00044112">
              <w:rPr>
                <w:i/>
              </w:rPr>
              <w:t>Kémia</w:t>
            </w:r>
            <w:r w:rsidRPr="00044112">
              <w:t>: oldatok összetétele.</w:t>
            </w:r>
          </w:p>
        </w:tc>
      </w:tr>
      <w:tr w:rsidR="00F77672" w:rsidRPr="00044112" w:rsidTr="009C30C2">
        <w:tc>
          <w:tcPr>
            <w:tcW w:w="6949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>Törtes egyenletek, egyenlőtlenségek.</w:t>
            </w:r>
          </w:p>
          <w:p w:rsidR="00F77672" w:rsidRPr="00044112" w:rsidRDefault="00F77672" w:rsidP="009C30C2">
            <w:pPr>
              <w:ind w:left="709"/>
            </w:pPr>
            <w:r w:rsidRPr="00044112">
              <w:t xml:space="preserve">Értelmezési tartomány. </w:t>
            </w:r>
            <w:proofErr w:type="gramStart"/>
            <w:r w:rsidRPr="00044112">
              <w:t>Ekvivalens</w:t>
            </w:r>
            <w:proofErr w:type="gramEnd"/>
            <w:r w:rsidRPr="00044112">
              <w:t xml:space="preserve"> átalakítások. Az ellenőrzés szerepe, szükségessége.</w:t>
            </w:r>
          </w:p>
          <w:p w:rsidR="00F77672" w:rsidRPr="00044112" w:rsidRDefault="00F77672" w:rsidP="009C30C2">
            <w:pPr>
              <w:ind w:left="709"/>
              <w:rPr>
                <w:strike/>
              </w:rPr>
            </w:pPr>
            <w:r w:rsidRPr="00044112">
              <w:t>Törtek előjelének vizsgálata.</w:t>
            </w:r>
          </w:p>
        </w:tc>
        <w:tc>
          <w:tcPr>
            <w:tcW w:w="2407" w:type="dxa"/>
            <w:gridSpan w:val="2"/>
          </w:tcPr>
          <w:p w:rsidR="00F77672" w:rsidRPr="00044112" w:rsidRDefault="00F77672" w:rsidP="009C30C2">
            <w:pPr>
              <w:spacing w:before="120"/>
            </w:pPr>
          </w:p>
        </w:tc>
      </w:tr>
      <w:tr w:rsidR="00F77672" w:rsidRPr="00044112" w:rsidTr="009C30C2">
        <w:trPr>
          <w:trHeight w:val="351"/>
        </w:trPr>
        <w:tc>
          <w:tcPr>
            <w:tcW w:w="6949" w:type="dxa"/>
            <w:gridSpan w:val="3"/>
          </w:tcPr>
          <w:p w:rsidR="00F77672" w:rsidRPr="00044112" w:rsidRDefault="00F77672" w:rsidP="009C30C2">
            <w:pPr>
              <w:spacing w:before="120"/>
              <w:rPr>
                <w:i/>
              </w:rPr>
            </w:pPr>
            <w:proofErr w:type="gramStart"/>
            <w:r w:rsidRPr="00044112">
              <w:t>Abszolút</w:t>
            </w:r>
            <w:proofErr w:type="gramEnd"/>
            <w:r w:rsidRPr="00044112">
              <w:t xml:space="preserve"> értéket tartalmazó egyenletek, egyenlőtlenségek.</w:t>
            </w:r>
          </w:p>
        </w:tc>
        <w:tc>
          <w:tcPr>
            <w:tcW w:w="2407" w:type="dxa"/>
            <w:gridSpan w:val="2"/>
          </w:tcPr>
          <w:p w:rsidR="00F77672" w:rsidRPr="00044112" w:rsidRDefault="00F77672" w:rsidP="009C30C2">
            <w:pPr>
              <w:spacing w:before="120"/>
              <w:rPr>
                <w:strike/>
                <w:color w:val="008000"/>
              </w:rPr>
            </w:pPr>
          </w:p>
        </w:tc>
      </w:tr>
      <w:tr w:rsidR="00F77672" w:rsidRPr="00044112" w:rsidTr="009C30C2">
        <w:tc>
          <w:tcPr>
            <w:tcW w:w="6949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>Elsőfokú egyenletrendszerek.</w:t>
            </w:r>
          </w:p>
          <w:p w:rsidR="00F77672" w:rsidRPr="00044112" w:rsidRDefault="00F77672" w:rsidP="009C30C2">
            <w:pPr>
              <w:numPr>
                <w:ilvl w:val="0"/>
                <w:numId w:val="9"/>
              </w:numPr>
              <w:ind w:left="426" w:hanging="142"/>
            </w:pPr>
            <w:r w:rsidRPr="00044112">
              <w:t>Grafikus megoldás.</w:t>
            </w:r>
          </w:p>
          <w:p w:rsidR="00F77672" w:rsidRPr="00044112" w:rsidRDefault="00F77672" w:rsidP="009C30C2">
            <w:pPr>
              <w:numPr>
                <w:ilvl w:val="0"/>
                <w:numId w:val="9"/>
              </w:numPr>
              <w:ind w:left="426" w:hanging="142"/>
            </w:pPr>
            <w:r w:rsidRPr="00044112">
              <w:t>Behelyettesítő módszer.</w:t>
            </w:r>
          </w:p>
          <w:p w:rsidR="00F77672" w:rsidRPr="00044112" w:rsidRDefault="00F77672" w:rsidP="009C30C2">
            <w:pPr>
              <w:numPr>
                <w:ilvl w:val="0"/>
                <w:numId w:val="9"/>
              </w:numPr>
              <w:ind w:left="426" w:hanging="142"/>
            </w:pPr>
            <w:r w:rsidRPr="00044112">
              <w:t>Egyenlő együtthatók módszere.</w:t>
            </w:r>
          </w:p>
          <w:p w:rsidR="00F77672" w:rsidRPr="00044112" w:rsidRDefault="00F77672" w:rsidP="009C30C2">
            <w:pPr>
              <w:numPr>
                <w:ilvl w:val="0"/>
                <w:numId w:val="9"/>
              </w:numPr>
              <w:ind w:left="426" w:hanging="142"/>
            </w:pPr>
            <w:r w:rsidRPr="00044112">
              <w:t>Új ismeretlen bevezetése.</w:t>
            </w:r>
          </w:p>
          <w:p w:rsidR="00F77672" w:rsidRPr="00044112" w:rsidRDefault="00F77672" w:rsidP="009C30C2">
            <w:pPr>
              <w:ind w:left="709"/>
            </w:pPr>
            <w:r w:rsidRPr="00044112">
              <w:t xml:space="preserve">Különböző módszerek megismerése és alkalmazása ugyanarra a </w:t>
            </w:r>
            <w:proofErr w:type="gramStart"/>
            <w:r w:rsidRPr="00044112">
              <w:t>problémára</w:t>
            </w:r>
            <w:proofErr w:type="gramEnd"/>
            <w:r w:rsidRPr="00044112">
              <w:t>.</w:t>
            </w:r>
          </w:p>
          <w:p w:rsidR="00F77672" w:rsidRPr="00044112" w:rsidRDefault="00F77672" w:rsidP="009C30C2">
            <w:r w:rsidRPr="00044112">
              <w:t>Egyenletrendszerrel megoldható szöveges feladatok.</w:t>
            </w:r>
          </w:p>
          <w:p w:rsidR="00F77672" w:rsidRPr="00044112" w:rsidRDefault="00F77672" w:rsidP="009C30C2">
            <w:pPr>
              <w:ind w:left="709"/>
              <w:rPr>
                <w:i/>
              </w:rPr>
            </w:pPr>
            <w:r w:rsidRPr="00044112">
              <w:t>A kapott eredmény értelmezése, valóságtartalmának vizsgálata.</w:t>
            </w:r>
          </w:p>
        </w:tc>
        <w:tc>
          <w:tcPr>
            <w:tcW w:w="2407" w:type="dxa"/>
            <w:gridSpan w:val="2"/>
          </w:tcPr>
          <w:p w:rsidR="00F77672" w:rsidRPr="00044112" w:rsidRDefault="00F77672" w:rsidP="009C30C2">
            <w:pPr>
              <w:spacing w:before="120"/>
            </w:pPr>
            <w:r w:rsidRPr="00044112">
              <w:rPr>
                <w:i/>
              </w:rPr>
              <w:t>Informatika</w:t>
            </w:r>
            <w:r w:rsidRPr="00044112">
              <w:t>: számítógépes program használata.</w:t>
            </w:r>
          </w:p>
        </w:tc>
      </w:tr>
      <w:tr w:rsidR="00F77672" w:rsidRPr="00044112" w:rsidTr="009C30C2">
        <w:trPr>
          <w:trHeight w:val="351"/>
        </w:trPr>
        <w:tc>
          <w:tcPr>
            <w:tcW w:w="6949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>Egyenlőtlenségek grafikus megoldása.</w:t>
            </w:r>
          </w:p>
          <w:p w:rsidR="00F77672" w:rsidRPr="00044112" w:rsidRDefault="00F77672" w:rsidP="009C30C2">
            <w:r w:rsidRPr="00044112">
              <w:t>Egyenlőtlenségek algebrai megoldása.</w:t>
            </w:r>
          </w:p>
          <w:p w:rsidR="00F77672" w:rsidRPr="00044112" w:rsidRDefault="00F77672" w:rsidP="009C30C2">
            <w:r w:rsidRPr="00044112">
              <w:t>Egyismeretlenes egyenlőtlenségrendszer.</w:t>
            </w:r>
          </w:p>
        </w:tc>
        <w:tc>
          <w:tcPr>
            <w:tcW w:w="2407" w:type="dxa"/>
            <w:gridSpan w:val="2"/>
          </w:tcPr>
          <w:p w:rsidR="00F77672" w:rsidRPr="00044112" w:rsidRDefault="00F77672" w:rsidP="009C30C2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F77672" w:rsidRPr="00044112" w:rsidTr="009C30C2">
        <w:trPr>
          <w:trHeight w:val="550"/>
        </w:trPr>
        <w:tc>
          <w:tcPr>
            <w:tcW w:w="1824" w:type="dxa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outlineLvl w:val="4"/>
              <w:rPr>
                <w:bCs/>
                <w:iCs/>
              </w:rPr>
            </w:pPr>
            <w:r w:rsidRPr="00044112">
              <w:rPr>
                <w:b/>
                <w:bCs/>
                <w:iCs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F77672" w:rsidRPr="00044112" w:rsidRDefault="00F77672" w:rsidP="009C30C2">
            <w:pPr>
              <w:spacing w:before="120"/>
            </w:pPr>
            <w:r w:rsidRPr="00044112">
              <w:t xml:space="preserve">Elsőfokú egyenlet, egyenlőtlenség, értelmezési tartomány, azonosság. </w:t>
            </w:r>
          </w:p>
        </w:tc>
      </w:tr>
    </w:tbl>
    <w:p w:rsidR="00F77672" w:rsidRPr="00044112" w:rsidRDefault="00F77672" w:rsidP="00F77672"/>
    <w:p w:rsidR="00F77672" w:rsidRPr="00044112" w:rsidRDefault="00F77672" w:rsidP="00F77672"/>
    <w:p w:rsidR="00F77672" w:rsidRPr="00044112" w:rsidRDefault="00F77672" w:rsidP="00F77672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285"/>
        <w:gridCol w:w="4868"/>
        <w:gridCol w:w="1188"/>
        <w:gridCol w:w="1191"/>
      </w:tblGrid>
      <w:tr w:rsidR="00F77672" w:rsidRPr="00044112" w:rsidTr="009C30C2">
        <w:tc>
          <w:tcPr>
            <w:tcW w:w="2109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Tematikai egység/ Fejlesztési cél</w:t>
            </w:r>
          </w:p>
        </w:tc>
        <w:tc>
          <w:tcPr>
            <w:tcW w:w="6056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ind w:left="36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3. Függvények</w:t>
            </w:r>
          </w:p>
        </w:tc>
        <w:tc>
          <w:tcPr>
            <w:tcW w:w="1191" w:type="dxa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Órakeret17 óra</w:t>
            </w:r>
          </w:p>
        </w:tc>
      </w:tr>
      <w:tr w:rsidR="00F77672" w:rsidRPr="00044112" w:rsidTr="009C30C2">
        <w:tc>
          <w:tcPr>
            <w:tcW w:w="2109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Előzetes tudás</w:t>
            </w:r>
          </w:p>
        </w:tc>
        <w:tc>
          <w:tcPr>
            <w:tcW w:w="7247" w:type="dxa"/>
            <w:gridSpan w:val="3"/>
          </w:tcPr>
          <w:p w:rsidR="00F77672" w:rsidRPr="00044112" w:rsidRDefault="00F77672" w:rsidP="009C30C2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lang w:eastAsia="en-US"/>
              </w:rPr>
            </w:pPr>
            <w:r w:rsidRPr="00175A97">
              <w:rPr>
                <w:rFonts w:ascii="Times New Roman" w:hAnsi="Times New Roman"/>
                <w:lang w:eastAsia="en-US"/>
              </w:rPr>
              <w:t>Halmazok. Hozzárendelés fogalma. Grafikonok készítése, olvasása. Pontok ábrázolása koordináta-rendszerben. Lineáris függvények, fordított arányosság függvénye, abszolútérték-függvény, másodfokú függvény ismerete</w:t>
            </w:r>
            <w:r w:rsidRPr="00044112">
              <w:rPr>
                <w:lang w:eastAsia="en-US"/>
              </w:rPr>
              <w:t>.</w:t>
            </w:r>
          </w:p>
        </w:tc>
      </w:tr>
      <w:tr w:rsidR="00F77672" w:rsidRPr="00044112" w:rsidTr="009C30C2">
        <w:tc>
          <w:tcPr>
            <w:tcW w:w="2109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</w:rPr>
            </w:pPr>
            <w:r w:rsidRPr="00044112">
              <w:rPr>
                <w:b/>
              </w:rPr>
              <w:t>A tematikai egység nevelési-fejlesztési céljai</w:t>
            </w:r>
          </w:p>
        </w:tc>
        <w:tc>
          <w:tcPr>
            <w:tcW w:w="7247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>Függvény-transzformációk algebrai és geometriai megjelenítése. Összefüggések, folyamatok megjelenítése matematikai formában (függvény-modell), vizsgálat a grafikon alapján. A vizsgálat szempontjainak kialakítása. Számítógép bevonása a függvények ábrázolásába, vizsgálatába.</w:t>
            </w:r>
          </w:p>
        </w:tc>
      </w:tr>
      <w:tr w:rsidR="00F77672" w:rsidRPr="00044112" w:rsidTr="009C30C2">
        <w:trPr>
          <w:cantSplit/>
          <w:trHeight w:val="244"/>
        </w:trPr>
        <w:tc>
          <w:tcPr>
            <w:tcW w:w="6977" w:type="dxa"/>
            <w:gridSpan w:val="3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</w:rPr>
            </w:pPr>
            <w:r w:rsidRPr="00044112">
              <w:rPr>
                <w:b/>
              </w:rPr>
              <w:t>Ismeretek/f</w:t>
            </w:r>
            <w:r w:rsidRPr="00044112">
              <w:rPr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</w:rPr>
            </w:pPr>
            <w:r w:rsidRPr="00044112">
              <w:rPr>
                <w:b/>
              </w:rPr>
              <w:t>Kapcsolódási pontok</w:t>
            </w:r>
          </w:p>
        </w:tc>
      </w:tr>
      <w:tr w:rsidR="00F77672" w:rsidRPr="00044112" w:rsidTr="009C30C2">
        <w:trPr>
          <w:cantSplit/>
          <w:trHeight w:val="351"/>
        </w:trPr>
        <w:tc>
          <w:tcPr>
            <w:tcW w:w="6977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>Függvény fogalma.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Értelmezési tartomány, értékkészlet.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A függvény megadási módjai, ábrázolása, jellemzése.</w:t>
            </w:r>
          </w:p>
          <w:p w:rsidR="00F77672" w:rsidRPr="00044112" w:rsidRDefault="00F77672" w:rsidP="009C30C2">
            <w:r w:rsidRPr="00044112">
              <w:t>Új fogalmak: paritás, korlátosság.</w:t>
            </w:r>
          </w:p>
        </w:tc>
        <w:tc>
          <w:tcPr>
            <w:tcW w:w="2379" w:type="dxa"/>
            <w:gridSpan w:val="2"/>
          </w:tcPr>
          <w:p w:rsidR="00F77672" w:rsidRPr="00044112" w:rsidRDefault="00F77672" w:rsidP="009C30C2">
            <w:pPr>
              <w:spacing w:before="120"/>
            </w:pPr>
            <w:r w:rsidRPr="00044112">
              <w:rPr>
                <w:i/>
              </w:rPr>
              <w:t>Informatika</w:t>
            </w:r>
            <w:r w:rsidRPr="00044112">
              <w:t>:</w:t>
            </w:r>
            <w:r w:rsidRPr="00044112">
              <w:rPr>
                <w:u w:val="single"/>
              </w:rPr>
              <w:t xml:space="preserve"> </w:t>
            </w:r>
            <w:r w:rsidRPr="00044112">
              <w:t>függvényábrázolás, grafikonkészítés számítógépes program segítségével.</w:t>
            </w:r>
          </w:p>
        </w:tc>
      </w:tr>
      <w:tr w:rsidR="00F77672" w:rsidRPr="00044112" w:rsidTr="009C30C2">
        <w:trPr>
          <w:cantSplit/>
          <w:trHeight w:val="351"/>
        </w:trPr>
        <w:tc>
          <w:tcPr>
            <w:tcW w:w="6977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>Egyenes arányosság.</w:t>
            </w:r>
          </w:p>
          <w:p w:rsidR="00F77672" w:rsidRPr="00044112" w:rsidRDefault="00F77672" w:rsidP="009C30C2">
            <w:r w:rsidRPr="00044112">
              <w:t>Elsőfokú függvények, lineáris függvények.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Lineáris kapcsolatok felfedezése a hétköznapokban.</w:t>
            </w:r>
          </w:p>
        </w:tc>
        <w:tc>
          <w:tcPr>
            <w:tcW w:w="2379" w:type="dxa"/>
            <w:gridSpan w:val="2"/>
          </w:tcPr>
          <w:p w:rsidR="00F77672" w:rsidRPr="00044112" w:rsidRDefault="00F77672" w:rsidP="009C30C2">
            <w:pPr>
              <w:spacing w:before="120"/>
            </w:pPr>
            <w:r w:rsidRPr="00044112">
              <w:rPr>
                <w:i/>
              </w:rPr>
              <w:t>Fizika; kémia:</w:t>
            </w:r>
            <w:r w:rsidRPr="00044112">
              <w:t xml:space="preserve"> egyenesen arányos mennyiségek.</w:t>
            </w:r>
          </w:p>
        </w:tc>
      </w:tr>
      <w:tr w:rsidR="00F77672" w:rsidRPr="00044112" w:rsidTr="009C30C2">
        <w:trPr>
          <w:cantSplit/>
          <w:trHeight w:val="351"/>
        </w:trPr>
        <w:tc>
          <w:tcPr>
            <w:tcW w:w="6977" w:type="dxa"/>
            <w:gridSpan w:val="3"/>
          </w:tcPr>
          <w:p w:rsidR="00F77672" w:rsidRPr="00044112" w:rsidRDefault="00F77672" w:rsidP="009C30C2">
            <w:pPr>
              <w:spacing w:before="120"/>
              <w:rPr>
                <w:strike/>
                <w:color w:val="008000"/>
              </w:rPr>
            </w:pPr>
            <w:r w:rsidRPr="00044112">
              <w:t>Abszolútérték-függvény.</w:t>
            </w:r>
          </w:p>
          <w:p w:rsidR="00F77672" w:rsidRPr="00044112" w:rsidRDefault="00F77672" w:rsidP="009C30C2">
            <w:r w:rsidRPr="00044112">
              <w:t>Másodfokú függvények.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Teljes négyzetté kiegészítés.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A függvénygrafikonok elkészítése és használata a függvény jellemzésére.</w:t>
            </w:r>
          </w:p>
        </w:tc>
        <w:tc>
          <w:tcPr>
            <w:tcW w:w="2379" w:type="dxa"/>
            <w:gridSpan w:val="2"/>
          </w:tcPr>
          <w:p w:rsidR="00F77672" w:rsidRPr="00044112" w:rsidRDefault="00F77672" w:rsidP="009C30C2">
            <w:pPr>
              <w:spacing w:before="120"/>
            </w:pPr>
            <w:r w:rsidRPr="00044112">
              <w:rPr>
                <w:i/>
              </w:rPr>
              <w:t>Informatika:</w:t>
            </w:r>
            <w:r w:rsidRPr="00044112">
              <w:rPr>
                <w:u w:val="single"/>
              </w:rPr>
              <w:t xml:space="preserve"> </w:t>
            </w:r>
            <w:r w:rsidRPr="00044112">
              <w:t>függvényábrázolás, grafikonkészítés számítógépes program segítségével.</w:t>
            </w:r>
          </w:p>
        </w:tc>
      </w:tr>
      <w:tr w:rsidR="00F77672" w:rsidRPr="00044112" w:rsidTr="009C30C2">
        <w:trPr>
          <w:cantSplit/>
          <w:trHeight w:val="351"/>
        </w:trPr>
        <w:tc>
          <w:tcPr>
            <w:tcW w:w="6977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>Fordított arányosság, elsőfokú törtfüggvény.</w:t>
            </w:r>
          </w:p>
        </w:tc>
        <w:tc>
          <w:tcPr>
            <w:tcW w:w="2379" w:type="dxa"/>
            <w:gridSpan w:val="2"/>
          </w:tcPr>
          <w:p w:rsidR="00F77672" w:rsidRPr="00044112" w:rsidRDefault="00F77672" w:rsidP="009C30C2">
            <w:pPr>
              <w:spacing w:before="120"/>
            </w:pPr>
            <w:r w:rsidRPr="00044112">
              <w:rPr>
                <w:i/>
              </w:rPr>
              <w:t>Fizika; kémia</w:t>
            </w:r>
            <w:r w:rsidRPr="00044112">
              <w:t>: fordítottan arányos mennyiségek.</w:t>
            </w:r>
          </w:p>
        </w:tc>
      </w:tr>
      <w:tr w:rsidR="00F77672" w:rsidRPr="00044112" w:rsidTr="009C30C2">
        <w:tc>
          <w:tcPr>
            <w:tcW w:w="6977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>Függvény transzformációk.</w:t>
            </w:r>
          </w:p>
          <w:p w:rsidR="00F77672" w:rsidRPr="00044112" w:rsidRDefault="00F77672" w:rsidP="009C30C2">
            <w:r w:rsidRPr="00044112">
              <w:t xml:space="preserve">A tanult függvények többlépéses transzformációi az alábbiak összetételével: </w:t>
            </w:r>
            <w:r w:rsidRPr="00044112">
              <w:rPr>
                <w:position w:val="-10"/>
              </w:rPr>
              <w:object w:dxaOrig="840" w:dyaOrig="340">
                <v:shape id="_x0000_i1031" type="#_x0000_t75" style="width:42pt;height:17.25pt" o:ole="">
                  <v:imagedata r:id="rId20" o:title=""/>
                </v:shape>
                <o:OLEObject Type="Embed" ProgID="Equation.3" ShapeID="_x0000_i1031" DrawAspect="Content" ObjectID="_1586143391" r:id="rId21"/>
              </w:object>
            </w:r>
            <w:r w:rsidRPr="00044112">
              <w:t xml:space="preserve">; </w:t>
            </w:r>
            <w:r w:rsidRPr="00044112">
              <w:rPr>
                <w:position w:val="-10"/>
              </w:rPr>
              <w:object w:dxaOrig="840" w:dyaOrig="340">
                <v:shape id="_x0000_i1032" type="#_x0000_t75" style="width:42pt;height:17.25pt" o:ole="">
                  <v:imagedata r:id="rId22" o:title=""/>
                </v:shape>
                <o:OLEObject Type="Embed" ProgID="Equation.3" ShapeID="_x0000_i1032" DrawAspect="Content" ObjectID="_1586143392" r:id="rId23"/>
              </w:object>
            </w:r>
            <w:r w:rsidRPr="00044112">
              <w:t xml:space="preserve">; </w:t>
            </w:r>
            <w:r w:rsidRPr="00044112">
              <w:rPr>
                <w:position w:val="-10"/>
              </w:rPr>
              <w:object w:dxaOrig="740" w:dyaOrig="340">
                <v:shape id="_x0000_i1033" type="#_x0000_t75" style="width:36.75pt;height:17.25pt" o:ole="">
                  <v:imagedata r:id="rId24" o:title=""/>
                </v:shape>
                <o:OLEObject Type="Embed" ProgID="Equation.3" ShapeID="_x0000_i1033" DrawAspect="Content" ObjectID="_1586143393" r:id="rId25"/>
              </w:object>
            </w:r>
            <w:r w:rsidRPr="00044112">
              <w:t xml:space="preserve">; </w:t>
            </w:r>
            <w:r w:rsidRPr="00044112">
              <w:rPr>
                <w:position w:val="-10"/>
              </w:rPr>
              <w:object w:dxaOrig="740" w:dyaOrig="340">
                <v:shape id="_x0000_i1034" type="#_x0000_t75" style="width:36.75pt;height:17.25pt" o:ole="">
                  <v:imagedata r:id="rId26" o:title=""/>
                </v:shape>
                <o:OLEObject Type="Embed" ProgID="Equation.3" ShapeID="_x0000_i1034" DrawAspect="Content" ObjectID="_1586143394" r:id="rId27"/>
              </w:object>
            </w:r>
            <w:r w:rsidRPr="00044112">
              <w:t xml:space="preserve">; </w:t>
            </w:r>
            <w:r w:rsidRPr="00044112">
              <w:rPr>
                <w:position w:val="-14"/>
              </w:rPr>
              <w:object w:dxaOrig="580" w:dyaOrig="400">
                <v:shape id="_x0000_i1035" type="#_x0000_t75" style="width:29.25pt;height:20.25pt" o:ole="">
                  <v:imagedata r:id="rId28" o:title=""/>
                </v:shape>
                <o:OLEObject Type="Embed" ProgID="Equation.3" ShapeID="_x0000_i1035" DrawAspect="Content" ObjectID="_1586143395" r:id="rId29"/>
              </w:object>
            </w:r>
            <w:r w:rsidRPr="00044112">
              <w:t>.</w:t>
            </w:r>
          </w:p>
          <w:p w:rsidR="00F77672" w:rsidRPr="00044112" w:rsidRDefault="00F77672" w:rsidP="009C30C2">
            <w:r w:rsidRPr="00044112">
              <w:t>Függvények jellemzése (értékkészlet, monotonitás, szélsőérték, korlátosság, paritás, zérushely).</w:t>
            </w:r>
          </w:p>
        </w:tc>
        <w:tc>
          <w:tcPr>
            <w:tcW w:w="2379" w:type="dxa"/>
            <w:gridSpan w:val="2"/>
          </w:tcPr>
          <w:p w:rsidR="00F77672" w:rsidRPr="00044112" w:rsidRDefault="00F77672" w:rsidP="009C30C2">
            <w:pPr>
              <w:spacing w:before="120"/>
            </w:pPr>
            <w:r w:rsidRPr="00044112">
              <w:rPr>
                <w:i/>
              </w:rPr>
              <w:t>Fizika:</w:t>
            </w:r>
            <w:r w:rsidRPr="00044112">
              <w:t xml:space="preserve"> a megfigyelés időbeli és térbeli kezdőpontja változásának hatása a mennyiségek közötti összefüggésekre.</w:t>
            </w:r>
          </w:p>
        </w:tc>
      </w:tr>
      <w:tr w:rsidR="00F77672" w:rsidRPr="00044112" w:rsidTr="009C30C2">
        <w:trPr>
          <w:trHeight w:val="550"/>
        </w:trPr>
        <w:tc>
          <w:tcPr>
            <w:tcW w:w="1824" w:type="dxa"/>
            <w:vAlign w:val="center"/>
          </w:tcPr>
          <w:p w:rsidR="00F77672" w:rsidRPr="00044112" w:rsidRDefault="00F77672" w:rsidP="009C30C2">
            <w:pPr>
              <w:spacing w:before="120" w:after="60"/>
              <w:jc w:val="center"/>
              <w:outlineLvl w:val="4"/>
              <w:rPr>
                <w:bCs/>
                <w:iCs/>
              </w:rPr>
            </w:pPr>
            <w:r w:rsidRPr="00044112">
              <w:rPr>
                <w:b/>
                <w:bCs/>
                <w:iCs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F77672" w:rsidRPr="00044112" w:rsidRDefault="00F77672" w:rsidP="009C30C2">
            <w:pPr>
              <w:spacing w:before="120"/>
            </w:pPr>
            <w:r w:rsidRPr="00044112">
              <w:t>Függvény grafikonja. Paritás, korlátosság.</w:t>
            </w:r>
          </w:p>
        </w:tc>
      </w:tr>
    </w:tbl>
    <w:p w:rsidR="00F77672" w:rsidRPr="00044112" w:rsidRDefault="00F77672" w:rsidP="00F77672"/>
    <w:p w:rsidR="00F77672" w:rsidRPr="00044112" w:rsidRDefault="00F77672" w:rsidP="00F77672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285"/>
        <w:gridCol w:w="4868"/>
        <w:gridCol w:w="1188"/>
        <w:gridCol w:w="1191"/>
      </w:tblGrid>
      <w:tr w:rsidR="00F77672" w:rsidRPr="00044112" w:rsidTr="009C30C2">
        <w:tc>
          <w:tcPr>
            <w:tcW w:w="2109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Tematikai egység/ Fejlesztési cél</w:t>
            </w:r>
          </w:p>
        </w:tc>
        <w:tc>
          <w:tcPr>
            <w:tcW w:w="6056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ind w:left="36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4. Geometria</w:t>
            </w:r>
          </w:p>
          <w:p w:rsidR="00F77672" w:rsidRPr="00044112" w:rsidRDefault="00F77672" w:rsidP="009C30C2">
            <w:pPr>
              <w:numPr>
                <w:ilvl w:val="1"/>
                <w:numId w:val="32"/>
              </w:numPr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Sokszögek</w:t>
            </w:r>
          </w:p>
        </w:tc>
        <w:tc>
          <w:tcPr>
            <w:tcW w:w="1191" w:type="dxa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Órakeret 23 óra</w:t>
            </w:r>
          </w:p>
        </w:tc>
      </w:tr>
      <w:tr w:rsidR="00F77672" w:rsidRPr="00044112" w:rsidTr="009C30C2">
        <w:tc>
          <w:tcPr>
            <w:tcW w:w="2109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Előzetes tudás</w:t>
            </w:r>
          </w:p>
        </w:tc>
        <w:tc>
          <w:tcPr>
            <w:tcW w:w="7247" w:type="dxa"/>
            <w:gridSpan w:val="3"/>
          </w:tcPr>
          <w:p w:rsidR="00F77672" w:rsidRPr="00175A97" w:rsidRDefault="00F77672" w:rsidP="009C30C2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  <w:lang w:eastAsia="en-US"/>
              </w:rPr>
            </w:pPr>
            <w:r w:rsidRPr="00175A97">
              <w:rPr>
                <w:rFonts w:ascii="Times New Roman" w:hAnsi="Times New Roman"/>
                <w:lang w:eastAsia="en-US"/>
              </w:rPr>
              <w:t xml:space="preserve">Térelemek kölcsönös helyzete, távolsága. Háromszögek, négyszögek, sokszögek tulajdonságai. </w:t>
            </w:r>
            <w:proofErr w:type="gramStart"/>
            <w:r w:rsidRPr="00175A97">
              <w:rPr>
                <w:rFonts w:ascii="Times New Roman" w:hAnsi="Times New Roman"/>
                <w:lang w:eastAsia="en-US"/>
              </w:rPr>
              <w:t>Speciális</w:t>
            </w:r>
            <w:proofErr w:type="gramEnd"/>
            <w:r w:rsidRPr="00175A97">
              <w:rPr>
                <w:rFonts w:ascii="Times New Roman" w:hAnsi="Times New Roman"/>
                <w:lang w:eastAsia="en-US"/>
              </w:rPr>
              <w:t xml:space="preserve"> háromszögek, négyszögek elnevezése, felismerése, tulajdonságaik. Háromszögek szerkesztése alapadatokból. Háromszög köré írt kör és beírt kör szerkesztése. A Pitagorasz-tétel és a Thalész-tétel ismerete. </w:t>
            </w:r>
          </w:p>
        </w:tc>
      </w:tr>
      <w:tr w:rsidR="00F77672" w:rsidRPr="00044112" w:rsidTr="009C30C2">
        <w:trPr>
          <w:trHeight w:val="328"/>
        </w:trPr>
        <w:tc>
          <w:tcPr>
            <w:tcW w:w="2109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</w:rPr>
            </w:pPr>
            <w:r w:rsidRPr="00044112">
              <w:rPr>
                <w:b/>
              </w:rPr>
              <w:t>A tematikai egység nevelési-fejlesztési céljai</w:t>
            </w:r>
          </w:p>
        </w:tc>
        <w:tc>
          <w:tcPr>
            <w:tcW w:w="7247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 xml:space="preserve">A geometriai szemlélet, látásmód fejlesztése. A szükséges és az elégséges feltétel felismerése. Bizonyítási igény kialakítása. Összetett számítási </w:t>
            </w:r>
            <w:proofErr w:type="gramStart"/>
            <w:r w:rsidRPr="00044112">
              <w:t>probléma</w:t>
            </w:r>
            <w:proofErr w:type="gramEnd"/>
            <w:r w:rsidRPr="00044112">
              <w:t xml:space="preserve"> lebontása, számítási terv készítése (megfelelő részlet kiválasztása, a részletszámítások logikus sorrendbe illesztése). Valós </w:t>
            </w:r>
            <w:proofErr w:type="gramStart"/>
            <w:r w:rsidRPr="00044112">
              <w:t>probléma</w:t>
            </w:r>
            <w:proofErr w:type="gramEnd"/>
            <w:r w:rsidRPr="00044112">
              <w:t xml:space="preserve"> geometriai modelljének megalkotása, számítások a modell alapján, az eredmények összevetése a valósággal. Számológép, számítógép használata.</w:t>
            </w:r>
          </w:p>
        </w:tc>
      </w:tr>
      <w:tr w:rsidR="00F77672" w:rsidRPr="00044112" w:rsidTr="009C30C2">
        <w:trPr>
          <w:trHeight w:val="392"/>
        </w:trPr>
        <w:tc>
          <w:tcPr>
            <w:tcW w:w="6977" w:type="dxa"/>
            <w:gridSpan w:val="3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</w:rPr>
            </w:pPr>
            <w:r w:rsidRPr="00044112">
              <w:rPr>
                <w:b/>
              </w:rPr>
              <w:t>Ismeretek/f</w:t>
            </w:r>
            <w:r w:rsidRPr="00044112">
              <w:rPr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i/>
              </w:rPr>
            </w:pPr>
            <w:r w:rsidRPr="00044112">
              <w:rPr>
                <w:b/>
              </w:rPr>
              <w:t>Kapcsolódási pontok</w:t>
            </w:r>
          </w:p>
        </w:tc>
      </w:tr>
      <w:tr w:rsidR="00F77672" w:rsidRPr="00044112" w:rsidTr="009C30C2">
        <w:trPr>
          <w:trHeight w:val="351"/>
        </w:trPr>
        <w:tc>
          <w:tcPr>
            <w:tcW w:w="6977" w:type="dxa"/>
            <w:gridSpan w:val="3"/>
          </w:tcPr>
          <w:p w:rsidR="00F77672" w:rsidRPr="00044112" w:rsidRDefault="00F77672" w:rsidP="009C30C2">
            <w:pPr>
              <w:spacing w:before="120"/>
              <w:rPr>
                <w:strike/>
              </w:rPr>
            </w:pPr>
            <w:r w:rsidRPr="00044112">
              <w:t xml:space="preserve">Geometriai alapfogalmak. </w:t>
            </w:r>
            <w:r w:rsidRPr="00044112">
              <w:br/>
              <w:t>Térelemek kölcsönös helyzete, távolsága, szöge.</w:t>
            </w:r>
          </w:p>
        </w:tc>
        <w:tc>
          <w:tcPr>
            <w:tcW w:w="2379" w:type="dxa"/>
            <w:gridSpan w:val="2"/>
          </w:tcPr>
          <w:p w:rsidR="00F77672" w:rsidRPr="00044112" w:rsidRDefault="00F77672" w:rsidP="009C30C2">
            <w:pPr>
              <w:spacing w:before="120"/>
            </w:pPr>
          </w:p>
        </w:tc>
      </w:tr>
      <w:tr w:rsidR="00F77672" w:rsidRPr="00044112" w:rsidTr="009C30C2">
        <w:trPr>
          <w:trHeight w:val="351"/>
        </w:trPr>
        <w:tc>
          <w:tcPr>
            <w:tcW w:w="6977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>A háromszög oldalai és szögei.</w:t>
            </w:r>
          </w:p>
          <w:p w:rsidR="00F77672" w:rsidRPr="00044112" w:rsidRDefault="00F77672" w:rsidP="009C30C2">
            <w:pPr>
              <w:numPr>
                <w:ilvl w:val="0"/>
                <w:numId w:val="12"/>
              </w:numPr>
              <w:ind w:left="426" w:hanging="142"/>
            </w:pPr>
            <w:r w:rsidRPr="00044112">
              <w:t>Háromszög-egyenlőtlenség.</w:t>
            </w:r>
          </w:p>
          <w:p w:rsidR="00F77672" w:rsidRPr="00044112" w:rsidRDefault="00F77672" w:rsidP="009C30C2">
            <w:pPr>
              <w:numPr>
                <w:ilvl w:val="0"/>
                <w:numId w:val="12"/>
              </w:numPr>
              <w:ind w:left="426" w:hanging="142"/>
            </w:pPr>
            <w:r w:rsidRPr="00044112">
              <w:t>Összefüggések a háromszög szögei között – belső szögek, külső szögek.</w:t>
            </w:r>
          </w:p>
          <w:p w:rsidR="00F77672" w:rsidRPr="00044112" w:rsidRDefault="00F77672" w:rsidP="009C30C2">
            <w:pPr>
              <w:numPr>
                <w:ilvl w:val="0"/>
                <w:numId w:val="12"/>
              </w:numPr>
              <w:ind w:left="426" w:hanging="142"/>
            </w:pPr>
            <w:r w:rsidRPr="00044112">
              <w:t>Összefüggések a háromszög oldalai és szögei között.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A háromszögek szögeiről, oldalairól tanult tételek.</w:t>
            </w:r>
            <w:r w:rsidRPr="00044112">
              <w:br/>
              <w:t>Alkalmazása számítási, szerkesztési és bizonyítási feladatokban.</w:t>
            </w:r>
          </w:p>
        </w:tc>
        <w:tc>
          <w:tcPr>
            <w:tcW w:w="2379" w:type="dxa"/>
            <w:gridSpan w:val="2"/>
          </w:tcPr>
          <w:p w:rsidR="00F77672" w:rsidRPr="00044112" w:rsidRDefault="00F77672" w:rsidP="009C30C2">
            <w:pPr>
              <w:spacing w:before="120"/>
            </w:pPr>
          </w:p>
        </w:tc>
      </w:tr>
      <w:tr w:rsidR="00F77672" w:rsidRPr="00044112" w:rsidTr="009C30C2">
        <w:trPr>
          <w:trHeight w:val="351"/>
        </w:trPr>
        <w:tc>
          <w:tcPr>
            <w:tcW w:w="6977" w:type="dxa"/>
            <w:gridSpan w:val="3"/>
          </w:tcPr>
          <w:p w:rsidR="00F77672" w:rsidRPr="00026846" w:rsidRDefault="00F77672" w:rsidP="009C30C2">
            <w:pPr>
              <w:spacing w:before="120"/>
            </w:pPr>
            <w:r w:rsidRPr="00026846">
              <w:t>A háromszögek nevezetes vonalai:</w:t>
            </w:r>
          </w:p>
          <w:p w:rsidR="00F77672" w:rsidRPr="00026846" w:rsidRDefault="00F77672" w:rsidP="009C30C2">
            <w:pPr>
              <w:numPr>
                <w:ilvl w:val="0"/>
                <w:numId w:val="13"/>
              </w:numPr>
              <w:ind w:left="426" w:hanging="142"/>
            </w:pPr>
            <w:r w:rsidRPr="00026846">
              <w:t>A háromszög oldalfelező merőlegesei, a háromszög köré írt köre.</w:t>
            </w:r>
          </w:p>
          <w:p w:rsidR="00F77672" w:rsidRPr="00026846" w:rsidRDefault="00F77672" w:rsidP="009C30C2">
            <w:pPr>
              <w:numPr>
                <w:ilvl w:val="0"/>
                <w:numId w:val="13"/>
              </w:numPr>
              <w:ind w:left="426" w:hanging="142"/>
            </w:pPr>
            <w:r w:rsidRPr="00026846">
              <w:t>A háromszög magasságvonalai, magasságpontja.</w:t>
            </w:r>
          </w:p>
          <w:p w:rsidR="00F77672" w:rsidRPr="00026846" w:rsidRDefault="00F77672" w:rsidP="009C30C2">
            <w:pPr>
              <w:numPr>
                <w:ilvl w:val="0"/>
                <w:numId w:val="13"/>
              </w:numPr>
              <w:ind w:left="426" w:hanging="142"/>
            </w:pPr>
            <w:r w:rsidRPr="00026846">
              <w:t>A háromszög szögfelező egyenesei, a háromszög beírt köre, hozzáírt körei.</w:t>
            </w:r>
          </w:p>
          <w:p w:rsidR="00F77672" w:rsidRPr="00026846" w:rsidRDefault="00F77672" w:rsidP="009C30C2">
            <w:pPr>
              <w:numPr>
                <w:ilvl w:val="0"/>
                <w:numId w:val="13"/>
              </w:numPr>
              <w:ind w:left="426" w:hanging="142"/>
            </w:pPr>
            <w:r w:rsidRPr="00026846">
              <w:t>A háromszög súlyvonalai, súlypontja.</w:t>
            </w:r>
          </w:p>
          <w:p w:rsidR="00F77672" w:rsidRPr="00D12613" w:rsidRDefault="00F77672" w:rsidP="009C30C2">
            <w:pPr>
              <w:ind w:left="709"/>
              <w:rPr>
                <w:strike/>
              </w:rPr>
            </w:pPr>
            <w:r w:rsidRPr="00D12613">
              <w:t>A háromszögek nevezetes vonalairól és köreiről tanult tételek.</w:t>
            </w:r>
          </w:p>
          <w:p w:rsidR="00F77672" w:rsidRPr="00D12613" w:rsidRDefault="00F77672" w:rsidP="009C30C2">
            <w:pPr>
              <w:ind w:left="709"/>
            </w:pPr>
            <w:r w:rsidRPr="00D12613">
              <w:t>Alkalmazása számítási, szerkesztési és bizonyítási feladatokban.</w:t>
            </w:r>
          </w:p>
          <w:p w:rsidR="00F77672" w:rsidRPr="00044112" w:rsidRDefault="00F77672" w:rsidP="009C30C2">
            <w:pPr>
              <w:ind w:left="709"/>
              <w:rPr>
                <w:i/>
              </w:rPr>
            </w:pPr>
            <w:r w:rsidRPr="00D12613">
              <w:t>Euler-egyenes, Feuerbach-kör bemutatása grafikus</w:t>
            </w:r>
            <w:r w:rsidRPr="00044112">
              <w:t xml:space="preserve"> programmal.</w:t>
            </w:r>
          </w:p>
        </w:tc>
        <w:tc>
          <w:tcPr>
            <w:tcW w:w="2379" w:type="dxa"/>
            <w:gridSpan w:val="2"/>
          </w:tcPr>
          <w:p w:rsidR="00F77672" w:rsidRPr="00044112" w:rsidRDefault="00F77672" w:rsidP="009C30C2">
            <w:pPr>
              <w:spacing w:before="120"/>
            </w:pPr>
            <w:r w:rsidRPr="00044112">
              <w:rPr>
                <w:i/>
              </w:rPr>
              <w:t>Informatika</w:t>
            </w:r>
            <w:r w:rsidRPr="00044112">
              <w:t xml:space="preserve">: geometriai szerkesztő program használata. </w:t>
            </w:r>
          </w:p>
        </w:tc>
      </w:tr>
      <w:tr w:rsidR="00F77672" w:rsidRPr="00044112" w:rsidTr="009C30C2">
        <w:trPr>
          <w:trHeight w:val="351"/>
        </w:trPr>
        <w:tc>
          <w:tcPr>
            <w:tcW w:w="6977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>Négyszögek, sokszögek, szabályos sokszögek.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Belső és külső szögek összege.</w:t>
            </w:r>
          </w:p>
          <w:p w:rsidR="00F77672" w:rsidRPr="00044112" w:rsidRDefault="00F77672" w:rsidP="009C30C2">
            <w:pPr>
              <w:ind w:left="709"/>
              <w:rPr>
                <w:i/>
              </w:rPr>
            </w:pPr>
            <w:r w:rsidRPr="00044112">
              <w:t>Átlók száma.</w:t>
            </w:r>
          </w:p>
        </w:tc>
        <w:tc>
          <w:tcPr>
            <w:tcW w:w="2379" w:type="dxa"/>
            <w:gridSpan w:val="2"/>
          </w:tcPr>
          <w:p w:rsidR="00F77672" w:rsidRPr="00044112" w:rsidRDefault="00F77672" w:rsidP="009C30C2">
            <w:pPr>
              <w:spacing w:before="120"/>
              <w:ind w:left="284" w:hanging="284"/>
              <w:rPr>
                <w:u w:val="single"/>
              </w:rPr>
            </w:pPr>
          </w:p>
        </w:tc>
      </w:tr>
      <w:tr w:rsidR="00F77672" w:rsidRPr="00044112" w:rsidTr="009C30C2">
        <w:trPr>
          <w:trHeight w:val="351"/>
        </w:trPr>
        <w:tc>
          <w:tcPr>
            <w:tcW w:w="6977" w:type="dxa"/>
            <w:gridSpan w:val="3"/>
          </w:tcPr>
          <w:p w:rsidR="00F77672" w:rsidRPr="00D12613" w:rsidRDefault="00F77672" w:rsidP="009C30C2">
            <w:pPr>
              <w:spacing w:before="120"/>
            </w:pPr>
            <w:r w:rsidRPr="00D12613">
              <w:t>Pitagorasz-tétel és megfordítása.</w:t>
            </w:r>
          </w:p>
          <w:p w:rsidR="00F77672" w:rsidRPr="00D12613" w:rsidRDefault="00F77672" w:rsidP="009C30C2">
            <w:pPr>
              <w:ind w:left="709"/>
            </w:pPr>
            <w:r w:rsidRPr="00D12613">
              <w:t>Számítási feladatok síkban és térben.</w:t>
            </w:r>
          </w:p>
          <w:p w:rsidR="00F77672" w:rsidRPr="00D12613" w:rsidRDefault="00F77672" w:rsidP="009C30C2">
            <w:pPr>
              <w:ind w:left="709"/>
            </w:pPr>
            <w:r w:rsidRPr="00D12613">
              <w:t>A tétel és megfordításának alkalmazása feladatokban.</w:t>
            </w:r>
          </w:p>
          <w:p w:rsidR="00F77672" w:rsidRPr="00D12613" w:rsidRDefault="00F77672" w:rsidP="009C30C2">
            <w:pPr>
              <w:rPr>
                <w:i/>
              </w:rPr>
            </w:pPr>
            <w:r w:rsidRPr="00D12613">
              <w:rPr>
                <w:i/>
              </w:rPr>
              <w:t>Matematikatörténet</w:t>
            </w:r>
            <w:r w:rsidRPr="00D12613">
              <w:t>: Pitagorasz.</w:t>
            </w:r>
          </w:p>
        </w:tc>
        <w:tc>
          <w:tcPr>
            <w:tcW w:w="2379" w:type="dxa"/>
            <w:gridSpan w:val="2"/>
          </w:tcPr>
          <w:p w:rsidR="00F77672" w:rsidRPr="00044112" w:rsidRDefault="00F77672" w:rsidP="009C30C2">
            <w:pPr>
              <w:spacing w:before="120"/>
              <w:rPr>
                <w:u w:val="single"/>
              </w:rPr>
            </w:pPr>
            <w:r w:rsidRPr="00044112">
              <w:rPr>
                <w:i/>
              </w:rPr>
              <w:t>Fizika</w:t>
            </w:r>
            <w:r w:rsidRPr="00044112">
              <w:t xml:space="preserve">: </w:t>
            </w:r>
            <w:r w:rsidRPr="00044112">
              <w:rPr>
                <w:bCs/>
              </w:rPr>
              <w:t>vektor felbontása merőleges összetevőkre.</w:t>
            </w:r>
          </w:p>
        </w:tc>
      </w:tr>
      <w:tr w:rsidR="00F77672" w:rsidRPr="00044112" w:rsidTr="009C30C2">
        <w:trPr>
          <w:cantSplit/>
          <w:trHeight w:val="550"/>
        </w:trPr>
        <w:tc>
          <w:tcPr>
            <w:tcW w:w="1824" w:type="dxa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outlineLvl w:val="4"/>
              <w:rPr>
                <w:bCs/>
                <w:iCs/>
              </w:rPr>
            </w:pPr>
            <w:r w:rsidRPr="00044112">
              <w:rPr>
                <w:b/>
                <w:bCs/>
                <w:iCs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F77672" w:rsidRPr="00044112" w:rsidRDefault="00F77672" w:rsidP="009C30C2">
            <w:pPr>
              <w:spacing w:before="120"/>
            </w:pPr>
            <w:r w:rsidRPr="00044112">
              <w:t>Hozzáírt kör. Sokszögek.</w:t>
            </w:r>
          </w:p>
        </w:tc>
      </w:tr>
    </w:tbl>
    <w:p w:rsidR="00F77672" w:rsidRPr="00044112" w:rsidRDefault="00F77672" w:rsidP="00F77672">
      <w:pPr>
        <w:jc w:val="both"/>
      </w:pPr>
    </w:p>
    <w:p w:rsidR="00F77672" w:rsidRPr="00044112" w:rsidRDefault="00F77672" w:rsidP="00F77672">
      <w:pPr>
        <w:jc w:val="both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285"/>
        <w:gridCol w:w="4859"/>
        <w:gridCol w:w="1197"/>
        <w:gridCol w:w="1191"/>
      </w:tblGrid>
      <w:tr w:rsidR="00F77672" w:rsidRPr="00044112" w:rsidTr="009C30C2">
        <w:trPr>
          <w:cantSplit/>
        </w:trPr>
        <w:tc>
          <w:tcPr>
            <w:tcW w:w="2109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Tematikai egység/ Fejlesztési cél</w:t>
            </w:r>
          </w:p>
        </w:tc>
        <w:tc>
          <w:tcPr>
            <w:tcW w:w="6056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ind w:left="36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4. Geometria</w:t>
            </w:r>
          </w:p>
          <w:p w:rsidR="00F77672" w:rsidRPr="00044112" w:rsidRDefault="00F77672" w:rsidP="009C30C2">
            <w:pPr>
              <w:numPr>
                <w:ilvl w:val="1"/>
                <w:numId w:val="32"/>
              </w:numPr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Geometriai transzformációk</w:t>
            </w:r>
          </w:p>
        </w:tc>
        <w:tc>
          <w:tcPr>
            <w:tcW w:w="1191" w:type="dxa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proofErr w:type="gramStart"/>
            <w:r w:rsidRPr="00044112">
              <w:rPr>
                <w:b/>
                <w:bCs/>
              </w:rPr>
              <w:t>Órakeret  16</w:t>
            </w:r>
            <w:proofErr w:type="gramEnd"/>
            <w:r w:rsidRPr="00044112">
              <w:rPr>
                <w:b/>
                <w:bCs/>
              </w:rPr>
              <w:t xml:space="preserve"> óra</w:t>
            </w:r>
          </w:p>
        </w:tc>
      </w:tr>
      <w:tr w:rsidR="00F77672" w:rsidRPr="00044112" w:rsidTr="009C30C2">
        <w:trPr>
          <w:cantSplit/>
        </w:trPr>
        <w:tc>
          <w:tcPr>
            <w:tcW w:w="2109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Előzetes tudás</w:t>
            </w:r>
          </w:p>
        </w:tc>
        <w:tc>
          <w:tcPr>
            <w:tcW w:w="7247" w:type="dxa"/>
            <w:gridSpan w:val="3"/>
          </w:tcPr>
          <w:p w:rsidR="00F77672" w:rsidRPr="00175A97" w:rsidRDefault="00F77672" w:rsidP="009C30C2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  <w:lang w:eastAsia="en-US"/>
              </w:rPr>
            </w:pPr>
            <w:r w:rsidRPr="00175A97">
              <w:rPr>
                <w:rFonts w:ascii="Times New Roman" w:hAnsi="Times New Roman"/>
                <w:lang w:eastAsia="en-US"/>
              </w:rPr>
              <w:t>Geometriai transzformációk, a szimmetria felismerése környezetünkben, alkalmazásuk egyszerű feladatokban.</w:t>
            </w:r>
          </w:p>
        </w:tc>
      </w:tr>
      <w:tr w:rsidR="00F77672" w:rsidRPr="00044112" w:rsidTr="009C30C2">
        <w:tc>
          <w:tcPr>
            <w:tcW w:w="2109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</w:rPr>
            </w:pPr>
            <w:r w:rsidRPr="00044112">
              <w:rPr>
                <w:b/>
              </w:rPr>
              <w:t>A tematikai egység nevelési-fejlesztési céljai</w:t>
            </w:r>
          </w:p>
        </w:tc>
        <w:tc>
          <w:tcPr>
            <w:tcW w:w="7247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 xml:space="preserve">A geometriai transzformációk alkalmazása </w:t>
            </w:r>
            <w:proofErr w:type="gramStart"/>
            <w:r w:rsidRPr="00044112">
              <w:t>probléma</w:t>
            </w:r>
            <w:proofErr w:type="gramEnd"/>
            <w:r w:rsidRPr="00044112">
              <w:t xml:space="preserve">megoldásban. A szimmetria szerepének felismertetése a matematikában és a valóságban. Tájékozódás valóságos viszonyokról térkép és egyéb vázlatok alapján. Valós </w:t>
            </w:r>
            <w:proofErr w:type="gramStart"/>
            <w:r w:rsidRPr="00044112">
              <w:t>probléma</w:t>
            </w:r>
            <w:proofErr w:type="gramEnd"/>
            <w:r w:rsidRPr="00044112">
              <w:t xml:space="preserve"> geometriai modelljének megalkotása, számítások a modell alapján, az eredmények összevetése a valósággal. Számológép, számítógép használata. </w:t>
            </w:r>
          </w:p>
        </w:tc>
      </w:tr>
      <w:tr w:rsidR="00F77672" w:rsidRPr="00044112" w:rsidTr="009C30C2">
        <w:trPr>
          <w:trHeight w:val="392"/>
        </w:trPr>
        <w:tc>
          <w:tcPr>
            <w:tcW w:w="6968" w:type="dxa"/>
            <w:gridSpan w:val="3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</w:rPr>
            </w:pPr>
            <w:r w:rsidRPr="00044112">
              <w:rPr>
                <w:b/>
              </w:rPr>
              <w:t>Ismeretek/f</w:t>
            </w:r>
            <w:r w:rsidRPr="00044112">
              <w:rPr>
                <w:b/>
                <w:iCs/>
              </w:rPr>
              <w:t>ejlesztési követelmények</w:t>
            </w:r>
          </w:p>
        </w:tc>
        <w:tc>
          <w:tcPr>
            <w:tcW w:w="2388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i/>
              </w:rPr>
            </w:pPr>
            <w:r w:rsidRPr="00044112">
              <w:rPr>
                <w:b/>
              </w:rPr>
              <w:t>Kapcsolódási pontok</w:t>
            </w:r>
          </w:p>
        </w:tc>
      </w:tr>
      <w:tr w:rsidR="00F77672" w:rsidRPr="00044112" w:rsidTr="009C30C2">
        <w:trPr>
          <w:trHeight w:val="351"/>
        </w:trPr>
        <w:tc>
          <w:tcPr>
            <w:tcW w:w="6968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>Geometriai transzformáció fogalma.</w:t>
            </w:r>
          </w:p>
          <w:p w:rsidR="00F77672" w:rsidRPr="00044112" w:rsidRDefault="00F77672" w:rsidP="009C30C2">
            <w:r w:rsidRPr="00044112">
              <w:t>Egybevágósági transzformációk rendszerezése.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Tengelyes tükrözés, középpontos tükrözés, pont körüli elforgatás, eltolás.</w:t>
            </w:r>
          </w:p>
          <w:p w:rsidR="00F77672" w:rsidRPr="00044112" w:rsidRDefault="00F77672" w:rsidP="009C30C2">
            <w:r w:rsidRPr="00044112">
              <w:t>A geometriai transzformációk tulajdonságai:</w:t>
            </w:r>
          </w:p>
          <w:p w:rsidR="00F77672" w:rsidRPr="00044112" w:rsidRDefault="00F77672" w:rsidP="009C30C2">
            <w:pPr>
              <w:numPr>
                <w:ilvl w:val="0"/>
                <w:numId w:val="21"/>
              </w:numPr>
            </w:pPr>
            <w:r w:rsidRPr="00044112">
              <w:t>fixpont, fixegyenes, fixsík;</w:t>
            </w:r>
          </w:p>
          <w:p w:rsidR="00F77672" w:rsidRPr="00044112" w:rsidRDefault="00F77672" w:rsidP="009C30C2">
            <w:pPr>
              <w:numPr>
                <w:ilvl w:val="0"/>
                <w:numId w:val="21"/>
              </w:numPr>
            </w:pPr>
            <w:r w:rsidRPr="00044112">
              <w:t>szögtartás, távolságtartás, irányítástartás;</w:t>
            </w:r>
          </w:p>
          <w:p w:rsidR="00F77672" w:rsidRPr="00044112" w:rsidRDefault="00F77672" w:rsidP="009C30C2">
            <w:pPr>
              <w:rPr>
                <w:i/>
              </w:rPr>
            </w:pPr>
            <w:r w:rsidRPr="00044112">
              <w:t>Geometriai transzformációk szorzata.</w:t>
            </w:r>
          </w:p>
        </w:tc>
        <w:tc>
          <w:tcPr>
            <w:tcW w:w="2388" w:type="dxa"/>
            <w:gridSpan w:val="2"/>
          </w:tcPr>
          <w:p w:rsidR="00F77672" w:rsidRPr="00044112" w:rsidRDefault="00F77672" w:rsidP="009C30C2">
            <w:pPr>
              <w:spacing w:before="120"/>
            </w:pPr>
            <w:r w:rsidRPr="00044112">
              <w:rPr>
                <w:i/>
              </w:rPr>
              <w:t>Informatika</w:t>
            </w:r>
            <w:r w:rsidRPr="00044112">
              <w:t>: geometriai szerkesztőprogram használata.</w:t>
            </w:r>
          </w:p>
        </w:tc>
      </w:tr>
      <w:tr w:rsidR="00F77672" w:rsidRPr="00044112" w:rsidTr="009C30C2">
        <w:trPr>
          <w:trHeight w:val="351"/>
        </w:trPr>
        <w:tc>
          <w:tcPr>
            <w:tcW w:w="6968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>Az egybevágóság fogalma.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Egybevágó alakzatok felismerése.</w:t>
            </w:r>
          </w:p>
          <w:p w:rsidR="00F77672" w:rsidRPr="00044112" w:rsidRDefault="00F77672" w:rsidP="009C30C2">
            <w:r w:rsidRPr="00044112">
              <w:t>Alakzatok egybevágósága.</w:t>
            </w:r>
          </w:p>
          <w:p w:rsidR="00F77672" w:rsidRPr="00044112" w:rsidRDefault="00F77672" w:rsidP="009C30C2">
            <w:r w:rsidRPr="00044112">
              <w:t>A háromszögek egybevágóságának alapesetei.</w:t>
            </w:r>
          </w:p>
        </w:tc>
        <w:tc>
          <w:tcPr>
            <w:tcW w:w="2388" w:type="dxa"/>
            <w:gridSpan w:val="2"/>
          </w:tcPr>
          <w:p w:rsidR="00F77672" w:rsidRPr="00044112" w:rsidRDefault="00F77672" w:rsidP="009C30C2">
            <w:pPr>
              <w:spacing w:before="120"/>
            </w:pPr>
          </w:p>
        </w:tc>
      </w:tr>
      <w:tr w:rsidR="00F77672" w:rsidRPr="00044112" w:rsidTr="009C30C2">
        <w:trPr>
          <w:trHeight w:val="351"/>
        </w:trPr>
        <w:tc>
          <w:tcPr>
            <w:tcW w:w="6968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>Szimmetrikus alakzatok.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A szimmetrián alapuló tulajdonságok felismerése: szögek, szakaszok egyenlősége</w:t>
            </w:r>
            <w:r w:rsidRPr="00044112">
              <w:rPr>
                <w:i/>
              </w:rPr>
              <w:t>.</w:t>
            </w:r>
          </w:p>
        </w:tc>
        <w:tc>
          <w:tcPr>
            <w:tcW w:w="2388" w:type="dxa"/>
            <w:gridSpan w:val="2"/>
          </w:tcPr>
          <w:p w:rsidR="00F77672" w:rsidRPr="00044112" w:rsidRDefault="00F77672" w:rsidP="009C30C2">
            <w:pPr>
              <w:spacing w:before="120"/>
            </w:pPr>
            <w:r w:rsidRPr="00044112">
              <w:rPr>
                <w:i/>
              </w:rPr>
              <w:t>Vizuális kultúra</w:t>
            </w:r>
            <w:r w:rsidRPr="00044112">
              <w:t>: művészettörténeti stíluskorszakok.</w:t>
            </w:r>
          </w:p>
        </w:tc>
      </w:tr>
      <w:tr w:rsidR="00F77672" w:rsidRPr="00044112" w:rsidTr="009C30C2">
        <w:trPr>
          <w:trHeight w:val="351"/>
        </w:trPr>
        <w:tc>
          <w:tcPr>
            <w:tcW w:w="6968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>Szerkesztési, számítási és bizonyítási feladatok.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Az egybevágóság, a szimmetria felismerése, alkalmazása.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Vázlatkészítés, elemzés, diszkusszió.</w:t>
            </w:r>
          </w:p>
        </w:tc>
        <w:tc>
          <w:tcPr>
            <w:tcW w:w="2388" w:type="dxa"/>
            <w:gridSpan w:val="2"/>
          </w:tcPr>
          <w:p w:rsidR="00F77672" w:rsidRPr="00044112" w:rsidRDefault="00F77672" w:rsidP="009C30C2">
            <w:pPr>
              <w:spacing w:before="120"/>
            </w:pPr>
          </w:p>
        </w:tc>
      </w:tr>
      <w:tr w:rsidR="00F77672" w:rsidRPr="00044112" w:rsidTr="009C30C2">
        <w:trPr>
          <w:trHeight w:val="351"/>
        </w:trPr>
        <w:tc>
          <w:tcPr>
            <w:tcW w:w="6968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>A paralelogramma, a háromszög és a trapéz középvonala.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A középpontos tükrözés alkalmazása.</w:t>
            </w:r>
          </w:p>
        </w:tc>
        <w:tc>
          <w:tcPr>
            <w:tcW w:w="2388" w:type="dxa"/>
            <w:gridSpan w:val="2"/>
          </w:tcPr>
          <w:p w:rsidR="00F77672" w:rsidRPr="00044112" w:rsidRDefault="00F77672" w:rsidP="009C30C2">
            <w:pPr>
              <w:spacing w:before="120"/>
            </w:pPr>
          </w:p>
        </w:tc>
      </w:tr>
      <w:tr w:rsidR="00F77672" w:rsidRPr="00044112" w:rsidTr="009C30C2">
        <w:tc>
          <w:tcPr>
            <w:tcW w:w="6968" w:type="dxa"/>
            <w:gridSpan w:val="3"/>
          </w:tcPr>
          <w:p w:rsidR="00F77672" w:rsidRPr="00362BF1" w:rsidRDefault="00F77672" w:rsidP="00362BF1">
            <w:pPr>
              <w:pStyle w:val="Cm"/>
              <w:rPr>
                <w:rFonts w:ascii="Times New Roman" w:hAnsi="Times New Roman" w:cs="Times New Roman"/>
                <w:sz w:val="24"/>
                <w:szCs w:val="24"/>
              </w:rPr>
            </w:pPr>
            <w:r w:rsidRPr="00362BF1">
              <w:rPr>
                <w:rFonts w:ascii="Times New Roman" w:hAnsi="Times New Roman" w:cs="Times New Roman"/>
                <w:sz w:val="24"/>
                <w:szCs w:val="24"/>
              </w:rPr>
              <w:t xml:space="preserve">A vektor. </w:t>
            </w:r>
          </w:p>
          <w:p w:rsidR="00F77672" w:rsidRPr="00362BF1" w:rsidRDefault="00F77672" w:rsidP="00362BF1">
            <w:pPr>
              <w:pStyle w:val="Cm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62BF1">
              <w:rPr>
                <w:rFonts w:ascii="Times New Roman" w:hAnsi="Times New Roman" w:cs="Times New Roman"/>
                <w:sz w:val="24"/>
                <w:szCs w:val="24"/>
              </w:rPr>
              <w:t>Ellentett vektorok, nullvektor, egyenlő vektorok, vektor</w:t>
            </w:r>
            <w:r w:rsidRPr="00362BF1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362BF1">
              <w:rPr>
                <w:rFonts w:ascii="Times New Roman" w:hAnsi="Times New Roman" w:cs="Times New Roman"/>
                <w:sz w:val="24"/>
                <w:szCs w:val="24"/>
              </w:rPr>
              <w:t>abszolútértéke.</w:t>
            </w:r>
            <w:r w:rsidRPr="00362BF1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:rsidR="00F77672" w:rsidRPr="00362BF1" w:rsidRDefault="00F77672" w:rsidP="00362BF1">
            <w:pPr>
              <w:pStyle w:val="Cm"/>
              <w:rPr>
                <w:rFonts w:ascii="Times New Roman" w:hAnsi="Times New Roman" w:cs="Times New Roman"/>
                <w:sz w:val="24"/>
                <w:szCs w:val="24"/>
              </w:rPr>
            </w:pPr>
            <w:r w:rsidRPr="00362BF1">
              <w:rPr>
                <w:rFonts w:ascii="Times New Roman" w:hAnsi="Times New Roman" w:cs="Times New Roman"/>
                <w:sz w:val="24"/>
                <w:szCs w:val="24"/>
              </w:rPr>
              <w:t>Műveletek vektorokkal:</w:t>
            </w:r>
          </w:p>
          <w:p w:rsidR="00F77672" w:rsidRPr="00362BF1" w:rsidRDefault="00F77672" w:rsidP="00362BF1">
            <w:pPr>
              <w:pStyle w:val="Cm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2BF1">
              <w:rPr>
                <w:rFonts w:ascii="Times New Roman" w:hAnsi="Times New Roman" w:cs="Times New Roman"/>
                <w:sz w:val="24"/>
                <w:szCs w:val="24"/>
              </w:rPr>
              <w:t xml:space="preserve">összeadás </w:t>
            </w:r>
            <w:r w:rsidRPr="00362BF1">
              <w:rPr>
                <w:rFonts w:ascii="Times New Roman" w:hAnsi="Times New Roman" w:cs="Times New Roman"/>
                <w:iCs/>
                <w:sz w:val="24"/>
                <w:szCs w:val="24"/>
              </w:rPr>
              <w:t>(paralelogramma módszer, láncmódszer);</w:t>
            </w:r>
          </w:p>
          <w:p w:rsidR="00F77672" w:rsidRPr="00362BF1" w:rsidRDefault="00F77672" w:rsidP="00362BF1">
            <w:pPr>
              <w:pStyle w:val="Cm"/>
              <w:rPr>
                <w:rFonts w:ascii="Times New Roman" w:hAnsi="Times New Roman" w:cs="Times New Roman"/>
                <w:sz w:val="24"/>
                <w:szCs w:val="24"/>
              </w:rPr>
            </w:pPr>
            <w:r w:rsidRPr="00362BF1">
              <w:rPr>
                <w:rFonts w:ascii="Times New Roman" w:hAnsi="Times New Roman" w:cs="Times New Roman"/>
                <w:sz w:val="24"/>
                <w:szCs w:val="24"/>
              </w:rPr>
              <w:t>kivonás;</w:t>
            </w:r>
          </w:p>
          <w:p w:rsidR="00F77672" w:rsidRPr="00362BF1" w:rsidRDefault="00F77672" w:rsidP="00362BF1">
            <w:pPr>
              <w:pStyle w:val="Cm"/>
              <w:rPr>
                <w:rFonts w:ascii="Times New Roman" w:hAnsi="Times New Roman" w:cs="Times New Roman"/>
                <w:sz w:val="24"/>
                <w:szCs w:val="24"/>
              </w:rPr>
            </w:pPr>
            <w:r w:rsidRPr="00362BF1">
              <w:rPr>
                <w:rFonts w:ascii="Times New Roman" w:hAnsi="Times New Roman" w:cs="Times New Roman"/>
                <w:sz w:val="24"/>
                <w:szCs w:val="24"/>
              </w:rPr>
              <w:t>számmal való szorzás.</w:t>
            </w:r>
          </w:p>
          <w:p w:rsidR="00F77672" w:rsidRPr="00362BF1" w:rsidRDefault="00F77672" w:rsidP="00362BF1">
            <w:pPr>
              <w:pStyle w:val="Cm"/>
              <w:rPr>
                <w:rFonts w:ascii="Times New Roman" w:hAnsi="Times New Roman" w:cs="Times New Roman"/>
                <w:sz w:val="24"/>
                <w:szCs w:val="24"/>
              </w:rPr>
            </w:pPr>
            <w:r w:rsidRPr="00362BF1">
              <w:rPr>
                <w:rFonts w:ascii="Times New Roman" w:hAnsi="Times New Roman" w:cs="Times New Roman"/>
                <w:sz w:val="24"/>
                <w:szCs w:val="24"/>
              </w:rPr>
              <w:t>Vektor felbontása összetevőkre.</w:t>
            </w:r>
          </w:p>
          <w:p w:rsidR="00F77672" w:rsidRPr="00044112" w:rsidRDefault="00F77672" w:rsidP="009C30C2">
            <w:r w:rsidRPr="00044112">
              <w:t>A vektorműveletek tulajdonságai.</w:t>
            </w:r>
          </w:p>
          <w:p w:rsidR="00F77672" w:rsidRPr="00044112" w:rsidRDefault="00F77672" w:rsidP="009C30C2">
            <w:pPr>
              <w:ind w:left="709"/>
              <w:rPr>
                <w:iCs/>
              </w:rPr>
            </w:pPr>
            <w:r w:rsidRPr="00044112">
              <w:rPr>
                <w:iCs/>
              </w:rPr>
              <w:t>Szerkesztési feladatok.</w:t>
            </w:r>
          </w:p>
          <w:p w:rsidR="00F77672" w:rsidRPr="00044112" w:rsidRDefault="00F77672" w:rsidP="009C30C2">
            <w:pPr>
              <w:ind w:left="709"/>
              <w:rPr>
                <w:iCs/>
              </w:rPr>
            </w:pPr>
            <w:r w:rsidRPr="00044112">
              <w:rPr>
                <w:iCs/>
              </w:rPr>
              <w:t>Vektorműveletek gyakorlása síkbeli és térbeli ábrákon is.</w:t>
            </w:r>
          </w:p>
          <w:p w:rsidR="00F77672" w:rsidRPr="00044112" w:rsidRDefault="00F77672" w:rsidP="009C30C2">
            <w:pPr>
              <w:ind w:left="709"/>
            </w:pPr>
            <w:proofErr w:type="gramStart"/>
            <w:r w:rsidRPr="00044112">
              <w:t>Analógia</w:t>
            </w:r>
            <w:proofErr w:type="gramEnd"/>
            <w:r w:rsidRPr="00044112">
              <w:t xml:space="preserve"> a számhalmazokon végzett műveletekkel.</w:t>
            </w:r>
          </w:p>
          <w:p w:rsidR="00F77672" w:rsidRPr="00044112" w:rsidRDefault="00F77672" w:rsidP="009C30C2">
            <w:pPr>
              <w:rPr>
                <w:iCs/>
              </w:rPr>
            </w:pPr>
            <w:r w:rsidRPr="00044112">
              <w:rPr>
                <w:iCs/>
              </w:rPr>
              <w:t>Bázisvektorok, bázisrendszer.</w:t>
            </w:r>
          </w:p>
          <w:p w:rsidR="00F77672" w:rsidRPr="00044112" w:rsidRDefault="00F77672" w:rsidP="009C30C2">
            <w:pPr>
              <w:rPr>
                <w:iCs/>
              </w:rPr>
            </w:pPr>
            <w:r w:rsidRPr="00044112">
              <w:rPr>
                <w:iCs/>
              </w:rPr>
              <w:t>Vektorok koordinátái.</w:t>
            </w:r>
          </w:p>
          <w:p w:rsidR="00F77672" w:rsidRPr="00044112" w:rsidRDefault="00F77672" w:rsidP="009C30C2">
            <w:pPr>
              <w:rPr>
                <w:iCs/>
              </w:rPr>
            </w:pPr>
            <w:r w:rsidRPr="00044112">
              <w:rPr>
                <w:iCs/>
              </w:rPr>
              <w:t>Vektor hosszának számítása.</w:t>
            </w:r>
          </w:p>
          <w:p w:rsidR="00F77672" w:rsidRPr="00044112" w:rsidRDefault="00F77672" w:rsidP="009C30C2">
            <w:pPr>
              <w:rPr>
                <w:iCs/>
              </w:rPr>
            </w:pPr>
            <w:r w:rsidRPr="00044112">
              <w:rPr>
                <w:iCs/>
              </w:rPr>
              <w:t>Helyvektor, szabadvektor.</w:t>
            </w:r>
          </w:p>
        </w:tc>
        <w:tc>
          <w:tcPr>
            <w:tcW w:w="2388" w:type="dxa"/>
            <w:gridSpan w:val="2"/>
          </w:tcPr>
          <w:p w:rsidR="00F77672" w:rsidRPr="00044112" w:rsidRDefault="00F77672" w:rsidP="009C30C2">
            <w:pPr>
              <w:spacing w:before="120"/>
            </w:pPr>
            <w:r w:rsidRPr="00044112">
              <w:rPr>
                <w:i/>
              </w:rPr>
              <w:t>Fizika</w:t>
            </w:r>
            <w:r w:rsidRPr="00044112">
              <w:t>: vektormennyiségek.</w:t>
            </w:r>
          </w:p>
        </w:tc>
      </w:tr>
      <w:tr w:rsidR="00F77672" w:rsidRPr="00044112" w:rsidTr="009C30C2">
        <w:trPr>
          <w:trHeight w:val="550"/>
        </w:trPr>
        <w:tc>
          <w:tcPr>
            <w:tcW w:w="1824" w:type="dxa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outlineLvl w:val="4"/>
              <w:rPr>
                <w:bCs/>
                <w:iCs/>
              </w:rPr>
            </w:pPr>
            <w:r w:rsidRPr="00044112">
              <w:rPr>
                <w:b/>
                <w:bCs/>
                <w:iCs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F77672" w:rsidRPr="00044112" w:rsidRDefault="00F77672" w:rsidP="009C30C2">
            <w:pPr>
              <w:spacing w:before="120"/>
            </w:pPr>
            <w:r w:rsidRPr="00044112">
              <w:t>Geometriai transzformáció, egybevágósági és hasonlósági transzformáció, szimmetrikus alakzat, hasonló alakzat, számtani és mértani közép, kerületi és középponti szög, húrnégyszög, érintőnégyszög, látókörív. Vektorművelet, paralelogramma-módszer, láncmódszer, vektorfelbontás, nullvektor, ellentett vektor, egyenlő vektor. Bázisvektorok, bázisrendszer, vektorkoordináták. Helyvektor, szabadvektor.</w:t>
            </w:r>
          </w:p>
        </w:tc>
      </w:tr>
    </w:tbl>
    <w:p w:rsidR="00F77672" w:rsidRPr="00044112" w:rsidRDefault="00F77672" w:rsidP="00F77672"/>
    <w:p w:rsidR="00F77672" w:rsidRPr="00044112" w:rsidRDefault="00F77672" w:rsidP="00F77672"/>
    <w:p w:rsidR="00F77672" w:rsidRPr="00044112" w:rsidRDefault="00F77672" w:rsidP="00F77672">
      <w:pPr>
        <w:jc w:val="both"/>
      </w:pPr>
    </w:p>
    <w:p w:rsidR="00F77672" w:rsidRPr="00044112" w:rsidRDefault="00F77672" w:rsidP="00F77672">
      <w:pPr>
        <w:jc w:val="both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289"/>
        <w:gridCol w:w="4864"/>
        <w:gridCol w:w="1186"/>
        <w:gridCol w:w="1193"/>
      </w:tblGrid>
      <w:tr w:rsidR="00F77672" w:rsidRPr="00044112" w:rsidTr="009C30C2">
        <w:tc>
          <w:tcPr>
            <w:tcW w:w="2113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Tematikai egység/ Fejlesztési cél</w:t>
            </w:r>
          </w:p>
        </w:tc>
        <w:tc>
          <w:tcPr>
            <w:tcW w:w="6050" w:type="dxa"/>
            <w:gridSpan w:val="2"/>
            <w:vAlign w:val="center"/>
          </w:tcPr>
          <w:p w:rsidR="00F77672" w:rsidRPr="00044112" w:rsidRDefault="00F77672" w:rsidP="009C30C2">
            <w:pPr>
              <w:numPr>
                <w:ilvl w:val="0"/>
                <w:numId w:val="4"/>
              </w:numPr>
              <w:spacing w:before="120"/>
              <w:ind w:left="357" w:hanging="357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Statisztika. valószínűség</w:t>
            </w:r>
          </w:p>
        </w:tc>
        <w:tc>
          <w:tcPr>
            <w:tcW w:w="1193" w:type="dxa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Órakeret 7 óra</w:t>
            </w:r>
          </w:p>
        </w:tc>
      </w:tr>
      <w:tr w:rsidR="00F77672" w:rsidRPr="00044112" w:rsidTr="009C30C2">
        <w:tc>
          <w:tcPr>
            <w:tcW w:w="2113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bCs/>
              </w:rPr>
            </w:pPr>
            <w:r w:rsidRPr="00044112">
              <w:rPr>
                <w:b/>
                <w:bCs/>
              </w:rPr>
              <w:t>Előzetes tudás</w:t>
            </w:r>
          </w:p>
        </w:tc>
        <w:tc>
          <w:tcPr>
            <w:tcW w:w="7243" w:type="dxa"/>
            <w:gridSpan w:val="3"/>
          </w:tcPr>
          <w:p w:rsidR="00F77672" w:rsidRPr="00442BEB" w:rsidRDefault="00F77672" w:rsidP="009C30C2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  <w:lang w:eastAsia="en-US"/>
              </w:rPr>
            </w:pPr>
            <w:r w:rsidRPr="00442BEB">
              <w:rPr>
                <w:rFonts w:ascii="Times New Roman" w:hAnsi="Times New Roman"/>
                <w:lang w:eastAsia="en-US"/>
              </w:rPr>
              <w:t xml:space="preserve">Adatok elemzése, átlag, táblázatok, grafikonok használata, gyakoriság, </w:t>
            </w:r>
            <w:proofErr w:type="gramStart"/>
            <w:r w:rsidRPr="00442BEB">
              <w:rPr>
                <w:rFonts w:ascii="Times New Roman" w:hAnsi="Times New Roman"/>
                <w:lang w:eastAsia="en-US"/>
              </w:rPr>
              <w:t>relatív</w:t>
            </w:r>
            <w:proofErr w:type="gramEnd"/>
            <w:r w:rsidRPr="00442BEB">
              <w:rPr>
                <w:rFonts w:ascii="Times New Roman" w:hAnsi="Times New Roman"/>
                <w:lang w:eastAsia="en-US"/>
              </w:rPr>
              <w:t xml:space="preserve"> gyakoriság, valószínűség fogalma. Százalékszámítás.</w:t>
            </w:r>
          </w:p>
        </w:tc>
      </w:tr>
      <w:tr w:rsidR="00F77672" w:rsidRPr="00044112" w:rsidTr="009C30C2">
        <w:trPr>
          <w:trHeight w:val="328"/>
        </w:trPr>
        <w:tc>
          <w:tcPr>
            <w:tcW w:w="2113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</w:rPr>
            </w:pPr>
            <w:r w:rsidRPr="00044112">
              <w:rPr>
                <w:b/>
              </w:rPr>
              <w:t>A tematikai egység nevelési-fejlesztési céljai</w:t>
            </w:r>
          </w:p>
        </w:tc>
        <w:tc>
          <w:tcPr>
            <w:tcW w:w="7243" w:type="dxa"/>
            <w:gridSpan w:val="3"/>
          </w:tcPr>
          <w:p w:rsidR="00F77672" w:rsidRPr="00044112" w:rsidRDefault="00F77672" w:rsidP="009C30C2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lang w:eastAsia="en-US"/>
              </w:rPr>
            </w:pPr>
            <w:r w:rsidRPr="00442BEB">
              <w:rPr>
                <w:rFonts w:ascii="Times New Roman" w:hAnsi="Times New Roman"/>
                <w:lang w:eastAsia="en-US"/>
              </w:rPr>
              <w:t xml:space="preserve">Tapasztalatszerzés kísérletekkel, a kísérletek kiértékelése, következtetések. Diagram készítése, olvasása. Táblázat értelmezése, </w:t>
            </w:r>
            <w:bookmarkStart w:id="0" w:name="_GoBack"/>
            <w:bookmarkEnd w:id="0"/>
            <w:r w:rsidRPr="00442BEB">
              <w:rPr>
                <w:rFonts w:ascii="Times New Roman" w:hAnsi="Times New Roman"/>
                <w:lang w:eastAsia="en-US"/>
              </w:rPr>
              <w:t>készítése. Számítógép használata az adatok rendezésében, értékelésében, ábrázolásában</w:t>
            </w:r>
            <w:r w:rsidRPr="00044112">
              <w:rPr>
                <w:lang w:eastAsia="en-US"/>
              </w:rPr>
              <w:t xml:space="preserve">. </w:t>
            </w:r>
          </w:p>
        </w:tc>
      </w:tr>
      <w:tr w:rsidR="00F77672" w:rsidRPr="00044112" w:rsidTr="009C30C2">
        <w:trPr>
          <w:trHeight w:val="392"/>
        </w:trPr>
        <w:tc>
          <w:tcPr>
            <w:tcW w:w="6977" w:type="dxa"/>
            <w:gridSpan w:val="3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</w:rPr>
            </w:pPr>
            <w:r w:rsidRPr="00044112">
              <w:rPr>
                <w:b/>
              </w:rPr>
              <w:t>Ismeretek/f</w:t>
            </w:r>
            <w:r w:rsidRPr="00044112">
              <w:rPr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rPr>
                <w:b/>
                <w:i/>
              </w:rPr>
            </w:pPr>
            <w:r w:rsidRPr="00044112">
              <w:rPr>
                <w:b/>
              </w:rPr>
              <w:t>Kapcsolódási pontok</w:t>
            </w:r>
          </w:p>
        </w:tc>
      </w:tr>
      <w:tr w:rsidR="00F77672" w:rsidRPr="00044112" w:rsidTr="009C30C2">
        <w:trPr>
          <w:trHeight w:val="351"/>
        </w:trPr>
        <w:tc>
          <w:tcPr>
            <w:tcW w:w="6977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>Statisztikai adatok gyűjtése, elemzése és ábrázolása.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Adatok rendezése, osztályokba sorolása, táblázatba rendezése, ábrázolása.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Következtetések levonása.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Számológép használata.</w:t>
            </w:r>
          </w:p>
          <w:p w:rsidR="00F77672" w:rsidRPr="00044112" w:rsidRDefault="00F77672" w:rsidP="009C30C2">
            <w:pPr>
              <w:ind w:left="709"/>
            </w:pPr>
            <w:r w:rsidRPr="00044112">
              <w:t xml:space="preserve">Adathalmazok jellemzői: terjedelem, átlag, medián, </w:t>
            </w:r>
            <w:proofErr w:type="spellStart"/>
            <w:r w:rsidRPr="00044112">
              <w:t>módusz</w:t>
            </w:r>
            <w:proofErr w:type="spellEnd"/>
            <w:r w:rsidRPr="00044112">
              <w:t>, szórás.</w:t>
            </w:r>
          </w:p>
        </w:tc>
        <w:tc>
          <w:tcPr>
            <w:tcW w:w="2379" w:type="dxa"/>
            <w:gridSpan w:val="2"/>
          </w:tcPr>
          <w:p w:rsidR="00F77672" w:rsidRPr="00044112" w:rsidRDefault="00F77672" w:rsidP="009C30C2">
            <w:pPr>
              <w:spacing w:before="120"/>
            </w:pPr>
            <w:r w:rsidRPr="00044112">
              <w:rPr>
                <w:i/>
              </w:rPr>
              <w:t>Földrajz</w:t>
            </w:r>
            <w:r w:rsidRPr="00044112">
              <w:t>: időjárási, éghajlati és gazdasági statisztikák.</w:t>
            </w:r>
          </w:p>
          <w:p w:rsidR="00F77672" w:rsidRPr="00044112" w:rsidRDefault="00F77672" w:rsidP="009C30C2"/>
          <w:p w:rsidR="00F77672" w:rsidRPr="00044112" w:rsidRDefault="00F77672" w:rsidP="009C30C2">
            <w:pPr>
              <w:rPr>
                <w:bCs/>
                <w:u w:val="single"/>
              </w:rPr>
            </w:pPr>
            <w:r w:rsidRPr="00044112">
              <w:rPr>
                <w:i/>
              </w:rPr>
              <w:t>Történelem, társadalmi és állampolgári ismeretek</w:t>
            </w:r>
            <w:r w:rsidRPr="00044112">
              <w:t>: történelmi, társadalmi témák vizuális ábrázolása (táblázat, diagram).</w:t>
            </w:r>
            <w:r w:rsidRPr="00044112">
              <w:rPr>
                <w:bCs/>
                <w:u w:val="single"/>
              </w:rPr>
              <w:t xml:space="preserve"> </w:t>
            </w:r>
          </w:p>
          <w:p w:rsidR="00F77672" w:rsidRPr="00044112" w:rsidRDefault="00F77672" w:rsidP="009C30C2">
            <w:pPr>
              <w:rPr>
                <w:bCs/>
                <w:u w:val="single"/>
              </w:rPr>
            </w:pPr>
          </w:p>
          <w:p w:rsidR="00F77672" w:rsidRPr="00044112" w:rsidRDefault="00F77672" w:rsidP="009C30C2">
            <w:r w:rsidRPr="00044112">
              <w:rPr>
                <w:bCs/>
                <w:i/>
              </w:rPr>
              <w:t>Informatika</w:t>
            </w:r>
            <w:r w:rsidRPr="00044112">
              <w:rPr>
                <w:bCs/>
              </w:rPr>
              <w:t xml:space="preserve">: adatkezelés, adatfeldolgozás, </w:t>
            </w:r>
            <w:proofErr w:type="gramStart"/>
            <w:r w:rsidRPr="00044112">
              <w:rPr>
                <w:bCs/>
              </w:rPr>
              <w:t>információ</w:t>
            </w:r>
            <w:proofErr w:type="gramEnd"/>
            <w:r w:rsidRPr="00044112">
              <w:rPr>
                <w:bCs/>
              </w:rPr>
              <w:t>-megjelenítés.</w:t>
            </w:r>
          </w:p>
        </w:tc>
      </w:tr>
      <w:tr w:rsidR="00F77672" w:rsidRPr="00044112" w:rsidTr="009C30C2">
        <w:trPr>
          <w:trHeight w:val="351"/>
        </w:trPr>
        <w:tc>
          <w:tcPr>
            <w:tcW w:w="6977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>Véletlen jelenségek megfigyelése.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Kockadobások, pénzérme.</w:t>
            </w:r>
          </w:p>
          <w:p w:rsidR="00F77672" w:rsidRPr="00044112" w:rsidRDefault="00F77672" w:rsidP="009C30C2">
            <w:pPr>
              <w:ind w:left="709"/>
              <w:rPr>
                <w:i/>
                <w:iCs/>
              </w:rPr>
            </w:pPr>
            <w:r w:rsidRPr="00044112">
              <w:rPr>
                <w:iCs/>
              </w:rPr>
              <w:t>Véletlen jelenségek számítógépes szimulációja.</w:t>
            </w:r>
          </w:p>
        </w:tc>
        <w:tc>
          <w:tcPr>
            <w:tcW w:w="2379" w:type="dxa"/>
            <w:gridSpan w:val="2"/>
          </w:tcPr>
          <w:p w:rsidR="00F77672" w:rsidRPr="00044112" w:rsidRDefault="00F77672" w:rsidP="009C30C2">
            <w:pPr>
              <w:spacing w:before="120"/>
              <w:rPr>
                <w:strike/>
              </w:rPr>
            </w:pPr>
          </w:p>
        </w:tc>
      </w:tr>
      <w:tr w:rsidR="00F77672" w:rsidRPr="00044112" w:rsidTr="009C30C2">
        <w:trPr>
          <w:trHeight w:val="351"/>
        </w:trPr>
        <w:tc>
          <w:tcPr>
            <w:tcW w:w="6977" w:type="dxa"/>
            <w:gridSpan w:val="3"/>
          </w:tcPr>
          <w:p w:rsidR="00F77672" w:rsidRPr="00044112" w:rsidRDefault="00F77672" w:rsidP="009C30C2">
            <w:pPr>
              <w:spacing w:before="120"/>
            </w:pPr>
            <w:r w:rsidRPr="00044112">
              <w:t xml:space="preserve">Esemény, eseménytér, biztos esemény, lehetetlen esemény, </w:t>
            </w:r>
            <w:proofErr w:type="gramStart"/>
            <w:r w:rsidRPr="00044112">
              <w:t>komplementer</w:t>
            </w:r>
            <w:proofErr w:type="gramEnd"/>
            <w:r w:rsidRPr="00044112">
              <w:t xml:space="preserve"> esemény.</w:t>
            </w:r>
          </w:p>
          <w:p w:rsidR="00F77672" w:rsidRPr="00044112" w:rsidRDefault="00F77672" w:rsidP="009C30C2">
            <w:r w:rsidRPr="00044112">
              <w:t>Műveletek eseményekkel.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Kétváltozós műveletek értelmezése.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Egyszerűbb események valószínűségének kiszámítása.</w:t>
            </w:r>
          </w:p>
          <w:p w:rsidR="00F77672" w:rsidRPr="00044112" w:rsidRDefault="00F77672" w:rsidP="009C30C2">
            <w:proofErr w:type="gramStart"/>
            <w:r w:rsidRPr="00044112">
              <w:t>Klasszikus</w:t>
            </w:r>
            <w:proofErr w:type="gramEnd"/>
            <w:r w:rsidRPr="00044112">
              <w:t xml:space="preserve"> valószínűségi modell.</w:t>
            </w:r>
          </w:p>
          <w:p w:rsidR="00F77672" w:rsidRPr="00044112" w:rsidRDefault="00F77672" w:rsidP="009C30C2">
            <w:pPr>
              <w:ind w:left="709"/>
            </w:pPr>
            <w:r w:rsidRPr="00044112">
              <w:t>A valószínűség meghatározása kombinatorikus eszközökkel.</w:t>
            </w:r>
          </w:p>
        </w:tc>
        <w:tc>
          <w:tcPr>
            <w:tcW w:w="2379" w:type="dxa"/>
            <w:gridSpan w:val="2"/>
          </w:tcPr>
          <w:p w:rsidR="00F77672" w:rsidRPr="00044112" w:rsidRDefault="00F77672" w:rsidP="009C30C2">
            <w:pPr>
              <w:spacing w:before="120"/>
            </w:pPr>
          </w:p>
        </w:tc>
      </w:tr>
      <w:tr w:rsidR="00F77672" w:rsidRPr="00044112" w:rsidTr="009C30C2">
        <w:trPr>
          <w:trHeight w:val="550"/>
        </w:trPr>
        <w:tc>
          <w:tcPr>
            <w:tcW w:w="1824" w:type="dxa"/>
            <w:vAlign w:val="center"/>
          </w:tcPr>
          <w:p w:rsidR="00F77672" w:rsidRPr="00044112" w:rsidRDefault="00F77672" w:rsidP="009C30C2">
            <w:pPr>
              <w:spacing w:before="120"/>
              <w:jc w:val="center"/>
              <w:outlineLvl w:val="4"/>
              <w:rPr>
                <w:bCs/>
                <w:iCs/>
              </w:rPr>
            </w:pPr>
            <w:r w:rsidRPr="00044112">
              <w:rPr>
                <w:b/>
                <w:bCs/>
                <w:iCs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F77672" w:rsidRPr="00044112" w:rsidRDefault="00F77672" w:rsidP="009C30C2">
            <w:pPr>
              <w:spacing w:before="120"/>
            </w:pPr>
            <w:r w:rsidRPr="00044112">
              <w:t xml:space="preserve">Terjedelem, szórás. </w:t>
            </w:r>
          </w:p>
        </w:tc>
      </w:tr>
    </w:tbl>
    <w:p w:rsidR="00F77672" w:rsidRPr="00044112" w:rsidRDefault="00F77672" w:rsidP="00F77672"/>
    <w:p w:rsidR="00F77672" w:rsidRPr="00044112" w:rsidRDefault="00F77672" w:rsidP="00F77672"/>
    <w:p w:rsidR="00F77672" w:rsidRPr="00044112" w:rsidRDefault="00F77672" w:rsidP="00F77672"/>
    <w:p w:rsidR="00F77672" w:rsidRPr="00044112" w:rsidRDefault="00F77672" w:rsidP="00F77672">
      <w:r>
        <w:br w:type="page"/>
      </w: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8"/>
        <w:gridCol w:w="7194"/>
      </w:tblGrid>
      <w:tr w:rsidR="00F77672" w:rsidRPr="00044112" w:rsidTr="009C30C2">
        <w:tblPrEx>
          <w:tblCellMar>
            <w:top w:w="0" w:type="dxa"/>
            <w:bottom w:w="0" w:type="dxa"/>
          </w:tblCellMar>
        </w:tblPrEx>
        <w:tc>
          <w:tcPr>
            <w:tcW w:w="1878" w:type="dxa"/>
            <w:vAlign w:val="center"/>
          </w:tcPr>
          <w:p w:rsidR="00F77672" w:rsidRPr="00044112" w:rsidRDefault="00F77672" w:rsidP="009C30C2">
            <w:pPr>
              <w:keepLines/>
              <w:jc w:val="center"/>
            </w:pPr>
            <w:r w:rsidRPr="00044112">
              <w:rPr>
                <w:b/>
              </w:rPr>
              <w:t xml:space="preserve">A fejlesztés várt eredményei </w:t>
            </w:r>
            <w:r w:rsidR="002B2C1B">
              <w:rPr>
                <w:b/>
              </w:rPr>
              <w:t xml:space="preserve">és a továbbhaladás feltételei </w:t>
            </w:r>
            <w:r w:rsidRPr="00044112">
              <w:rPr>
                <w:b/>
              </w:rPr>
              <w:t>a</w:t>
            </w:r>
            <w:r w:rsidRPr="00044112">
              <w:t xml:space="preserve"> </w:t>
            </w:r>
            <w:r w:rsidRPr="00044112">
              <w:rPr>
                <w:b/>
              </w:rPr>
              <w:t>9. évfolyam végén</w:t>
            </w:r>
          </w:p>
        </w:tc>
        <w:tc>
          <w:tcPr>
            <w:tcW w:w="7194" w:type="dxa"/>
          </w:tcPr>
          <w:p w:rsidR="00F77672" w:rsidRPr="00044112" w:rsidRDefault="00F77672" w:rsidP="009C30C2">
            <w:pPr>
              <w:keepNext/>
              <w:rPr>
                <w:i/>
              </w:rPr>
            </w:pPr>
            <w:r w:rsidRPr="00044112">
              <w:rPr>
                <w:i/>
              </w:rPr>
              <w:t>Gondolkodási és megismerési módszerek</w:t>
            </w:r>
          </w:p>
          <w:p w:rsidR="00F77672" w:rsidRPr="00044112" w:rsidRDefault="00F77672" w:rsidP="009C30C2">
            <w:pPr>
              <w:tabs>
                <w:tab w:val="right" w:pos="255"/>
              </w:tabs>
              <w:spacing w:before="120"/>
              <w:ind w:left="340" w:hanging="340"/>
            </w:pPr>
            <w:r w:rsidRPr="00044112">
              <w:tab/>
              <w:t>–</w:t>
            </w:r>
            <w:r w:rsidRPr="00044112">
              <w:tab/>
              <w:t>Halmazokkal kapcsolatos alapfogalmak ismerete, halmazok szemléltetése, halmazműveletek ismerete; számhalmazok ismerete.</w:t>
            </w:r>
          </w:p>
          <w:p w:rsidR="00F77672" w:rsidRPr="00044112" w:rsidRDefault="00F77672" w:rsidP="009C30C2">
            <w:pPr>
              <w:tabs>
                <w:tab w:val="right" w:pos="255"/>
              </w:tabs>
              <w:ind w:left="340" w:hanging="340"/>
              <w:rPr>
                <w:strike/>
              </w:rPr>
            </w:pPr>
            <w:r w:rsidRPr="00044112">
              <w:tab/>
              <w:t>–</w:t>
            </w:r>
            <w:r w:rsidRPr="00044112">
              <w:tab/>
            </w:r>
            <w:proofErr w:type="gramStart"/>
            <w:r w:rsidRPr="00044112">
              <w:t>Értsék</w:t>
            </w:r>
            <w:proofErr w:type="gramEnd"/>
            <w:r w:rsidRPr="00044112">
              <w:t xml:space="preserve"> és jól használják a matematika logikában megtanult szakkifejezéseket a hétköznapi életben.</w:t>
            </w:r>
          </w:p>
          <w:p w:rsidR="00F77672" w:rsidRPr="00044112" w:rsidRDefault="00F77672" w:rsidP="009C30C2">
            <w:pPr>
              <w:tabs>
                <w:tab w:val="right" w:pos="255"/>
              </w:tabs>
              <w:ind w:left="340" w:hanging="340"/>
            </w:pPr>
            <w:r w:rsidRPr="00044112">
              <w:tab/>
              <w:t>–</w:t>
            </w:r>
            <w:r w:rsidRPr="00044112">
              <w:tab/>
            </w:r>
            <w:proofErr w:type="gramStart"/>
            <w:r w:rsidRPr="00044112">
              <w:t>Definíció</w:t>
            </w:r>
            <w:proofErr w:type="gramEnd"/>
            <w:r w:rsidRPr="00044112">
              <w:t>, tétel felismerése, az állítás és a megfordításának felismerése; bizonyítás gondolatmenetének követése.</w:t>
            </w:r>
          </w:p>
          <w:p w:rsidR="00F77672" w:rsidRPr="00044112" w:rsidRDefault="00F77672" w:rsidP="009C30C2">
            <w:pPr>
              <w:tabs>
                <w:tab w:val="right" w:pos="255"/>
              </w:tabs>
              <w:ind w:left="340" w:hanging="340"/>
            </w:pPr>
            <w:r w:rsidRPr="00044112">
              <w:tab/>
              <w:t>–</w:t>
            </w:r>
            <w:r w:rsidRPr="00044112">
              <w:tab/>
              <w:t>Egyszerű leszámlálási feladatok megoldása, a megoldás gondolatmenetének rögzítése szóban, írásban.</w:t>
            </w:r>
          </w:p>
          <w:p w:rsidR="00F77672" w:rsidRPr="00044112" w:rsidRDefault="00F77672" w:rsidP="009C30C2">
            <w:pPr>
              <w:rPr>
                <w:i/>
              </w:rPr>
            </w:pPr>
          </w:p>
          <w:p w:rsidR="00F77672" w:rsidRPr="00044112" w:rsidRDefault="00F77672" w:rsidP="009C30C2">
            <w:pPr>
              <w:rPr>
                <w:i/>
              </w:rPr>
            </w:pPr>
            <w:r w:rsidRPr="00044112">
              <w:rPr>
                <w:i/>
              </w:rPr>
              <w:t>Számtan, algebra</w:t>
            </w:r>
          </w:p>
          <w:p w:rsidR="00F77672" w:rsidRPr="00044112" w:rsidRDefault="00F77672" w:rsidP="009C30C2">
            <w:pPr>
              <w:tabs>
                <w:tab w:val="right" w:pos="255"/>
              </w:tabs>
              <w:ind w:left="340" w:hanging="340"/>
            </w:pPr>
            <w:r w:rsidRPr="00044112">
              <w:tab/>
              <w:t>–</w:t>
            </w:r>
            <w:r w:rsidRPr="00044112">
              <w:tab/>
              <w:t xml:space="preserve">Egyszerű algebrai kifejezések használata, műveletek algebrai kifejezésekkel; a tanultak alkalmazása a matematikai </w:t>
            </w:r>
            <w:proofErr w:type="gramStart"/>
            <w:r w:rsidRPr="00044112">
              <w:t>problémák</w:t>
            </w:r>
            <w:proofErr w:type="gramEnd"/>
            <w:r w:rsidRPr="00044112">
              <w:t xml:space="preserve"> megoldásában (pl. modellalkotás szöveg alapján, egyenletek megoldása, képletek értelmezése); egész kitevőjű hatványok, azonosságok.</w:t>
            </w:r>
          </w:p>
          <w:p w:rsidR="00F77672" w:rsidRPr="00044112" w:rsidRDefault="00F77672" w:rsidP="009C30C2">
            <w:pPr>
              <w:tabs>
                <w:tab w:val="right" w:pos="255"/>
              </w:tabs>
              <w:ind w:left="340" w:hanging="340"/>
            </w:pPr>
            <w:r w:rsidRPr="00044112">
              <w:tab/>
              <w:t>–</w:t>
            </w:r>
            <w:r w:rsidRPr="00044112">
              <w:tab/>
              <w:t>Elsőfokú egyismeretlenes egyenlet megoldása; ilyen egyenletre vezető szöveges és gyakorlati feladatokhoz egyenletek felírása és azok megoldása, a megoldás önálló ellenőrzése.</w:t>
            </w:r>
          </w:p>
          <w:p w:rsidR="00F77672" w:rsidRPr="00044112" w:rsidRDefault="00F77672" w:rsidP="009C30C2">
            <w:pPr>
              <w:tabs>
                <w:tab w:val="right" w:pos="255"/>
              </w:tabs>
              <w:ind w:left="340" w:hanging="340"/>
            </w:pPr>
            <w:r w:rsidRPr="00044112">
              <w:tab/>
              <w:t>–</w:t>
            </w:r>
            <w:r w:rsidRPr="00044112">
              <w:tab/>
              <w:t>Elsőfokú kétismeretlenes egyenletrendszer megoldása; ilyen egyenletrendszerre vezető szöveges és gyakorlati feladatokhoz az egyenletrendszer megadása, megoldása, a megoldás önálló ellenőrzése.</w:t>
            </w:r>
          </w:p>
          <w:p w:rsidR="00F77672" w:rsidRPr="00044112" w:rsidRDefault="00F77672" w:rsidP="009C30C2">
            <w:pPr>
              <w:tabs>
                <w:tab w:val="right" w:pos="255"/>
              </w:tabs>
              <w:ind w:left="340" w:hanging="340"/>
            </w:pPr>
            <w:r w:rsidRPr="00044112">
              <w:tab/>
              <w:t>–</w:t>
            </w:r>
            <w:r w:rsidRPr="00044112">
              <w:tab/>
              <w:t>A tanulók képesek a matematikai szöveg értő olvasására, tankönyvek, keresőprogramok célirányos használatára, szövegekből a lényeg kiemelésére.</w:t>
            </w:r>
          </w:p>
          <w:p w:rsidR="00F77672" w:rsidRPr="00044112" w:rsidRDefault="00F77672" w:rsidP="009C30C2">
            <w:pPr>
              <w:ind w:left="-50"/>
            </w:pPr>
          </w:p>
          <w:p w:rsidR="00F77672" w:rsidRPr="00044112" w:rsidRDefault="00F77672" w:rsidP="009C30C2">
            <w:pPr>
              <w:rPr>
                <w:i/>
              </w:rPr>
            </w:pPr>
            <w:r w:rsidRPr="00044112">
              <w:rPr>
                <w:i/>
              </w:rPr>
              <w:t>Összefüggések, függvények, sorozatok</w:t>
            </w:r>
          </w:p>
          <w:p w:rsidR="00F77672" w:rsidRPr="00044112" w:rsidRDefault="00F77672" w:rsidP="009C30C2">
            <w:pPr>
              <w:tabs>
                <w:tab w:val="right" w:pos="255"/>
              </w:tabs>
              <w:ind w:left="340" w:hanging="340"/>
            </w:pPr>
            <w:r w:rsidRPr="00044112">
              <w:tab/>
              <w:t>–</w:t>
            </w:r>
            <w:r w:rsidRPr="00044112">
              <w:tab/>
              <w:t>A függvény megadása, a szereplő halmazok ismerete (értelmezési tartomány, értékkészlet); valós függvény alaptulajdonságainak ismerete.</w:t>
            </w:r>
          </w:p>
          <w:p w:rsidR="00F77672" w:rsidRPr="00044112" w:rsidRDefault="00F77672" w:rsidP="009C30C2">
            <w:pPr>
              <w:tabs>
                <w:tab w:val="right" w:pos="255"/>
              </w:tabs>
              <w:ind w:left="340" w:hanging="340"/>
            </w:pPr>
            <w:r w:rsidRPr="00044112">
              <w:tab/>
              <w:t>–</w:t>
            </w:r>
            <w:r w:rsidRPr="00044112">
              <w:tab/>
              <w:t>A tanult alapfüggvények ismerete (tulajdonságok, grafikon).</w:t>
            </w:r>
          </w:p>
          <w:p w:rsidR="00F77672" w:rsidRPr="00044112" w:rsidRDefault="00F77672" w:rsidP="009C30C2">
            <w:pPr>
              <w:tabs>
                <w:tab w:val="right" w:pos="255"/>
              </w:tabs>
              <w:ind w:left="340" w:hanging="340"/>
            </w:pPr>
            <w:r w:rsidRPr="00044112">
              <w:tab/>
              <w:t>–</w:t>
            </w:r>
            <w:r w:rsidRPr="00044112">
              <w:tab/>
              <w:t>Egyszerű függvénytranszformációk végrehajtása.</w:t>
            </w:r>
          </w:p>
          <w:p w:rsidR="00F77672" w:rsidRPr="00044112" w:rsidRDefault="00F77672" w:rsidP="009C30C2">
            <w:pPr>
              <w:tabs>
                <w:tab w:val="right" w:pos="255"/>
              </w:tabs>
              <w:ind w:left="340" w:hanging="340"/>
            </w:pPr>
            <w:r w:rsidRPr="00044112">
              <w:tab/>
              <w:t>–</w:t>
            </w:r>
            <w:r w:rsidRPr="00044112">
              <w:tab/>
              <w:t>Valós folyamatok elemzése a folyamathoz tartozó függvény grafikonja alapján.</w:t>
            </w:r>
          </w:p>
          <w:p w:rsidR="00F77672" w:rsidRPr="00044112" w:rsidRDefault="00F77672" w:rsidP="009C30C2">
            <w:pPr>
              <w:tabs>
                <w:tab w:val="right" w:pos="255"/>
              </w:tabs>
              <w:ind w:left="340" w:hanging="340"/>
            </w:pPr>
            <w:r w:rsidRPr="00044112">
              <w:tab/>
              <w:t>–</w:t>
            </w:r>
            <w:r w:rsidRPr="00044112">
              <w:tab/>
              <w:t>Függvénymodell készítése lineáris kapcsolatokhoz; a meredekség.</w:t>
            </w:r>
          </w:p>
          <w:p w:rsidR="00F77672" w:rsidRPr="00044112" w:rsidRDefault="00F77672" w:rsidP="009C30C2">
            <w:pPr>
              <w:tabs>
                <w:tab w:val="right" w:pos="255"/>
              </w:tabs>
              <w:ind w:left="340" w:hanging="340"/>
            </w:pPr>
            <w:r w:rsidRPr="00044112">
              <w:tab/>
              <w:t>–</w:t>
            </w:r>
            <w:r w:rsidRPr="00044112">
              <w:tab/>
              <w:t>A tanulók tudják az elemi függvényeket ábrázolni koordináta- rendszerben, és a legfontosabb függvénytulajdonságokat meghatározni, nemcsak a matematika, hanem a természettudományos tárgyak megértése miatt, és különböző gyakorlati helyzetek leírásának érdekében is.</w:t>
            </w:r>
          </w:p>
          <w:p w:rsidR="00F77672" w:rsidRPr="00044112" w:rsidRDefault="00F77672" w:rsidP="009C30C2">
            <w:pPr>
              <w:pStyle w:val="feladatszvege"/>
            </w:pPr>
          </w:p>
          <w:p w:rsidR="00F77672" w:rsidRPr="00044112" w:rsidRDefault="00F77672" w:rsidP="009C30C2">
            <w:pPr>
              <w:rPr>
                <w:i/>
              </w:rPr>
            </w:pPr>
            <w:r w:rsidRPr="00044112">
              <w:rPr>
                <w:i/>
              </w:rPr>
              <w:t>Geometria</w:t>
            </w:r>
          </w:p>
          <w:p w:rsidR="00F77672" w:rsidRPr="00044112" w:rsidRDefault="00F77672" w:rsidP="009C30C2">
            <w:pPr>
              <w:tabs>
                <w:tab w:val="right" w:pos="255"/>
              </w:tabs>
              <w:ind w:left="340" w:hanging="340"/>
            </w:pPr>
            <w:r w:rsidRPr="00044112">
              <w:tab/>
              <w:t>–</w:t>
            </w:r>
            <w:r w:rsidRPr="00044112">
              <w:tab/>
              <w:t>Térelemek ismerete; távolság és szög fogalma, mérése.</w:t>
            </w:r>
          </w:p>
          <w:p w:rsidR="00F77672" w:rsidRPr="00044112" w:rsidRDefault="00F77672" w:rsidP="009C30C2">
            <w:pPr>
              <w:tabs>
                <w:tab w:val="right" w:pos="255"/>
              </w:tabs>
              <w:ind w:left="340" w:hanging="340"/>
            </w:pPr>
            <w:r w:rsidRPr="00044112">
              <w:tab/>
              <w:t>–</w:t>
            </w:r>
            <w:r w:rsidRPr="00044112">
              <w:tab/>
              <w:t>Nevezetes ponthalmazok ismerete, szerkesztésük.</w:t>
            </w:r>
          </w:p>
          <w:p w:rsidR="00F77672" w:rsidRPr="00044112" w:rsidRDefault="00F77672" w:rsidP="009C30C2">
            <w:pPr>
              <w:tabs>
                <w:tab w:val="right" w:pos="255"/>
              </w:tabs>
              <w:ind w:left="340" w:hanging="340"/>
            </w:pPr>
            <w:r w:rsidRPr="00044112">
              <w:tab/>
              <w:t>–</w:t>
            </w:r>
            <w:r w:rsidRPr="00044112">
              <w:tab/>
              <w:t>A tanult egybevágósági transzformációk és ezek tulajdonságainak ismerete.</w:t>
            </w:r>
          </w:p>
          <w:p w:rsidR="00F77672" w:rsidRPr="00044112" w:rsidRDefault="00F77672" w:rsidP="009C30C2">
            <w:pPr>
              <w:tabs>
                <w:tab w:val="right" w:pos="255"/>
              </w:tabs>
              <w:ind w:left="340" w:hanging="340"/>
            </w:pPr>
            <w:r w:rsidRPr="00044112">
              <w:tab/>
              <w:t>–</w:t>
            </w:r>
            <w:r w:rsidRPr="00044112">
              <w:tab/>
              <w:t>Egybevágó alakzatok; két egybevágó alakzat több szempont szerinti összehasonlítása (pl. távolságok, szögek, kerület, terület).</w:t>
            </w:r>
          </w:p>
          <w:p w:rsidR="00F77672" w:rsidRPr="00044112" w:rsidRDefault="00F77672" w:rsidP="009C30C2">
            <w:pPr>
              <w:tabs>
                <w:tab w:val="right" w:pos="255"/>
              </w:tabs>
              <w:ind w:left="340" w:hanging="340"/>
            </w:pPr>
            <w:r w:rsidRPr="00044112">
              <w:tab/>
              <w:t>–</w:t>
            </w:r>
            <w:r w:rsidRPr="00044112">
              <w:tab/>
              <w:t>Szimmetria ismerete, használata.</w:t>
            </w:r>
          </w:p>
          <w:p w:rsidR="00F77672" w:rsidRPr="00044112" w:rsidRDefault="00F77672" w:rsidP="009C30C2">
            <w:pPr>
              <w:tabs>
                <w:tab w:val="right" w:pos="255"/>
              </w:tabs>
              <w:ind w:left="340" w:hanging="340"/>
            </w:pPr>
            <w:r w:rsidRPr="00044112">
              <w:tab/>
              <w:t>–</w:t>
            </w:r>
            <w:r w:rsidRPr="00044112">
              <w:tab/>
              <w:t>Háromszögek tulajdonságainak ismerete (alaptulajdonságok, nevezetes vonalak, pontok, körök).</w:t>
            </w:r>
          </w:p>
          <w:p w:rsidR="00F77672" w:rsidRPr="00044112" w:rsidRDefault="00F77672" w:rsidP="009C30C2">
            <w:pPr>
              <w:tabs>
                <w:tab w:val="right" w:pos="255"/>
              </w:tabs>
              <w:ind w:left="340" w:hanging="340"/>
            </w:pPr>
            <w:r w:rsidRPr="00044112">
              <w:tab/>
              <w:t>–</w:t>
            </w:r>
            <w:r w:rsidRPr="00044112">
              <w:tab/>
              <w:t xml:space="preserve">Derékszögű háromszögre visszavezethető (gyakorlati) számítások elvégzése Pitagorasz-tétellel. </w:t>
            </w:r>
          </w:p>
          <w:p w:rsidR="00F77672" w:rsidRPr="00044112" w:rsidRDefault="00F77672" w:rsidP="009C30C2">
            <w:pPr>
              <w:tabs>
                <w:tab w:val="right" w:pos="255"/>
              </w:tabs>
              <w:ind w:left="340" w:hanging="340"/>
            </w:pPr>
            <w:r w:rsidRPr="00044112">
              <w:tab/>
              <w:t>–</w:t>
            </w:r>
            <w:r w:rsidRPr="00044112">
              <w:tab/>
              <w:t>Szimmetrikus négyszögek tulajdonságainak ismerete.</w:t>
            </w:r>
          </w:p>
          <w:p w:rsidR="00F77672" w:rsidRPr="00044112" w:rsidRDefault="00F77672" w:rsidP="009C30C2">
            <w:pPr>
              <w:tabs>
                <w:tab w:val="right" w:pos="255"/>
              </w:tabs>
              <w:ind w:left="340" w:hanging="340"/>
            </w:pPr>
            <w:r w:rsidRPr="00044112">
              <w:tab/>
              <w:t>–</w:t>
            </w:r>
            <w:r w:rsidRPr="00044112">
              <w:tab/>
              <w:t>Vektor fogalmának ismerete; három új művelet ismerete: vektorok összeadása, kivonása, vektor szorzása valós számmal.</w:t>
            </w:r>
          </w:p>
          <w:p w:rsidR="00F77672" w:rsidRPr="00044112" w:rsidRDefault="00F77672" w:rsidP="009C30C2">
            <w:pPr>
              <w:tabs>
                <w:tab w:val="right" w:pos="255"/>
              </w:tabs>
              <w:ind w:left="340" w:hanging="340"/>
            </w:pPr>
            <w:r w:rsidRPr="00044112">
              <w:tab/>
              <w:t>–</w:t>
            </w:r>
            <w:r w:rsidRPr="00044112">
              <w:tab/>
              <w:t xml:space="preserve">Kerület, terület, felszín és térfogat szemléletes fogalmának kialakulása, a jellemzők kiszámítása (képlet alapján); mértékegységek ismerete; valós síkbeli, illetve térbeli </w:t>
            </w:r>
            <w:proofErr w:type="gramStart"/>
            <w:r w:rsidRPr="00044112">
              <w:t>probléma</w:t>
            </w:r>
            <w:proofErr w:type="gramEnd"/>
            <w:r w:rsidRPr="00044112">
              <w:t xml:space="preserve"> geometriai modelljének megalkotása.</w:t>
            </w:r>
          </w:p>
          <w:p w:rsidR="00F77672" w:rsidRPr="00044112" w:rsidRDefault="00F77672" w:rsidP="009C30C2">
            <w:pPr>
              <w:tabs>
                <w:tab w:val="right" w:pos="255"/>
              </w:tabs>
              <w:ind w:left="340" w:hanging="340"/>
            </w:pPr>
            <w:r w:rsidRPr="00044112">
              <w:tab/>
              <w:t>–</w:t>
            </w:r>
            <w:r w:rsidRPr="00044112">
              <w:tab/>
              <w:t>A geometriai ismeretek bővülésével, a megismert geometriai transzformációk rendszerezettebb tárgyalása után fejlőd</w:t>
            </w:r>
            <w:r w:rsidRPr="00044112">
              <w:rPr>
                <w:color w:val="FF0000"/>
              </w:rPr>
              <w:t>ik</w:t>
            </w:r>
            <w:r w:rsidRPr="00044112">
              <w:t xml:space="preserve"> a tanulók dinamikus geometriai szemlélete, diszkussziós képessége.</w:t>
            </w:r>
          </w:p>
          <w:p w:rsidR="00F77672" w:rsidRPr="00044112" w:rsidRDefault="00F77672" w:rsidP="009C30C2">
            <w:pPr>
              <w:tabs>
                <w:tab w:val="right" w:pos="255"/>
              </w:tabs>
              <w:ind w:left="340" w:hanging="340"/>
            </w:pPr>
            <w:r w:rsidRPr="00044112">
              <w:tab/>
              <w:t>–</w:t>
            </w:r>
            <w:r w:rsidRPr="00044112">
              <w:tab/>
              <w:t xml:space="preserve">A háromszögekről tanult ismeretek bővülésével a tanulók képesek számítási feladatokat elvégezni, és ezeket gyakorlati </w:t>
            </w:r>
            <w:proofErr w:type="gramStart"/>
            <w:r w:rsidRPr="00044112">
              <w:t>problémák</w:t>
            </w:r>
            <w:proofErr w:type="gramEnd"/>
            <w:r w:rsidRPr="00044112">
              <w:t xml:space="preserve"> megoldásánál alkalmazni.</w:t>
            </w:r>
          </w:p>
          <w:p w:rsidR="00F77672" w:rsidRPr="00044112" w:rsidRDefault="00F77672" w:rsidP="009C30C2">
            <w:pPr>
              <w:pStyle w:val="Blockquote"/>
              <w:tabs>
                <w:tab w:val="right" w:pos="255"/>
              </w:tabs>
              <w:spacing w:before="0" w:after="0" w:line="276" w:lineRule="auto"/>
              <w:ind w:left="340" w:right="0" w:hanging="340"/>
            </w:pPr>
            <w:r w:rsidRPr="00044112">
              <w:tab/>
              <w:t>–</w:t>
            </w:r>
            <w:r w:rsidRPr="00044112">
              <w:tab/>
              <w:t>A szerkesztési feladatok során törekednek az igényes, pontos munkavégzésre.</w:t>
            </w:r>
          </w:p>
          <w:p w:rsidR="00F77672" w:rsidRPr="00044112" w:rsidRDefault="00F77672" w:rsidP="009C30C2">
            <w:pPr>
              <w:rPr>
                <w:i/>
              </w:rPr>
            </w:pPr>
          </w:p>
          <w:p w:rsidR="00F77672" w:rsidRPr="00044112" w:rsidRDefault="00F77672" w:rsidP="009C30C2">
            <w:pPr>
              <w:rPr>
                <w:i/>
              </w:rPr>
            </w:pPr>
            <w:r w:rsidRPr="00044112">
              <w:rPr>
                <w:i/>
              </w:rPr>
              <w:t>Valószínűség, statisztika</w:t>
            </w:r>
          </w:p>
          <w:p w:rsidR="00F77672" w:rsidRPr="00044112" w:rsidRDefault="00F77672" w:rsidP="009C30C2">
            <w:pPr>
              <w:tabs>
                <w:tab w:val="right" w:pos="255"/>
              </w:tabs>
              <w:ind w:left="340" w:hanging="340"/>
            </w:pPr>
            <w:r w:rsidRPr="00044112">
              <w:tab/>
              <w:t>–</w:t>
            </w:r>
            <w:r w:rsidRPr="00044112">
              <w:tab/>
              <w:t xml:space="preserve">Adathalmaz rendezése megadott szempontok szerint, adat gyakoriságának és </w:t>
            </w:r>
            <w:proofErr w:type="gramStart"/>
            <w:r w:rsidRPr="00044112">
              <w:t>relatív</w:t>
            </w:r>
            <w:proofErr w:type="gramEnd"/>
            <w:r w:rsidRPr="00044112">
              <w:t xml:space="preserve"> gyakoriságának kiszámítása.</w:t>
            </w:r>
          </w:p>
          <w:p w:rsidR="00F77672" w:rsidRPr="00044112" w:rsidRDefault="00F77672" w:rsidP="009C30C2">
            <w:pPr>
              <w:pStyle w:val="Szvegtrzsbehzssal2"/>
              <w:tabs>
                <w:tab w:val="right" w:pos="255"/>
              </w:tabs>
              <w:spacing w:after="0" w:line="276" w:lineRule="auto"/>
              <w:ind w:left="340" w:hanging="340"/>
            </w:pPr>
            <w:r w:rsidRPr="00044112">
              <w:tab/>
              <w:t>–</w:t>
            </w:r>
            <w:r w:rsidRPr="00044112">
              <w:tab/>
              <w:t>Táblázat olvasása és készítése; diagramok olvasása és készítése.</w:t>
            </w:r>
          </w:p>
          <w:p w:rsidR="00F77672" w:rsidRPr="00044112" w:rsidRDefault="00F77672" w:rsidP="009C30C2">
            <w:pPr>
              <w:tabs>
                <w:tab w:val="right" w:pos="255"/>
              </w:tabs>
              <w:ind w:left="340" w:hanging="340"/>
            </w:pPr>
            <w:r w:rsidRPr="00044112">
              <w:tab/>
              <w:t>–</w:t>
            </w:r>
            <w:r w:rsidRPr="00044112">
              <w:tab/>
              <w:t xml:space="preserve">Adathalmaz </w:t>
            </w:r>
            <w:proofErr w:type="spellStart"/>
            <w:r w:rsidRPr="00044112">
              <w:t>móduszának</w:t>
            </w:r>
            <w:proofErr w:type="spellEnd"/>
            <w:r w:rsidRPr="00044112">
              <w:t>, mediánjának, átlagának értelmezése, meghatározása.</w:t>
            </w:r>
          </w:p>
          <w:p w:rsidR="00F77672" w:rsidRPr="00044112" w:rsidRDefault="00F77672" w:rsidP="009C30C2">
            <w:pPr>
              <w:pStyle w:val="feladatszvege"/>
              <w:tabs>
                <w:tab w:val="right" w:pos="255"/>
              </w:tabs>
              <w:ind w:left="340" w:hanging="340"/>
            </w:pPr>
            <w:r w:rsidRPr="00044112">
              <w:tab/>
              <w:t>–</w:t>
            </w:r>
            <w:r w:rsidRPr="00044112">
              <w:tab/>
              <w:t xml:space="preserve">A statisztikai feladatok megoldása során a diákok rendszerező képessége fejlődik. A tanulók képesek adatsokaságot jellemezni, ábrákról adatsokaság jellemzőit leolvasni. </w:t>
            </w:r>
          </w:p>
        </w:tc>
      </w:tr>
    </w:tbl>
    <w:p w:rsidR="00F77672" w:rsidRPr="00044112" w:rsidRDefault="00F77672" w:rsidP="00F77672">
      <w:pPr>
        <w:jc w:val="center"/>
        <w:rPr>
          <w:b/>
        </w:rPr>
      </w:pPr>
    </w:p>
    <w:p w:rsidR="00F77672" w:rsidRPr="00044112" w:rsidRDefault="00F77672" w:rsidP="00F77672"/>
    <w:p w:rsidR="00F77672" w:rsidRDefault="00F77672" w:rsidP="00F77672"/>
    <w:p w:rsidR="00F77672" w:rsidRDefault="00F77672" w:rsidP="00F77672">
      <w:pPr>
        <w:ind w:left="360"/>
        <w:jc w:val="both"/>
        <w:rPr>
          <w:b/>
        </w:rPr>
      </w:pPr>
      <w:r>
        <w:br w:type="page"/>
      </w:r>
    </w:p>
    <w:p w:rsidR="00F77672" w:rsidRPr="00044112" w:rsidRDefault="00F77672" w:rsidP="00F77672">
      <w:pPr>
        <w:tabs>
          <w:tab w:val="left" w:pos="2268"/>
        </w:tabs>
        <w:jc w:val="center"/>
        <w:rPr>
          <w:b/>
        </w:rPr>
      </w:pPr>
      <w:r>
        <w:rPr>
          <w:b/>
        </w:rPr>
        <w:t>10</w:t>
      </w:r>
      <w:r w:rsidRPr="00044112">
        <w:rPr>
          <w:b/>
        </w:rPr>
        <w:t>. évfolyam</w:t>
      </w:r>
    </w:p>
    <w:p w:rsidR="00F77672" w:rsidRPr="00044112" w:rsidRDefault="00F77672" w:rsidP="00F77672">
      <w:pPr>
        <w:tabs>
          <w:tab w:val="left" w:pos="2268"/>
        </w:tabs>
        <w:ind w:firstLine="851"/>
        <w:rPr>
          <w:b/>
        </w:rPr>
      </w:pPr>
    </w:p>
    <w:p w:rsidR="00F77672" w:rsidRPr="00044112" w:rsidRDefault="00F77672" w:rsidP="00F77672">
      <w:pPr>
        <w:tabs>
          <w:tab w:val="left" w:pos="1440"/>
          <w:tab w:val="left" w:pos="2268"/>
        </w:tabs>
        <w:rPr>
          <w:b/>
        </w:rPr>
      </w:pPr>
      <w:r w:rsidRPr="00044112">
        <w:rPr>
          <w:b/>
        </w:rPr>
        <w:t>Óraszám:</w:t>
      </w:r>
      <w:r w:rsidRPr="00044112">
        <w:rPr>
          <w:b/>
        </w:rPr>
        <w:tab/>
        <w:t>144 óra/év</w:t>
      </w:r>
    </w:p>
    <w:p w:rsidR="00F77672" w:rsidRPr="00044112" w:rsidRDefault="00F77672" w:rsidP="00F77672">
      <w:pPr>
        <w:tabs>
          <w:tab w:val="left" w:pos="1620"/>
          <w:tab w:val="left" w:pos="2268"/>
        </w:tabs>
        <w:ind w:firstLine="851"/>
        <w:rPr>
          <w:b/>
        </w:rPr>
      </w:pPr>
      <w:r w:rsidRPr="00044112">
        <w:rPr>
          <w:b/>
        </w:rPr>
        <w:tab/>
        <w:t xml:space="preserve"> 4 óra/hét</w:t>
      </w:r>
    </w:p>
    <w:p w:rsidR="00F77672" w:rsidRPr="00044112" w:rsidRDefault="00F77672" w:rsidP="00F77672">
      <w:pPr>
        <w:rPr>
          <w:b/>
        </w:rPr>
      </w:pPr>
    </w:p>
    <w:p w:rsidR="00F77672" w:rsidRPr="00044112" w:rsidRDefault="00F77672" w:rsidP="00F77672">
      <w:pPr>
        <w:spacing w:after="200"/>
        <w:jc w:val="center"/>
        <w:rPr>
          <w:b/>
        </w:rPr>
      </w:pPr>
      <w:r w:rsidRPr="00044112">
        <w:rPr>
          <w:b/>
        </w:rPr>
        <w:t xml:space="preserve"> Az éves óraszám felosztása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6144"/>
        <w:gridCol w:w="2928"/>
      </w:tblGrid>
      <w:tr w:rsidR="00F77672" w:rsidRPr="00044112" w:rsidTr="009C30C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  <w:r w:rsidRPr="00044112">
              <w:rPr>
                <w:b/>
              </w:rPr>
              <w:t>Sorszám</w:t>
            </w:r>
          </w:p>
        </w:tc>
        <w:tc>
          <w:tcPr>
            <w:tcW w:w="6144" w:type="dxa"/>
            <w:vAlign w:val="center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  <w:r w:rsidRPr="00044112">
              <w:rPr>
                <w:b/>
              </w:rPr>
              <w:t>Témakör</w:t>
            </w:r>
          </w:p>
        </w:tc>
        <w:tc>
          <w:tcPr>
            <w:tcW w:w="2928" w:type="dxa"/>
            <w:vAlign w:val="center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  <w:r w:rsidRPr="00044112">
              <w:rPr>
                <w:b/>
              </w:rPr>
              <w:t>óraszám</w:t>
            </w:r>
          </w:p>
        </w:tc>
      </w:tr>
      <w:tr w:rsidR="00F77672" w:rsidRPr="00044112" w:rsidTr="009C30C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  <w:r w:rsidRPr="00044112">
              <w:rPr>
                <w:b/>
              </w:rPr>
              <w:t>1.</w:t>
            </w:r>
          </w:p>
        </w:tc>
        <w:tc>
          <w:tcPr>
            <w:tcW w:w="6144" w:type="dxa"/>
            <w:vAlign w:val="center"/>
          </w:tcPr>
          <w:p w:rsidR="00F77672" w:rsidRPr="00044112" w:rsidRDefault="00F77672" w:rsidP="009C30C2">
            <w:pPr>
              <w:spacing w:before="120" w:after="120"/>
              <w:rPr>
                <w:b/>
              </w:rPr>
            </w:pPr>
            <w:r w:rsidRPr="00044112">
              <w:rPr>
                <w:b/>
              </w:rPr>
              <w:t xml:space="preserve"> Gondolkodási módszerek</w:t>
            </w:r>
          </w:p>
        </w:tc>
        <w:tc>
          <w:tcPr>
            <w:tcW w:w="2928" w:type="dxa"/>
            <w:vAlign w:val="center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044112">
              <w:rPr>
                <w:b/>
              </w:rPr>
              <w:t xml:space="preserve"> óra</w:t>
            </w:r>
          </w:p>
        </w:tc>
      </w:tr>
      <w:tr w:rsidR="00F77672" w:rsidRPr="00044112" w:rsidTr="009C30C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  <w:r w:rsidRPr="00044112">
              <w:rPr>
                <w:b/>
              </w:rPr>
              <w:t>2.</w:t>
            </w:r>
          </w:p>
        </w:tc>
        <w:tc>
          <w:tcPr>
            <w:tcW w:w="6144" w:type="dxa"/>
            <w:vAlign w:val="center"/>
          </w:tcPr>
          <w:p w:rsidR="00F77672" w:rsidRPr="00044112" w:rsidRDefault="00F77672" w:rsidP="009C30C2">
            <w:pPr>
              <w:spacing w:before="120" w:after="120"/>
              <w:rPr>
                <w:b/>
              </w:rPr>
            </w:pPr>
            <w:r w:rsidRPr="00044112">
              <w:rPr>
                <w:b/>
              </w:rPr>
              <w:t xml:space="preserve"> Számelmélet, algebra</w:t>
            </w:r>
          </w:p>
        </w:tc>
        <w:tc>
          <w:tcPr>
            <w:tcW w:w="2928" w:type="dxa"/>
            <w:vAlign w:val="center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Pr="00044112">
              <w:rPr>
                <w:b/>
              </w:rPr>
              <w:t xml:space="preserve"> óra</w:t>
            </w:r>
          </w:p>
        </w:tc>
      </w:tr>
      <w:tr w:rsidR="00F77672" w:rsidRPr="00044112" w:rsidTr="009C30C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  <w:r w:rsidRPr="00044112">
              <w:rPr>
                <w:b/>
              </w:rPr>
              <w:t>3.</w:t>
            </w:r>
          </w:p>
        </w:tc>
        <w:tc>
          <w:tcPr>
            <w:tcW w:w="6144" w:type="dxa"/>
            <w:vAlign w:val="center"/>
          </w:tcPr>
          <w:p w:rsidR="00F77672" w:rsidRPr="00044112" w:rsidRDefault="00F77672" w:rsidP="009C30C2">
            <w:pPr>
              <w:spacing w:before="120" w:after="120"/>
              <w:rPr>
                <w:b/>
              </w:rPr>
            </w:pPr>
            <w:r w:rsidRPr="00044112">
              <w:rPr>
                <w:b/>
              </w:rPr>
              <w:t>Függvények</w:t>
            </w:r>
          </w:p>
        </w:tc>
        <w:tc>
          <w:tcPr>
            <w:tcW w:w="2928" w:type="dxa"/>
            <w:vAlign w:val="center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044112">
              <w:rPr>
                <w:b/>
              </w:rPr>
              <w:t xml:space="preserve"> óra</w:t>
            </w:r>
          </w:p>
        </w:tc>
      </w:tr>
      <w:tr w:rsidR="00F77672" w:rsidRPr="00044112" w:rsidTr="009C30C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  <w:r w:rsidRPr="00044112">
              <w:rPr>
                <w:b/>
              </w:rPr>
              <w:t>4.</w:t>
            </w:r>
          </w:p>
        </w:tc>
        <w:tc>
          <w:tcPr>
            <w:tcW w:w="6144" w:type="dxa"/>
            <w:vAlign w:val="center"/>
          </w:tcPr>
          <w:p w:rsidR="00F77672" w:rsidRPr="00044112" w:rsidRDefault="00F77672" w:rsidP="009C30C2">
            <w:pPr>
              <w:spacing w:before="120" w:after="120"/>
              <w:rPr>
                <w:b/>
              </w:rPr>
            </w:pPr>
            <w:r w:rsidRPr="00044112">
              <w:rPr>
                <w:b/>
              </w:rPr>
              <w:t>Geometria</w:t>
            </w:r>
            <w:r>
              <w:rPr>
                <w:b/>
              </w:rPr>
              <w:t>. (Hasonlóság, szögfüggvények)</w:t>
            </w:r>
          </w:p>
        </w:tc>
        <w:tc>
          <w:tcPr>
            <w:tcW w:w="2928" w:type="dxa"/>
            <w:vAlign w:val="center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46</w:t>
            </w:r>
            <w:r w:rsidRPr="00044112">
              <w:rPr>
                <w:b/>
              </w:rPr>
              <w:t xml:space="preserve"> óra</w:t>
            </w:r>
          </w:p>
        </w:tc>
      </w:tr>
      <w:tr w:rsidR="00F77672" w:rsidRPr="00044112" w:rsidTr="009C30C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  <w:r w:rsidRPr="00044112">
              <w:rPr>
                <w:b/>
              </w:rPr>
              <w:t>5.</w:t>
            </w:r>
          </w:p>
        </w:tc>
        <w:tc>
          <w:tcPr>
            <w:tcW w:w="6144" w:type="dxa"/>
            <w:vAlign w:val="center"/>
          </w:tcPr>
          <w:p w:rsidR="00F77672" w:rsidRPr="00044112" w:rsidRDefault="00F77672" w:rsidP="009C30C2">
            <w:pPr>
              <w:spacing w:before="120" w:after="120"/>
              <w:rPr>
                <w:b/>
              </w:rPr>
            </w:pPr>
            <w:r w:rsidRPr="00044112">
              <w:rPr>
                <w:b/>
              </w:rPr>
              <w:t>Valószínűség, statisztika</w:t>
            </w:r>
          </w:p>
        </w:tc>
        <w:tc>
          <w:tcPr>
            <w:tcW w:w="2928" w:type="dxa"/>
            <w:vAlign w:val="center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44112">
              <w:rPr>
                <w:b/>
              </w:rPr>
              <w:t xml:space="preserve"> óra</w:t>
            </w:r>
          </w:p>
        </w:tc>
      </w:tr>
      <w:tr w:rsidR="00F77672" w:rsidRPr="00044112" w:rsidTr="009C30C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144" w:type="dxa"/>
            <w:vAlign w:val="center"/>
          </w:tcPr>
          <w:p w:rsidR="00F77672" w:rsidRPr="00044112" w:rsidRDefault="00F77672" w:rsidP="009C30C2">
            <w:pPr>
              <w:spacing w:before="120" w:after="120"/>
              <w:rPr>
                <w:b/>
              </w:rPr>
            </w:pPr>
            <w:r w:rsidRPr="00044112">
              <w:rPr>
                <w:b/>
              </w:rPr>
              <w:t>Ismétlés</w:t>
            </w:r>
          </w:p>
        </w:tc>
        <w:tc>
          <w:tcPr>
            <w:tcW w:w="2928" w:type="dxa"/>
            <w:vAlign w:val="center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  <w:r w:rsidRPr="00044112">
              <w:rPr>
                <w:b/>
              </w:rPr>
              <w:t>6 óra</w:t>
            </w:r>
          </w:p>
        </w:tc>
      </w:tr>
      <w:tr w:rsidR="00F77672" w:rsidRPr="00044112" w:rsidTr="009C30C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144" w:type="dxa"/>
            <w:vAlign w:val="center"/>
          </w:tcPr>
          <w:p w:rsidR="00F77672" w:rsidRPr="00044112" w:rsidRDefault="00F77672" w:rsidP="009C30C2">
            <w:pPr>
              <w:spacing w:before="120" w:after="120"/>
              <w:rPr>
                <w:b/>
              </w:rPr>
            </w:pPr>
            <w:r w:rsidRPr="00044112">
              <w:rPr>
                <w:b/>
              </w:rPr>
              <w:t>Ellenőrzés, számonkérés</w:t>
            </w:r>
          </w:p>
        </w:tc>
        <w:tc>
          <w:tcPr>
            <w:tcW w:w="2928" w:type="dxa"/>
            <w:vAlign w:val="center"/>
          </w:tcPr>
          <w:p w:rsidR="00F77672" w:rsidRPr="00044112" w:rsidRDefault="00F77672" w:rsidP="009C30C2">
            <w:pPr>
              <w:spacing w:before="120" w:after="120"/>
              <w:jc w:val="center"/>
              <w:rPr>
                <w:b/>
              </w:rPr>
            </w:pPr>
            <w:r w:rsidRPr="00044112">
              <w:rPr>
                <w:b/>
              </w:rPr>
              <w:t>6 óra</w:t>
            </w:r>
          </w:p>
        </w:tc>
      </w:tr>
      <w:tr w:rsidR="00F77672" w:rsidRPr="00044112" w:rsidTr="009C30C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F77672" w:rsidRPr="00044112" w:rsidRDefault="00F77672" w:rsidP="009C30C2">
            <w:pPr>
              <w:spacing w:before="120" w:after="120"/>
            </w:pPr>
          </w:p>
        </w:tc>
        <w:tc>
          <w:tcPr>
            <w:tcW w:w="6144" w:type="dxa"/>
            <w:vAlign w:val="center"/>
          </w:tcPr>
          <w:p w:rsidR="00F77672" w:rsidRPr="00044112" w:rsidRDefault="00F77672" w:rsidP="009C30C2">
            <w:pPr>
              <w:spacing w:before="120" w:after="120"/>
            </w:pPr>
          </w:p>
        </w:tc>
        <w:tc>
          <w:tcPr>
            <w:tcW w:w="2928" w:type="dxa"/>
            <w:vAlign w:val="center"/>
          </w:tcPr>
          <w:p w:rsidR="00F77672" w:rsidRPr="00044112" w:rsidRDefault="00F77672" w:rsidP="009C30C2">
            <w:pPr>
              <w:spacing w:before="120" w:after="120"/>
              <w:jc w:val="center"/>
            </w:pPr>
          </w:p>
        </w:tc>
      </w:tr>
    </w:tbl>
    <w:p w:rsidR="00F77672" w:rsidRDefault="00F77672" w:rsidP="00F77672">
      <w:pPr>
        <w:ind w:left="360"/>
        <w:jc w:val="both"/>
        <w:rPr>
          <w:b/>
        </w:rPr>
      </w:pPr>
    </w:p>
    <w:p w:rsidR="00F77672" w:rsidRDefault="00F77672" w:rsidP="00F77672">
      <w:pPr>
        <w:ind w:left="360"/>
        <w:jc w:val="both"/>
        <w:rPr>
          <w:b/>
        </w:rPr>
      </w:pPr>
    </w:p>
    <w:p w:rsidR="00F77672" w:rsidRPr="00D36D5B" w:rsidRDefault="00F77672" w:rsidP="00F77672">
      <w:pPr>
        <w:ind w:left="360"/>
        <w:jc w:val="both"/>
        <w:rPr>
          <w:b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868"/>
        <w:gridCol w:w="1188"/>
        <w:gridCol w:w="1191"/>
      </w:tblGrid>
      <w:tr w:rsidR="00F77672" w:rsidTr="009C30C2">
        <w:trPr>
          <w:cantSplit/>
          <w:jc w:val="center"/>
        </w:trPr>
        <w:tc>
          <w:tcPr>
            <w:tcW w:w="2109" w:type="dxa"/>
            <w:vAlign w:val="center"/>
          </w:tcPr>
          <w:p w:rsidR="00F77672" w:rsidRDefault="00F77672" w:rsidP="009C30C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6056" w:type="dxa"/>
            <w:gridSpan w:val="2"/>
            <w:vAlign w:val="center"/>
          </w:tcPr>
          <w:p w:rsidR="00F77672" w:rsidRDefault="00F77672" w:rsidP="009C30C2">
            <w:pPr>
              <w:numPr>
                <w:ilvl w:val="0"/>
                <w:numId w:val="24"/>
              </w:num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Gondolkodási módszerek, halmazok, </w:t>
            </w:r>
            <w:r>
              <w:rPr>
                <w:b/>
                <w:bCs/>
              </w:rPr>
              <w:br/>
              <w:t>matematikai l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</w:rPr>
              <w:t>gika, kombinatorika, gráfok</w:t>
            </w:r>
          </w:p>
        </w:tc>
        <w:tc>
          <w:tcPr>
            <w:tcW w:w="1191" w:type="dxa"/>
            <w:vAlign w:val="center"/>
          </w:tcPr>
          <w:p w:rsidR="00F77672" w:rsidRPr="00626934" w:rsidRDefault="00F77672" w:rsidP="009C30C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14 óra</w:t>
            </w:r>
          </w:p>
        </w:tc>
      </w:tr>
      <w:tr w:rsidR="00F77672" w:rsidTr="009C30C2">
        <w:trPr>
          <w:cantSplit/>
          <w:jc w:val="center"/>
        </w:trPr>
        <w:tc>
          <w:tcPr>
            <w:tcW w:w="2109" w:type="dxa"/>
            <w:vAlign w:val="center"/>
          </w:tcPr>
          <w:p w:rsidR="00F77672" w:rsidRDefault="00F77672" w:rsidP="009C30C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247" w:type="dxa"/>
            <w:gridSpan w:val="3"/>
          </w:tcPr>
          <w:p w:rsidR="00F77672" w:rsidRDefault="00F77672" w:rsidP="009C30C2">
            <w:pPr>
              <w:spacing w:before="120"/>
            </w:pPr>
            <w:r>
              <w:t>Halmazműveletek. Halmazábra. Részhalmaz. Matematikai állítások viz</w:t>
            </w:r>
            <w:r>
              <w:t>s</w:t>
            </w:r>
            <w:r>
              <w:t>gálata. Igaz és hamis állítások. Állítás tagadása. Elemek sorba rendezése, adott szempont szerinti kiválasztása.</w:t>
            </w:r>
          </w:p>
        </w:tc>
      </w:tr>
      <w:tr w:rsidR="00F77672" w:rsidTr="009C30C2">
        <w:trPr>
          <w:cantSplit/>
          <w:trHeight w:val="328"/>
          <w:jc w:val="center"/>
        </w:trPr>
        <w:tc>
          <w:tcPr>
            <w:tcW w:w="2109" w:type="dxa"/>
            <w:vAlign w:val="center"/>
          </w:tcPr>
          <w:p w:rsidR="00F77672" w:rsidRDefault="00F77672" w:rsidP="009C30C2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247" w:type="dxa"/>
            <w:gridSpan w:val="3"/>
          </w:tcPr>
          <w:p w:rsidR="00F77672" w:rsidRPr="004E6DDD" w:rsidRDefault="00F77672" w:rsidP="009C30C2">
            <w:pPr>
              <w:spacing w:before="120"/>
            </w:pPr>
            <w:r w:rsidRPr="004E6DDD">
              <w:t xml:space="preserve">A halmaz fogalmának mélyítése, alkalmazása </w:t>
            </w:r>
            <w:proofErr w:type="gramStart"/>
            <w:r w:rsidRPr="004E6DDD">
              <w:t>probléma</w:t>
            </w:r>
            <w:proofErr w:type="gramEnd"/>
            <w:r w:rsidRPr="004E6DDD">
              <w:t>megoldásra, m</w:t>
            </w:r>
            <w:r w:rsidRPr="004E6DDD">
              <w:t>a</w:t>
            </w:r>
            <w:r w:rsidRPr="004E6DDD">
              <w:t>tematikai modellek alkotására.</w:t>
            </w:r>
            <w:r>
              <w:t xml:space="preserve"> </w:t>
            </w:r>
            <w:r w:rsidRPr="004E6DDD">
              <w:t xml:space="preserve">A kombinatorikai </w:t>
            </w:r>
            <w:proofErr w:type="gramStart"/>
            <w:r w:rsidRPr="004E6DDD">
              <w:t>problémák</w:t>
            </w:r>
            <w:proofErr w:type="gramEnd"/>
            <w:r w:rsidRPr="004E6DDD">
              <w:t xml:space="preserve"> felfedezése a hétköznapi életben, modellek alkalmazása. A rendszerező képesség, a f</w:t>
            </w:r>
            <w:r w:rsidRPr="004E6DDD">
              <w:t>i</w:t>
            </w:r>
            <w:r w:rsidRPr="004E6DDD">
              <w:t>gyelem fejlesztése. Gráfok segédeszközként való használata a gondolk</w:t>
            </w:r>
            <w:r w:rsidRPr="004E6DDD">
              <w:t>o</w:t>
            </w:r>
            <w:r w:rsidRPr="004E6DDD">
              <w:t>dásban.</w:t>
            </w:r>
          </w:p>
        </w:tc>
      </w:tr>
      <w:tr w:rsidR="00F77672" w:rsidTr="009C30C2">
        <w:trPr>
          <w:trHeight w:val="392"/>
          <w:jc w:val="center"/>
        </w:trPr>
        <w:tc>
          <w:tcPr>
            <w:tcW w:w="6977" w:type="dxa"/>
            <w:gridSpan w:val="2"/>
            <w:vAlign w:val="center"/>
          </w:tcPr>
          <w:p w:rsidR="00F77672" w:rsidRDefault="00F77672" w:rsidP="009C30C2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Ismeretek/f</w:t>
            </w:r>
            <w:r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  <w:vAlign w:val="center"/>
          </w:tcPr>
          <w:p w:rsidR="00F77672" w:rsidRDefault="00F77672" w:rsidP="009C30C2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pontok</w:t>
            </w:r>
          </w:p>
        </w:tc>
      </w:tr>
      <w:tr w:rsidR="00F77672" w:rsidTr="009C30C2">
        <w:trPr>
          <w:trHeight w:val="351"/>
          <w:jc w:val="center"/>
        </w:trPr>
        <w:tc>
          <w:tcPr>
            <w:tcW w:w="6977" w:type="dxa"/>
            <w:gridSpan w:val="2"/>
          </w:tcPr>
          <w:p w:rsidR="00F77672" w:rsidRPr="00D12613" w:rsidRDefault="00F77672" w:rsidP="009C30C2">
            <w:pPr>
              <w:spacing w:before="120"/>
              <w:ind w:left="284" w:hanging="284"/>
            </w:pPr>
            <w:r w:rsidRPr="00D12613">
              <w:t>Matematikai tartalmú szöveg értelmezése.</w:t>
            </w:r>
          </w:p>
          <w:p w:rsidR="00F77672" w:rsidRPr="00D12613" w:rsidRDefault="00F77672" w:rsidP="009C30C2">
            <w:pPr>
              <w:ind w:left="284" w:hanging="284"/>
            </w:pPr>
            <w:r w:rsidRPr="00D12613">
              <w:t>Tétel kimondása, bizonyítása.</w:t>
            </w:r>
          </w:p>
          <w:p w:rsidR="00F77672" w:rsidRPr="00D12613" w:rsidRDefault="00F77672" w:rsidP="009C30C2">
            <w:pPr>
              <w:ind w:left="284" w:hanging="284"/>
            </w:pPr>
            <w:r w:rsidRPr="00D12613">
              <w:t>Állítás és megfordítása.</w:t>
            </w:r>
          </w:p>
          <w:p w:rsidR="00F77672" w:rsidRPr="00D12613" w:rsidRDefault="00F77672" w:rsidP="009C30C2">
            <w:pPr>
              <w:ind w:left="852" w:hanging="284"/>
            </w:pPr>
            <w:proofErr w:type="gramStart"/>
            <w:r w:rsidRPr="00D12613">
              <w:t>Direkt</w:t>
            </w:r>
            <w:proofErr w:type="gramEnd"/>
            <w:r w:rsidRPr="00D12613">
              <w:t>, indirekt bizonyítás.</w:t>
            </w:r>
          </w:p>
          <w:p w:rsidR="00F77672" w:rsidRPr="00D12613" w:rsidRDefault="00F77672" w:rsidP="009C30C2">
            <w:pPr>
              <w:ind w:left="852" w:hanging="284"/>
            </w:pPr>
            <w:r w:rsidRPr="00D12613">
              <w:t>Szükséges, elégséges, szükséges és elégséges feltétel.</w:t>
            </w:r>
          </w:p>
          <w:p w:rsidR="00F77672" w:rsidRPr="00D12613" w:rsidRDefault="00F77672" w:rsidP="009C30C2">
            <w:pPr>
              <w:ind w:left="709"/>
              <w:rPr>
                <w:strike/>
              </w:rPr>
            </w:pPr>
            <w:r w:rsidRPr="00D12613">
              <w:t>Állítások megsejtése, bizonyítás vagy cáfolat megadása.</w:t>
            </w:r>
          </w:p>
        </w:tc>
        <w:tc>
          <w:tcPr>
            <w:tcW w:w="2379" w:type="dxa"/>
            <w:gridSpan w:val="2"/>
          </w:tcPr>
          <w:p w:rsidR="00F77672" w:rsidRDefault="00F77672" w:rsidP="009C30C2">
            <w:pPr>
              <w:spacing w:before="120"/>
            </w:pPr>
            <w:r w:rsidRPr="00A71B3E">
              <w:rPr>
                <w:i/>
              </w:rPr>
              <w:t>Magyar nyelv és ir</w:t>
            </w:r>
            <w:r w:rsidRPr="00A71B3E">
              <w:rPr>
                <w:i/>
              </w:rPr>
              <w:t>o</w:t>
            </w:r>
            <w:r w:rsidRPr="00A71B3E">
              <w:rPr>
                <w:i/>
              </w:rPr>
              <w:t>dalom</w:t>
            </w:r>
            <w:r>
              <w:t>: mondatok, szavak, hangok rendsz</w:t>
            </w:r>
            <w:r>
              <w:t>e</w:t>
            </w:r>
            <w:r>
              <w:t>rezése.</w:t>
            </w:r>
          </w:p>
        </w:tc>
      </w:tr>
      <w:tr w:rsidR="00F77672" w:rsidTr="009C30C2">
        <w:trPr>
          <w:trHeight w:val="351"/>
          <w:jc w:val="center"/>
        </w:trPr>
        <w:tc>
          <w:tcPr>
            <w:tcW w:w="6977" w:type="dxa"/>
            <w:gridSpan w:val="2"/>
          </w:tcPr>
          <w:p w:rsidR="00F77672" w:rsidRPr="00D12613" w:rsidRDefault="00F77672" w:rsidP="009C30C2">
            <w:r w:rsidRPr="00D12613">
              <w:t>Skatulyaelv.</w:t>
            </w:r>
          </w:p>
          <w:p w:rsidR="00F77672" w:rsidRPr="00D12613" w:rsidRDefault="00F77672" w:rsidP="009C30C2">
            <w:r w:rsidRPr="00D12613">
              <w:t>Logikai szita.</w:t>
            </w:r>
          </w:p>
          <w:p w:rsidR="00F77672" w:rsidRPr="00D12613" w:rsidRDefault="00F77672" w:rsidP="009C30C2">
            <w:pPr>
              <w:rPr>
                <w:i/>
                <w:iCs/>
              </w:rPr>
            </w:pPr>
            <w:r w:rsidRPr="00D12613">
              <w:t xml:space="preserve">Modellalkotás egy-egy </w:t>
            </w:r>
            <w:proofErr w:type="gramStart"/>
            <w:r w:rsidRPr="00D12613">
              <w:t>tipikus</w:t>
            </w:r>
            <w:proofErr w:type="gramEnd"/>
            <w:r w:rsidRPr="00D12613">
              <w:t xml:space="preserve"> problémára.</w:t>
            </w:r>
          </w:p>
        </w:tc>
        <w:tc>
          <w:tcPr>
            <w:tcW w:w="2379" w:type="dxa"/>
            <w:gridSpan w:val="2"/>
          </w:tcPr>
          <w:p w:rsidR="00F77672" w:rsidRPr="00A71B3E" w:rsidRDefault="00F77672" w:rsidP="009C30C2">
            <w:pPr>
              <w:spacing w:before="120"/>
              <w:rPr>
                <w:i/>
              </w:rPr>
            </w:pPr>
          </w:p>
        </w:tc>
      </w:tr>
      <w:tr w:rsidR="00F77672" w:rsidTr="009C30C2">
        <w:trPr>
          <w:trHeight w:val="351"/>
          <w:jc w:val="center"/>
        </w:trPr>
        <w:tc>
          <w:tcPr>
            <w:tcW w:w="6977" w:type="dxa"/>
            <w:gridSpan w:val="2"/>
          </w:tcPr>
          <w:p w:rsidR="00F77672" w:rsidRDefault="00F77672" w:rsidP="009C30C2">
            <w:pPr>
              <w:spacing w:before="120"/>
            </w:pPr>
            <w:r>
              <w:t>A szorzási és összeadási szabály.</w:t>
            </w:r>
          </w:p>
          <w:p w:rsidR="00F77672" w:rsidRDefault="00F77672" w:rsidP="009C30C2">
            <w:pPr>
              <w:rPr>
                <w:strike/>
              </w:rPr>
            </w:pPr>
            <w:r>
              <w:t>Az összeszámlálás technikáinak megértése, alkalmazása.</w:t>
            </w:r>
          </w:p>
        </w:tc>
        <w:tc>
          <w:tcPr>
            <w:tcW w:w="2379" w:type="dxa"/>
            <w:gridSpan w:val="2"/>
          </w:tcPr>
          <w:p w:rsidR="00F77672" w:rsidRDefault="00F77672" w:rsidP="009C30C2">
            <w:pPr>
              <w:spacing w:before="120"/>
            </w:pPr>
          </w:p>
        </w:tc>
      </w:tr>
    </w:tbl>
    <w:p w:rsidR="00F77672" w:rsidRDefault="00F77672" w:rsidP="00F77672"/>
    <w:p w:rsidR="00F77672" w:rsidRDefault="00F77672" w:rsidP="00F77672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5153"/>
        <w:gridCol w:w="2379"/>
      </w:tblGrid>
      <w:tr w:rsidR="00F77672" w:rsidTr="009C30C2">
        <w:tc>
          <w:tcPr>
            <w:tcW w:w="6977" w:type="dxa"/>
            <w:gridSpan w:val="2"/>
          </w:tcPr>
          <w:p w:rsidR="00F77672" w:rsidRDefault="00F77672" w:rsidP="009C30C2">
            <w:pPr>
              <w:spacing w:before="120"/>
            </w:pPr>
            <w:r>
              <w:t>Sorba rendezés.</w:t>
            </w:r>
          </w:p>
          <w:p w:rsidR="00F77672" w:rsidRDefault="00F77672" w:rsidP="009C30C2">
            <w:r>
              <w:t>Kiválasztás.</w:t>
            </w:r>
          </w:p>
          <w:p w:rsidR="00F77672" w:rsidRPr="00087499" w:rsidRDefault="00F77672" w:rsidP="009C30C2">
            <w:pPr>
              <w:ind w:left="709"/>
            </w:pPr>
            <w:r w:rsidRPr="00087499">
              <w:t>A szöveg matematikai nyelvre fordítása, matematikai modell készítése.</w:t>
            </w:r>
          </w:p>
          <w:p w:rsidR="00F77672" w:rsidRPr="00087499" w:rsidRDefault="00F77672" w:rsidP="009C30C2">
            <w:pPr>
              <w:ind w:left="709"/>
            </w:pPr>
            <w:r w:rsidRPr="00087499">
              <w:t xml:space="preserve">Kombinatorikai </w:t>
            </w:r>
            <w:proofErr w:type="gramStart"/>
            <w:r w:rsidRPr="00087499">
              <w:t>problémák</w:t>
            </w:r>
            <w:proofErr w:type="gramEnd"/>
            <w:r w:rsidRPr="00087499">
              <w:t xml:space="preserve"> felfedezése a mindennapokban.</w:t>
            </w:r>
          </w:p>
          <w:p w:rsidR="00F77672" w:rsidRDefault="00F77672" w:rsidP="009C30C2">
            <w:pPr>
              <w:ind w:left="709"/>
            </w:pPr>
            <w:r>
              <w:t>n</w:t>
            </w:r>
            <w:proofErr w:type="gramStart"/>
            <w:r>
              <w:t>!,</w:t>
            </w:r>
            <w:proofErr w:type="gramEnd"/>
            <w:r>
              <w:t xml:space="preserve"> </w:t>
            </w:r>
            <w:proofErr w:type="spellStart"/>
            <w:r>
              <w:t>n</w:t>
            </w:r>
            <w:r>
              <w:rPr>
                <w:vertAlign w:val="superscript"/>
              </w:rPr>
              <w:t>k</w:t>
            </w:r>
            <w:proofErr w:type="spellEnd"/>
            <w:r>
              <w:t>. Az összeszámlálási módszer megértése.</w:t>
            </w:r>
          </w:p>
          <w:p w:rsidR="00F77672" w:rsidRPr="004F782A" w:rsidRDefault="00F77672" w:rsidP="009C30C2">
            <w:pPr>
              <w:spacing w:before="120"/>
            </w:pPr>
            <w:r w:rsidRPr="004F782A">
              <w:rPr>
                <w:iCs/>
              </w:rPr>
              <w:t>n</w:t>
            </w:r>
            <w:r w:rsidRPr="004F782A">
              <w:t xml:space="preserve"> elemű halmaz részhalmazainak a száma.</w:t>
            </w:r>
          </w:p>
          <w:p w:rsidR="00F77672" w:rsidRPr="004F782A" w:rsidRDefault="00F77672" w:rsidP="009C30C2">
            <w:pPr>
              <w:ind w:left="708"/>
              <w:rPr>
                <w:strike/>
              </w:rPr>
            </w:pPr>
            <w:r w:rsidRPr="004F782A">
              <w:t>Korábbi ismeretek felhasználása, a tanult jelölések alkalmaz</w:t>
            </w:r>
            <w:r w:rsidRPr="004F782A">
              <w:t>á</w:t>
            </w:r>
            <w:r w:rsidRPr="004F782A">
              <w:t>sa.</w:t>
            </w:r>
          </w:p>
        </w:tc>
        <w:tc>
          <w:tcPr>
            <w:tcW w:w="2379" w:type="dxa"/>
          </w:tcPr>
          <w:p w:rsidR="00F77672" w:rsidRDefault="00F77672" w:rsidP="009C30C2">
            <w:pPr>
              <w:spacing w:before="120"/>
            </w:pPr>
          </w:p>
        </w:tc>
      </w:tr>
      <w:tr w:rsidR="00F77672" w:rsidTr="009C30C2">
        <w:trPr>
          <w:trHeight w:val="351"/>
        </w:trPr>
        <w:tc>
          <w:tcPr>
            <w:tcW w:w="6977" w:type="dxa"/>
            <w:gridSpan w:val="2"/>
          </w:tcPr>
          <w:p w:rsidR="00F77672" w:rsidRDefault="00F77672" w:rsidP="009C30C2">
            <w:pPr>
              <w:spacing w:before="120"/>
            </w:pPr>
            <w:r>
              <w:t>Gráfok: csúcs, él, fokszám.</w:t>
            </w:r>
          </w:p>
          <w:p w:rsidR="00F77672" w:rsidRPr="00087499" w:rsidRDefault="00F77672" w:rsidP="009C30C2">
            <w:pPr>
              <w:ind w:left="709"/>
            </w:pPr>
            <w:r w:rsidRPr="00087499">
              <w:t>Gráfok alkalmazása feladatmegoldásban.</w:t>
            </w:r>
          </w:p>
          <w:p w:rsidR="00F77672" w:rsidRDefault="00F77672" w:rsidP="009C30C2">
            <w:pPr>
              <w:ind w:left="709"/>
            </w:pPr>
            <w:r w:rsidRPr="00087499">
              <w:t>Gondolatmenet megjelenítése gráffal.</w:t>
            </w:r>
          </w:p>
        </w:tc>
        <w:tc>
          <w:tcPr>
            <w:tcW w:w="2379" w:type="dxa"/>
          </w:tcPr>
          <w:p w:rsidR="00F77672" w:rsidRDefault="00F77672" w:rsidP="009C30C2">
            <w:pPr>
              <w:spacing w:before="120"/>
            </w:pPr>
            <w:r w:rsidRPr="00087499">
              <w:rPr>
                <w:i/>
              </w:rPr>
              <w:t>Kémia</w:t>
            </w:r>
            <w:r>
              <w:t>: molekulák szerkezete.</w:t>
            </w:r>
          </w:p>
          <w:p w:rsidR="00F77672" w:rsidRDefault="00F77672" w:rsidP="009C30C2">
            <w:r w:rsidRPr="00087499">
              <w:rPr>
                <w:i/>
              </w:rPr>
              <w:t>Informatika</w:t>
            </w:r>
            <w:r>
              <w:t>: számít</w:t>
            </w:r>
            <w:r>
              <w:t>ó</w:t>
            </w:r>
            <w:r>
              <w:t>gépes hálózatok felép</w:t>
            </w:r>
            <w:r>
              <w:t>í</w:t>
            </w:r>
            <w:r>
              <w:t>tése.</w:t>
            </w:r>
          </w:p>
          <w:p w:rsidR="00F77672" w:rsidRDefault="00F77672" w:rsidP="009C30C2">
            <w:pPr>
              <w:rPr>
                <w:color w:val="008000"/>
              </w:rPr>
            </w:pPr>
            <w:r w:rsidRPr="00087499">
              <w:rPr>
                <w:i/>
              </w:rPr>
              <w:t>Földrajz:</w:t>
            </w:r>
            <w:r>
              <w:t xml:space="preserve"> térképek, ú</w:t>
            </w:r>
            <w:r>
              <w:t>t</w:t>
            </w:r>
            <w:r>
              <w:t>hálózat.</w:t>
            </w:r>
          </w:p>
        </w:tc>
      </w:tr>
      <w:tr w:rsidR="00F77672" w:rsidTr="009C30C2">
        <w:trPr>
          <w:cantSplit/>
          <w:trHeight w:val="550"/>
        </w:trPr>
        <w:tc>
          <w:tcPr>
            <w:tcW w:w="1824" w:type="dxa"/>
            <w:vAlign w:val="center"/>
          </w:tcPr>
          <w:p w:rsidR="00F77672" w:rsidRPr="00087499" w:rsidRDefault="00F77672" w:rsidP="009C30C2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087499">
              <w:rPr>
                <w:i w:val="0"/>
                <w:sz w:val="24"/>
                <w:szCs w:val="24"/>
                <w:lang w:eastAsia="en-US"/>
              </w:rPr>
              <w:t>Kulcsfogalmak/ fogalmak</w:t>
            </w:r>
          </w:p>
        </w:tc>
        <w:tc>
          <w:tcPr>
            <w:tcW w:w="7532" w:type="dxa"/>
            <w:gridSpan w:val="2"/>
          </w:tcPr>
          <w:p w:rsidR="00F77672" w:rsidRDefault="00F77672" w:rsidP="009C30C2">
            <w:pPr>
              <w:spacing w:before="120"/>
            </w:pPr>
            <w:r>
              <w:t>Véges és végtelen halmaz. Szorzási szabály, összeadási szabály, faktoriális, gráf, csúcs, él, fokszám.</w:t>
            </w:r>
          </w:p>
        </w:tc>
      </w:tr>
    </w:tbl>
    <w:p w:rsidR="00F77672" w:rsidRDefault="00F77672" w:rsidP="00F77672">
      <w:pPr>
        <w:ind w:left="360"/>
        <w:jc w:val="both"/>
      </w:pPr>
    </w:p>
    <w:p w:rsidR="00F77672" w:rsidRDefault="00F77672" w:rsidP="00F77672">
      <w:pPr>
        <w:ind w:left="360"/>
        <w:jc w:val="both"/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316"/>
        <w:gridCol w:w="4840"/>
        <w:gridCol w:w="1161"/>
        <w:gridCol w:w="1216"/>
      </w:tblGrid>
      <w:tr w:rsidR="00F77672" w:rsidTr="009C30C2">
        <w:trPr>
          <w:cantSplit/>
          <w:jc w:val="center"/>
        </w:trPr>
        <w:tc>
          <w:tcPr>
            <w:tcW w:w="2140" w:type="dxa"/>
            <w:gridSpan w:val="2"/>
            <w:vAlign w:val="center"/>
          </w:tcPr>
          <w:p w:rsidR="00F77672" w:rsidRDefault="00F77672" w:rsidP="009C30C2">
            <w:pPr>
              <w:spacing w:before="120"/>
              <w:jc w:val="center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6003" w:type="dxa"/>
            <w:gridSpan w:val="2"/>
            <w:vAlign w:val="center"/>
          </w:tcPr>
          <w:p w:rsidR="00F77672" w:rsidRDefault="00F77672" w:rsidP="009C30C2">
            <w:pPr>
              <w:numPr>
                <w:ilvl w:val="0"/>
                <w:numId w:val="24"/>
              </w:num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Számelmélet, algebra </w:t>
            </w:r>
          </w:p>
          <w:p w:rsidR="00F77672" w:rsidRDefault="00F77672" w:rsidP="009C30C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(Gyökös és másodfokú algebrai kifejezések használata)</w:t>
            </w:r>
          </w:p>
        </w:tc>
        <w:tc>
          <w:tcPr>
            <w:tcW w:w="1213" w:type="dxa"/>
            <w:vAlign w:val="center"/>
          </w:tcPr>
          <w:p w:rsidR="00F77672" w:rsidRPr="00626934" w:rsidRDefault="00F77672" w:rsidP="009C30C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48 óra</w:t>
            </w:r>
          </w:p>
        </w:tc>
      </w:tr>
      <w:tr w:rsidR="00F77672" w:rsidTr="009C30C2">
        <w:trPr>
          <w:cantSplit/>
          <w:jc w:val="center"/>
        </w:trPr>
        <w:tc>
          <w:tcPr>
            <w:tcW w:w="2140" w:type="dxa"/>
            <w:gridSpan w:val="2"/>
            <w:vAlign w:val="center"/>
          </w:tcPr>
          <w:p w:rsidR="00F77672" w:rsidRDefault="00F77672" w:rsidP="009C30C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216" w:type="dxa"/>
            <w:gridSpan w:val="3"/>
          </w:tcPr>
          <w:p w:rsidR="00F77672" w:rsidRDefault="00F77672" w:rsidP="009C30C2">
            <w:pPr>
              <w:spacing w:before="120"/>
            </w:pPr>
            <w:r>
              <w:t>Műveletek sorrendje, zárójelek használata. Hatványozás. Összefüggések leírása algebrai kifejezésekkel, helyettesítési érték, zárójelfelbontás. Egyismeretlenes elsőfokú egyenletek, egyenlőtlenségek megoldása. Alaphalmaz vizsgálata, ellenőrzés.</w:t>
            </w:r>
          </w:p>
        </w:tc>
      </w:tr>
      <w:tr w:rsidR="00F77672" w:rsidTr="009C30C2">
        <w:trPr>
          <w:cantSplit/>
          <w:trHeight w:val="328"/>
          <w:jc w:val="center"/>
        </w:trPr>
        <w:tc>
          <w:tcPr>
            <w:tcW w:w="2140" w:type="dxa"/>
            <w:gridSpan w:val="2"/>
            <w:vAlign w:val="center"/>
          </w:tcPr>
          <w:p w:rsidR="00F77672" w:rsidRDefault="00F77672" w:rsidP="009C30C2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216" w:type="dxa"/>
            <w:gridSpan w:val="3"/>
          </w:tcPr>
          <w:p w:rsidR="00F77672" w:rsidRDefault="00F77672" w:rsidP="009C30C2">
            <w:pPr>
              <w:spacing w:before="120"/>
            </w:pPr>
            <w:r>
              <w:t xml:space="preserve">Gyakorlati </w:t>
            </w:r>
            <w:proofErr w:type="gramStart"/>
            <w:r>
              <w:t>problémák</w:t>
            </w:r>
            <w:proofErr w:type="gramEnd"/>
            <w:r>
              <w:t xml:space="preserve"> matematikai modelljének felállítása, a modell hatókörének vizsgálata, a kapott eredmény összevetése a valósággal; az ellenőrzés fontosságának belátása. A </w:t>
            </w:r>
            <w:proofErr w:type="gramStart"/>
            <w:r>
              <w:t>problémához</w:t>
            </w:r>
            <w:proofErr w:type="gramEnd"/>
            <w:r>
              <w:t xml:space="preserve"> illő számítási mód kiv</w:t>
            </w:r>
            <w:r>
              <w:t>á</w:t>
            </w:r>
            <w:r>
              <w:t>lasztása, eredmény kerekítése a problémának megfelelően. Számológép használata.</w:t>
            </w:r>
          </w:p>
        </w:tc>
      </w:tr>
      <w:tr w:rsidR="00F77672" w:rsidTr="009C30C2">
        <w:trPr>
          <w:cantSplit/>
          <w:trHeight w:val="392"/>
          <w:jc w:val="center"/>
        </w:trPr>
        <w:tc>
          <w:tcPr>
            <w:tcW w:w="6979" w:type="dxa"/>
            <w:gridSpan w:val="3"/>
            <w:vAlign w:val="center"/>
          </w:tcPr>
          <w:p w:rsidR="00F77672" w:rsidRDefault="00F77672" w:rsidP="009C30C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Ismeretek/f</w:t>
            </w:r>
            <w:r>
              <w:rPr>
                <w:b/>
                <w:iCs/>
              </w:rPr>
              <w:t>ejlesztési követelmények</w:t>
            </w:r>
          </w:p>
        </w:tc>
        <w:tc>
          <w:tcPr>
            <w:tcW w:w="2377" w:type="dxa"/>
            <w:gridSpan w:val="2"/>
            <w:vAlign w:val="center"/>
          </w:tcPr>
          <w:p w:rsidR="00F77672" w:rsidRDefault="00F77672" w:rsidP="009C30C2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pontok</w:t>
            </w:r>
          </w:p>
        </w:tc>
      </w:tr>
      <w:tr w:rsidR="00F77672" w:rsidTr="009C30C2">
        <w:trPr>
          <w:trHeight w:val="351"/>
          <w:jc w:val="center"/>
        </w:trPr>
        <w:tc>
          <w:tcPr>
            <w:tcW w:w="6979" w:type="dxa"/>
            <w:gridSpan w:val="3"/>
          </w:tcPr>
          <w:p w:rsidR="00F77672" w:rsidRDefault="00F77672" w:rsidP="009C30C2">
            <w:pPr>
              <w:spacing w:before="120"/>
            </w:pPr>
            <w:r>
              <w:t>Négyzetgyök fogalma. A négyzetgyökvonás azonosságai.</w:t>
            </w:r>
          </w:p>
          <w:p w:rsidR="00F77672" w:rsidRDefault="00F77672" w:rsidP="009C30C2">
            <w:pPr>
              <w:numPr>
                <w:ilvl w:val="0"/>
                <w:numId w:val="5"/>
              </w:numPr>
              <w:ind w:left="426" w:hanging="142"/>
            </w:pPr>
            <w:r>
              <w:t xml:space="preserve">Az indirekt bizonyítás: </w:t>
            </w:r>
            <w:proofErr w:type="gramStart"/>
            <w:r>
              <w:t>a</w:t>
            </w:r>
            <w:proofErr w:type="gramEnd"/>
            <w:r>
              <w:rPr>
                <w:position w:val="-6"/>
              </w:rPr>
              <w:object w:dxaOrig="380" w:dyaOrig="340">
                <v:shape id="_x0000_i1036" type="#_x0000_t75" style="width:18.75pt;height:17.25pt" o:ole="">
                  <v:imagedata r:id="rId30" o:title=""/>
                </v:shape>
                <o:OLEObject Type="Embed" ProgID="Equation.3" ShapeID="_x0000_i1036" DrawAspect="Content" ObjectID="_1586143396" r:id="rId31"/>
              </w:object>
            </w:r>
            <w:r>
              <w:t xml:space="preserve"> irracionális.</w:t>
            </w:r>
          </w:p>
          <w:p w:rsidR="00F77672" w:rsidRDefault="00F77672" w:rsidP="009C30C2">
            <w:pPr>
              <w:numPr>
                <w:ilvl w:val="0"/>
                <w:numId w:val="5"/>
              </w:numPr>
              <w:ind w:left="426" w:hanging="142"/>
            </w:pPr>
            <w:r>
              <w:t>Bevitel a gyökjel alá, kiemelés a gyökjel alól.</w:t>
            </w:r>
          </w:p>
          <w:p w:rsidR="00F77672" w:rsidRDefault="00F77672" w:rsidP="009C30C2">
            <w:pPr>
              <w:numPr>
                <w:ilvl w:val="0"/>
                <w:numId w:val="5"/>
              </w:numPr>
              <w:ind w:left="426" w:hanging="142"/>
            </w:pPr>
            <w:r>
              <w:t xml:space="preserve">Nevező </w:t>
            </w:r>
            <w:proofErr w:type="spellStart"/>
            <w:r>
              <w:t>gyöktelenítése</w:t>
            </w:r>
            <w:proofErr w:type="spellEnd"/>
            <w:r>
              <w:t>.</w:t>
            </w:r>
          </w:p>
          <w:p w:rsidR="00F77672" w:rsidRDefault="00F77672" w:rsidP="009C30C2">
            <w:pPr>
              <w:ind w:left="709"/>
              <w:rPr>
                <w:i/>
              </w:rPr>
            </w:pPr>
            <w:r w:rsidRPr="00087499">
              <w:t>Műveletek gyökös kifejezésekkel</w:t>
            </w:r>
            <w:r>
              <w:rPr>
                <w:i/>
              </w:rPr>
              <w:t>.</w:t>
            </w:r>
          </w:p>
          <w:p w:rsidR="00F77672" w:rsidRPr="009B668C" w:rsidRDefault="00F77672" w:rsidP="009C30C2"/>
        </w:tc>
        <w:tc>
          <w:tcPr>
            <w:tcW w:w="2377" w:type="dxa"/>
            <w:gridSpan w:val="2"/>
          </w:tcPr>
          <w:p w:rsidR="00F77672" w:rsidRDefault="00F77672" w:rsidP="009C30C2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F77672" w:rsidTr="009C30C2">
        <w:trPr>
          <w:trHeight w:val="351"/>
          <w:jc w:val="center"/>
        </w:trPr>
        <w:tc>
          <w:tcPr>
            <w:tcW w:w="6979" w:type="dxa"/>
            <w:gridSpan w:val="3"/>
          </w:tcPr>
          <w:p w:rsidR="00F77672" w:rsidRPr="0057573C" w:rsidRDefault="00F77672" w:rsidP="009C30C2">
            <w:pPr>
              <w:spacing w:before="120"/>
            </w:pPr>
            <w:r w:rsidRPr="0057573C">
              <w:t xml:space="preserve">Az </w:t>
            </w:r>
            <w:r w:rsidRPr="0057573C">
              <w:rPr>
                <w:i/>
                <w:iCs/>
              </w:rPr>
              <w:t>n</w:t>
            </w:r>
            <w:r w:rsidRPr="0057573C">
              <w:t>-edik gyök fogalma. A gyökvonás azonosságai.</w:t>
            </w:r>
          </w:p>
          <w:p w:rsidR="00F77672" w:rsidRPr="0057573C" w:rsidRDefault="00F77672" w:rsidP="009C30C2">
            <w:pPr>
              <w:ind w:left="709"/>
              <w:rPr>
                <w:i/>
              </w:rPr>
            </w:pPr>
            <w:r w:rsidRPr="0057573C">
              <w:t>Bevitel a gyökjel alá, kiemelés a gyökjel alól.</w:t>
            </w:r>
          </w:p>
          <w:p w:rsidR="00F77672" w:rsidRDefault="00F77672" w:rsidP="009C30C2">
            <w:pPr>
              <w:spacing w:before="120"/>
            </w:pPr>
            <w:r w:rsidRPr="0057573C">
              <w:t>Algebrai kifejezések átalakításai a tanult eljárások, azonosságok fe</w:t>
            </w:r>
            <w:r w:rsidRPr="0057573C">
              <w:t>l</w:t>
            </w:r>
            <w:r w:rsidRPr="0057573C">
              <w:t>használásával.</w:t>
            </w:r>
          </w:p>
          <w:p w:rsidR="00F77672" w:rsidRDefault="00F77672" w:rsidP="009C30C2">
            <w:pPr>
              <w:spacing w:before="120"/>
            </w:pPr>
            <w:r>
              <w:t>Gyökfüggvények</w:t>
            </w:r>
          </w:p>
        </w:tc>
        <w:tc>
          <w:tcPr>
            <w:tcW w:w="2377" w:type="dxa"/>
            <w:gridSpan w:val="2"/>
          </w:tcPr>
          <w:p w:rsidR="00F77672" w:rsidRDefault="00F77672" w:rsidP="009C30C2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F77672" w:rsidTr="009C30C2">
        <w:trPr>
          <w:trHeight w:val="351"/>
          <w:jc w:val="center"/>
        </w:trPr>
        <w:tc>
          <w:tcPr>
            <w:tcW w:w="6982" w:type="dxa"/>
            <w:gridSpan w:val="3"/>
          </w:tcPr>
          <w:p w:rsidR="00F77672" w:rsidRDefault="00F77672" w:rsidP="009C30C2">
            <w:pPr>
              <w:spacing w:before="120"/>
            </w:pPr>
            <w:r>
              <w:t>Másodfokú egyenletek, egyenlőtlenségek.</w:t>
            </w:r>
          </w:p>
          <w:p w:rsidR="00F77672" w:rsidRDefault="00F77672" w:rsidP="009C30C2">
            <w:pPr>
              <w:numPr>
                <w:ilvl w:val="0"/>
                <w:numId w:val="10"/>
              </w:numPr>
              <w:ind w:left="426" w:hanging="142"/>
            </w:pPr>
            <w:r>
              <w:t>Grafikus megoldás.</w:t>
            </w:r>
          </w:p>
          <w:p w:rsidR="00F77672" w:rsidRDefault="00F77672" w:rsidP="009C30C2">
            <w:pPr>
              <w:numPr>
                <w:ilvl w:val="0"/>
                <w:numId w:val="10"/>
              </w:numPr>
              <w:ind w:left="426" w:hanging="142"/>
            </w:pPr>
            <w:r>
              <w:t>Teljes négyzetté kiegészítés.</w:t>
            </w:r>
          </w:p>
          <w:p w:rsidR="00F77672" w:rsidRPr="002D0CF3" w:rsidRDefault="00F77672" w:rsidP="009C30C2">
            <w:pPr>
              <w:ind w:left="709"/>
            </w:pPr>
            <w:r w:rsidRPr="002D0CF3">
              <w:t>Egyenletmegoldás szorzattá alakítással.</w:t>
            </w:r>
          </w:p>
          <w:p w:rsidR="00F77672" w:rsidRPr="002D0CF3" w:rsidRDefault="00F77672" w:rsidP="009C30C2">
            <w:pPr>
              <w:ind w:left="709"/>
            </w:pPr>
            <w:r w:rsidRPr="002D0CF3">
              <w:t>Algoritmus keresése a megoldásra.</w:t>
            </w:r>
          </w:p>
          <w:p w:rsidR="00F77672" w:rsidRDefault="00F77672" w:rsidP="009C30C2">
            <w:r>
              <w:t>A másodfokú egyenlet megoldóképlete.</w:t>
            </w:r>
          </w:p>
          <w:p w:rsidR="00F77672" w:rsidRPr="002D0CF3" w:rsidRDefault="00F77672" w:rsidP="009C30C2">
            <w:pPr>
              <w:ind w:left="709"/>
            </w:pPr>
            <w:r w:rsidRPr="002D0CF3">
              <w:t>A megoldóképlet készségszintű alkalmazása.</w:t>
            </w:r>
          </w:p>
          <w:p w:rsidR="00F77672" w:rsidRPr="002D0CF3" w:rsidRDefault="00F77672" w:rsidP="009C30C2">
            <w:pPr>
              <w:ind w:left="709"/>
            </w:pPr>
            <w:r w:rsidRPr="002D0CF3">
              <w:t>Számológép használata.</w:t>
            </w:r>
          </w:p>
          <w:p w:rsidR="00F77672" w:rsidRDefault="00F77672" w:rsidP="009C30C2">
            <w:r>
              <w:t>A másodfokú egyenlet diszkriminánsa.</w:t>
            </w:r>
          </w:p>
          <w:p w:rsidR="00F77672" w:rsidRPr="002D0CF3" w:rsidRDefault="00F77672" w:rsidP="009C30C2">
            <w:pPr>
              <w:ind w:left="709"/>
            </w:pPr>
            <w:r w:rsidRPr="002D0CF3">
              <w:t>Diszkusszió.</w:t>
            </w:r>
          </w:p>
          <w:p w:rsidR="00F77672" w:rsidRDefault="00F77672" w:rsidP="009C30C2">
            <w:r>
              <w:t xml:space="preserve">Gyöktényezős alak, </w:t>
            </w:r>
            <w:proofErr w:type="spellStart"/>
            <w:r>
              <w:t>Viete</w:t>
            </w:r>
            <w:proofErr w:type="spellEnd"/>
            <w:r>
              <w:t>-formulák.</w:t>
            </w:r>
          </w:p>
          <w:p w:rsidR="00F77672" w:rsidRDefault="00F77672" w:rsidP="009C30C2">
            <w:r>
              <w:t>Másodfokúra visszavezethető egyenletek.</w:t>
            </w:r>
          </w:p>
          <w:p w:rsidR="00F77672" w:rsidRPr="002D0CF3" w:rsidRDefault="00F77672" w:rsidP="009C30C2">
            <w:pPr>
              <w:ind w:left="709"/>
            </w:pPr>
            <w:r w:rsidRPr="002D0CF3">
              <w:t>Új ismeretlen bevezetése.</w:t>
            </w:r>
          </w:p>
          <w:p w:rsidR="00F77672" w:rsidRDefault="00F77672" w:rsidP="009C30C2">
            <w:r w:rsidRPr="00FF67CC">
              <w:rPr>
                <w:i/>
              </w:rPr>
              <w:t>Matematikatörténet</w:t>
            </w:r>
            <w:r w:rsidRPr="002D0CF3">
              <w:t>: magasabb fokú egyenletek megoldhatósága</w:t>
            </w:r>
            <w:r>
              <w:rPr>
                <w:i/>
              </w:rPr>
              <w:t>.</w:t>
            </w:r>
          </w:p>
        </w:tc>
        <w:tc>
          <w:tcPr>
            <w:tcW w:w="2374" w:type="dxa"/>
            <w:gridSpan w:val="2"/>
          </w:tcPr>
          <w:p w:rsidR="00F77672" w:rsidRDefault="00F77672" w:rsidP="009C30C2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F77672" w:rsidTr="009C30C2">
        <w:trPr>
          <w:trHeight w:val="351"/>
          <w:jc w:val="center"/>
        </w:trPr>
        <w:tc>
          <w:tcPr>
            <w:tcW w:w="6982" w:type="dxa"/>
            <w:gridSpan w:val="3"/>
          </w:tcPr>
          <w:p w:rsidR="00F77672" w:rsidRPr="00D12613" w:rsidRDefault="00F77672" w:rsidP="009C30C2">
            <w:pPr>
              <w:spacing w:before="120"/>
            </w:pPr>
            <w:r w:rsidRPr="00D12613">
              <w:t>Másodfokú egyenlettel megoldható szöveges feladatok.</w:t>
            </w:r>
          </w:p>
          <w:p w:rsidR="00F77672" w:rsidRPr="00D12613" w:rsidRDefault="00F77672" w:rsidP="009C30C2">
            <w:pPr>
              <w:ind w:left="709"/>
            </w:pPr>
            <w:r w:rsidRPr="00D12613">
              <w:t>Modellalkotás, megoldási módszerek. Szövegben történő ell</w:t>
            </w:r>
            <w:r w:rsidRPr="00D12613">
              <w:t>e</w:t>
            </w:r>
            <w:r w:rsidRPr="00D12613">
              <w:t>nőrzés.</w:t>
            </w:r>
          </w:p>
          <w:p w:rsidR="00F77672" w:rsidRPr="00D12613" w:rsidRDefault="00F77672" w:rsidP="009C30C2">
            <w:r w:rsidRPr="00D12613">
              <w:t>Másodfokú függvények vizsgálata.</w:t>
            </w:r>
          </w:p>
          <w:p w:rsidR="00F77672" w:rsidRPr="00D12613" w:rsidRDefault="00F77672" w:rsidP="009C30C2">
            <w:pPr>
              <w:ind w:left="709"/>
            </w:pPr>
            <w:r w:rsidRPr="00D12613">
              <w:t>Teljes négyzetté alakítás használata. Számítógépes program használata.</w:t>
            </w:r>
          </w:p>
          <w:p w:rsidR="00F77672" w:rsidRPr="00D12613" w:rsidRDefault="00F77672" w:rsidP="009C30C2">
            <w:r w:rsidRPr="00D12613">
              <w:t>Szélsőérték-feladatok.</w:t>
            </w:r>
          </w:p>
          <w:p w:rsidR="00F77672" w:rsidRPr="00D12613" w:rsidRDefault="00F77672" w:rsidP="009C30C2">
            <w:pPr>
              <w:ind w:left="709"/>
              <w:rPr>
                <w:i/>
              </w:rPr>
            </w:pPr>
            <w:r w:rsidRPr="00D12613">
              <w:t>Másodfokú függvény vizsgálatával</w:t>
            </w:r>
            <w:r w:rsidRPr="00D12613">
              <w:rPr>
                <w:i/>
              </w:rPr>
              <w:t>.</w:t>
            </w:r>
          </w:p>
        </w:tc>
        <w:tc>
          <w:tcPr>
            <w:tcW w:w="2374" w:type="dxa"/>
            <w:gridSpan w:val="2"/>
          </w:tcPr>
          <w:p w:rsidR="00F77672" w:rsidRDefault="00F77672" w:rsidP="009C30C2">
            <w:pPr>
              <w:spacing w:before="120"/>
            </w:pPr>
            <w:r w:rsidRPr="006D1D92">
              <w:rPr>
                <w:i/>
              </w:rPr>
              <w:t>Fizika</w:t>
            </w:r>
            <w:r>
              <w:t>: egyenletesen gyorsuló mozgás leír</w:t>
            </w:r>
            <w:r>
              <w:t>á</w:t>
            </w:r>
            <w:r>
              <w:t>sa.</w:t>
            </w:r>
          </w:p>
          <w:p w:rsidR="00F77672" w:rsidRDefault="00F77672" w:rsidP="009C30C2"/>
          <w:p w:rsidR="00F77672" w:rsidRDefault="00F77672" w:rsidP="009C30C2">
            <w:pPr>
              <w:rPr>
                <w:i/>
              </w:rPr>
            </w:pPr>
          </w:p>
          <w:p w:rsidR="00F77672" w:rsidRDefault="00F77672" w:rsidP="009C30C2">
            <w:r w:rsidRPr="006D1D92">
              <w:rPr>
                <w:i/>
              </w:rPr>
              <w:t>Informatika</w:t>
            </w:r>
            <w:r>
              <w:t>: számít</w:t>
            </w:r>
            <w:r>
              <w:t>ó</w:t>
            </w:r>
            <w:r>
              <w:t>gépes program haszn</w:t>
            </w:r>
            <w:r>
              <w:t>á</w:t>
            </w:r>
            <w:r>
              <w:t>lata.</w:t>
            </w:r>
          </w:p>
        </w:tc>
      </w:tr>
      <w:tr w:rsidR="00F77672" w:rsidTr="009C30C2">
        <w:trPr>
          <w:trHeight w:val="351"/>
          <w:jc w:val="center"/>
        </w:trPr>
        <w:tc>
          <w:tcPr>
            <w:tcW w:w="6982" w:type="dxa"/>
            <w:gridSpan w:val="3"/>
          </w:tcPr>
          <w:p w:rsidR="00F77672" w:rsidRPr="00D12613" w:rsidRDefault="00F77672" w:rsidP="009C30C2">
            <w:pPr>
              <w:spacing w:before="120"/>
            </w:pPr>
            <w:r w:rsidRPr="00D12613">
              <w:t>Másodfokú egyenlőtlenségek.</w:t>
            </w:r>
          </w:p>
          <w:p w:rsidR="00F77672" w:rsidRPr="00D12613" w:rsidRDefault="00F77672" w:rsidP="009C30C2">
            <w:pPr>
              <w:ind w:left="709"/>
            </w:pPr>
            <w:r w:rsidRPr="00D12613">
              <w:t>A megoldás megadása másodfokú függvény vizsgálatával.</w:t>
            </w:r>
          </w:p>
        </w:tc>
        <w:tc>
          <w:tcPr>
            <w:tcW w:w="2374" w:type="dxa"/>
            <w:gridSpan w:val="2"/>
          </w:tcPr>
          <w:p w:rsidR="00F77672" w:rsidRDefault="00F77672" w:rsidP="009C30C2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F77672" w:rsidTr="009C30C2">
        <w:trPr>
          <w:trHeight w:val="351"/>
          <w:jc w:val="center"/>
        </w:trPr>
        <w:tc>
          <w:tcPr>
            <w:tcW w:w="6982" w:type="dxa"/>
            <w:gridSpan w:val="3"/>
          </w:tcPr>
          <w:p w:rsidR="00F77672" w:rsidRPr="00D12613" w:rsidRDefault="00F77672" w:rsidP="009C30C2">
            <w:pPr>
              <w:spacing w:before="120"/>
            </w:pPr>
            <w:r w:rsidRPr="00D12613">
              <w:t>Másodfokú egyenletrendszer.</w:t>
            </w:r>
          </w:p>
          <w:p w:rsidR="00F77672" w:rsidRPr="00D12613" w:rsidRDefault="00F77672" w:rsidP="009C30C2">
            <w:r w:rsidRPr="00D12613">
              <w:t>Másodfokú egyenletrendszerrel megoldható szöveges feladatok.</w:t>
            </w:r>
          </w:p>
          <w:p w:rsidR="00F77672" w:rsidRPr="00D12613" w:rsidRDefault="00F77672" w:rsidP="009C30C2">
            <w:pPr>
              <w:ind w:left="709"/>
            </w:pPr>
            <w:r w:rsidRPr="00D12613">
              <w:t>Emlékezés korábban megismert módszerekre, alkalmazás az adott környezetben.</w:t>
            </w:r>
          </w:p>
        </w:tc>
        <w:tc>
          <w:tcPr>
            <w:tcW w:w="2374" w:type="dxa"/>
            <w:gridSpan w:val="2"/>
          </w:tcPr>
          <w:p w:rsidR="00F77672" w:rsidRDefault="00F77672" w:rsidP="009C30C2">
            <w:pPr>
              <w:spacing w:before="120"/>
            </w:pPr>
            <w:r w:rsidRPr="009921D1">
              <w:rPr>
                <w:i/>
              </w:rPr>
              <w:t>Fizika:</w:t>
            </w:r>
            <w:r>
              <w:t xml:space="preserve"> ütközések.</w:t>
            </w:r>
          </w:p>
        </w:tc>
      </w:tr>
      <w:tr w:rsidR="00F77672" w:rsidTr="009C30C2">
        <w:trPr>
          <w:trHeight w:val="351"/>
          <w:jc w:val="center"/>
        </w:trPr>
        <w:tc>
          <w:tcPr>
            <w:tcW w:w="6982" w:type="dxa"/>
            <w:gridSpan w:val="3"/>
          </w:tcPr>
          <w:p w:rsidR="00F77672" w:rsidRDefault="00F77672" w:rsidP="009C30C2">
            <w:pPr>
              <w:spacing w:before="120"/>
            </w:pPr>
            <w:r>
              <w:t>Négyzetgyökös egyenletek.</w:t>
            </w:r>
          </w:p>
          <w:p w:rsidR="00F77672" w:rsidRDefault="00F77672" w:rsidP="009C30C2">
            <w:pPr>
              <w:numPr>
                <w:ilvl w:val="0"/>
                <w:numId w:val="11"/>
              </w:numPr>
              <w:ind w:left="426" w:hanging="142"/>
            </w:pPr>
            <w:proofErr w:type="gramStart"/>
            <w:r>
              <w:t>Ekvivalens</w:t>
            </w:r>
            <w:proofErr w:type="gramEnd"/>
            <w:r>
              <w:t xml:space="preserve"> és nem ekvivalens egyenlet-megoldási lépések.</w:t>
            </w:r>
          </w:p>
          <w:p w:rsidR="00F77672" w:rsidRDefault="00F77672" w:rsidP="009C30C2">
            <w:pPr>
              <w:numPr>
                <w:ilvl w:val="0"/>
                <w:numId w:val="11"/>
              </w:numPr>
              <w:ind w:left="426" w:hanging="142"/>
            </w:pPr>
            <w:r>
              <w:t>Hamisgyök, gyökvesztés.</w:t>
            </w:r>
          </w:p>
          <w:p w:rsidR="00F77672" w:rsidRDefault="00F77672" w:rsidP="009C30C2">
            <w:pPr>
              <w:numPr>
                <w:ilvl w:val="0"/>
                <w:numId w:val="11"/>
              </w:numPr>
              <w:ind w:left="426" w:hanging="142"/>
            </w:pPr>
            <w:r>
              <w:t xml:space="preserve">Értelmezési tartomány. </w:t>
            </w:r>
            <w:proofErr w:type="gramStart"/>
            <w:r>
              <w:t>Ekvivalens</w:t>
            </w:r>
            <w:proofErr w:type="gramEnd"/>
            <w:r>
              <w:t xml:space="preserve"> átalakítások. Az ellenőrzés szerepe, szükségessége.</w:t>
            </w:r>
          </w:p>
          <w:p w:rsidR="00F77672" w:rsidRDefault="00F77672" w:rsidP="009C30C2">
            <w:pPr>
              <w:ind w:left="426"/>
            </w:pPr>
          </w:p>
        </w:tc>
        <w:tc>
          <w:tcPr>
            <w:tcW w:w="2374" w:type="dxa"/>
            <w:gridSpan w:val="2"/>
          </w:tcPr>
          <w:p w:rsidR="00F77672" w:rsidRDefault="00F77672" w:rsidP="009C30C2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F77672" w:rsidTr="009C30C2">
        <w:trPr>
          <w:trHeight w:val="550"/>
          <w:jc w:val="center"/>
        </w:trPr>
        <w:tc>
          <w:tcPr>
            <w:tcW w:w="1824" w:type="dxa"/>
            <w:vAlign w:val="center"/>
          </w:tcPr>
          <w:p w:rsidR="00F77672" w:rsidRPr="006D1D92" w:rsidRDefault="00F77672" w:rsidP="009C30C2">
            <w:pPr>
              <w:spacing w:before="120"/>
              <w:jc w:val="center"/>
              <w:outlineLvl w:val="4"/>
              <w:rPr>
                <w:bCs/>
                <w:iCs/>
              </w:rPr>
            </w:pPr>
            <w:r w:rsidRPr="006D1D92">
              <w:rPr>
                <w:b/>
                <w:bCs/>
                <w:iCs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F77672" w:rsidRDefault="00F77672" w:rsidP="009C30C2">
            <w:pPr>
              <w:spacing w:before="120"/>
            </w:pPr>
            <w:r>
              <w:t>Másodfokú egyenlet, egyenlőtlenség, teljes négyzetté alakítás, megoldóképlet, diszkrimináns, diszkusszió. Egyenletrendszer. Négyzetgy</w:t>
            </w:r>
            <w:r>
              <w:t>ö</w:t>
            </w:r>
            <w:r>
              <w:t>kös egyenlet. Paraméteres egyenlet.</w:t>
            </w:r>
          </w:p>
        </w:tc>
      </w:tr>
    </w:tbl>
    <w:p w:rsidR="00F77672" w:rsidRDefault="00F77672" w:rsidP="00F77672">
      <w:pPr>
        <w:jc w:val="both"/>
      </w:pP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07"/>
        <w:gridCol w:w="4663"/>
        <w:gridCol w:w="2402"/>
      </w:tblGrid>
      <w:tr w:rsidR="00F77672" w:rsidRPr="007008BB" w:rsidTr="009C30C2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72" w:rsidRPr="007008BB" w:rsidRDefault="00F77672" w:rsidP="009C30C2">
            <w:pPr>
              <w:keepNext/>
              <w:spacing w:before="120" w:after="120"/>
              <w:jc w:val="center"/>
              <w:rPr>
                <w:b/>
                <w:color w:val="000000"/>
              </w:rPr>
            </w:pPr>
            <w:r w:rsidRPr="007008BB">
              <w:rPr>
                <w:b/>
                <w:color w:val="000000"/>
              </w:rPr>
              <w:t>Tematikai egység/ Fejlesztési cél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72" w:rsidRPr="007008BB" w:rsidRDefault="00F77672" w:rsidP="009C30C2">
            <w:pPr>
              <w:keepNext/>
              <w:spacing w:before="120" w:after="12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32"/>
              </w:rPr>
              <w:t>3. Függvények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72" w:rsidRPr="007008BB" w:rsidRDefault="00F77672" w:rsidP="009C30C2">
            <w:pPr>
              <w:keepNext/>
              <w:spacing w:before="120" w:after="120"/>
              <w:jc w:val="center"/>
              <w:rPr>
                <w:b/>
                <w:color w:val="000000"/>
              </w:rPr>
            </w:pPr>
            <w:r w:rsidRPr="007008BB">
              <w:rPr>
                <w:b/>
                <w:color w:val="000000"/>
              </w:rPr>
              <w:t>Órakeret</w:t>
            </w:r>
            <w:r w:rsidRPr="007008BB">
              <w:rPr>
                <w:b/>
                <w:color w:val="000000"/>
              </w:rPr>
              <w:br/>
              <w:t>14 óra</w:t>
            </w:r>
          </w:p>
        </w:tc>
      </w:tr>
      <w:tr w:rsidR="00F77672" w:rsidRPr="007008BB" w:rsidTr="009C30C2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72" w:rsidRPr="007008BB" w:rsidRDefault="00F77672" w:rsidP="009C30C2">
            <w:pPr>
              <w:spacing w:before="120"/>
              <w:jc w:val="center"/>
              <w:rPr>
                <w:b/>
                <w:color w:val="000000"/>
              </w:rPr>
            </w:pPr>
            <w:r w:rsidRPr="007008BB">
              <w:rPr>
                <w:b/>
                <w:color w:val="000000"/>
              </w:rPr>
              <w:t>Előzetes tudás</w:t>
            </w:r>
          </w:p>
        </w:tc>
        <w:tc>
          <w:tcPr>
            <w:tcW w:w="7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72" w:rsidRPr="007008BB" w:rsidRDefault="00F77672" w:rsidP="009C30C2">
            <w:pPr>
              <w:pStyle w:val="llb"/>
              <w:tabs>
                <w:tab w:val="clear" w:pos="4536"/>
                <w:tab w:val="clear" w:pos="9072"/>
              </w:tabs>
              <w:spacing w:before="120"/>
              <w:rPr>
                <w:color w:val="000000"/>
              </w:rPr>
            </w:pPr>
            <w:r w:rsidRPr="005D6414">
              <w:rPr>
                <w:b/>
                <w:color w:val="000000"/>
              </w:rPr>
              <w:t>Halmazok. Hozzárendelés fogalma. Grafikonok készítése, olvasása</w:t>
            </w:r>
            <w:r w:rsidRPr="007008BB">
              <w:rPr>
                <w:color w:val="000000"/>
              </w:rPr>
              <w:t xml:space="preserve">. </w:t>
            </w:r>
            <w:r w:rsidRPr="005D6414">
              <w:rPr>
                <w:b/>
                <w:color w:val="000000"/>
              </w:rPr>
              <w:t>Pontok ábrázolása koordináta-rendszerben.</w:t>
            </w:r>
            <w:r w:rsidRPr="007008BB">
              <w:rPr>
                <w:color w:val="000000"/>
              </w:rPr>
              <w:t xml:space="preserve"> </w:t>
            </w:r>
          </w:p>
        </w:tc>
      </w:tr>
      <w:tr w:rsidR="00F77672" w:rsidRPr="007008BB" w:rsidTr="009C30C2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72" w:rsidRPr="007008BB" w:rsidRDefault="00F77672" w:rsidP="009C30C2">
            <w:pPr>
              <w:spacing w:before="120"/>
              <w:jc w:val="center"/>
              <w:rPr>
                <w:b/>
                <w:color w:val="000000"/>
              </w:rPr>
            </w:pPr>
            <w:r w:rsidRPr="007008BB">
              <w:rPr>
                <w:b/>
                <w:color w:val="000000"/>
              </w:rPr>
              <w:t>A tematikai egység nevelési-fejlesztési céljai</w:t>
            </w:r>
          </w:p>
        </w:tc>
        <w:tc>
          <w:tcPr>
            <w:tcW w:w="7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72" w:rsidRPr="007008BB" w:rsidRDefault="00F77672" w:rsidP="009C30C2">
            <w:pPr>
              <w:spacing w:before="120"/>
              <w:rPr>
                <w:color w:val="000000"/>
              </w:rPr>
            </w:pPr>
            <w:r w:rsidRPr="007008BB">
              <w:rPr>
                <w:color w:val="000000"/>
              </w:rPr>
              <w:t>Összefüggések, folyamatok megjelenítése matematikai formában (függvény-modell), vizsgálat a grafikon alapján. A vizsgálat szempontjainak kialakítása. Függvénytranszformációk algebrai és geometriai megjelenítése.</w:t>
            </w:r>
          </w:p>
        </w:tc>
      </w:tr>
    </w:tbl>
    <w:p w:rsidR="00F77672" w:rsidRPr="007008BB" w:rsidRDefault="00F77672" w:rsidP="00F77672">
      <w:pPr>
        <w:rPr>
          <w:color w:val="000000"/>
        </w:rPr>
      </w:pPr>
    </w:p>
    <w:p w:rsidR="00F77672" w:rsidRPr="007008BB" w:rsidRDefault="00F77672" w:rsidP="00F77672">
      <w:pPr>
        <w:rPr>
          <w:color w:val="000000"/>
        </w:rPr>
      </w:pP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3"/>
        <w:gridCol w:w="4917"/>
        <w:gridCol w:w="2402"/>
      </w:tblGrid>
      <w:tr w:rsidR="00F77672" w:rsidRPr="007008BB" w:rsidTr="009C30C2">
        <w:tblPrEx>
          <w:tblCellMar>
            <w:top w:w="0" w:type="dxa"/>
            <w:bottom w:w="0" w:type="dxa"/>
          </w:tblCellMar>
        </w:tblPrEx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72" w:rsidRPr="007008BB" w:rsidRDefault="00F77672" w:rsidP="009C30C2">
            <w:pPr>
              <w:spacing w:before="120" w:after="120"/>
              <w:jc w:val="center"/>
              <w:rPr>
                <w:b/>
                <w:color w:val="000000"/>
              </w:rPr>
            </w:pPr>
            <w:r w:rsidRPr="007008BB">
              <w:rPr>
                <w:b/>
                <w:color w:val="000000"/>
              </w:rPr>
              <w:t>Ismeretek</w:t>
            </w:r>
            <w:r>
              <w:rPr>
                <w:b/>
                <w:color w:val="000000"/>
              </w:rPr>
              <w:t>/ fejlesztési követelmények</w:t>
            </w:r>
          </w:p>
          <w:p w:rsidR="00F77672" w:rsidRPr="005D6414" w:rsidRDefault="00F77672" w:rsidP="009C30C2">
            <w:pPr>
              <w:pStyle w:val="Cmsor1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72" w:rsidRPr="005D6414" w:rsidRDefault="00F77672" w:rsidP="009C30C2">
            <w:pPr>
              <w:spacing w:before="120" w:after="120"/>
              <w:jc w:val="center"/>
              <w:rPr>
                <w:b/>
                <w:color w:val="000000"/>
              </w:rPr>
            </w:pPr>
            <w:r w:rsidRPr="005D6414">
              <w:rPr>
                <w:b/>
                <w:color w:val="000000"/>
              </w:rPr>
              <w:t>Kapcsolódási pontok</w:t>
            </w:r>
          </w:p>
        </w:tc>
      </w:tr>
      <w:tr w:rsidR="00F77672" w:rsidRPr="007008BB" w:rsidTr="009C30C2">
        <w:tblPrEx>
          <w:tblCellMar>
            <w:top w:w="0" w:type="dxa"/>
            <w:bottom w:w="0" w:type="dxa"/>
          </w:tblCellMar>
        </w:tblPrEx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72" w:rsidRPr="00D12613" w:rsidRDefault="00F77672" w:rsidP="009C30C2">
            <w:pPr>
              <w:rPr>
                <w:color w:val="000000"/>
              </w:rPr>
            </w:pPr>
            <w:r w:rsidRPr="00D12613">
              <w:rPr>
                <w:color w:val="000000"/>
              </w:rPr>
              <w:t xml:space="preserve">Függvények alkalmazása másodfokú és gyökös egyenletek, egyenlőtlenségek megoldására; másodfokú függvényre vezető szélsőérték-feladatok </w:t>
            </w:r>
          </w:p>
          <w:p w:rsidR="00F77672" w:rsidRPr="00D12613" w:rsidRDefault="00F77672" w:rsidP="009C30C2">
            <w:pPr>
              <w:pStyle w:val="llb"/>
              <w:tabs>
                <w:tab w:val="clear" w:pos="4536"/>
                <w:tab w:val="clear" w:pos="9072"/>
              </w:tabs>
              <w:rPr>
                <w:b/>
                <w:color w:val="000000"/>
              </w:rPr>
            </w:pPr>
            <w:r w:rsidRPr="00D12613">
              <w:rPr>
                <w:b/>
                <w:color w:val="000000"/>
              </w:rPr>
              <w:t xml:space="preserve">Függvénytulajdonságok tudatos alkalmazása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72" w:rsidRPr="00D12613" w:rsidRDefault="00F77672" w:rsidP="009C30C2">
            <w:pPr>
              <w:rPr>
                <w:color w:val="000000"/>
              </w:rPr>
            </w:pPr>
          </w:p>
        </w:tc>
      </w:tr>
      <w:tr w:rsidR="00F77672" w:rsidRPr="007008BB" w:rsidTr="009C30C2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2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6663"/>
              <w:gridCol w:w="2590"/>
            </w:tblGrid>
            <w:tr w:rsidR="00F77672" w:rsidRPr="00D12613" w:rsidTr="009C30C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672" w:rsidRPr="00D12613" w:rsidRDefault="00F77672" w:rsidP="009C30C2">
                  <w:pPr>
                    <w:spacing w:before="40"/>
                    <w:rPr>
                      <w:color w:val="000000"/>
                    </w:rPr>
                  </w:pPr>
                  <w:r w:rsidRPr="00D12613">
                    <w:rPr>
                      <w:color w:val="000000"/>
                    </w:rPr>
                    <w:t>Szögfüggvények kiterjesztése, trigonometrikus alapfüggvények (sin, cos, tg) tulajdonságai.</w:t>
                  </w:r>
                </w:p>
                <w:p w:rsidR="00F77672" w:rsidRPr="00D12613" w:rsidRDefault="00F77672" w:rsidP="009C30C2">
                  <w:pPr>
                    <w:spacing w:before="40"/>
                    <w:rPr>
                      <w:color w:val="000000"/>
                    </w:rPr>
                  </w:pPr>
                  <w:r w:rsidRPr="00D12613">
                    <w:rPr>
                      <w:color w:val="000000"/>
                    </w:rPr>
                    <w:t>A kiterjesztés szükségességének, alapgondolatának megértése. A permanencia-elv alkalmazása. Időtől függő periodikus jelenségek kezelése.</w:t>
                  </w:r>
                </w:p>
              </w:tc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672" w:rsidRPr="00D12613" w:rsidRDefault="00F77672" w:rsidP="009C30C2">
                  <w:pPr>
                    <w:spacing w:before="40"/>
                    <w:rPr>
                      <w:color w:val="000000"/>
                    </w:rPr>
                  </w:pPr>
                  <w:r w:rsidRPr="00D12613">
                    <w:rPr>
                      <w:i/>
                      <w:color w:val="000000"/>
                    </w:rPr>
                    <w:t>Fizika:</w:t>
                  </w:r>
                  <w:r w:rsidRPr="00D12613">
                    <w:rPr>
                      <w:color w:val="000000"/>
                    </w:rPr>
                    <w:t xml:space="preserve"> periodikus mozgás, hullámmozgás, váltakozó feszültség és áram. </w:t>
                  </w:r>
                </w:p>
                <w:p w:rsidR="00F77672" w:rsidRPr="00D12613" w:rsidRDefault="00F77672" w:rsidP="009C30C2">
                  <w:pPr>
                    <w:spacing w:before="40"/>
                    <w:rPr>
                      <w:color w:val="000000"/>
                    </w:rPr>
                  </w:pPr>
                </w:p>
                <w:p w:rsidR="00F77672" w:rsidRPr="00D12613" w:rsidRDefault="00F77672" w:rsidP="009C30C2">
                  <w:pPr>
                    <w:spacing w:before="40"/>
                    <w:rPr>
                      <w:color w:val="000000"/>
                    </w:rPr>
                  </w:pPr>
                  <w:r w:rsidRPr="00D12613">
                    <w:rPr>
                      <w:i/>
                      <w:color w:val="000000"/>
                    </w:rPr>
                    <w:t>Földrajz:</w:t>
                  </w:r>
                  <w:r w:rsidRPr="00D12613">
                    <w:rPr>
                      <w:color w:val="000000"/>
                    </w:rPr>
                    <w:t xml:space="preserve"> térábrázolás és térmegismerés eszközei, GPS.</w:t>
                  </w:r>
                </w:p>
              </w:tc>
            </w:tr>
            <w:tr w:rsidR="00F77672" w:rsidRPr="00D12613" w:rsidTr="009C30C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672" w:rsidRPr="00D12613" w:rsidRDefault="00F77672" w:rsidP="009C30C2">
                  <w:pPr>
                    <w:spacing w:before="40"/>
                    <w:rPr>
                      <w:color w:val="000000"/>
                    </w:rPr>
                  </w:pPr>
                  <w:r w:rsidRPr="00D12613">
                    <w:rPr>
                      <w:color w:val="000000"/>
                    </w:rPr>
                    <w:t>A trigonometrikus függvények alkalmazása egyszerű egyenletek megoldásában.</w:t>
                  </w:r>
                </w:p>
              </w:tc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672" w:rsidRPr="00D12613" w:rsidRDefault="00F77672" w:rsidP="009C30C2">
                  <w:pPr>
                    <w:spacing w:before="40"/>
                    <w:rPr>
                      <w:i/>
                      <w:color w:val="000000"/>
                    </w:rPr>
                  </w:pPr>
                </w:p>
              </w:tc>
            </w:tr>
          </w:tbl>
          <w:p w:rsidR="00F77672" w:rsidRPr="00D12613" w:rsidRDefault="00F77672" w:rsidP="009C30C2">
            <w:pPr>
              <w:spacing w:before="120"/>
              <w:rPr>
                <w:color w:val="000000"/>
              </w:rPr>
            </w:pPr>
          </w:p>
        </w:tc>
      </w:tr>
      <w:tr w:rsidR="00F77672" w:rsidRPr="007008BB" w:rsidTr="009C30C2">
        <w:tblPrEx>
          <w:tblCellMar>
            <w:top w:w="0" w:type="dxa"/>
            <w:bottom w:w="0" w:type="dxa"/>
          </w:tblCellMar>
        </w:tblPrEx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72" w:rsidRPr="007008BB" w:rsidRDefault="00F77672" w:rsidP="009C30C2">
            <w:pPr>
              <w:spacing w:before="120"/>
              <w:jc w:val="center"/>
              <w:rPr>
                <w:b/>
                <w:color w:val="000000"/>
              </w:rPr>
            </w:pPr>
            <w:r w:rsidRPr="007008BB">
              <w:rPr>
                <w:b/>
                <w:color w:val="000000"/>
              </w:rPr>
              <w:t>Kulcsfogalmak/ fogalmak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72" w:rsidRPr="007008BB" w:rsidRDefault="00F77672" w:rsidP="009C30C2">
            <w:pPr>
              <w:spacing w:before="120"/>
              <w:rPr>
                <w:color w:val="000000"/>
              </w:rPr>
            </w:pPr>
            <w:r w:rsidRPr="007008BB">
              <w:rPr>
                <w:color w:val="000000"/>
              </w:rPr>
              <w:t xml:space="preserve">  Grafikus megoldás.</w:t>
            </w:r>
          </w:p>
        </w:tc>
      </w:tr>
    </w:tbl>
    <w:p w:rsidR="00F77672" w:rsidRPr="007008BB" w:rsidRDefault="00F77672" w:rsidP="00F77672">
      <w:pPr>
        <w:rPr>
          <w:color w:val="000000"/>
        </w:rPr>
      </w:pPr>
    </w:p>
    <w:p w:rsidR="00F77672" w:rsidRPr="007008BB" w:rsidRDefault="00F77672" w:rsidP="00F77672">
      <w:pPr>
        <w:rPr>
          <w:color w:val="000000"/>
        </w:rPr>
      </w:pPr>
    </w:p>
    <w:p w:rsidR="00F77672" w:rsidRDefault="00F77672" w:rsidP="00F77672">
      <w:pPr>
        <w:jc w:val="both"/>
      </w:pPr>
    </w:p>
    <w:p w:rsidR="00F77672" w:rsidRDefault="00F77672" w:rsidP="00F77672">
      <w:pPr>
        <w:jc w:val="both"/>
      </w:pPr>
    </w:p>
    <w:p w:rsidR="00F77672" w:rsidRDefault="00F77672" w:rsidP="00F77672">
      <w:pPr>
        <w:jc w:val="both"/>
      </w:pPr>
    </w:p>
    <w:p w:rsidR="00F77672" w:rsidRDefault="00F77672" w:rsidP="00F77672">
      <w:pPr>
        <w:jc w:val="both"/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285"/>
        <w:gridCol w:w="4859"/>
        <w:gridCol w:w="1197"/>
        <w:gridCol w:w="1191"/>
      </w:tblGrid>
      <w:tr w:rsidR="00F77672" w:rsidTr="009C30C2">
        <w:trPr>
          <w:cantSplit/>
          <w:jc w:val="center"/>
        </w:trPr>
        <w:tc>
          <w:tcPr>
            <w:tcW w:w="2109" w:type="dxa"/>
            <w:gridSpan w:val="2"/>
            <w:vAlign w:val="center"/>
          </w:tcPr>
          <w:p w:rsidR="00F77672" w:rsidRDefault="00F77672" w:rsidP="009C30C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6056" w:type="dxa"/>
            <w:gridSpan w:val="2"/>
            <w:vAlign w:val="center"/>
          </w:tcPr>
          <w:p w:rsidR="00F77672" w:rsidRDefault="00F77672" w:rsidP="009C30C2">
            <w:pPr>
              <w:spacing w:before="120"/>
              <w:ind w:left="-5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4.Geometria</w:t>
            </w:r>
          </w:p>
          <w:p w:rsidR="00F77672" w:rsidRDefault="00F77672" w:rsidP="009C30C2">
            <w:pPr>
              <w:spacing w:before="120"/>
              <w:ind w:left="144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4.1.Hasonlóság</w:t>
            </w:r>
          </w:p>
        </w:tc>
        <w:tc>
          <w:tcPr>
            <w:tcW w:w="1191" w:type="dxa"/>
            <w:vAlign w:val="center"/>
          </w:tcPr>
          <w:p w:rsidR="00F77672" w:rsidRPr="00626934" w:rsidRDefault="00F77672" w:rsidP="009C30C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24 óra</w:t>
            </w:r>
          </w:p>
        </w:tc>
      </w:tr>
      <w:tr w:rsidR="00F77672" w:rsidTr="009C30C2">
        <w:trPr>
          <w:cantSplit/>
          <w:jc w:val="center"/>
        </w:trPr>
        <w:tc>
          <w:tcPr>
            <w:tcW w:w="2109" w:type="dxa"/>
            <w:gridSpan w:val="2"/>
            <w:vAlign w:val="center"/>
          </w:tcPr>
          <w:p w:rsidR="00F77672" w:rsidRDefault="00F77672" w:rsidP="009C30C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247" w:type="dxa"/>
            <w:gridSpan w:val="3"/>
          </w:tcPr>
          <w:p w:rsidR="00F77672" w:rsidRDefault="00F77672" w:rsidP="009C30C2">
            <w:pPr>
              <w:spacing w:before="120"/>
            </w:pPr>
            <w:r>
              <w:t>Geometriai transzformációk, a szimmetria felismerése környezetünkben, alkalmazásuk egyszerű feladatokban.</w:t>
            </w:r>
          </w:p>
        </w:tc>
      </w:tr>
      <w:tr w:rsidR="00F77672" w:rsidTr="009C30C2">
        <w:trPr>
          <w:cantSplit/>
          <w:trHeight w:val="328"/>
          <w:jc w:val="center"/>
        </w:trPr>
        <w:tc>
          <w:tcPr>
            <w:tcW w:w="2109" w:type="dxa"/>
            <w:gridSpan w:val="2"/>
            <w:vAlign w:val="center"/>
          </w:tcPr>
          <w:p w:rsidR="00F77672" w:rsidRDefault="00F77672" w:rsidP="009C30C2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247" w:type="dxa"/>
            <w:gridSpan w:val="3"/>
          </w:tcPr>
          <w:p w:rsidR="00F77672" w:rsidRDefault="00F77672" w:rsidP="009C30C2">
            <w:pPr>
              <w:spacing w:before="120"/>
            </w:pPr>
            <w:r>
              <w:t xml:space="preserve">A geometriai transzformációk alkalmazása </w:t>
            </w:r>
            <w:proofErr w:type="gramStart"/>
            <w:r>
              <w:t>probléma</w:t>
            </w:r>
            <w:proofErr w:type="gramEnd"/>
            <w:r>
              <w:t xml:space="preserve">megoldásban. A szimmetria szerepének felismertetése a matematikában és a valóságban. Tájékozódás valóságos viszonyokról térkép és egyéb vázlatok alapján. Valós </w:t>
            </w:r>
            <w:proofErr w:type="gramStart"/>
            <w:r>
              <w:t>probléma</w:t>
            </w:r>
            <w:proofErr w:type="gramEnd"/>
            <w:r>
              <w:t xml:space="preserve"> geometriai modelljének megalkotása, számítások a modell alapján, az eredmények összevetése a valósággal. Számológép, sz</w:t>
            </w:r>
            <w:r>
              <w:t>á</w:t>
            </w:r>
            <w:r>
              <w:t xml:space="preserve">mítógép használata. </w:t>
            </w:r>
          </w:p>
        </w:tc>
      </w:tr>
      <w:tr w:rsidR="00F77672" w:rsidTr="009C30C2">
        <w:trPr>
          <w:trHeight w:val="392"/>
          <w:jc w:val="center"/>
        </w:trPr>
        <w:tc>
          <w:tcPr>
            <w:tcW w:w="6968" w:type="dxa"/>
            <w:gridSpan w:val="3"/>
            <w:vAlign w:val="center"/>
          </w:tcPr>
          <w:p w:rsidR="00F77672" w:rsidRDefault="00F77672" w:rsidP="009C30C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Ismeretek/f</w:t>
            </w:r>
            <w:r>
              <w:rPr>
                <w:b/>
                <w:iCs/>
              </w:rPr>
              <w:t>ejlesztési követelmények</w:t>
            </w:r>
          </w:p>
        </w:tc>
        <w:tc>
          <w:tcPr>
            <w:tcW w:w="2388" w:type="dxa"/>
            <w:gridSpan w:val="2"/>
            <w:vAlign w:val="center"/>
          </w:tcPr>
          <w:p w:rsidR="00F77672" w:rsidRDefault="00F77672" w:rsidP="009C30C2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pontok</w:t>
            </w:r>
          </w:p>
        </w:tc>
      </w:tr>
      <w:tr w:rsidR="00F77672" w:rsidTr="009C30C2">
        <w:trPr>
          <w:trHeight w:val="351"/>
          <w:jc w:val="center"/>
        </w:trPr>
        <w:tc>
          <w:tcPr>
            <w:tcW w:w="6968" w:type="dxa"/>
            <w:gridSpan w:val="3"/>
          </w:tcPr>
          <w:p w:rsidR="00F77672" w:rsidRDefault="00F77672" w:rsidP="009C30C2">
            <w:pPr>
              <w:spacing w:before="120"/>
            </w:pPr>
            <w:r>
              <w:t>A párhuzamos szelők tétele és megfordítása.</w:t>
            </w:r>
          </w:p>
          <w:p w:rsidR="00F77672" w:rsidRDefault="00F77672" w:rsidP="009C30C2">
            <w:r>
              <w:t>A párhuzamos szelőszakaszok tétele.</w:t>
            </w:r>
          </w:p>
          <w:p w:rsidR="00F77672" w:rsidRDefault="00F77672" w:rsidP="009C30C2">
            <w:r>
              <w:t>Szakasz arányos osztása.</w:t>
            </w:r>
          </w:p>
          <w:p w:rsidR="00F77672" w:rsidRDefault="00F77672" w:rsidP="009C30C2">
            <w:r>
              <w:t>Számítási és bizonyítási feladatok.</w:t>
            </w:r>
          </w:p>
        </w:tc>
        <w:tc>
          <w:tcPr>
            <w:tcW w:w="2388" w:type="dxa"/>
            <w:gridSpan w:val="2"/>
          </w:tcPr>
          <w:p w:rsidR="00F77672" w:rsidRDefault="00F77672" w:rsidP="009C30C2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F77672" w:rsidTr="009C30C2">
        <w:trPr>
          <w:trHeight w:val="351"/>
          <w:jc w:val="center"/>
        </w:trPr>
        <w:tc>
          <w:tcPr>
            <w:tcW w:w="6968" w:type="dxa"/>
            <w:gridSpan w:val="3"/>
          </w:tcPr>
          <w:p w:rsidR="00F77672" w:rsidRDefault="00F77672" w:rsidP="009C30C2">
            <w:pPr>
              <w:spacing w:before="120"/>
            </w:pPr>
            <w:r>
              <w:t>A középpontos hasonlóság fogalma és tulajdonságai.</w:t>
            </w:r>
          </w:p>
          <w:p w:rsidR="00F77672" w:rsidRDefault="00F77672" w:rsidP="009C30C2">
            <w:r>
              <w:t>A hasonlósági transzformáció fogalma és tulajdonságai.</w:t>
            </w:r>
          </w:p>
          <w:p w:rsidR="00F77672" w:rsidRPr="000F52B7" w:rsidRDefault="00F77672" w:rsidP="009C30C2">
            <w:pPr>
              <w:ind w:left="709"/>
            </w:pPr>
            <w:r w:rsidRPr="000F52B7">
              <w:t>Aránytartó transzformáció.</w:t>
            </w:r>
          </w:p>
          <w:p w:rsidR="00F77672" w:rsidRDefault="00F77672" w:rsidP="009C30C2">
            <w:r>
              <w:t>Szerkesztési, számítási, bizonyítási feladatok.</w:t>
            </w:r>
          </w:p>
        </w:tc>
        <w:tc>
          <w:tcPr>
            <w:tcW w:w="2388" w:type="dxa"/>
            <w:gridSpan w:val="2"/>
          </w:tcPr>
          <w:p w:rsidR="00F77672" w:rsidRDefault="00F77672" w:rsidP="009C30C2">
            <w:pPr>
              <w:spacing w:before="120"/>
            </w:pPr>
            <w:r w:rsidRPr="000F52B7">
              <w:rPr>
                <w:i/>
              </w:rPr>
              <w:t>Földrajz</w:t>
            </w:r>
            <w:r>
              <w:t>: térképek.</w:t>
            </w:r>
          </w:p>
        </w:tc>
      </w:tr>
      <w:tr w:rsidR="00F77672" w:rsidTr="009C30C2">
        <w:trPr>
          <w:trHeight w:val="351"/>
          <w:jc w:val="center"/>
        </w:trPr>
        <w:tc>
          <w:tcPr>
            <w:tcW w:w="6968" w:type="dxa"/>
            <w:gridSpan w:val="3"/>
          </w:tcPr>
          <w:p w:rsidR="00F77672" w:rsidRPr="00BB0993" w:rsidRDefault="00F77672" w:rsidP="009C30C2">
            <w:pPr>
              <w:spacing w:before="120"/>
            </w:pPr>
            <w:r w:rsidRPr="00BB0993">
              <w:t>Hasonló alakzatok.</w:t>
            </w:r>
          </w:p>
          <w:p w:rsidR="00F77672" w:rsidRPr="00BB0993" w:rsidRDefault="00F77672" w:rsidP="009C30C2">
            <w:pPr>
              <w:ind w:left="709"/>
            </w:pPr>
            <w:r w:rsidRPr="00BB0993">
              <w:t>A háromszögek hasonlóságának alapesetei.</w:t>
            </w:r>
          </w:p>
          <w:p w:rsidR="00F77672" w:rsidRPr="00BB0993" w:rsidRDefault="00F77672" w:rsidP="009C30C2">
            <w:pPr>
              <w:ind w:left="709"/>
            </w:pPr>
            <w:r w:rsidRPr="00BB0993">
              <w:t>A sokszögek hasonlósága.</w:t>
            </w:r>
          </w:p>
          <w:p w:rsidR="00F77672" w:rsidRPr="00BB0993" w:rsidRDefault="00F77672" w:rsidP="009C30C2">
            <w:r w:rsidRPr="00BB0993">
              <w:t>A hasonló síkidomok területének aránya.</w:t>
            </w:r>
          </w:p>
          <w:p w:rsidR="00F77672" w:rsidRPr="00BB0993" w:rsidRDefault="00F77672" w:rsidP="009C30C2">
            <w:r w:rsidRPr="00BB0993">
              <w:t>A hasonló testek felszínének és térfogatának aránya.</w:t>
            </w:r>
          </w:p>
        </w:tc>
        <w:tc>
          <w:tcPr>
            <w:tcW w:w="2388" w:type="dxa"/>
            <w:gridSpan w:val="2"/>
          </w:tcPr>
          <w:p w:rsidR="00F77672" w:rsidRDefault="00F77672" w:rsidP="009C30C2">
            <w:pPr>
              <w:spacing w:before="120"/>
            </w:pPr>
            <w:r w:rsidRPr="000F52B7">
              <w:rPr>
                <w:i/>
              </w:rPr>
              <w:t>Fizika</w:t>
            </w:r>
            <w:r>
              <w:t>: hasonló háro</w:t>
            </w:r>
            <w:r>
              <w:t>m</w:t>
            </w:r>
            <w:r>
              <w:t>szögek alkalmazása – lejtőmozgás, geometr</w:t>
            </w:r>
            <w:r>
              <w:t>i</w:t>
            </w:r>
            <w:r>
              <w:t xml:space="preserve">ai </w:t>
            </w:r>
            <w:proofErr w:type="gramStart"/>
            <w:r>
              <w:t>optika</w:t>
            </w:r>
            <w:proofErr w:type="gramEnd"/>
            <w:r>
              <w:t>.</w:t>
            </w:r>
          </w:p>
        </w:tc>
      </w:tr>
      <w:tr w:rsidR="00F77672" w:rsidTr="009C30C2">
        <w:trPr>
          <w:trHeight w:val="351"/>
          <w:jc w:val="center"/>
        </w:trPr>
        <w:tc>
          <w:tcPr>
            <w:tcW w:w="6968" w:type="dxa"/>
            <w:gridSpan w:val="3"/>
          </w:tcPr>
          <w:p w:rsidR="00F77672" w:rsidRPr="00BB0993" w:rsidRDefault="00F77672" w:rsidP="009C30C2">
            <w:pPr>
              <w:spacing w:before="120"/>
            </w:pPr>
            <w:r w:rsidRPr="00BB0993">
              <w:t>Arányossági tételek háromszögekben.</w:t>
            </w:r>
          </w:p>
          <w:p w:rsidR="00F77672" w:rsidRPr="00BB0993" w:rsidRDefault="00F77672" w:rsidP="009C30C2">
            <w:pPr>
              <w:ind w:left="709"/>
            </w:pPr>
            <w:r w:rsidRPr="00BB0993">
              <w:t>Szögfelező tétel, magasságtétel, befogótétel.</w:t>
            </w:r>
          </w:p>
          <w:p w:rsidR="00F77672" w:rsidRPr="00BB0993" w:rsidRDefault="00F77672" w:rsidP="009C30C2">
            <w:r w:rsidRPr="00BB0993">
              <w:t>A számtani és a mértani közép közötti egyenlőtlenség geometriai b</w:t>
            </w:r>
            <w:r w:rsidRPr="00BB0993">
              <w:t>i</w:t>
            </w:r>
            <w:r w:rsidRPr="00BB0993">
              <w:t>zonyítása.</w:t>
            </w:r>
          </w:p>
          <w:p w:rsidR="00F77672" w:rsidRPr="00BB0993" w:rsidRDefault="00F77672" w:rsidP="009C30C2">
            <w:r w:rsidRPr="00BB0993">
              <w:t>A számtani és mértani közép közötti egyenlőtlenség alkalmazása bizonyítási feladatokban.</w:t>
            </w:r>
          </w:p>
          <w:p w:rsidR="00F77672" w:rsidRPr="00BB0993" w:rsidRDefault="00F77672" w:rsidP="009C30C2">
            <w:pPr>
              <w:ind w:left="709"/>
              <w:rPr>
                <w:strike/>
                <w:color w:val="008000"/>
              </w:rPr>
            </w:pPr>
            <w:r w:rsidRPr="00BB0993">
              <w:t>Mértani közép szerkesztése.</w:t>
            </w:r>
          </w:p>
        </w:tc>
        <w:tc>
          <w:tcPr>
            <w:tcW w:w="2388" w:type="dxa"/>
            <w:gridSpan w:val="2"/>
          </w:tcPr>
          <w:p w:rsidR="00F77672" w:rsidRDefault="00F77672" w:rsidP="009C30C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F52B7">
              <w:rPr>
                <w:i/>
              </w:rPr>
              <w:t>Vizuális kultúra</w:t>
            </w:r>
            <w:r>
              <w:t>: fest</w:t>
            </w:r>
            <w:r>
              <w:t>é</w:t>
            </w:r>
            <w:r>
              <w:t>szet, építészet.</w:t>
            </w:r>
          </w:p>
        </w:tc>
      </w:tr>
      <w:tr w:rsidR="00F77672" w:rsidTr="009C30C2">
        <w:trPr>
          <w:trHeight w:val="351"/>
          <w:jc w:val="center"/>
        </w:trPr>
        <w:tc>
          <w:tcPr>
            <w:tcW w:w="6968" w:type="dxa"/>
            <w:gridSpan w:val="3"/>
          </w:tcPr>
          <w:p w:rsidR="00F77672" w:rsidRPr="00BB0993" w:rsidRDefault="00F77672" w:rsidP="009C30C2">
            <w:pPr>
              <w:spacing w:before="120"/>
            </w:pPr>
            <w:r w:rsidRPr="00BB0993">
              <w:t>Kerületi és középponti szögek és a hozzá kapcsolódó tételek.</w:t>
            </w:r>
          </w:p>
          <w:p w:rsidR="00F77672" w:rsidRPr="00BB0993" w:rsidRDefault="00F77672" w:rsidP="009C30C2">
            <w:pPr>
              <w:ind w:left="709"/>
            </w:pPr>
            <w:r w:rsidRPr="00BB0993">
              <w:t>Együttváltozó mennyiségek összetartozó adatpárjainak jegyz</w:t>
            </w:r>
            <w:r w:rsidRPr="00BB0993">
              <w:t>é</w:t>
            </w:r>
            <w:r w:rsidRPr="00BB0993">
              <w:t>se, következtetések levonása.</w:t>
            </w:r>
          </w:p>
          <w:p w:rsidR="00F77672" w:rsidRPr="00BB0993" w:rsidRDefault="00F77672" w:rsidP="009C30C2">
            <w:pPr>
              <w:rPr>
                <w:iCs/>
              </w:rPr>
            </w:pPr>
            <w:r w:rsidRPr="00BB0993">
              <w:rPr>
                <w:iCs/>
              </w:rPr>
              <w:t>Húrnégyszögek és érintő</w:t>
            </w:r>
            <w:r w:rsidRPr="00BB0993">
              <w:rPr>
                <w:iCs/>
              </w:rPr>
              <w:softHyphen/>
              <w:t xml:space="preserve">négyszögek </w:t>
            </w:r>
            <w:proofErr w:type="gramStart"/>
            <w:r w:rsidRPr="00BB0993">
              <w:rPr>
                <w:iCs/>
              </w:rPr>
              <w:t>definíciója</w:t>
            </w:r>
            <w:proofErr w:type="gramEnd"/>
            <w:r w:rsidRPr="00BB0993">
              <w:rPr>
                <w:iCs/>
              </w:rPr>
              <w:t xml:space="preserve">, tételei. </w:t>
            </w:r>
          </w:p>
          <w:p w:rsidR="00F77672" w:rsidRPr="00BB0993" w:rsidRDefault="00F77672" w:rsidP="009C30C2">
            <w:pPr>
              <w:ind w:left="709"/>
              <w:rPr>
                <w:iCs/>
              </w:rPr>
            </w:pPr>
            <w:proofErr w:type="gramStart"/>
            <w:r w:rsidRPr="00BB0993">
              <w:rPr>
                <w:iCs/>
              </w:rPr>
              <w:t>Speciális</w:t>
            </w:r>
            <w:proofErr w:type="gramEnd"/>
            <w:r w:rsidRPr="00BB0993">
              <w:rPr>
                <w:iCs/>
              </w:rPr>
              <w:t xml:space="preserve"> érintőnégyszögek, húrnégyszögek.</w:t>
            </w:r>
          </w:p>
          <w:p w:rsidR="00F77672" w:rsidRPr="00BB0993" w:rsidRDefault="00F77672" w:rsidP="009C30C2">
            <w:pPr>
              <w:rPr>
                <w:strike/>
                <w:color w:val="008000"/>
              </w:rPr>
            </w:pPr>
            <w:r w:rsidRPr="00BB0993">
              <w:t>Látókörív. Látókörív szerkesztése.</w:t>
            </w:r>
          </w:p>
        </w:tc>
        <w:tc>
          <w:tcPr>
            <w:tcW w:w="2388" w:type="dxa"/>
            <w:gridSpan w:val="2"/>
          </w:tcPr>
          <w:p w:rsidR="00F77672" w:rsidRDefault="00F77672" w:rsidP="009C30C2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F77672" w:rsidTr="009C30C2">
        <w:trPr>
          <w:jc w:val="center"/>
        </w:trPr>
        <w:tc>
          <w:tcPr>
            <w:tcW w:w="6968" w:type="dxa"/>
            <w:gridSpan w:val="3"/>
          </w:tcPr>
          <w:p w:rsidR="00F77672" w:rsidRPr="00314910" w:rsidRDefault="00F77672" w:rsidP="009C30C2">
            <w:r w:rsidRPr="00314910">
              <w:t xml:space="preserve">A vektor. </w:t>
            </w:r>
          </w:p>
          <w:p w:rsidR="00F77672" w:rsidRPr="00314910" w:rsidRDefault="00F77672" w:rsidP="009C30C2">
            <w:r w:rsidRPr="00314910">
              <w:t xml:space="preserve">Ellentett vektorok, nullvektor, egyenlő vektorok, vektor abszolútértéke. </w:t>
            </w:r>
          </w:p>
          <w:p w:rsidR="00F77672" w:rsidRPr="00314910" w:rsidRDefault="00F77672" w:rsidP="009C30C2">
            <w:r w:rsidRPr="00314910">
              <w:t>Műveletek vektorokkal:</w:t>
            </w:r>
          </w:p>
          <w:p w:rsidR="00F77672" w:rsidRDefault="00F77672" w:rsidP="009C30C2">
            <w:pPr>
              <w:numPr>
                <w:ilvl w:val="0"/>
                <w:numId w:val="22"/>
              </w:numPr>
            </w:pPr>
            <w:r>
              <w:t xml:space="preserve">összeadás </w:t>
            </w:r>
            <w:r w:rsidRPr="000F52B7">
              <w:rPr>
                <w:iCs/>
              </w:rPr>
              <w:t>(paralelogramma módszer, láncmódszer)</w:t>
            </w:r>
            <w:r>
              <w:rPr>
                <w:iCs/>
              </w:rPr>
              <w:t>;</w:t>
            </w:r>
          </w:p>
          <w:p w:rsidR="00F77672" w:rsidRDefault="00F77672" w:rsidP="009C30C2">
            <w:pPr>
              <w:numPr>
                <w:ilvl w:val="0"/>
                <w:numId w:val="22"/>
              </w:numPr>
            </w:pPr>
            <w:r>
              <w:t>kivonás;</w:t>
            </w:r>
          </w:p>
          <w:p w:rsidR="00F77672" w:rsidRDefault="00F77672" w:rsidP="009C30C2">
            <w:pPr>
              <w:numPr>
                <w:ilvl w:val="0"/>
                <w:numId w:val="22"/>
              </w:numPr>
              <w:rPr>
                <w:i/>
                <w:iCs/>
              </w:rPr>
            </w:pPr>
            <w:r>
              <w:t>számmal való szorzás.</w:t>
            </w:r>
          </w:p>
          <w:p w:rsidR="00F77672" w:rsidRDefault="00F77672" w:rsidP="009C30C2">
            <w:r>
              <w:t>Vektor felbontása összetevőkre.</w:t>
            </w:r>
          </w:p>
          <w:p w:rsidR="00F77672" w:rsidRDefault="00F77672" w:rsidP="009C30C2">
            <w:r>
              <w:t>A vektorműveletek tulajdonságai.</w:t>
            </w:r>
          </w:p>
          <w:p w:rsidR="00F77672" w:rsidRPr="000F52B7" w:rsidRDefault="00F77672" w:rsidP="009C30C2">
            <w:pPr>
              <w:ind w:left="709"/>
              <w:rPr>
                <w:iCs/>
              </w:rPr>
            </w:pPr>
            <w:r w:rsidRPr="000F52B7">
              <w:rPr>
                <w:iCs/>
              </w:rPr>
              <w:t>Szerkesztési feladatok.</w:t>
            </w:r>
          </w:p>
          <w:p w:rsidR="00F77672" w:rsidRPr="000F52B7" w:rsidRDefault="00F77672" w:rsidP="009C30C2">
            <w:pPr>
              <w:ind w:left="709"/>
              <w:rPr>
                <w:iCs/>
              </w:rPr>
            </w:pPr>
            <w:r w:rsidRPr="000F52B7">
              <w:rPr>
                <w:iCs/>
              </w:rPr>
              <w:t>Vektorműveletek gyakorlása síkbeli és térbeli ábrákon is.</w:t>
            </w:r>
          </w:p>
          <w:p w:rsidR="00F77672" w:rsidRPr="000F52B7" w:rsidRDefault="00F77672" w:rsidP="009C30C2">
            <w:pPr>
              <w:ind w:left="709"/>
            </w:pPr>
            <w:proofErr w:type="gramStart"/>
            <w:r w:rsidRPr="000F52B7">
              <w:t>Analógia</w:t>
            </w:r>
            <w:proofErr w:type="gramEnd"/>
            <w:r w:rsidRPr="000F52B7">
              <w:t xml:space="preserve"> a számhalmazokon végzett műveletekkel.</w:t>
            </w:r>
          </w:p>
          <w:p w:rsidR="00F77672" w:rsidRDefault="00F77672" w:rsidP="009C30C2">
            <w:pPr>
              <w:rPr>
                <w:iCs/>
              </w:rPr>
            </w:pPr>
            <w:r>
              <w:rPr>
                <w:iCs/>
              </w:rPr>
              <w:t>Bázisvektorok, bázisrendszer.</w:t>
            </w:r>
          </w:p>
          <w:p w:rsidR="00F77672" w:rsidRDefault="00F77672" w:rsidP="009C30C2">
            <w:pPr>
              <w:rPr>
                <w:iCs/>
              </w:rPr>
            </w:pPr>
            <w:r>
              <w:rPr>
                <w:iCs/>
              </w:rPr>
              <w:t>Vektorok koordinátái.</w:t>
            </w:r>
          </w:p>
          <w:p w:rsidR="00F77672" w:rsidRDefault="00F77672" w:rsidP="009C30C2">
            <w:pPr>
              <w:rPr>
                <w:iCs/>
              </w:rPr>
            </w:pPr>
            <w:r>
              <w:rPr>
                <w:iCs/>
              </w:rPr>
              <w:t>Vektor hosszának számítása.</w:t>
            </w:r>
          </w:p>
          <w:p w:rsidR="00F77672" w:rsidRDefault="00F77672" w:rsidP="009C30C2">
            <w:pPr>
              <w:rPr>
                <w:iCs/>
              </w:rPr>
            </w:pPr>
            <w:r>
              <w:rPr>
                <w:iCs/>
              </w:rPr>
              <w:t>Helyvektor, szabadvektor.</w:t>
            </w:r>
          </w:p>
        </w:tc>
        <w:tc>
          <w:tcPr>
            <w:tcW w:w="2388" w:type="dxa"/>
            <w:gridSpan w:val="2"/>
          </w:tcPr>
          <w:p w:rsidR="00F77672" w:rsidRDefault="00F77672" w:rsidP="009C30C2">
            <w:pPr>
              <w:spacing w:before="120"/>
            </w:pPr>
            <w:r w:rsidRPr="000F52B7">
              <w:rPr>
                <w:i/>
              </w:rPr>
              <w:t>Fizika</w:t>
            </w:r>
            <w:r>
              <w:t>: vektormenny</w:t>
            </w:r>
            <w:r>
              <w:t>i</w:t>
            </w:r>
            <w:r>
              <w:t>ségek.</w:t>
            </w:r>
          </w:p>
        </w:tc>
      </w:tr>
      <w:tr w:rsidR="00F77672" w:rsidTr="009C30C2">
        <w:trPr>
          <w:trHeight w:val="550"/>
          <w:jc w:val="center"/>
        </w:trPr>
        <w:tc>
          <w:tcPr>
            <w:tcW w:w="1824" w:type="dxa"/>
            <w:vAlign w:val="center"/>
          </w:tcPr>
          <w:p w:rsidR="00F77672" w:rsidRPr="000F52B7" w:rsidRDefault="00F77672" w:rsidP="009C30C2">
            <w:pPr>
              <w:spacing w:before="120"/>
              <w:jc w:val="center"/>
              <w:outlineLvl w:val="4"/>
              <w:rPr>
                <w:bCs/>
                <w:iCs/>
              </w:rPr>
            </w:pPr>
            <w:r w:rsidRPr="000F52B7">
              <w:rPr>
                <w:b/>
                <w:bCs/>
                <w:iCs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F77672" w:rsidRDefault="00F77672" w:rsidP="009C30C2">
            <w:pPr>
              <w:spacing w:before="120"/>
            </w:pPr>
            <w:r>
              <w:t>Hasonlósági transzformáció, hasonló alakzat, számtani és mértani közép, kerületi és középponti szög, húrnégyszög, érintőnégyszög, látókörív. Vekto</w:t>
            </w:r>
            <w:r>
              <w:t>r</w:t>
            </w:r>
            <w:r>
              <w:t>művelet, paralelogramma-módszer, láncmódszer, vektorfelbontás, nullvektor, ellentett vektor, egyenlő vektor. Bázisvektor, bázisrendszer, vektorkoordináta. Helyvektor, szaba</w:t>
            </w:r>
            <w:r>
              <w:t>d</w:t>
            </w:r>
            <w:r>
              <w:t>vektor.</w:t>
            </w:r>
          </w:p>
        </w:tc>
      </w:tr>
    </w:tbl>
    <w:p w:rsidR="00F77672" w:rsidRDefault="00F77672" w:rsidP="00F77672">
      <w:pPr>
        <w:ind w:left="360"/>
        <w:jc w:val="both"/>
      </w:pPr>
    </w:p>
    <w:p w:rsidR="00F77672" w:rsidRDefault="00F77672" w:rsidP="00F77672">
      <w:pPr>
        <w:ind w:left="360"/>
        <w:jc w:val="both"/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293"/>
        <w:gridCol w:w="4858"/>
        <w:gridCol w:w="1185"/>
        <w:gridCol w:w="1196"/>
      </w:tblGrid>
      <w:tr w:rsidR="00F77672" w:rsidTr="009C30C2">
        <w:trPr>
          <w:cantSplit/>
          <w:jc w:val="center"/>
        </w:trPr>
        <w:tc>
          <w:tcPr>
            <w:tcW w:w="2117" w:type="dxa"/>
            <w:gridSpan w:val="2"/>
            <w:vAlign w:val="center"/>
          </w:tcPr>
          <w:p w:rsidR="00F77672" w:rsidRDefault="00F77672" w:rsidP="009C30C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6043" w:type="dxa"/>
            <w:gridSpan w:val="2"/>
            <w:vAlign w:val="center"/>
          </w:tcPr>
          <w:p w:rsidR="00F77672" w:rsidRDefault="00F77672" w:rsidP="009C30C2">
            <w:pPr>
              <w:spacing w:before="120"/>
              <w:ind w:left="-60" w:firstLin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4.Geometria</w:t>
            </w:r>
          </w:p>
          <w:p w:rsidR="00F77672" w:rsidRDefault="00F77672" w:rsidP="009C30C2">
            <w:pPr>
              <w:spacing w:before="120"/>
              <w:ind w:left="-60" w:firstLin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4.2. Szögfüggvények</w:t>
            </w:r>
          </w:p>
        </w:tc>
        <w:tc>
          <w:tcPr>
            <w:tcW w:w="1196" w:type="dxa"/>
            <w:vAlign w:val="center"/>
          </w:tcPr>
          <w:p w:rsidR="00F77672" w:rsidRPr="00626934" w:rsidRDefault="00F77672" w:rsidP="009C30C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22 óra</w:t>
            </w:r>
          </w:p>
        </w:tc>
      </w:tr>
      <w:tr w:rsidR="00F77672" w:rsidTr="009C30C2">
        <w:trPr>
          <w:cantSplit/>
          <w:jc w:val="center"/>
        </w:trPr>
        <w:tc>
          <w:tcPr>
            <w:tcW w:w="2117" w:type="dxa"/>
            <w:gridSpan w:val="2"/>
            <w:vAlign w:val="center"/>
          </w:tcPr>
          <w:p w:rsidR="00F77672" w:rsidRDefault="00F77672" w:rsidP="009C30C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239" w:type="dxa"/>
            <w:gridSpan w:val="3"/>
          </w:tcPr>
          <w:p w:rsidR="00F77672" w:rsidRDefault="00F77672" w:rsidP="009C30C2">
            <w:pPr>
              <w:spacing w:before="120"/>
            </w:pPr>
            <w:r>
              <w:t>Hasonlóság alkalmazása számolási feladatokban, vektorok koordinátá</w:t>
            </w:r>
            <w:r>
              <w:t>i</w:t>
            </w:r>
            <w:r>
              <w:t>nak használata.</w:t>
            </w:r>
          </w:p>
        </w:tc>
      </w:tr>
      <w:tr w:rsidR="00F77672" w:rsidTr="009C30C2">
        <w:trPr>
          <w:cantSplit/>
          <w:trHeight w:val="328"/>
          <w:jc w:val="center"/>
        </w:trPr>
        <w:tc>
          <w:tcPr>
            <w:tcW w:w="2117" w:type="dxa"/>
            <w:gridSpan w:val="2"/>
            <w:vAlign w:val="center"/>
          </w:tcPr>
          <w:p w:rsidR="00F77672" w:rsidRDefault="00F77672" w:rsidP="009C30C2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239" w:type="dxa"/>
            <w:gridSpan w:val="3"/>
          </w:tcPr>
          <w:p w:rsidR="00F77672" w:rsidRDefault="00F77672" w:rsidP="009C30C2">
            <w:pPr>
              <w:spacing w:before="120"/>
            </w:pPr>
            <w:r>
              <w:t xml:space="preserve">Síkbeli és térbeli ábra készítése a valós geometriai </w:t>
            </w:r>
            <w:proofErr w:type="gramStart"/>
            <w:r>
              <w:t>problémáról</w:t>
            </w:r>
            <w:proofErr w:type="gramEnd"/>
            <w:r>
              <w:t>. Számít</w:t>
            </w:r>
            <w:r>
              <w:t>á</w:t>
            </w:r>
            <w:r>
              <w:t>si feladatok, a megoldáshoz alkalmas szögfüggvény megtalálása. Szám</w:t>
            </w:r>
            <w:r>
              <w:t>o</w:t>
            </w:r>
            <w:r>
              <w:t>lógép, számítógép használata.</w:t>
            </w:r>
          </w:p>
        </w:tc>
      </w:tr>
      <w:tr w:rsidR="00F77672" w:rsidTr="009C30C2">
        <w:trPr>
          <w:trHeight w:val="392"/>
          <w:jc w:val="center"/>
        </w:trPr>
        <w:tc>
          <w:tcPr>
            <w:tcW w:w="6975" w:type="dxa"/>
            <w:gridSpan w:val="3"/>
          </w:tcPr>
          <w:p w:rsidR="00F77672" w:rsidRDefault="00F77672" w:rsidP="009C30C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Ismeretek/és f</w:t>
            </w:r>
            <w:r>
              <w:rPr>
                <w:b/>
                <w:iCs/>
              </w:rPr>
              <w:t>ejlesztési követelmények</w:t>
            </w:r>
          </w:p>
        </w:tc>
        <w:tc>
          <w:tcPr>
            <w:tcW w:w="2381" w:type="dxa"/>
            <w:gridSpan w:val="2"/>
          </w:tcPr>
          <w:p w:rsidR="00F77672" w:rsidRDefault="00F77672" w:rsidP="009C30C2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pontok</w:t>
            </w:r>
          </w:p>
        </w:tc>
      </w:tr>
      <w:tr w:rsidR="00F77672" w:rsidTr="009C30C2">
        <w:trPr>
          <w:trHeight w:val="351"/>
          <w:jc w:val="center"/>
        </w:trPr>
        <w:tc>
          <w:tcPr>
            <w:tcW w:w="6975" w:type="dxa"/>
            <w:gridSpan w:val="3"/>
          </w:tcPr>
          <w:p w:rsidR="00F77672" w:rsidRDefault="00F77672" w:rsidP="009C30C2">
            <w:pPr>
              <w:spacing w:before="120"/>
            </w:pPr>
            <w:r>
              <w:t>Távolságok, magasságok meghatározása arányokkal.</w:t>
            </w:r>
          </w:p>
          <w:p w:rsidR="00F77672" w:rsidRPr="005E02BE" w:rsidRDefault="00F77672" w:rsidP="009C30C2">
            <w:pPr>
              <w:ind w:left="709"/>
            </w:pPr>
            <w:r w:rsidRPr="005E02BE">
              <w:t>A valóság kicsinyített ábrájáról szögek és szakaszok meghat</w:t>
            </w:r>
            <w:r w:rsidRPr="005E02BE">
              <w:t>á</w:t>
            </w:r>
            <w:r w:rsidRPr="005E02BE">
              <w:t>rozása méréssel és számolással.</w:t>
            </w:r>
          </w:p>
          <w:p w:rsidR="00F77672" w:rsidRDefault="00F77672" w:rsidP="009C30C2">
            <w:r>
              <w:t xml:space="preserve">A hegyesszögek szögfüggvényeinek </w:t>
            </w:r>
            <w:proofErr w:type="gramStart"/>
            <w:r>
              <w:t>definíciója</w:t>
            </w:r>
            <w:proofErr w:type="gramEnd"/>
            <w:r>
              <w:t>.</w:t>
            </w:r>
          </w:p>
          <w:p w:rsidR="00F77672" w:rsidRPr="005E02BE" w:rsidRDefault="00F77672" w:rsidP="009C30C2">
            <w:pPr>
              <w:ind w:left="709"/>
            </w:pPr>
            <w:r w:rsidRPr="005E02BE">
              <w:t>Szögfüggvény értékének és szögek értékének meghatározása számológéppel.</w:t>
            </w:r>
          </w:p>
          <w:p w:rsidR="00F77672" w:rsidRDefault="00F77672" w:rsidP="009C30C2">
            <w:pPr>
              <w:ind w:left="709"/>
            </w:pPr>
            <w:r w:rsidRPr="00BB0993">
              <w:t>Számítási feladatok szögfüggvények használatával síkban és térben.</w:t>
            </w:r>
          </w:p>
        </w:tc>
        <w:tc>
          <w:tcPr>
            <w:tcW w:w="2381" w:type="dxa"/>
            <w:gridSpan w:val="2"/>
          </w:tcPr>
          <w:p w:rsidR="00F77672" w:rsidRDefault="00F77672" w:rsidP="009C30C2">
            <w:pPr>
              <w:spacing w:before="120"/>
            </w:pPr>
            <w:r w:rsidRPr="005E02BE">
              <w:rPr>
                <w:i/>
              </w:rPr>
              <w:t>Fizika</w:t>
            </w:r>
            <w:r>
              <w:t>: lejtőn mozgó testre ható erők kisz</w:t>
            </w:r>
            <w:r>
              <w:t>á</w:t>
            </w:r>
            <w:r>
              <w:t>mítása.</w:t>
            </w:r>
          </w:p>
        </w:tc>
      </w:tr>
      <w:tr w:rsidR="00F77672" w:rsidTr="009C30C2">
        <w:trPr>
          <w:jc w:val="center"/>
        </w:trPr>
        <w:tc>
          <w:tcPr>
            <w:tcW w:w="6975" w:type="dxa"/>
            <w:gridSpan w:val="3"/>
          </w:tcPr>
          <w:p w:rsidR="00F77672" w:rsidRPr="00BB0993" w:rsidRDefault="00F77672" w:rsidP="009C30C2">
            <w:pPr>
              <w:spacing w:before="120"/>
            </w:pPr>
            <w:r w:rsidRPr="00BB0993">
              <w:t>Nevezetes szögek szögfüggvényei: 30°; 60°; 45°.</w:t>
            </w:r>
          </w:p>
          <w:p w:rsidR="00F77672" w:rsidRPr="00BB0993" w:rsidRDefault="00F77672" w:rsidP="009C30C2">
            <w:r w:rsidRPr="00BB0993">
              <w:t>Összefüggések egy hegyesszög szögfüggvényei között.</w:t>
            </w:r>
          </w:p>
          <w:p w:rsidR="00F77672" w:rsidRPr="00BB0993" w:rsidRDefault="00F77672" w:rsidP="009C30C2">
            <w:r w:rsidRPr="00BB0993">
              <w:t>Pótszögek szögfüggvényei.</w:t>
            </w:r>
          </w:p>
          <w:p w:rsidR="00F77672" w:rsidRPr="00BB0993" w:rsidRDefault="00F77672" w:rsidP="009C30C2">
            <w:pPr>
              <w:ind w:left="709"/>
            </w:pPr>
            <w:r w:rsidRPr="00BB0993">
              <w:t>Egyszerű trigonometrikus összefüggések bizonyítása.</w:t>
            </w:r>
          </w:p>
        </w:tc>
        <w:tc>
          <w:tcPr>
            <w:tcW w:w="2381" w:type="dxa"/>
            <w:gridSpan w:val="2"/>
          </w:tcPr>
          <w:p w:rsidR="00F77672" w:rsidRDefault="00F77672" w:rsidP="009C30C2">
            <w:pPr>
              <w:spacing w:before="120"/>
            </w:pPr>
          </w:p>
        </w:tc>
      </w:tr>
      <w:tr w:rsidR="00F77672" w:rsidTr="009C30C2">
        <w:trPr>
          <w:trHeight w:val="351"/>
          <w:jc w:val="center"/>
        </w:trPr>
        <w:tc>
          <w:tcPr>
            <w:tcW w:w="6975" w:type="dxa"/>
            <w:gridSpan w:val="3"/>
          </w:tcPr>
          <w:p w:rsidR="00F77672" w:rsidRPr="00BB0993" w:rsidRDefault="00F77672" w:rsidP="009C30C2">
            <w:pPr>
              <w:spacing w:before="120"/>
            </w:pPr>
            <w:r w:rsidRPr="00BB0993">
              <w:t>A szög ívmértéke.</w:t>
            </w:r>
          </w:p>
          <w:p w:rsidR="00F77672" w:rsidRPr="00BB0993" w:rsidRDefault="00F77672" w:rsidP="009C30C2">
            <w:pPr>
              <w:ind w:left="709"/>
            </w:pPr>
            <w:r w:rsidRPr="00BB0993">
              <w:t xml:space="preserve">A </w:t>
            </w:r>
            <w:proofErr w:type="gramStart"/>
            <w:r w:rsidRPr="00BB0993">
              <w:t>radián</w:t>
            </w:r>
            <w:proofErr w:type="gramEnd"/>
            <w:r w:rsidRPr="00BB0993">
              <w:t xml:space="preserve"> mint mértékegység.</w:t>
            </w:r>
          </w:p>
          <w:p w:rsidR="00F77672" w:rsidRPr="00BB0993" w:rsidRDefault="00F77672" w:rsidP="009C30C2">
            <w:pPr>
              <w:ind w:left="709"/>
            </w:pPr>
            <w:r w:rsidRPr="00BB0993">
              <w:t>Átváltás fok és radián között.</w:t>
            </w:r>
          </w:p>
        </w:tc>
        <w:tc>
          <w:tcPr>
            <w:tcW w:w="2381" w:type="dxa"/>
            <w:gridSpan w:val="2"/>
          </w:tcPr>
          <w:p w:rsidR="00F77672" w:rsidRDefault="00F77672" w:rsidP="009C30C2">
            <w:pPr>
              <w:spacing w:before="120"/>
            </w:pPr>
            <w:r w:rsidRPr="00ED569D">
              <w:rPr>
                <w:i/>
              </w:rPr>
              <w:t>Fizika:</w:t>
            </w:r>
            <w:r>
              <w:t xml:space="preserve"> szögsebesség, szöggyorsulás. </w:t>
            </w:r>
          </w:p>
        </w:tc>
      </w:tr>
      <w:tr w:rsidR="00F77672" w:rsidTr="009C30C2">
        <w:trPr>
          <w:trHeight w:val="351"/>
          <w:jc w:val="center"/>
        </w:trPr>
        <w:tc>
          <w:tcPr>
            <w:tcW w:w="6975" w:type="dxa"/>
            <w:gridSpan w:val="3"/>
          </w:tcPr>
          <w:p w:rsidR="00F77672" w:rsidRPr="002A4368" w:rsidRDefault="00F77672" w:rsidP="009C30C2">
            <w:pPr>
              <w:spacing w:before="120"/>
            </w:pPr>
            <w:r w:rsidRPr="002A4368">
              <w:t>A szögfüggvények általános értelmezése.</w:t>
            </w:r>
          </w:p>
          <w:p w:rsidR="00F77672" w:rsidRPr="002A4368" w:rsidRDefault="00F77672" w:rsidP="009C30C2">
            <w:pPr>
              <w:ind w:left="709"/>
            </w:pPr>
            <w:r w:rsidRPr="002A4368">
              <w:t>Forgásszög, egységvektor, vektorkoordináták, egységkör.</w:t>
            </w:r>
          </w:p>
          <w:p w:rsidR="00F77672" w:rsidRPr="002A4368" w:rsidRDefault="00F77672" w:rsidP="009C30C2">
            <w:pPr>
              <w:ind w:left="709"/>
            </w:pPr>
            <w:r w:rsidRPr="002A4368">
              <w:t>A szögfüggvények előjele a különböző síknegyedekben.</w:t>
            </w:r>
          </w:p>
          <w:p w:rsidR="00F77672" w:rsidRPr="002A4368" w:rsidRDefault="00F77672" w:rsidP="009C30C2">
            <w:r w:rsidRPr="002A4368">
              <w:t xml:space="preserve">Szögfüggvények közötti összefüggések </w:t>
            </w:r>
            <w:r w:rsidRPr="002A4368">
              <w:br/>
              <w:t>(</w:t>
            </w:r>
            <w:proofErr w:type="spellStart"/>
            <w:r w:rsidRPr="002A4368">
              <w:t>pitagoraszi</w:t>
            </w:r>
            <w:proofErr w:type="spellEnd"/>
            <w:r w:rsidRPr="002A4368">
              <w:t xml:space="preserve">, tört és reciprok összefüggés, </w:t>
            </w:r>
            <w:r w:rsidRPr="002A4368">
              <w:br/>
              <w:t>pótszög és mellékszög szögfüggvényei).</w:t>
            </w:r>
          </w:p>
          <w:p w:rsidR="00F77672" w:rsidRPr="002A4368" w:rsidRDefault="00F77672" w:rsidP="009C30C2">
            <w:pPr>
              <w:ind w:left="709"/>
            </w:pPr>
            <w:r w:rsidRPr="002A4368">
              <w:t>Egyszerű trigonometrikus összefüggések bizonyítása.</w:t>
            </w:r>
          </w:p>
          <w:p w:rsidR="00F77672" w:rsidRPr="00BB0993" w:rsidRDefault="00F77672" w:rsidP="009C30C2">
            <w:r w:rsidRPr="00BB0993">
              <w:t>A trigonometrikus függvények (</w:t>
            </w:r>
            <w:r w:rsidRPr="00BB0993">
              <w:rPr>
                <w:position w:val="-10"/>
              </w:rPr>
              <w:object w:dxaOrig="3040" w:dyaOrig="300">
                <v:shape id="_x0000_i1037" type="#_x0000_t75" style="width:152.25pt;height:15pt" o:ole="">
                  <v:imagedata r:id="rId32" o:title=""/>
                </v:shape>
                <o:OLEObject Type="Embed" ProgID="Equation.3" ShapeID="_x0000_i1037" DrawAspect="Content" ObjectID="_1586143397" r:id="rId33"/>
              </w:object>
            </w:r>
            <w:r w:rsidRPr="00BB0993">
              <w:t>) ábr</w:t>
            </w:r>
            <w:r w:rsidRPr="00BB0993">
              <w:t>á</w:t>
            </w:r>
            <w:r w:rsidRPr="00BB0993">
              <w:t>zolása, jellemzése.</w:t>
            </w:r>
          </w:p>
          <w:p w:rsidR="00F77672" w:rsidRPr="00BB0993" w:rsidRDefault="00F77672" w:rsidP="009C30C2">
            <w:pPr>
              <w:ind w:left="709"/>
            </w:pPr>
            <w:r w:rsidRPr="00BB0993">
              <w:t>A szögfüggvények értelmezési tartománya, értékkészlete, zérushelyek, szélsőérték, periódus, monotonitás, korlátosság, paritás.</w:t>
            </w:r>
          </w:p>
          <w:p w:rsidR="00F77672" w:rsidRPr="002A4368" w:rsidRDefault="00F77672" w:rsidP="009C30C2">
            <w:pPr>
              <w:spacing w:before="120"/>
            </w:pPr>
            <w:r w:rsidRPr="00BB0993">
              <w:t>Függvénytranszformáció, függvényvizsgálat.</w:t>
            </w:r>
          </w:p>
        </w:tc>
        <w:tc>
          <w:tcPr>
            <w:tcW w:w="2381" w:type="dxa"/>
            <w:gridSpan w:val="2"/>
          </w:tcPr>
          <w:p w:rsidR="00F77672" w:rsidRPr="002A4368" w:rsidRDefault="00F77672" w:rsidP="009C30C2">
            <w:pPr>
              <w:spacing w:before="120"/>
              <w:rPr>
                <w:i/>
              </w:rPr>
            </w:pPr>
          </w:p>
        </w:tc>
      </w:tr>
      <w:tr w:rsidR="00F77672" w:rsidTr="009C30C2">
        <w:trPr>
          <w:trHeight w:val="351"/>
          <w:jc w:val="center"/>
        </w:trPr>
        <w:tc>
          <w:tcPr>
            <w:tcW w:w="6975" w:type="dxa"/>
            <w:gridSpan w:val="3"/>
          </w:tcPr>
          <w:p w:rsidR="00F77672" w:rsidRPr="00120838" w:rsidRDefault="00F77672" w:rsidP="009C30C2">
            <w:pPr>
              <w:spacing w:before="120"/>
            </w:pPr>
            <w:r w:rsidRPr="00120838">
              <w:t>Egyszerű trigonometrikus egyenletek.</w:t>
            </w:r>
          </w:p>
          <w:p w:rsidR="00F77672" w:rsidRPr="00120838" w:rsidRDefault="00F77672" w:rsidP="009C30C2">
            <w:pPr>
              <w:ind w:left="709"/>
            </w:pPr>
            <w:r w:rsidRPr="00120838">
              <w:t xml:space="preserve">A szögfüggvény </w:t>
            </w:r>
            <w:proofErr w:type="gramStart"/>
            <w:r w:rsidRPr="00120838">
              <w:t>definíciójának</w:t>
            </w:r>
            <w:proofErr w:type="gramEnd"/>
            <w:r w:rsidRPr="00120838">
              <w:t xml:space="preserve"> felhasználása a megoldáshoz.</w:t>
            </w:r>
          </w:p>
          <w:p w:rsidR="00F77672" w:rsidRPr="0017048A" w:rsidRDefault="00F77672" w:rsidP="009C30C2">
            <w:pPr>
              <w:ind w:left="709"/>
            </w:pPr>
            <w:r w:rsidRPr="00120838">
              <w:t>Az egyenletnek végtelen sok megoldása van.</w:t>
            </w:r>
          </w:p>
        </w:tc>
        <w:tc>
          <w:tcPr>
            <w:tcW w:w="2381" w:type="dxa"/>
            <w:gridSpan w:val="2"/>
          </w:tcPr>
          <w:p w:rsidR="00F77672" w:rsidRPr="0017048A" w:rsidRDefault="00F77672" w:rsidP="009C30C2">
            <w:pPr>
              <w:ind w:left="709"/>
            </w:pPr>
          </w:p>
        </w:tc>
      </w:tr>
      <w:tr w:rsidR="00F77672" w:rsidTr="009C30C2">
        <w:trPr>
          <w:cantSplit/>
          <w:trHeight w:val="550"/>
          <w:jc w:val="center"/>
        </w:trPr>
        <w:tc>
          <w:tcPr>
            <w:tcW w:w="1824" w:type="dxa"/>
            <w:vAlign w:val="center"/>
          </w:tcPr>
          <w:p w:rsidR="00F77672" w:rsidRPr="002A4368" w:rsidRDefault="00F77672" w:rsidP="009C30C2">
            <w:pPr>
              <w:spacing w:before="120"/>
              <w:jc w:val="center"/>
              <w:outlineLvl w:val="4"/>
              <w:rPr>
                <w:bCs/>
                <w:iCs/>
              </w:rPr>
            </w:pPr>
            <w:r w:rsidRPr="002A4368">
              <w:rPr>
                <w:b/>
                <w:bCs/>
                <w:iCs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F77672" w:rsidRPr="002A4368" w:rsidRDefault="00F77672" w:rsidP="009C30C2">
            <w:pPr>
              <w:spacing w:before="120"/>
            </w:pPr>
            <w:r w:rsidRPr="002A4368">
              <w:t>Szögfüggvény, ívmérték, periódus, radián. Forgásszög, egységvektor, eg</w:t>
            </w:r>
            <w:r w:rsidRPr="002A4368">
              <w:t>y</w:t>
            </w:r>
            <w:r w:rsidRPr="002A4368">
              <w:t>ségkör.</w:t>
            </w:r>
          </w:p>
        </w:tc>
      </w:tr>
    </w:tbl>
    <w:p w:rsidR="00F77672" w:rsidRDefault="00F77672" w:rsidP="00F77672">
      <w:pPr>
        <w:jc w:val="both"/>
      </w:pPr>
    </w:p>
    <w:p w:rsidR="00F77672" w:rsidRDefault="00F77672" w:rsidP="00F77672">
      <w:pPr>
        <w:jc w:val="both"/>
      </w:pPr>
      <w:r>
        <w:br w:type="page"/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293"/>
        <w:gridCol w:w="4858"/>
        <w:gridCol w:w="1185"/>
        <w:gridCol w:w="1196"/>
      </w:tblGrid>
      <w:tr w:rsidR="00F77672" w:rsidRPr="00626934" w:rsidTr="009C30C2">
        <w:trPr>
          <w:cantSplit/>
          <w:jc w:val="center"/>
        </w:trPr>
        <w:tc>
          <w:tcPr>
            <w:tcW w:w="2117" w:type="dxa"/>
            <w:gridSpan w:val="2"/>
            <w:vAlign w:val="center"/>
          </w:tcPr>
          <w:p w:rsidR="00F77672" w:rsidRDefault="00F77672" w:rsidP="009C30C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6043" w:type="dxa"/>
            <w:gridSpan w:val="2"/>
            <w:vAlign w:val="center"/>
          </w:tcPr>
          <w:p w:rsidR="00F77672" w:rsidRDefault="00F77672" w:rsidP="009C30C2">
            <w:pPr>
              <w:numPr>
                <w:ilvl w:val="0"/>
                <w:numId w:val="34"/>
              </w:num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Statisztika, valószínűség</w:t>
            </w:r>
          </w:p>
        </w:tc>
        <w:tc>
          <w:tcPr>
            <w:tcW w:w="1196" w:type="dxa"/>
            <w:vAlign w:val="center"/>
          </w:tcPr>
          <w:p w:rsidR="00F77672" w:rsidRPr="00626934" w:rsidRDefault="00F77672" w:rsidP="009C30C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10 óra</w:t>
            </w:r>
          </w:p>
        </w:tc>
      </w:tr>
      <w:tr w:rsidR="00F77672" w:rsidTr="009C30C2">
        <w:trPr>
          <w:cantSplit/>
          <w:jc w:val="center"/>
        </w:trPr>
        <w:tc>
          <w:tcPr>
            <w:tcW w:w="2117" w:type="dxa"/>
            <w:gridSpan w:val="2"/>
            <w:vAlign w:val="center"/>
          </w:tcPr>
          <w:p w:rsidR="00F77672" w:rsidRDefault="00F77672" w:rsidP="009C30C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239" w:type="dxa"/>
            <w:gridSpan w:val="3"/>
          </w:tcPr>
          <w:p w:rsidR="00F77672" w:rsidRDefault="00F77672" w:rsidP="009C30C2">
            <w:pPr>
              <w:spacing w:before="120"/>
            </w:pPr>
            <w:r>
              <w:t xml:space="preserve">Adatok elemzése, átlag, táblázatok, grafikonok használata, gyakoriság, </w:t>
            </w:r>
            <w:proofErr w:type="gramStart"/>
            <w:r>
              <w:t>relatív</w:t>
            </w:r>
            <w:proofErr w:type="gramEnd"/>
            <w:r>
              <w:t xml:space="preserve"> gyakoriság, valószínűség fogalma. Százalékszámítás.</w:t>
            </w:r>
          </w:p>
        </w:tc>
      </w:tr>
      <w:tr w:rsidR="00F77672" w:rsidRPr="009C0CAC" w:rsidTr="009C30C2">
        <w:trPr>
          <w:cantSplit/>
          <w:trHeight w:val="328"/>
          <w:jc w:val="center"/>
        </w:trPr>
        <w:tc>
          <w:tcPr>
            <w:tcW w:w="2117" w:type="dxa"/>
            <w:gridSpan w:val="2"/>
            <w:vAlign w:val="center"/>
          </w:tcPr>
          <w:p w:rsidR="00F77672" w:rsidRDefault="00F77672" w:rsidP="009C30C2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239" w:type="dxa"/>
            <w:gridSpan w:val="3"/>
          </w:tcPr>
          <w:p w:rsidR="00F77672" w:rsidRPr="009C0CAC" w:rsidRDefault="00F77672" w:rsidP="009C30C2">
            <w:pPr>
              <w:spacing w:before="120"/>
            </w:pPr>
            <w:r w:rsidRPr="009C0CAC">
              <w:rPr>
                <w:lang w:eastAsia="en-US"/>
              </w:rPr>
              <w:t>Tapasztalatszerzés kísérletekkel, a kísérletek kiértékelése, következtet</w:t>
            </w:r>
            <w:r w:rsidRPr="009C0CAC">
              <w:rPr>
                <w:lang w:eastAsia="en-US"/>
              </w:rPr>
              <w:t>é</w:t>
            </w:r>
            <w:r w:rsidRPr="009C0CAC">
              <w:rPr>
                <w:lang w:eastAsia="en-US"/>
              </w:rPr>
              <w:t>sek. Diagram készítése, olvasása. Táblázat értelmezése, készítése. Számítógép használata az adatok re</w:t>
            </w:r>
            <w:r w:rsidRPr="009C0CAC">
              <w:rPr>
                <w:lang w:eastAsia="en-US"/>
              </w:rPr>
              <w:t>n</w:t>
            </w:r>
            <w:r w:rsidRPr="009C0CAC">
              <w:rPr>
                <w:lang w:eastAsia="en-US"/>
              </w:rPr>
              <w:t>dezésében, értékelésében, ábrázolásában.</w:t>
            </w:r>
          </w:p>
        </w:tc>
      </w:tr>
      <w:tr w:rsidR="00F77672" w:rsidTr="009C30C2">
        <w:trPr>
          <w:trHeight w:val="392"/>
          <w:jc w:val="center"/>
        </w:trPr>
        <w:tc>
          <w:tcPr>
            <w:tcW w:w="6975" w:type="dxa"/>
            <w:gridSpan w:val="3"/>
          </w:tcPr>
          <w:p w:rsidR="00F77672" w:rsidRDefault="00F77672" w:rsidP="009C30C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Ismeretek/és f</w:t>
            </w:r>
            <w:r>
              <w:rPr>
                <w:b/>
                <w:iCs/>
              </w:rPr>
              <w:t>ejlesztési követelmények</w:t>
            </w:r>
          </w:p>
        </w:tc>
        <w:tc>
          <w:tcPr>
            <w:tcW w:w="2381" w:type="dxa"/>
            <w:gridSpan w:val="2"/>
          </w:tcPr>
          <w:p w:rsidR="00F77672" w:rsidRDefault="00F77672" w:rsidP="009C30C2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pontok</w:t>
            </w:r>
          </w:p>
        </w:tc>
      </w:tr>
      <w:tr w:rsidR="00F77672" w:rsidTr="009C30C2">
        <w:trPr>
          <w:trHeight w:val="351"/>
          <w:jc w:val="center"/>
        </w:trPr>
        <w:tc>
          <w:tcPr>
            <w:tcW w:w="6975" w:type="dxa"/>
            <w:gridSpan w:val="3"/>
          </w:tcPr>
          <w:p w:rsidR="00F77672" w:rsidRDefault="00F77672" w:rsidP="009C30C2">
            <w:pPr>
              <w:spacing w:before="120"/>
            </w:pPr>
            <w:r>
              <w:t>Statisztikai adatok gyűjtése, elemzése és ábrázolása.</w:t>
            </w:r>
          </w:p>
          <w:p w:rsidR="00F77672" w:rsidRPr="0015398E" w:rsidRDefault="00F77672" w:rsidP="009C30C2">
            <w:pPr>
              <w:ind w:left="709"/>
            </w:pPr>
            <w:r w:rsidRPr="0015398E">
              <w:t>Adatok rendezése, osztályokba sorolása, táblázatba rendezése, ábrázolása.</w:t>
            </w:r>
          </w:p>
          <w:p w:rsidR="00F77672" w:rsidRPr="0015398E" w:rsidRDefault="00F77672" w:rsidP="009C30C2">
            <w:pPr>
              <w:ind w:left="709"/>
            </w:pPr>
            <w:r w:rsidRPr="0015398E">
              <w:t>Következtetések levonása.</w:t>
            </w:r>
          </w:p>
          <w:p w:rsidR="00F77672" w:rsidRPr="0015398E" w:rsidRDefault="00F77672" w:rsidP="009C30C2">
            <w:pPr>
              <w:ind w:left="709"/>
            </w:pPr>
            <w:r w:rsidRPr="0015398E">
              <w:t>Számológép használata.</w:t>
            </w:r>
          </w:p>
          <w:p w:rsidR="00F77672" w:rsidRDefault="00F77672" w:rsidP="009C30C2">
            <w:pPr>
              <w:ind w:left="709"/>
            </w:pPr>
            <w:r w:rsidRPr="0015398E">
              <w:t xml:space="preserve">Adathalmazok jellemzői: terjedelem, átlag, medián, </w:t>
            </w:r>
            <w:proofErr w:type="spellStart"/>
            <w:r w:rsidRPr="0015398E">
              <w:t>módusz</w:t>
            </w:r>
            <w:proofErr w:type="spellEnd"/>
            <w:r w:rsidRPr="0015398E">
              <w:t>, szórás.</w:t>
            </w:r>
          </w:p>
        </w:tc>
        <w:tc>
          <w:tcPr>
            <w:tcW w:w="2381" w:type="dxa"/>
            <w:gridSpan w:val="2"/>
          </w:tcPr>
          <w:p w:rsidR="00F77672" w:rsidRDefault="00F77672" w:rsidP="009C30C2">
            <w:pPr>
              <w:spacing w:before="120"/>
            </w:pPr>
            <w:r w:rsidRPr="0015398E">
              <w:rPr>
                <w:i/>
              </w:rPr>
              <w:t>Földrajz</w:t>
            </w:r>
            <w:r>
              <w:t>: időjárási, éghajlati és gazdasági statisztikák.</w:t>
            </w:r>
          </w:p>
          <w:p w:rsidR="00F77672" w:rsidRDefault="00F77672" w:rsidP="009C30C2">
            <w:pPr>
              <w:rPr>
                <w:bCs/>
                <w:u w:val="single"/>
              </w:rPr>
            </w:pPr>
            <w:r w:rsidRPr="0015398E">
              <w:rPr>
                <w:i/>
              </w:rPr>
              <w:t>Történelem</w:t>
            </w:r>
            <w:r>
              <w:rPr>
                <w:i/>
              </w:rPr>
              <w:t>, társada</w:t>
            </w:r>
            <w:r>
              <w:rPr>
                <w:i/>
              </w:rPr>
              <w:t>l</w:t>
            </w:r>
            <w:r>
              <w:rPr>
                <w:i/>
              </w:rPr>
              <w:t>mi és állampolgári i</w:t>
            </w:r>
            <w:r>
              <w:rPr>
                <w:i/>
              </w:rPr>
              <w:t>s</w:t>
            </w:r>
            <w:r>
              <w:rPr>
                <w:i/>
              </w:rPr>
              <w:t>meretek</w:t>
            </w:r>
            <w:r>
              <w:t>: történelmi, társadalmi témák viz</w:t>
            </w:r>
            <w:r>
              <w:t>u</w:t>
            </w:r>
            <w:r>
              <w:t>ális ábrázolása (tábl</w:t>
            </w:r>
            <w:r>
              <w:t>á</w:t>
            </w:r>
            <w:r>
              <w:t>zat, diagram).</w:t>
            </w:r>
            <w:r>
              <w:rPr>
                <w:bCs/>
                <w:u w:val="single"/>
              </w:rPr>
              <w:t xml:space="preserve"> </w:t>
            </w:r>
          </w:p>
          <w:p w:rsidR="00F77672" w:rsidRDefault="00F77672" w:rsidP="009C30C2">
            <w:r w:rsidRPr="0015398E">
              <w:rPr>
                <w:bCs/>
                <w:i/>
              </w:rPr>
              <w:t>Informatika</w:t>
            </w:r>
            <w:r>
              <w:rPr>
                <w:bCs/>
              </w:rPr>
              <w:t>: adatkez</w:t>
            </w:r>
            <w:r>
              <w:rPr>
                <w:bCs/>
              </w:rPr>
              <w:t>e</w:t>
            </w:r>
            <w:r>
              <w:rPr>
                <w:bCs/>
              </w:rPr>
              <w:t xml:space="preserve">lés, adatfeldolgozás, </w:t>
            </w:r>
            <w:proofErr w:type="gramStart"/>
            <w:r>
              <w:rPr>
                <w:bCs/>
              </w:rPr>
              <w:t>információ</w:t>
            </w:r>
            <w:proofErr w:type="gramEnd"/>
            <w:r>
              <w:rPr>
                <w:bCs/>
              </w:rPr>
              <w:t>-megjelenítés.</w:t>
            </w:r>
          </w:p>
        </w:tc>
      </w:tr>
      <w:tr w:rsidR="00F77672" w:rsidTr="009C30C2">
        <w:trPr>
          <w:jc w:val="center"/>
        </w:trPr>
        <w:tc>
          <w:tcPr>
            <w:tcW w:w="6975" w:type="dxa"/>
            <w:gridSpan w:val="3"/>
          </w:tcPr>
          <w:p w:rsidR="00F77672" w:rsidRDefault="00F77672" w:rsidP="009C30C2">
            <w:pPr>
              <w:spacing w:before="120"/>
            </w:pPr>
            <w:r>
              <w:t>Véletlen jelenségek megfigyelése.</w:t>
            </w:r>
          </w:p>
          <w:p w:rsidR="00F77672" w:rsidRPr="0015398E" w:rsidRDefault="00F77672" w:rsidP="009C30C2">
            <w:pPr>
              <w:ind w:left="709"/>
            </w:pPr>
            <w:r w:rsidRPr="0015398E">
              <w:t>Kockadobások, pénzérme.</w:t>
            </w:r>
          </w:p>
          <w:p w:rsidR="00F77672" w:rsidRDefault="00F77672" w:rsidP="009C30C2">
            <w:pPr>
              <w:ind w:left="709"/>
              <w:rPr>
                <w:i/>
                <w:iCs/>
              </w:rPr>
            </w:pPr>
            <w:r w:rsidRPr="0015398E">
              <w:rPr>
                <w:iCs/>
              </w:rPr>
              <w:t>Véletlen jelenségek számítógépes szimulációja.</w:t>
            </w:r>
          </w:p>
        </w:tc>
        <w:tc>
          <w:tcPr>
            <w:tcW w:w="2381" w:type="dxa"/>
            <w:gridSpan w:val="2"/>
          </w:tcPr>
          <w:p w:rsidR="00F77672" w:rsidRDefault="00F77672" w:rsidP="009C30C2">
            <w:pPr>
              <w:spacing w:before="120"/>
              <w:rPr>
                <w:strike/>
              </w:rPr>
            </w:pPr>
          </w:p>
        </w:tc>
      </w:tr>
      <w:tr w:rsidR="00F77672" w:rsidTr="009C30C2">
        <w:trPr>
          <w:trHeight w:val="351"/>
          <w:jc w:val="center"/>
        </w:trPr>
        <w:tc>
          <w:tcPr>
            <w:tcW w:w="6975" w:type="dxa"/>
            <w:gridSpan w:val="3"/>
          </w:tcPr>
          <w:p w:rsidR="00F77672" w:rsidRPr="00BB0993" w:rsidRDefault="00F77672" w:rsidP="009C30C2">
            <w:pPr>
              <w:spacing w:before="120"/>
            </w:pPr>
            <w:r w:rsidRPr="00BB0993">
              <w:t xml:space="preserve">Esemény, eseménytér, biztos esemény, lehetetlen esemény, </w:t>
            </w:r>
            <w:proofErr w:type="gramStart"/>
            <w:r w:rsidRPr="00BB0993">
              <w:t>kompl</w:t>
            </w:r>
            <w:r w:rsidRPr="00BB0993">
              <w:t>e</w:t>
            </w:r>
            <w:r w:rsidRPr="00BB0993">
              <w:t>menter</w:t>
            </w:r>
            <w:proofErr w:type="gramEnd"/>
            <w:r w:rsidRPr="00BB0993">
              <w:t xml:space="preserve"> esemény.</w:t>
            </w:r>
          </w:p>
          <w:p w:rsidR="00F77672" w:rsidRPr="00BB0993" w:rsidRDefault="00F77672" w:rsidP="009C30C2">
            <w:r w:rsidRPr="00BB0993">
              <w:t>Műveletek eseményekkel.</w:t>
            </w:r>
          </w:p>
          <w:p w:rsidR="00F77672" w:rsidRPr="00BB0993" w:rsidRDefault="00F77672" w:rsidP="009C30C2">
            <w:pPr>
              <w:ind w:left="709"/>
            </w:pPr>
            <w:r w:rsidRPr="00BB0993">
              <w:t>Kétváltozós műveletek értelmezése.</w:t>
            </w:r>
          </w:p>
          <w:p w:rsidR="00F77672" w:rsidRPr="00BB0993" w:rsidRDefault="00F77672" w:rsidP="009C30C2">
            <w:pPr>
              <w:ind w:left="709"/>
            </w:pPr>
            <w:r w:rsidRPr="00BB0993">
              <w:t>Egyszerűbb események valószínűségének kiszámítása.</w:t>
            </w:r>
          </w:p>
          <w:p w:rsidR="00F77672" w:rsidRPr="00BB0993" w:rsidRDefault="00F77672" w:rsidP="009C30C2">
            <w:proofErr w:type="gramStart"/>
            <w:r w:rsidRPr="00BB0993">
              <w:t>Klasszikus</w:t>
            </w:r>
            <w:proofErr w:type="gramEnd"/>
            <w:r w:rsidRPr="00BB0993">
              <w:t xml:space="preserve"> valószínűségi modell.</w:t>
            </w:r>
          </w:p>
          <w:p w:rsidR="00F77672" w:rsidRPr="00BB0993" w:rsidRDefault="00F77672" w:rsidP="009C30C2">
            <w:pPr>
              <w:ind w:left="709"/>
            </w:pPr>
            <w:r w:rsidRPr="00BB0993">
              <w:t>A valószínűség meghatározása kombinatorikus eszközökkel.</w:t>
            </w:r>
          </w:p>
        </w:tc>
        <w:tc>
          <w:tcPr>
            <w:tcW w:w="2381" w:type="dxa"/>
            <w:gridSpan w:val="2"/>
          </w:tcPr>
          <w:p w:rsidR="00F77672" w:rsidRPr="00BB0993" w:rsidRDefault="00F77672" w:rsidP="009C30C2">
            <w:pPr>
              <w:spacing w:before="120"/>
            </w:pPr>
          </w:p>
        </w:tc>
      </w:tr>
      <w:tr w:rsidR="00F77672" w:rsidTr="009C30C2">
        <w:trPr>
          <w:cantSplit/>
          <w:trHeight w:val="550"/>
          <w:jc w:val="center"/>
        </w:trPr>
        <w:tc>
          <w:tcPr>
            <w:tcW w:w="1824" w:type="dxa"/>
            <w:vAlign w:val="center"/>
          </w:tcPr>
          <w:p w:rsidR="00F77672" w:rsidRPr="00BB0993" w:rsidRDefault="00F77672" w:rsidP="009C30C2">
            <w:pPr>
              <w:spacing w:before="120"/>
              <w:jc w:val="center"/>
              <w:outlineLvl w:val="4"/>
              <w:rPr>
                <w:bCs/>
                <w:iCs/>
              </w:rPr>
            </w:pPr>
            <w:r w:rsidRPr="00BB0993">
              <w:rPr>
                <w:b/>
                <w:bCs/>
                <w:iCs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F77672" w:rsidRPr="00BB0993" w:rsidRDefault="00F77672" w:rsidP="009C30C2">
            <w:pPr>
              <w:spacing w:before="120"/>
            </w:pPr>
            <w:r w:rsidRPr="00BB0993">
              <w:t>Terjedelem, szórás.</w:t>
            </w:r>
          </w:p>
        </w:tc>
      </w:tr>
    </w:tbl>
    <w:p w:rsidR="00F77672" w:rsidRDefault="00F77672" w:rsidP="00F77672">
      <w:pPr>
        <w:jc w:val="both"/>
      </w:pPr>
      <w:r>
        <w:br w:type="page"/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290"/>
      </w:tblGrid>
      <w:tr w:rsidR="00F77672" w:rsidRPr="0017048A" w:rsidTr="009C30C2">
        <w:trPr>
          <w:trHeight w:val="550"/>
        </w:trPr>
        <w:tc>
          <w:tcPr>
            <w:tcW w:w="1960" w:type="dxa"/>
            <w:vAlign w:val="center"/>
          </w:tcPr>
          <w:p w:rsidR="00F77672" w:rsidRPr="0017048A" w:rsidRDefault="00F77672" w:rsidP="009C30C2">
            <w:pPr>
              <w:jc w:val="center"/>
              <w:rPr>
                <w:rFonts w:eastAsia="Calibri"/>
                <w:b/>
                <w:bCs/>
              </w:rPr>
            </w:pPr>
            <w:r w:rsidRPr="0017048A">
              <w:rPr>
                <w:rFonts w:eastAsia="Calibri"/>
                <w:b/>
                <w:bCs/>
              </w:rPr>
              <w:t xml:space="preserve">A fejlesztés várt eredményei </w:t>
            </w:r>
            <w:r w:rsidR="00035D3D">
              <w:rPr>
                <w:rFonts w:eastAsia="Calibri"/>
                <w:b/>
                <w:bCs/>
              </w:rPr>
              <w:t xml:space="preserve">és a továbbhaladás feltételei </w:t>
            </w:r>
            <w:r w:rsidRPr="0017048A">
              <w:rPr>
                <w:rFonts w:eastAsia="Calibri"/>
                <w:b/>
                <w:bCs/>
              </w:rPr>
              <w:t>a</w:t>
            </w:r>
            <w:r w:rsidRPr="0017048A"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</w:rPr>
              <w:t>10. évfolyam</w:t>
            </w:r>
            <w:r w:rsidRPr="0017048A">
              <w:rPr>
                <w:rFonts w:eastAsia="Calibri"/>
                <w:b/>
              </w:rPr>
              <w:t xml:space="preserve"> végén</w:t>
            </w:r>
          </w:p>
        </w:tc>
        <w:tc>
          <w:tcPr>
            <w:tcW w:w="7290" w:type="dxa"/>
          </w:tcPr>
          <w:p w:rsidR="00F77672" w:rsidRPr="0017048A" w:rsidRDefault="00F77672" w:rsidP="009C30C2">
            <w:pPr>
              <w:spacing w:before="120"/>
              <w:rPr>
                <w:rFonts w:eastAsia="Calibri"/>
                <w:i/>
              </w:rPr>
            </w:pPr>
            <w:r w:rsidRPr="0017048A">
              <w:rPr>
                <w:rFonts w:eastAsia="Calibri"/>
                <w:i/>
              </w:rPr>
              <w:t>Gondolkodási és megismerési módszerek</w:t>
            </w:r>
          </w:p>
          <w:p w:rsidR="00F77672" w:rsidRPr="0017048A" w:rsidRDefault="00F77672" w:rsidP="009C30C2">
            <w:pPr>
              <w:numPr>
                <w:ilvl w:val="0"/>
                <w:numId w:val="25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 xml:space="preserve">Halmazműveletek alkalmazása számhalmazokra, ponthalmazokra, </w:t>
            </w:r>
            <w:proofErr w:type="gramStart"/>
            <w:r w:rsidRPr="0017048A">
              <w:rPr>
                <w:rFonts w:eastAsia="Calibri"/>
              </w:rPr>
              <w:t>i</w:t>
            </w:r>
            <w:r w:rsidRPr="0017048A">
              <w:rPr>
                <w:rFonts w:eastAsia="Calibri"/>
              </w:rPr>
              <w:t>n</w:t>
            </w:r>
            <w:r w:rsidRPr="0017048A">
              <w:rPr>
                <w:rFonts w:eastAsia="Calibri"/>
              </w:rPr>
              <w:t>tervallumokra</w:t>
            </w:r>
            <w:proofErr w:type="gramEnd"/>
            <w:r w:rsidRPr="0017048A">
              <w:rPr>
                <w:rFonts w:eastAsia="Calibri"/>
              </w:rPr>
              <w:t>, véges és végtelen halmazokra.</w:t>
            </w:r>
          </w:p>
          <w:p w:rsidR="00F77672" w:rsidRPr="0017048A" w:rsidRDefault="00F77672" w:rsidP="009C30C2">
            <w:pPr>
              <w:numPr>
                <w:ilvl w:val="0"/>
                <w:numId w:val="25"/>
              </w:numPr>
              <w:ind w:left="340"/>
              <w:rPr>
                <w:rFonts w:eastAsia="Calibri"/>
              </w:rPr>
            </w:pPr>
            <w:proofErr w:type="gramStart"/>
            <w:r w:rsidRPr="0017048A">
              <w:rPr>
                <w:rFonts w:eastAsia="Calibri"/>
              </w:rPr>
              <w:t>Definíció</w:t>
            </w:r>
            <w:proofErr w:type="gramEnd"/>
            <w:r w:rsidRPr="0017048A">
              <w:rPr>
                <w:rFonts w:eastAsia="Calibri"/>
              </w:rPr>
              <w:t>, tétel felismerése, az állítás és a megfordításának felismer</w:t>
            </w:r>
            <w:r w:rsidRPr="0017048A">
              <w:rPr>
                <w:rFonts w:eastAsia="Calibri"/>
              </w:rPr>
              <w:t>é</w:t>
            </w:r>
            <w:r w:rsidRPr="0017048A">
              <w:rPr>
                <w:rFonts w:eastAsia="Calibri"/>
              </w:rPr>
              <w:t>se; bizonyítás gondolatmenetének követése.</w:t>
            </w:r>
          </w:p>
          <w:p w:rsidR="00F77672" w:rsidRPr="0017048A" w:rsidRDefault="00F77672" w:rsidP="009C30C2">
            <w:pPr>
              <w:numPr>
                <w:ilvl w:val="0"/>
                <w:numId w:val="25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Bizonyítási módszerek ismerete, a logikai szita és skatulyaelv alka</w:t>
            </w:r>
            <w:r w:rsidRPr="0017048A">
              <w:rPr>
                <w:rFonts w:eastAsia="Calibri"/>
              </w:rPr>
              <w:t>l</w:t>
            </w:r>
            <w:r w:rsidRPr="0017048A">
              <w:rPr>
                <w:rFonts w:eastAsia="Calibri"/>
              </w:rPr>
              <w:t>mazása feladatmegoldás során.</w:t>
            </w:r>
          </w:p>
          <w:p w:rsidR="00F77672" w:rsidRPr="0017048A" w:rsidRDefault="00F77672" w:rsidP="009C30C2">
            <w:pPr>
              <w:numPr>
                <w:ilvl w:val="0"/>
                <w:numId w:val="25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Szorzási és összeadási szabály alkalmazása kombinatorikai feladato</w:t>
            </w:r>
            <w:r w:rsidRPr="0017048A">
              <w:rPr>
                <w:rFonts w:eastAsia="Calibri"/>
              </w:rPr>
              <w:t>k</w:t>
            </w:r>
            <w:r w:rsidRPr="0017048A">
              <w:rPr>
                <w:rFonts w:eastAsia="Calibri"/>
              </w:rPr>
              <w:t>ban.</w:t>
            </w:r>
          </w:p>
          <w:p w:rsidR="00F77672" w:rsidRPr="0017048A" w:rsidRDefault="00F77672" w:rsidP="009C30C2">
            <w:pPr>
              <w:numPr>
                <w:ilvl w:val="0"/>
                <w:numId w:val="25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Gráfok használata gondolatmenet szemléltetésére.</w:t>
            </w:r>
          </w:p>
          <w:p w:rsidR="00F77672" w:rsidRPr="0017048A" w:rsidRDefault="00F77672" w:rsidP="009C30C2">
            <w:pPr>
              <w:rPr>
                <w:rFonts w:eastAsia="Calibri"/>
              </w:rPr>
            </w:pPr>
          </w:p>
          <w:p w:rsidR="00F77672" w:rsidRPr="0017048A" w:rsidRDefault="00F77672" w:rsidP="009C30C2">
            <w:pPr>
              <w:rPr>
                <w:i/>
              </w:rPr>
            </w:pPr>
            <w:r w:rsidRPr="0017048A">
              <w:rPr>
                <w:i/>
              </w:rPr>
              <w:t>Számelmélet, algebra</w:t>
            </w:r>
          </w:p>
          <w:p w:rsidR="00F77672" w:rsidRPr="0017048A" w:rsidRDefault="00F77672" w:rsidP="009C30C2">
            <w:pPr>
              <w:numPr>
                <w:ilvl w:val="0"/>
                <w:numId w:val="26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 xml:space="preserve">Racionális és </w:t>
            </w:r>
            <w:proofErr w:type="gramStart"/>
            <w:r w:rsidRPr="0017048A">
              <w:rPr>
                <w:rFonts w:eastAsia="Calibri"/>
              </w:rPr>
              <w:t>irracionális</w:t>
            </w:r>
            <w:proofErr w:type="gramEnd"/>
            <w:r w:rsidRPr="0017048A">
              <w:rPr>
                <w:rFonts w:eastAsia="Calibri"/>
              </w:rPr>
              <w:t xml:space="preserve"> számok </w:t>
            </w:r>
            <w:r w:rsidRPr="0017048A">
              <w:rPr>
                <w:rFonts w:eastAsia="Calibri"/>
              </w:rPr>
              <w:noBreakHyphen/>
              <w:t xml:space="preserve"> a valós számok halmazának sze</w:t>
            </w:r>
            <w:r w:rsidRPr="0017048A">
              <w:rPr>
                <w:rFonts w:eastAsia="Calibri"/>
              </w:rPr>
              <w:t>m</w:t>
            </w:r>
            <w:r w:rsidRPr="0017048A">
              <w:rPr>
                <w:rFonts w:eastAsia="Calibri"/>
              </w:rPr>
              <w:t>léletes fogalma.</w:t>
            </w:r>
          </w:p>
          <w:p w:rsidR="00F77672" w:rsidRPr="0017048A" w:rsidRDefault="00F77672" w:rsidP="009C30C2">
            <w:pPr>
              <w:numPr>
                <w:ilvl w:val="0"/>
                <w:numId w:val="26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Számok normálalakja, normálalakkal műveletek végzése.</w:t>
            </w:r>
          </w:p>
          <w:p w:rsidR="00F77672" w:rsidRPr="0017048A" w:rsidRDefault="00F77672" w:rsidP="009C30C2">
            <w:pPr>
              <w:numPr>
                <w:ilvl w:val="0"/>
                <w:numId w:val="26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Biztos műveletvégzés, műveletek sorrendje, zárójelek használata.</w:t>
            </w:r>
          </w:p>
          <w:p w:rsidR="00F77672" w:rsidRPr="0017048A" w:rsidRDefault="00F77672" w:rsidP="009C30C2">
            <w:pPr>
              <w:numPr>
                <w:ilvl w:val="0"/>
                <w:numId w:val="26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Algebrai kifejezésekkel végzett műveletek, azonosságok alkalmazása.</w:t>
            </w:r>
          </w:p>
          <w:p w:rsidR="00F77672" w:rsidRPr="0017048A" w:rsidRDefault="00F77672" w:rsidP="009C30C2">
            <w:pPr>
              <w:numPr>
                <w:ilvl w:val="0"/>
                <w:numId w:val="26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A gyökvonás fogalmának ismerete, a gyökvonás azonosságainak a</w:t>
            </w:r>
            <w:r w:rsidRPr="0017048A">
              <w:rPr>
                <w:rFonts w:eastAsia="Calibri"/>
              </w:rPr>
              <w:t>l</w:t>
            </w:r>
            <w:r w:rsidRPr="0017048A">
              <w:rPr>
                <w:rFonts w:eastAsia="Calibri"/>
              </w:rPr>
              <w:t>kalmazása, négyzetgyökös egyenletek megoldása.</w:t>
            </w:r>
          </w:p>
          <w:p w:rsidR="00F77672" w:rsidRPr="0017048A" w:rsidRDefault="00F77672" w:rsidP="009C30C2">
            <w:pPr>
              <w:numPr>
                <w:ilvl w:val="0"/>
                <w:numId w:val="26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Első és másodfokú egyenletek, egyenlőtlenségek, egyenletrendszerek megoldási módszereinek használata. Szöveges feladatok megoldása.</w:t>
            </w:r>
          </w:p>
          <w:p w:rsidR="00F77672" w:rsidRPr="0017048A" w:rsidRDefault="00F77672" w:rsidP="009C30C2">
            <w:pPr>
              <w:numPr>
                <w:ilvl w:val="0"/>
                <w:numId w:val="26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 xml:space="preserve">Másodfokúra vezető szélsőérték </w:t>
            </w:r>
            <w:proofErr w:type="gramStart"/>
            <w:r w:rsidRPr="0017048A">
              <w:rPr>
                <w:rFonts w:eastAsia="Calibri"/>
              </w:rPr>
              <w:t>problémák</w:t>
            </w:r>
            <w:proofErr w:type="gramEnd"/>
            <w:r w:rsidRPr="0017048A">
              <w:rPr>
                <w:rFonts w:eastAsia="Calibri"/>
              </w:rPr>
              <w:t xml:space="preserve"> megoldása teljes négyze</w:t>
            </w:r>
            <w:r w:rsidRPr="0017048A">
              <w:rPr>
                <w:rFonts w:eastAsia="Calibri"/>
              </w:rPr>
              <w:t>t</w:t>
            </w:r>
            <w:r w:rsidRPr="0017048A">
              <w:rPr>
                <w:rFonts w:eastAsia="Calibri"/>
              </w:rPr>
              <w:t>té alakítással.</w:t>
            </w:r>
          </w:p>
          <w:p w:rsidR="00F77672" w:rsidRPr="0017048A" w:rsidRDefault="00F77672" w:rsidP="009C30C2">
            <w:pPr>
              <w:numPr>
                <w:ilvl w:val="0"/>
                <w:numId w:val="26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A számológép használata.</w:t>
            </w:r>
          </w:p>
          <w:p w:rsidR="00F77672" w:rsidRPr="0017048A" w:rsidRDefault="00F77672" w:rsidP="009C30C2">
            <w:pPr>
              <w:rPr>
                <w:i/>
              </w:rPr>
            </w:pPr>
          </w:p>
          <w:p w:rsidR="00F77672" w:rsidRPr="0017048A" w:rsidRDefault="00F77672" w:rsidP="009C30C2">
            <w:pPr>
              <w:rPr>
                <w:i/>
              </w:rPr>
            </w:pPr>
            <w:r w:rsidRPr="0017048A">
              <w:rPr>
                <w:i/>
              </w:rPr>
              <w:t xml:space="preserve">Függvények, az </w:t>
            </w:r>
            <w:proofErr w:type="gramStart"/>
            <w:r w:rsidRPr="0017048A">
              <w:rPr>
                <w:i/>
              </w:rPr>
              <w:t>analízis</w:t>
            </w:r>
            <w:proofErr w:type="gramEnd"/>
            <w:r w:rsidRPr="0017048A">
              <w:rPr>
                <w:i/>
              </w:rPr>
              <w:t xml:space="preserve"> elemei</w:t>
            </w:r>
          </w:p>
          <w:p w:rsidR="00F77672" w:rsidRPr="0017048A" w:rsidRDefault="00F77672" w:rsidP="009C30C2">
            <w:pPr>
              <w:numPr>
                <w:ilvl w:val="1"/>
                <w:numId w:val="28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A függvény fogalmának mélyülése. Új függvényjellemzők ismerete: korlátosság, periodicitás, paritás.</w:t>
            </w:r>
          </w:p>
          <w:p w:rsidR="00F77672" w:rsidRPr="0017048A" w:rsidRDefault="00F77672" w:rsidP="009C30C2">
            <w:pPr>
              <w:numPr>
                <w:ilvl w:val="1"/>
                <w:numId w:val="28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A négyzetgyökfüggvény, trigonometrikus alapfüggvények ábrázolása, jellemzése.</w:t>
            </w:r>
          </w:p>
          <w:p w:rsidR="00F77672" w:rsidRPr="0017048A" w:rsidRDefault="00F77672" w:rsidP="009C30C2">
            <w:pPr>
              <w:numPr>
                <w:ilvl w:val="1"/>
                <w:numId w:val="28"/>
              </w:numPr>
              <w:ind w:left="340"/>
              <w:rPr>
                <w:b/>
                <w:u w:val="single"/>
              </w:rPr>
            </w:pPr>
            <w:r w:rsidRPr="0017048A">
              <w:rPr>
                <w:rFonts w:eastAsia="Calibri"/>
              </w:rPr>
              <w:t>Többlépéses függvénytranszformációk elvégzése</w:t>
            </w:r>
            <w:r w:rsidRPr="0017048A">
              <w:rPr>
                <w:position w:val="-10"/>
              </w:rPr>
              <w:object w:dxaOrig="840" w:dyaOrig="340">
                <v:shape id="_x0000_i1038" type="#_x0000_t75" style="width:42pt;height:17.25pt" o:ole="">
                  <v:imagedata r:id="rId20" o:title=""/>
                </v:shape>
                <o:OLEObject Type="Embed" ProgID="Equation.3" ShapeID="_x0000_i1038" DrawAspect="Content" ObjectID="_1586143398" r:id="rId34"/>
              </w:object>
            </w:r>
            <w:r w:rsidRPr="0017048A">
              <w:t xml:space="preserve">; </w:t>
            </w:r>
            <w:r w:rsidRPr="0017048A">
              <w:rPr>
                <w:position w:val="-10"/>
              </w:rPr>
              <w:object w:dxaOrig="840" w:dyaOrig="340">
                <v:shape id="_x0000_i1039" type="#_x0000_t75" style="width:42pt;height:17.25pt" o:ole="">
                  <v:imagedata r:id="rId22" o:title=""/>
                </v:shape>
                <o:OLEObject Type="Embed" ProgID="Equation.3" ShapeID="_x0000_i1039" DrawAspect="Content" ObjectID="_1586143399" r:id="rId35"/>
              </w:object>
            </w:r>
            <w:r w:rsidRPr="0017048A">
              <w:t xml:space="preserve">; </w:t>
            </w:r>
            <w:r w:rsidRPr="0017048A">
              <w:rPr>
                <w:position w:val="-10"/>
              </w:rPr>
              <w:object w:dxaOrig="740" w:dyaOrig="340">
                <v:shape id="_x0000_i1040" type="#_x0000_t75" style="width:36.75pt;height:17.25pt" o:ole="">
                  <v:imagedata r:id="rId24" o:title=""/>
                </v:shape>
                <o:OLEObject Type="Embed" ProgID="Equation.3" ShapeID="_x0000_i1040" DrawAspect="Content" ObjectID="_1586143400" r:id="rId36"/>
              </w:object>
            </w:r>
            <w:r w:rsidRPr="0017048A">
              <w:t xml:space="preserve">; </w:t>
            </w:r>
            <w:r w:rsidRPr="0017048A">
              <w:rPr>
                <w:position w:val="-10"/>
              </w:rPr>
              <w:object w:dxaOrig="740" w:dyaOrig="340">
                <v:shape id="_x0000_i1041" type="#_x0000_t75" style="width:36.75pt;height:17.25pt" o:ole="">
                  <v:imagedata r:id="rId26" o:title=""/>
                </v:shape>
                <o:OLEObject Type="Embed" ProgID="Equation.3" ShapeID="_x0000_i1041" DrawAspect="Content" ObjectID="_1586143401" r:id="rId37"/>
              </w:object>
            </w:r>
            <w:r w:rsidRPr="0017048A">
              <w:t xml:space="preserve">; </w:t>
            </w:r>
            <w:r w:rsidRPr="0017048A">
              <w:rPr>
                <w:position w:val="-14"/>
              </w:rPr>
              <w:object w:dxaOrig="580" w:dyaOrig="400">
                <v:shape id="_x0000_i1042" type="#_x0000_t75" style="width:29.25pt;height:20.25pt" o:ole="">
                  <v:imagedata r:id="rId28" o:title=""/>
                </v:shape>
                <o:OLEObject Type="Embed" ProgID="Equation.3" ShapeID="_x0000_i1042" DrawAspect="Content" ObjectID="_1586143402" r:id="rId38"/>
              </w:object>
            </w:r>
            <w:r w:rsidRPr="0017048A">
              <w:t xml:space="preserve"> felhasználásával.</w:t>
            </w:r>
          </w:p>
          <w:p w:rsidR="00F77672" w:rsidRPr="0017048A" w:rsidRDefault="00F77672" w:rsidP="009C30C2">
            <w:pPr>
              <w:numPr>
                <w:ilvl w:val="1"/>
                <w:numId w:val="28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Mindennapjainkhoz, más tantárgyakhoz kapcsolódó folyamatok ele</w:t>
            </w:r>
            <w:r w:rsidRPr="0017048A">
              <w:rPr>
                <w:rFonts w:eastAsia="Calibri"/>
              </w:rPr>
              <w:t>m</w:t>
            </w:r>
            <w:r w:rsidRPr="0017048A">
              <w:rPr>
                <w:rFonts w:eastAsia="Calibri"/>
              </w:rPr>
              <w:t>zése a megfelelő függvény grafikonja alapján.</w:t>
            </w:r>
          </w:p>
          <w:p w:rsidR="00F77672" w:rsidRPr="0017048A" w:rsidRDefault="00F77672" w:rsidP="009C30C2">
            <w:pPr>
              <w:ind w:left="360"/>
            </w:pPr>
          </w:p>
          <w:p w:rsidR="00F77672" w:rsidRPr="0017048A" w:rsidRDefault="00F77672" w:rsidP="009C30C2">
            <w:pPr>
              <w:rPr>
                <w:i/>
              </w:rPr>
            </w:pPr>
            <w:r w:rsidRPr="0017048A">
              <w:rPr>
                <w:i/>
              </w:rPr>
              <w:t>Geometria</w:t>
            </w:r>
          </w:p>
          <w:p w:rsidR="00F77672" w:rsidRPr="0017048A" w:rsidRDefault="00F77672" w:rsidP="009C30C2">
            <w:pPr>
              <w:numPr>
                <w:ilvl w:val="1"/>
                <w:numId w:val="27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Térelemek ismerete, a távolság és szög fogalmának értése, ismerete, a távolság és a szög mérése.</w:t>
            </w:r>
          </w:p>
          <w:p w:rsidR="00F77672" w:rsidRPr="0017048A" w:rsidRDefault="00F77672" w:rsidP="009C30C2">
            <w:pPr>
              <w:numPr>
                <w:ilvl w:val="1"/>
                <w:numId w:val="27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A kör és részeinek ismerete.</w:t>
            </w:r>
          </w:p>
          <w:p w:rsidR="00F77672" w:rsidRPr="0017048A" w:rsidRDefault="00F77672" w:rsidP="009C30C2">
            <w:pPr>
              <w:numPr>
                <w:ilvl w:val="1"/>
                <w:numId w:val="27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Körrel kapcsolatos tételek alkalmazása (kerületi és középponti szögek tétele, húrnégyszögek és érintő</w:t>
            </w:r>
            <w:r w:rsidRPr="0017048A">
              <w:rPr>
                <w:rFonts w:eastAsia="Calibri"/>
              </w:rPr>
              <w:softHyphen/>
              <w:t>négyszögek tételei).</w:t>
            </w:r>
          </w:p>
          <w:p w:rsidR="00F77672" w:rsidRPr="0017048A" w:rsidRDefault="00F77672" w:rsidP="009C30C2">
            <w:pPr>
              <w:numPr>
                <w:ilvl w:val="1"/>
                <w:numId w:val="27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Egybevágósági és hasonlósági transzformációk ismerete, alkalmazása szerkesztési és bizonyítási feladatokban. Egybevágó alakzatok, haso</w:t>
            </w:r>
            <w:r w:rsidRPr="0017048A">
              <w:rPr>
                <w:rFonts w:eastAsia="Calibri"/>
              </w:rPr>
              <w:t>n</w:t>
            </w:r>
            <w:r w:rsidRPr="0017048A">
              <w:rPr>
                <w:rFonts w:eastAsia="Calibri"/>
              </w:rPr>
              <w:t>ló alakzatok tulajdonságainak ismerete, alkalmazása feladatokban.</w:t>
            </w:r>
          </w:p>
          <w:p w:rsidR="00F77672" w:rsidRPr="0017048A" w:rsidRDefault="00F77672" w:rsidP="009C30C2">
            <w:pPr>
              <w:numPr>
                <w:ilvl w:val="1"/>
                <w:numId w:val="27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Vektor fogalmának ismerete, vektorműveletek szerkesztése. Vekto</w:t>
            </w:r>
            <w:r w:rsidRPr="0017048A">
              <w:rPr>
                <w:rFonts w:eastAsia="Calibri"/>
              </w:rPr>
              <w:t>r</w:t>
            </w:r>
            <w:r w:rsidRPr="0017048A">
              <w:rPr>
                <w:rFonts w:eastAsia="Calibri"/>
              </w:rPr>
              <w:t xml:space="preserve">felbontás. </w:t>
            </w:r>
          </w:p>
          <w:p w:rsidR="00F77672" w:rsidRPr="0017048A" w:rsidRDefault="00F77672" w:rsidP="009C30C2">
            <w:pPr>
              <w:numPr>
                <w:ilvl w:val="1"/>
                <w:numId w:val="27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Háromszögek, négyszögek, sokszögek szögeinek, nevezetes vonala</w:t>
            </w:r>
            <w:r w:rsidRPr="0017048A">
              <w:rPr>
                <w:rFonts w:eastAsia="Calibri"/>
              </w:rPr>
              <w:t>i</w:t>
            </w:r>
            <w:r w:rsidRPr="0017048A">
              <w:rPr>
                <w:rFonts w:eastAsia="Calibri"/>
              </w:rPr>
              <w:t>nak, köreinek ismerete. Az ismeretek alkalmazása számítási, szerkes</w:t>
            </w:r>
            <w:r w:rsidRPr="0017048A">
              <w:rPr>
                <w:rFonts w:eastAsia="Calibri"/>
              </w:rPr>
              <w:t>z</w:t>
            </w:r>
            <w:r w:rsidRPr="0017048A">
              <w:rPr>
                <w:rFonts w:eastAsia="Calibri"/>
              </w:rPr>
              <w:t>tési és bizonyítási feladatokban.</w:t>
            </w:r>
          </w:p>
          <w:p w:rsidR="00F77672" w:rsidRPr="0017048A" w:rsidRDefault="00F77672" w:rsidP="009C30C2">
            <w:pPr>
              <w:numPr>
                <w:ilvl w:val="1"/>
                <w:numId w:val="27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A Pitagorasz-tétel és Thalész-tétel alkalmazásai.</w:t>
            </w:r>
          </w:p>
          <w:p w:rsidR="00F77672" w:rsidRPr="0017048A" w:rsidRDefault="00F77672" w:rsidP="009C30C2">
            <w:pPr>
              <w:numPr>
                <w:ilvl w:val="1"/>
                <w:numId w:val="27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Hegyesszögek, forgásszögek szögfüggvényeinek értelmezése, szám</w:t>
            </w:r>
            <w:r w:rsidRPr="0017048A">
              <w:rPr>
                <w:rFonts w:eastAsia="Calibri"/>
              </w:rPr>
              <w:t>o</w:t>
            </w:r>
            <w:r w:rsidRPr="0017048A">
              <w:rPr>
                <w:rFonts w:eastAsia="Calibri"/>
              </w:rPr>
              <w:t>lás szögfüggvényekkel. Szögfüggvények közötti összefüggések ism</w:t>
            </w:r>
            <w:r w:rsidRPr="0017048A">
              <w:rPr>
                <w:rFonts w:eastAsia="Calibri"/>
              </w:rPr>
              <w:t>e</w:t>
            </w:r>
            <w:r w:rsidRPr="0017048A">
              <w:rPr>
                <w:rFonts w:eastAsia="Calibri"/>
              </w:rPr>
              <w:t>rete.</w:t>
            </w:r>
          </w:p>
          <w:p w:rsidR="00F77672" w:rsidRPr="0017048A" w:rsidRDefault="00F77672" w:rsidP="009C30C2">
            <w:pPr>
              <w:ind w:left="360"/>
            </w:pPr>
          </w:p>
          <w:p w:rsidR="00F77672" w:rsidRPr="0017048A" w:rsidRDefault="00F77672" w:rsidP="009C30C2">
            <w:pPr>
              <w:rPr>
                <w:i/>
              </w:rPr>
            </w:pPr>
            <w:r w:rsidRPr="0017048A">
              <w:rPr>
                <w:i/>
              </w:rPr>
              <w:t>Valószínűség, statisztika</w:t>
            </w:r>
          </w:p>
          <w:p w:rsidR="00F77672" w:rsidRPr="0017048A" w:rsidRDefault="00F77672" w:rsidP="009C30C2">
            <w:pPr>
              <w:numPr>
                <w:ilvl w:val="0"/>
                <w:numId w:val="29"/>
              </w:numPr>
              <w:ind w:left="340"/>
              <w:rPr>
                <w:rFonts w:eastAsia="Calibri"/>
              </w:rPr>
            </w:pPr>
            <w:r w:rsidRPr="0017048A">
              <w:t>Statisztikai adatok elemzése:</w:t>
            </w:r>
            <w:r w:rsidRPr="0017048A">
              <w:rPr>
                <w:rFonts w:eastAsia="Calibri"/>
              </w:rPr>
              <w:t xml:space="preserve"> adat gyakoriságának és </w:t>
            </w:r>
            <w:proofErr w:type="gramStart"/>
            <w:r w:rsidRPr="0017048A">
              <w:rPr>
                <w:rFonts w:eastAsia="Calibri"/>
              </w:rPr>
              <w:t>relatív</w:t>
            </w:r>
            <w:proofErr w:type="gramEnd"/>
            <w:r w:rsidRPr="0017048A">
              <w:rPr>
                <w:rFonts w:eastAsia="Calibri"/>
              </w:rPr>
              <w:t xml:space="preserve"> gyakor</w:t>
            </w:r>
            <w:r w:rsidRPr="0017048A">
              <w:rPr>
                <w:rFonts w:eastAsia="Calibri"/>
              </w:rPr>
              <w:t>i</w:t>
            </w:r>
            <w:r w:rsidRPr="0017048A">
              <w:rPr>
                <w:rFonts w:eastAsia="Calibri"/>
              </w:rPr>
              <w:t>ságának kiszámítása.</w:t>
            </w:r>
          </w:p>
          <w:p w:rsidR="00F77672" w:rsidRPr="0017048A" w:rsidRDefault="00F77672" w:rsidP="009C30C2">
            <w:pPr>
              <w:numPr>
                <w:ilvl w:val="0"/>
                <w:numId w:val="29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Táblázat olvasása és készítése; diagramok olvasása és készítése; ada</w:t>
            </w:r>
            <w:r w:rsidRPr="0017048A">
              <w:rPr>
                <w:rFonts w:eastAsia="Calibri"/>
              </w:rPr>
              <w:t>t</w:t>
            </w:r>
            <w:r w:rsidRPr="0017048A">
              <w:rPr>
                <w:rFonts w:eastAsia="Calibri"/>
              </w:rPr>
              <w:t xml:space="preserve">halmaz </w:t>
            </w:r>
            <w:proofErr w:type="spellStart"/>
            <w:r w:rsidRPr="0017048A">
              <w:rPr>
                <w:rFonts w:eastAsia="Calibri"/>
              </w:rPr>
              <w:t>móduszának</w:t>
            </w:r>
            <w:proofErr w:type="spellEnd"/>
            <w:r w:rsidRPr="0017048A">
              <w:rPr>
                <w:rFonts w:eastAsia="Calibri"/>
              </w:rPr>
              <w:t>, mediánjának, átlagának meghatározása.</w:t>
            </w:r>
          </w:p>
          <w:p w:rsidR="00F77672" w:rsidRPr="0017048A" w:rsidRDefault="00F77672" w:rsidP="009C30C2">
            <w:pPr>
              <w:numPr>
                <w:ilvl w:val="0"/>
                <w:numId w:val="29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Véletlen esemény, biztos esemény, lehetetlen esemény, véletlen kísé</w:t>
            </w:r>
            <w:r w:rsidRPr="0017048A">
              <w:rPr>
                <w:rFonts w:eastAsia="Calibri"/>
              </w:rPr>
              <w:t>r</w:t>
            </w:r>
            <w:r w:rsidRPr="0017048A">
              <w:rPr>
                <w:rFonts w:eastAsia="Calibri"/>
              </w:rPr>
              <w:t>let, esély/valószínűség fogalmak ismerete, használata. A műveletek elvégzése az eseménytérben.</w:t>
            </w:r>
          </w:p>
          <w:p w:rsidR="00F77672" w:rsidRPr="0017048A" w:rsidRDefault="00F77672" w:rsidP="009C30C2">
            <w:pPr>
              <w:numPr>
                <w:ilvl w:val="0"/>
                <w:numId w:val="29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 xml:space="preserve">A valószínűség </w:t>
            </w:r>
            <w:proofErr w:type="gramStart"/>
            <w:r w:rsidRPr="0017048A">
              <w:rPr>
                <w:rFonts w:eastAsia="Calibri"/>
              </w:rPr>
              <w:t>klasszikus</w:t>
            </w:r>
            <w:proofErr w:type="gramEnd"/>
            <w:r w:rsidRPr="0017048A">
              <w:rPr>
                <w:rFonts w:eastAsia="Calibri"/>
              </w:rPr>
              <w:t xml:space="preserve"> modelljének alkalmazása.</w:t>
            </w:r>
          </w:p>
        </w:tc>
      </w:tr>
    </w:tbl>
    <w:p w:rsidR="00F77672" w:rsidRDefault="00F77672" w:rsidP="00F77672"/>
    <w:p w:rsidR="00F77672" w:rsidRDefault="00F77672" w:rsidP="00F77672">
      <w:pPr>
        <w:spacing w:before="120"/>
        <w:ind w:firstLine="709"/>
        <w:jc w:val="center"/>
        <w:rPr>
          <w:b/>
        </w:rPr>
      </w:pPr>
      <w:r>
        <w:br w:type="page"/>
      </w:r>
    </w:p>
    <w:p w:rsidR="00985F77" w:rsidRDefault="00985F77" w:rsidP="00985F77">
      <w:pPr>
        <w:ind w:firstLine="709"/>
        <w:jc w:val="center"/>
        <w:rPr>
          <w:b/>
        </w:rPr>
      </w:pPr>
      <w:r>
        <w:rPr>
          <w:b/>
        </w:rPr>
        <w:t>11–</w:t>
      </w:r>
      <w:r w:rsidRPr="0015398E">
        <w:rPr>
          <w:b/>
        </w:rPr>
        <w:t>12. évfolyam</w:t>
      </w:r>
    </w:p>
    <w:p w:rsidR="00985F77" w:rsidRPr="0015398E" w:rsidRDefault="00985F77" w:rsidP="00985F77">
      <w:pPr>
        <w:ind w:firstLine="709"/>
        <w:jc w:val="center"/>
        <w:rPr>
          <w:b/>
        </w:rPr>
      </w:pPr>
    </w:p>
    <w:p w:rsidR="00985F77" w:rsidRDefault="00985F77" w:rsidP="00985F77">
      <w:pPr>
        <w:spacing w:before="120"/>
        <w:contextualSpacing/>
        <w:jc w:val="both"/>
      </w:pPr>
      <w:r w:rsidRPr="00626934">
        <w:t xml:space="preserve">A gimnázium utolsó két évében a témakörök feldolgozásánál a matematika látásmódjának, alkalmazhatóságának a bemutatása a cél. Ez a szakasz az érettségire felkészítés időszaka is, ezért a fejlesztésnek kiemelten fontos tényezője az elemző és összegző képesség alakítása. Ezen a két évfolyamon áttekintését adjuk a korábbi évek ismereteinek, eljárásainak, </w:t>
      </w:r>
      <w:proofErr w:type="gramStart"/>
      <w:r w:rsidRPr="00626934">
        <w:t>probl</w:t>
      </w:r>
      <w:r w:rsidRPr="00626934">
        <w:t>é</w:t>
      </w:r>
      <w:r w:rsidRPr="00626934">
        <w:t>ma</w:t>
      </w:r>
      <w:proofErr w:type="gramEnd"/>
      <w:r w:rsidRPr="00626934">
        <w:t xml:space="preserve">megoldó módszereinek, emellett sok, gyakorlati területen széles körben használható tudást is közvetítünk. Olyan tudást, amelyhez kell az előző évek alapozása, amely kissé összetettebb </w:t>
      </w:r>
      <w:proofErr w:type="gramStart"/>
      <w:r w:rsidRPr="00626934">
        <w:t>problémák</w:t>
      </w:r>
      <w:proofErr w:type="gramEnd"/>
      <w:r w:rsidRPr="00626934">
        <w:t xml:space="preserve"> megoldását is lehetővé teszi. Az érettségi előtt már elvárható többféle ismeret együttes alkalmazása. A sík- és térgeometriai fogalmak és tételek mind a térszemlélet, mind az </w:t>
      </w:r>
      <w:proofErr w:type="gramStart"/>
      <w:r w:rsidRPr="00626934">
        <w:t>analógiás</w:t>
      </w:r>
      <w:proofErr w:type="gramEnd"/>
      <w:r w:rsidRPr="00626934">
        <w:t xml:space="preserve"> gondolkodás fejlesztése szempontjából lényegesek. A koordináta-geometria el</w:t>
      </w:r>
      <w:r w:rsidRPr="00626934">
        <w:t>e</w:t>
      </w:r>
      <w:r w:rsidRPr="00626934">
        <w:t xml:space="preserve">meinek tanításával a </w:t>
      </w:r>
      <w:proofErr w:type="gramStart"/>
      <w:r w:rsidRPr="00626934">
        <w:t>matematika különböző</w:t>
      </w:r>
      <w:proofErr w:type="gramEnd"/>
      <w:r w:rsidRPr="00626934">
        <w:t xml:space="preserve"> területeinek összefüggéseit, s így a matematika komplexitását mutatjuk meg.</w:t>
      </w:r>
    </w:p>
    <w:p w:rsidR="00985F77" w:rsidRDefault="00985F77" w:rsidP="00985F77">
      <w:pPr>
        <w:ind w:firstLine="708"/>
        <w:contextualSpacing/>
        <w:jc w:val="both"/>
      </w:pPr>
      <w:r>
        <w:t xml:space="preserve">Minden témában nagy hangsúllyal ki kell térnünk a gyakorlati alkalmazásokra, az ismeretek más tantárgyakban való felhasználhatóságára. A statisztikai kimutatások és az </w:t>
      </w:r>
      <w:proofErr w:type="gramStart"/>
      <w:r>
        <w:t>info</w:t>
      </w:r>
      <w:r>
        <w:t>r</w:t>
      </w:r>
      <w:r>
        <w:t>mációk</w:t>
      </w:r>
      <w:proofErr w:type="gramEnd"/>
      <w:r>
        <w:t xml:space="preserve"> kritikus értelmezése, az esetleges manipulációs szándék felfedeztetése hozzájárul a vállalkozói kompetencia fejlesztéséhez, a helyes döntések meghozatalához. Gyakran alka</w:t>
      </w:r>
      <w:r>
        <w:t>l</w:t>
      </w:r>
      <w:r>
        <w:t xml:space="preserve">mazhatjuk a digitális technikát az adatok, </w:t>
      </w:r>
      <w:proofErr w:type="gramStart"/>
      <w:r>
        <w:t>problémák</w:t>
      </w:r>
      <w:proofErr w:type="gramEnd"/>
      <w:r>
        <w:t xml:space="preserve"> gyűjtéséhez, a véletlen jelenségek viz</w:t>
      </w:r>
      <w:r>
        <w:t>s</w:t>
      </w:r>
      <w:r>
        <w:t>gálatához. A terület-, felszín-, térfogatszámítás más tantárgyakban és mindennapjaink gyako</w:t>
      </w:r>
      <w:r>
        <w:t>r</w:t>
      </w:r>
      <w:r>
        <w:t>latában is elengedhetetlen. A sorozatok, kamatos kamat témakör kiválóan alkalmas a pén</w:t>
      </w:r>
      <w:r>
        <w:t>z</w:t>
      </w:r>
      <w:r>
        <w:t xml:space="preserve">ügyi, gazdasági </w:t>
      </w:r>
      <w:proofErr w:type="gramStart"/>
      <w:r>
        <w:t>problémákban</w:t>
      </w:r>
      <w:proofErr w:type="gramEnd"/>
      <w:r>
        <w:t xml:space="preserve"> való jártasság kialakítására. </w:t>
      </w:r>
    </w:p>
    <w:p w:rsidR="00985F77" w:rsidRDefault="00985F77" w:rsidP="00985F77">
      <w:pPr>
        <w:ind w:firstLine="709"/>
        <w:contextualSpacing/>
        <w:jc w:val="both"/>
      </w:pPr>
      <w:r>
        <w:t>Az anyanyelvi kommunikáció fejlesztését is segíti, ha önálló kiselőadások, prezentác</w:t>
      </w:r>
      <w:r>
        <w:t>i</w:t>
      </w:r>
      <w:r>
        <w:t>ók elkészítését, megtartását várjuk el a diákoktól. A matematikatörténet feldolgozása például alkalmas erre. Ez sokat segíthet abban, hogy a matematikát kevésbé szerető tanulók se tekin</w:t>
      </w:r>
      <w:r>
        <w:t>t</w:t>
      </w:r>
      <w:r>
        <w:t>sék gondolkodásmódjuktól távol álló területnek a matematikát.</w:t>
      </w:r>
    </w:p>
    <w:p w:rsidR="00985F77" w:rsidRPr="005369D4" w:rsidRDefault="00985F77" w:rsidP="00985F77">
      <w:pPr>
        <w:ind w:firstLine="709"/>
        <w:contextualSpacing/>
        <w:jc w:val="both"/>
        <w:rPr>
          <w:bCs/>
        </w:rPr>
      </w:pPr>
      <w:r w:rsidRPr="005369D4">
        <w:t>Az egyes tematikus egységekre javasolt óraszámokat a táblázatok tartalm</w:t>
      </w:r>
      <w:r>
        <w:t xml:space="preserve">azzák. Ezen kívül az </w:t>
      </w:r>
      <w:r w:rsidRPr="005369D4">
        <w:t xml:space="preserve">ismétlésre </w:t>
      </w:r>
      <w:r>
        <w:t>pedig 6</w:t>
      </w:r>
      <w:r w:rsidRPr="005369D4">
        <w:t xml:space="preserve"> órát terveztünk.</w:t>
      </w:r>
      <w:r>
        <w:t xml:space="preserve"> Ez utóbbi a 11. osztályra javasolt óraszám, hiszen 12.-ben külön témakörként jelenik meg a rendszerező összefoglalás.</w:t>
      </w:r>
    </w:p>
    <w:p w:rsidR="00985F77" w:rsidRPr="00B063B3" w:rsidRDefault="00985F77" w:rsidP="00985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11. é</w:t>
      </w:r>
      <w:r w:rsidRPr="00B063B3">
        <w:rPr>
          <w:b/>
          <w:sz w:val="28"/>
          <w:szCs w:val="28"/>
        </w:rPr>
        <w:t>vfolyam</w:t>
      </w:r>
    </w:p>
    <w:p w:rsidR="00985F77" w:rsidRPr="00E60514" w:rsidRDefault="00985F77" w:rsidP="00985F77">
      <w:pPr>
        <w:rPr>
          <w:b/>
          <w:sz w:val="28"/>
          <w:szCs w:val="28"/>
          <w:u w:val="single"/>
        </w:rPr>
      </w:pPr>
    </w:p>
    <w:p w:rsidR="00985F77" w:rsidRPr="00E60514" w:rsidRDefault="00985F77" w:rsidP="00985F77">
      <w:pPr>
        <w:tabs>
          <w:tab w:val="left" w:pos="1440"/>
          <w:tab w:val="left" w:pos="2268"/>
        </w:tabs>
        <w:rPr>
          <w:b/>
        </w:rPr>
      </w:pPr>
      <w:r>
        <w:rPr>
          <w:b/>
        </w:rPr>
        <w:t>Óraszám:</w:t>
      </w:r>
      <w:r>
        <w:rPr>
          <w:b/>
        </w:rPr>
        <w:tab/>
        <w:t>108</w:t>
      </w:r>
      <w:r w:rsidRPr="00E60514">
        <w:rPr>
          <w:b/>
        </w:rPr>
        <w:t xml:space="preserve"> óra/év</w:t>
      </w:r>
    </w:p>
    <w:p w:rsidR="00985F77" w:rsidRPr="00E60514" w:rsidRDefault="00985F77" w:rsidP="00985F77">
      <w:pPr>
        <w:tabs>
          <w:tab w:val="left" w:pos="1620"/>
          <w:tab w:val="left" w:pos="2268"/>
        </w:tabs>
        <w:ind w:firstLine="851"/>
        <w:rPr>
          <w:b/>
        </w:rPr>
      </w:pPr>
      <w:r w:rsidRPr="00E60514">
        <w:rPr>
          <w:b/>
        </w:rPr>
        <w:tab/>
      </w:r>
      <w:r>
        <w:rPr>
          <w:b/>
        </w:rPr>
        <w:t xml:space="preserve"> 3</w:t>
      </w:r>
      <w:r w:rsidRPr="00E60514">
        <w:rPr>
          <w:b/>
        </w:rPr>
        <w:t xml:space="preserve"> óra/hét</w:t>
      </w:r>
    </w:p>
    <w:p w:rsidR="00985F77" w:rsidRPr="00E60514" w:rsidRDefault="00985F77" w:rsidP="00985F77">
      <w:pPr>
        <w:rPr>
          <w:b/>
        </w:rPr>
      </w:pPr>
    </w:p>
    <w:p w:rsidR="00985F77" w:rsidRPr="00E60514" w:rsidRDefault="00985F77" w:rsidP="00985F77">
      <w:pPr>
        <w:jc w:val="center"/>
        <w:rPr>
          <w:b/>
        </w:rPr>
      </w:pPr>
      <w:r>
        <w:rPr>
          <w:b/>
        </w:rPr>
        <w:t>Az éves óraszám felosztás</w:t>
      </w:r>
      <w:r w:rsidRPr="00E60514">
        <w:rPr>
          <w:b/>
        </w:rPr>
        <w:t>a</w:t>
      </w:r>
      <w:r w:rsidRPr="00E60514">
        <w:rPr>
          <w:b/>
        </w:rPr>
        <w:br/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6080"/>
        <w:gridCol w:w="1648"/>
      </w:tblGrid>
      <w:tr w:rsidR="00985F77" w:rsidRPr="00E60514" w:rsidTr="005710D4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985F77" w:rsidRPr="00E60514" w:rsidRDefault="00985F77" w:rsidP="005710D4">
            <w:pPr>
              <w:jc w:val="center"/>
              <w:rPr>
                <w:b/>
              </w:rPr>
            </w:pPr>
            <w:r w:rsidRPr="00E60514">
              <w:rPr>
                <w:b/>
              </w:rPr>
              <w:t>Sorszám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985F77" w:rsidRPr="00E60514" w:rsidRDefault="00985F77" w:rsidP="005710D4">
            <w:pPr>
              <w:jc w:val="center"/>
              <w:rPr>
                <w:b/>
              </w:rPr>
            </w:pPr>
            <w:r w:rsidRPr="00E60514">
              <w:rPr>
                <w:b/>
              </w:rPr>
              <w:t>Témakör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85F77" w:rsidRPr="00E60514" w:rsidRDefault="00985F77" w:rsidP="005710D4">
            <w:pPr>
              <w:jc w:val="center"/>
              <w:rPr>
                <w:b/>
              </w:rPr>
            </w:pPr>
            <w:r w:rsidRPr="00E60514">
              <w:rPr>
                <w:b/>
              </w:rPr>
              <w:t>Óraszám</w:t>
            </w:r>
          </w:p>
        </w:tc>
      </w:tr>
      <w:tr w:rsidR="00985F77" w:rsidRPr="00E60514" w:rsidTr="005710D4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985F77" w:rsidRPr="00E60514" w:rsidRDefault="00985F77" w:rsidP="005710D4">
            <w:pPr>
              <w:jc w:val="center"/>
              <w:rPr>
                <w:b/>
              </w:rPr>
            </w:pPr>
            <w:r w:rsidRPr="00E60514">
              <w:rPr>
                <w:b/>
              </w:rPr>
              <w:t>1.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985F77" w:rsidRPr="00E60514" w:rsidRDefault="00985F77" w:rsidP="005710D4">
            <w:pPr>
              <w:rPr>
                <w:b/>
              </w:rPr>
            </w:pPr>
            <w:r w:rsidRPr="00E60514">
              <w:rPr>
                <w:b/>
                <w:bCs/>
              </w:rPr>
              <w:t>A hatvány, gyök, logaritmus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85F77" w:rsidRPr="00E60514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E60514">
              <w:rPr>
                <w:b/>
              </w:rPr>
              <w:t xml:space="preserve"> óra</w:t>
            </w:r>
          </w:p>
        </w:tc>
      </w:tr>
      <w:tr w:rsidR="00985F77" w:rsidRPr="00E60514" w:rsidTr="005710D4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985F77" w:rsidRPr="00E60514" w:rsidRDefault="00985F77" w:rsidP="005710D4">
            <w:pPr>
              <w:jc w:val="center"/>
              <w:rPr>
                <w:b/>
              </w:rPr>
            </w:pPr>
            <w:r w:rsidRPr="00E60514">
              <w:rPr>
                <w:b/>
              </w:rPr>
              <w:t>2.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985F77" w:rsidRPr="00E60514" w:rsidRDefault="00985F77" w:rsidP="005710D4">
            <w:pPr>
              <w:rPr>
                <w:b/>
              </w:rPr>
            </w:pPr>
            <w:proofErr w:type="gramStart"/>
            <w:r w:rsidRPr="00E60514">
              <w:rPr>
                <w:b/>
                <w:bCs/>
              </w:rPr>
              <w:t>Trigonometria</w:t>
            </w:r>
            <w:proofErr w:type="gramEnd"/>
          </w:p>
        </w:tc>
        <w:tc>
          <w:tcPr>
            <w:tcW w:w="1648" w:type="dxa"/>
            <w:shd w:val="clear" w:color="auto" w:fill="auto"/>
            <w:vAlign w:val="center"/>
          </w:tcPr>
          <w:p w:rsidR="00985F77" w:rsidRPr="00E60514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E60514">
              <w:rPr>
                <w:b/>
              </w:rPr>
              <w:t xml:space="preserve"> óra</w:t>
            </w:r>
          </w:p>
        </w:tc>
      </w:tr>
      <w:tr w:rsidR="00985F77" w:rsidRPr="00E60514" w:rsidTr="005710D4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985F77" w:rsidRPr="00E60514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60514">
              <w:rPr>
                <w:b/>
              </w:rPr>
              <w:t>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985F77" w:rsidRPr="00E60514" w:rsidRDefault="00985F77" w:rsidP="005710D4">
            <w:pPr>
              <w:rPr>
                <w:b/>
              </w:rPr>
            </w:pPr>
            <w:r w:rsidRPr="00E60514">
              <w:rPr>
                <w:b/>
              </w:rPr>
              <w:t>Koordinátageometria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85F77" w:rsidRPr="00E60514" w:rsidRDefault="00985F77" w:rsidP="005710D4">
            <w:pPr>
              <w:jc w:val="center"/>
              <w:rPr>
                <w:b/>
              </w:rPr>
            </w:pPr>
            <w:r w:rsidRPr="00E60514">
              <w:rPr>
                <w:b/>
              </w:rPr>
              <w:t>28 óra</w:t>
            </w:r>
          </w:p>
        </w:tc>
      </w:tr>
      <w:tr w:rsidR="00985F77" w:rsidRPr="00E60514" w:rsidTr="005710D4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985F77" w:rsidRPr="00E60514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60514">
              <w:rPr>
                <w:b/>
              </w:rPr>
              <w:t>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985F77" w:rsidRPr="00E60514" w:rsidRDefault="00985F77" w:rsidP="005710D4">
            <w:pPr>
              <w:rPr>
                <w:b/>
              </w:rPr>
            </w:pPr>
            <w:r w:rsidRPr="00E60514">
              <w:rPr>
                <w:b/>
              </w:rPr>
              <w:t>Gondolkodási módszerek, kombinatorika, gr</w:t>
            </w:r>
            <w:r w:rsidRPr="00E60514">
              <w:rPr>
                <w:b/>
              </w:rPr>
              <w:t>á</w:t>
            </w:r>
            <w:r w:rsidRPr="00E60514">
              <w:rPr>
                <w:b/>
              </w:rPr>
              <w:t>fok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85F77" w:rsidRPr="00E60514" w:rsidRDefault="00985F77" w:rsidP="005710D4">
            <w:pPr>
              <w:jc w:val="center"/>
              <w:rPr>
                <w:b/>
              </w:rPr>
            </w:pPr>
            <w:r w:rsidRPr="00E60514">
              <w:rPr>
                <w:b/>
              </w:rPr>
              <w:t>12 óra</w:t>
            </w:r>
          </w:p>
        </w:tc>
      </w:tr>
      <w:tr w:rsidR="00985F77" w:rsidRPr="00E60514" w:rsidTr="005710D4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985F77" w:rsidRPr="00E60514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E60514">
              <w:rPr>
                <w:b/>
              </w:rPr>
              <w:t>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985F77" w:rsidRPr="00E60514" w:rsidRDefault="00985F77" w:rsidP="005710D4">
            <w:pPr>
              <w:rPr>
                <w:b/>
              </w:rPr>
            </w:pPr>
            <w:r w:rsidRPr="00E60514">
              <w:rPr>
                <w:b/>
              </w:rPr>
              <w:t>Valószínűségszámítás, statisztika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85F77" w:rsidRPr="00E60514" w:rsidRDefault="00985F77" w:rsidP="005710D4">
            <w:pPr>
              <w:jc w:val="center"/>
              <w:rPr>
                <w:b/>
              </w:rPr>
            </w:pPr>
            <w:r w:rsidRPr="00E60514">
              <w:rPr>
                <w:b/>
              </w:rPr>
              <w:t>14 óra</w:t>
            </w:r>
          </w:p>
        </w:tc>
      </w:tr>
      <w:tr w:rsidR="00985F77" w:rsidRPr="00E60514" w:rsidTr="005710D4">
        <w:trPr>
          <w:trHeight w:val="510"/>
          <w:jc w:val="center"/>
        </w:trPr>
        <w:tc>
          <w:tcPr>
            <w:tcW w:w="1571" w:type="dxa"/>
            <w:shd w:val="clear" w:color="auto" w:fill="auto"/>
          </w:tcPr>
          <w:p w:rsidR="00985F77" w:rsidRPr="00E60514" w:rsidRDefault="00985F77" w:rsidP="005710D4">
            <w:pPr>
              <w:jc w:val="center"/>
              <w:rPr>
                <w:b/>
              </w:rPr>
            </w:pPr>
          </w:p>
        </w:tc>
        <w:tc>
          <w:tcPr>
            <w:tcW w:w="6080" w:type="dxa"/>
            <w:shd w:val="clear" w:color="auto" w:fill="auto"/>
            <w:vAlign w:val="center"/>
          </w:tcPr>
          <w:p w:rsidR="00985F77" w:rsidRPr="00E60514" w:rsidRDefault="00985F77" w:rsidP="005710D4">
            <w:pPr>
              <w:rPr>
                <w:b/>
              </w:rPr>
            </w:pPr>
            <w:r w:rsidRPr="00E60514">
              <w:rPr>
                <w:b/>
              </w:rPr>
              <w:t>Év végi ismétlés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85F77" w:rsidRPr="00E60514" w:rsidRDefault="00985F77" w:rsidP="005710D4">
            <w:pPr>
              <w:jc w:val="center"/>
              <w:rPr>
                <w:b/>
              </w:rPr>
            </w:pPr>
            <w:r w:rsidRPr="00E60514">
              <w:rPr>
                <w:b/>
              </w:rPr>
              <w:t>6 óra</w:t>
            </w:r>
          </w:p>
        </w:tc>
      </w:tr>
    </w:tbl>
    <w:p w:rsidR="00985F77" w:rsidRDefault="00985F77" w:rsidP="00985F77">
      <w:pPr>
        <w:rPr>
          <w:b/>
        </w:rPr>
      </w:pPr>
    </w:p>
    <w:p w:rsidR="00985F77" w:rsidRDefault="00985F77" w:rsidP="00985F77">
      <w:pPr>
        <w:rPr>
          <w:b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408"/>
        <w:gridCol w:w="4745"/>
        <w:gridCol w:w="1119"/>
        <w:gridCol w:w="1260"/>
      </w:tblGrid>
      <w:tr w:rsidR="00985F77" w:rsidTr="005710D4">
        <w:trPr>
          <w:cantSplit/>
          <w:jc w:val="center"/>
        </w:trPr>
        <w:tc>
          <w:tcPr>
            <w:tcW w:w="2232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5864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Hatvány, gyök, logaritmus</w:t>
            </w:r>
          </w:p>
        </w:tc>
        <w:tc>
          <w:tcPr>
            <w:tcW w:w="1260" w:type="dxa"/>
            <w:vAlign w:val="center"/>
          </w:tcPr>
          <w:p w:rsidR="00985F77" w:rsidRPr="00663BC6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24 óra</w:t>
            </w:r>
          </w:p>
        </w:tc>
      </w:tr>
      <w:tr w:rsidR="00985F77" w:rsidTr="005710D4">
        <w:trPr>
          <w:cantSplit/>
          <w:jc w:val="center"/>
        </w:trPr>
        <w:tc>
          <w:tcPr>
            <w:tcW w:w="2232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124" w:type="dxa"/>
            <w:gridSpan w:val="3"/>
          </w:tcPr>
          <w:p w:rsidR="00985F77" w:rsidRDefault="00985F77" w:rsidP="005710D4">
            <w:pPr>
              <w:spacing w:before="120"/>
            </w:pPr>
            <w:r>
              <w:t>Hatványozás egész kitevővel, hatványozás azonosságai, n-edik gyök, gyökvonás azonosságai. Valós számok halmaza.</w:t>
            </w:r>
          </w:p>
        </w:tc>
      </w:tr>
      <w:tr w:rsidR="00985F77" w:rsidTr="005710D4">
        <w:trPr>
          <w:cantSplit/>
          <w:trHeight w:val="328"/>
          <w:jc w:val="center"/>
        </w:trPr>
        <w:tc>
          <w:tcPr>
            <w:tcW w:w="2232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124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matematika belső fejlődésének felismerése, új fogalmak alkotása: a racionális kitevő értelmezése. Tájékozódás a világ mennyiségi visz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nyaiban: exponenciálisan, logaritmikusan változó mennyiségek. A m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tematikai ismeretek alkalmazásának felismerése más tudományágban és mindennapjainkban.</w:t>
            </w:r>
          </w:p>
        </w:tc>
      </w:tr>
      <w:tr w:rsidR="00985F77" w:rsidTr="005710D4">
        <w:trPr>
          <w:trHeight w:val="392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Ismeretek/f</w:t>
            </w:r>
            <w:r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pontok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Az egész kitevőjű hatványok, a hatványozás azonosságainak ismétlése.</w:t>
            </w:r>
          </w:p>
          <w:p w:rsidR="00985F77" w:rsidRPr="00B01B70" w:rsidRDefault="00985F77" w:rsidP="005710D4">
            <w:pPr>
              <w:ind w:left="709"/>
            </w:pPr>
            <w:r w:rsidRPr="00B01B70">
              <w:t>Számológép használata hatványok értékének kiszámításában, normálalak használatában.</w:t>
            </w:r>
          </w:p>
          <w:p w:rsidR="00985F77" w:rsidRPr="00B01B70" w:rsidRDefault="00985F77" w:rsidP="005710D4">
            <w:pPr>
              <w:ind w:left="709"/>
            </w:pPr>
            <w:r w:rsidRPr="00B01B70">
              <w:t>Azonos átalakítások</w:t>
            </w:r>
            <w:r>
              <w:t>;</w:t>
            </w:r>
            <w:r w:rsidRPr="00B01B70">
              <w:t xml:space="preserve"> a célszerű módszer, lépés megválasztása.</w:t>
            </w:r>
          </w:p>
          <w:p w:rsidR="00985F77" w:rsidRPr="00B01B70" w:rsidRDefault="00985F77" w:rsidP="005710D4">
            <w:r w:rsidRPr="00B01B70">
              <w:t>Kamatszá</w:t>
            </w:r>
            <w:r>
              <w:t>mítás, hitelfelvétel, törlesztőrészlet-</w:t>
            </w:r>
            <w:r w:rsidRPr="00B01B70">
              <w:t>számítás.</w:t>
            </w:r>
          </w:p>
          <w:p w:rsidR="00985F77" w:rsidRPr="00B01B70" w:rsidRDefault="00985F77" w:rsidP="005710D4">
            <w:r w:rsidRPr="00B01B70">
              <w:t xml:space="preserve">A hatványfogalom kiterjesztése </w:t>
            </w:r>
            <w:r>
              <w:t>–</w:t>
            </w:r>
            <w:r w:rsidRPr="00B01B70">
              <w:t xml:space="preserve"> törtkitevőjű hatványok.</w:t>
            </w:r>
          </w:p>
          <w:p w:rsidR="00985F77" w:rsidRPr="00B01B70" w:rsidRDefault="00985F77" w:rsidP="005710D4">
            <w:pPr>
              <w:ind w:left="709"/>
            </w:pPr>
            <w:r w:rsidRPr="00B01B70">
              <w:t>A hatványozás eddigi azonosságai érvényben maradnak – pe</w:t>
            </w:r>
            <w:r w:rsidRPr="00B01B70">
              <w:t>r</w:t>
            </w:r>
            <w:r w:rsidRPr="00B01B70">
              <w:t>manencia</w:t>
            </w:r>
            <w:r>
              <w:t>-</w:t>
            </w:r>
            <w:r w:rsidRPr="00B01B70">
              <w:t>elv.</w:t>
            </w:r>
          </w:p>
          <w:p w:rsidR="00985F77" w:rsidRPr="00B01B70" w:rsidRDefault="00985F77" w:rsidP="005710D4">
            <w:r w:rsidRPr="00B01B70">
              <w:t>Exponenciális függvény.</w:t>
            </w:r>
          </w:p>
          <w:p w:rsidR="00985F77" w:rsidRDefault="00985F77" w:rsidP="005710D4">
            <w:pPr>
              <w:ind w:left="709"/>
              <w:rPr>
                <w:i/>
              </w:rPr>
            </w:pPr>
            <w:r w:rsidRPr="00B01B70">
              <w:t xml:space="preserve">Az exponenciális függvény ábrázolása, vizsgálata </w:t>
            </w:r>
            <w:r>
              <w:t>–</w:t>
            </w:r>
            <w:r w:rsidRPr="00B01B70">
              <w:t xml:space="preserve"> </w:t>
            </w:r>
            <w:proofErr w:type="gramStart"/>
            <w:r w:rsidRPr="00B01B70">
              <w:t>irracionális</w:t>
            </w:r>
            <w:proofErr w:type="gramEnd"/>
            <w:r w:rsidRPr="00B01B70">
              <w:t xml:space="preserve"> kitevőjű hatvány fogalma szemléletes alapon.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  <w:r w:rsidRPr="00B01B70">
              <w:rPr>
                <w:i/>
              </w:rPr>
              <w:t>Fizika</w:t>
            </w:r>
            <w:r>
              <w:t xml:space="preserve">: radioaktivitás (bomlási törvény, </w:t>
            </w:r>
            <w:proofErr w:type="gramStart"/>
            <w:r>
              <w:t>akt</w:t>
            </w:r>
            <w:r>
              <w:t>i</w:t>
            </w:r>
            <w:r>
              <w:t>vitás</w:t>
            </w:r>
            <w:proofErr w:type="gramEnd"/>
            <w:r>
              <w:t>).</w:t>
            </w:r>
          </w:p>
        </w:tc>
      </w:tr>
      <w:tr w:rsidR="00985F77" w:rsidTr="005710D4">
        <w:trPr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Exponenciális egyenletek, egyenlőtlenségek.</w:t>
            </w:r>
          </w:p>
          <w:p w:rsidR="00985F77" w:rsidRPr="0091686E" w:rsidRDefault="00985F77" w:rsidP="005710D4">
            <w:pPr>
              <w:ind w:left="709"/>
            </w:pPr>
            <w:r w:rsidRPr="0091686E">
              <w:t xml:space="preserve">Megoldás a </w:t>
            </w:r>
            <w:proofErr w:type="gramStart"/>
            <w:r w:rsidRPr="0091686E">
              <w:t>definíció</w:t>
            </w:r>
            <w:proofErr w:type="gramEnd"/>
            <w:r w:rsidRPr="0091686E">
              <w:t xml:space="preserve"> és az azonosságok alkalmazásával.</w:t>
            </w:r>
          </w:p>
          <w:p w:rsidR="00985F77" w:rsidRDefault="00985F77" w:rsidP="005710D4">
            <w:pPr>
              <w:ind w:left="709"/>
              <w:rPr>
                <w:i/>
              </w:rPr>
            </w:pPr>
            <w:r w:rsidRPr="0091686E">
              <w:t xml:space="preserve">Exponenciális egyenletre vezető valós </w:t>
            </w:r>
            <w:proofErr w:type="gramStart"/>
            <w:r w:rsidRPr="0091686E">
              <w:t>problémák</w:t>
            </w:r>
            <w:proofErr w:type="gramEnd"/>
            <w:r w:rsidRPr="0091686E">
              <w:t xml:space="preserve"> megoldása.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  <w:r>
              <w:rPr>
                <w:i/>
              </w:rPr>
              <w:t>Földrajz;</w:t>
            </w:r>
            <w:r w:rsidRPr="0091686E">
              <w:rPr>
                <w:i/>
              </w:rPr>
              <w:t xml:space="preserve"> biológia</w:t>
            </w:r>
            <w:r>
              <w:rPr>
                <w:i/>
              </w:rPr>
              <w:t>-egészségtan</w:t>
            </w:r>
            <w:r>
              <w:t xml:space="preserve">: </w:t>
            </w:r>
            <w:proofErr w:type="gramStart"/>
            <w:r>
              <w:t>globális</w:t>
            </w:r>
            <w:proofErr w:type="gramEnd"/>
            <w:r>
              <w:t xml:space="preserve"> problémák (pl. demo</w:t>
            </w:r>
            <w:r>
              <w:t>g</w:t>
            </w:r>
            <w:r>
              <w:t>ráfiai mutatók, a Föld eltartó képessége és az élelmezési válság, b</w:t>
            </w:r>
            <w:r>
              <w:t>e</w:t>
            </w:r>
            <w:r>
              <w:t>tegségek, világjárv</w:t>
            </w:r>
            <w:r>
              <w:t>á</w:t>
            </w:r>
            <w:r>
              <w:t>nyok, túltermelés és túlfogyasztás).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Számolás 10 hatványaival, 2 hatványaival.</w:t>
            </w:r>
          </w:p>
          <w:p w:rsidR="00985F77" w:rsidRDefault="00985F77" w:rsidP="005710D4">
            <w:r>
              <w:t>A logaritmus fogalma.</w:t>
            </w:r>
          </w:p>
          <w:p w:rsidR="00985F77" w:rsidRPr="0091686E" w:rsidRDefault="00985F77" w:rsidP="005710D4">
            <w:pPr>
              <w:ind w:left="709"/>
            </w:pPr>
            <w:r w:rsidRPr="0091686E">
              <w:t xml:space="preserve">A logaritmus értékének meghatározása a </w:t>
            </w:r>
            <w:proofErr w:type="gramStart"/>
            <w:r w:rsidRPr="0091686E">
              <w:t>definíció</w:t>
            </w:r>
            <w:proofErr w:type="gramEnd"/>
            <w:r w:rsidRPr="0091686E">
              <w:t xml:space="preserve"> alapján és számológéppel.</w:t>
            </w:r>
          </w:p>
          <w:p w:rsidR="00985F77" w:rsidRDefault="00985F77" w:rsidP="005710D4">
            <w:r>
              <w:t xml:space="preserve">A logaritmus azonosságai: </w:t>
            </w:r>
          </w:p>
          <w:p w:rsidR="00985F77" w:rsidRDefault="00985F77" w:rsidP="009C30C2">
            <w:pPr>
              <w:numPr>
                <w:ilvl w:val="0"/>
                <w:numId w:val="14"/>
              </w:numPr>
              <w:ind w:left="426" w:hanging="142"/>
            </w:pPr>
            <w:r>
              <w:t>szorzat, hányados, hatvány logaritmusa;</w:t>
            </w:r>
          </w:p>
          <w:p w:rsidR="00985F77" w:rsidRDefault="00985F77" w:rsidP="009C30C2">
            <w:pPr>
              <w:numPr>
                <w:ilvl w:val="0"/>
                <w:numId w:val="14"/>
              </w:numPr>
              <w:ind w:left="426" w:hanging="142"/>
            </w:pPr>
            <w:r>
              <w:t>áttérés más alapú logaritmusra.</w:t>
            </w:r>
          </w:p>
          <w:p w:rsidR="00985F77" w:rsidRPr="0091686E" w:rsidRDefault="00985F77" w:rsidP="005710D4">
            <w:pPr>
              <w:ind w:left="709"/>
            </w:pPr>
            <w:r w:rsidRPr="0091686E">
              <w:t>A logaritmus azonosságainak alkalmazása kifejezések számé</w:t>
            </w:r>
            <w:r w:rsidRPr="0091686E">
              <w:t>r</w:t>
            </w:r>
            <w:r w:rsidRPr="0091686E">
              <w:t>tékének meghatározására, kifejezések átalakítására.</w:t>
            </w:r>
          </w:p>
          <w:p w:rsidR="00985F77" w:rsidRDefault="00985F77" w:rsidP="005710D4">
            <w:pPr>
              <w:rPr>
                <w:i/>
              </w:rPr>
            </w:pPr>
            <w:r w:rsidRPr="001F68D4">
              <w:rPr>
                <w:i/>
              </w:rPr>
              <w:t>Matematikatörténet</w:t>
            </w:r>
            <w:r w:rsidRPr="0091686E">
              <w:t xml:space="preserve">: a logaritmus fogalmának kialakulása, változása. </w:t>
            </w:r>
            <w:r>
              <w:tab/>
            </w:r>
            <w:r w:rsidRPr="0091686E">
              <w:t>Logaritmustáblázat.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  <w:rPr>
                <w:rFonts w:eastAsia="Calibri" w:cs="Arial"/>
              </w:rPr>
            </w:pPr>
            <w:r w:rsidRPr="001E04D4">
              <w:rPr>
                <w:i/>
              </w:rPr>
              <w:t>Kémia</w:t>
            </w:r>
            <w:r>
              <w:t>: pH-számítás</w:t>
            </w:r>
            <w:r>
              <w:rPr>
                <w:rFonts w:eastAsia="Calibri" w:cs="Arial"/>
              </w:rPr>
              <w:t>.</w:t>
            </w:r>
          </w:p>
          <w:p w:rsidR="00985F77" w:rsidRDefault="00985F77" w:rsidP="005710D4">
            <w:r w:rsidRPr="001E04D4">
              <w:rPr>
                <w:i/>
              </w:rPr>
              <w:t>Fizika</w:t>
            </w:r>
            <w:r>
              <w:t>: radioaktivitá</w:t>
            </w:r>
            <w:r>
              <w:t>s</w:t>
            </w:r>
            <w:r>
              <w:t>sal kapcsolatos szám</w:t>
            </w:r>
            <w:r>
              <w:t>í</w:t>
            </w:r>
            <w:r>
              <w:t>tási feladatok.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A logaritmusfüggvény.</w:t>
            </w:r>
          </w:p>
          <w:p w:rsidR="00985F77" w:rsidRPr="0091686E" w:rsidRDefault="00985F77" w:rsidP="005710D4">
            <w:pPr>
              <w:ind w:left="709"/>
            </w:pPr>
            <w:r w:rsidRPr="0091686E">
              <w:t>A logaritmusfüggvény ábrázolása, vizsgálata.</w:t>
            </w:r>
          </w:p>
          <w:p w:rsidR="00985F77" w:rsidRDefault="00985F77" w:rsidP="005710D4">
            <w:r>
              <w:t>Adott alaphoz tartozó exponenciális és logaritmusfüggvény kapcsol</w:t>
            </w:r>
            <w:r>
              <w:t>a</w:t>
            </w:r>
            <w:r>
              <w:t>ta.</w:t>
            </w:r>
          </w:p>
          <w:p w:rsidR="00985F77" w:rsidRPr="0091686E" w:rsidRDefault="00985F77" w:rsidP="005710D4">
            <w:pPr>
              <w:ind w:left="709"/>
            </w:pPr>
            <w:proofErr w:type="gramStart"/>
            <w:r>
              <w:t>Inverz</w:t>
            </w:r>
            <w:proofErr w:type="gramEnd"/>
            <w:r>
              <w:t xml:space="preserve"> függvény</w:t>
            </w:r>
            <w:r w:rsidRPr="0091686E">
              <w:t>kapcsolat szemléletes fogalma.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  <w:r>
              <w:t xml:space="preserve"> 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Logaritmusos egyenletek, egyenlőtlenségek.</w:t>
            </w:r>
          </w:p>
          <w:p w:rsidR="00985F77" w:rsidRPr="0091686E" w:rsidRDefault="00985F77" w:rsidP="005710D4">
            <w:pPr>
              <w:ind w:left="709"/>
            </w:pPr>
            <w:r w:rsidRPr="0091686E">
              <w:t xml:space="preserve">Megoldás a </w:t>
            </w:r>
            <w:proofErr w:type="gramStart"/>
            <w:r w:rsidRPr="0091686E">
              <w:t>definíció</w:t>
            </w:r>
            <w:proofErr w:type="gramEnd"/>
            <w:r w:rsidRPr="0091686E">
              <w:t xml:space="preserve"> és az azonosságok alkalmazásával.</w:t>
            </w:r>
          </w:p>
          <w:p w:rsidR="00985F77" w:rsidRDefault="00985F77" w:rsidP="005710D4">
            <w:pPr>
              <w:ind w:left="709"/>
              <w:rPr>
                <w:i/>
              </w:rPr>
            </w:pPr>
            <w:r w:rsidRPr="0091686E">
              <w:t>Értelmezési tartomány vizsgálata. Számológép használata</w:t>
            </w:r>
            <w:r>
              <w:rPr>
                <w:i/>
              </w:rPr>
              <w:t>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pStyle w:val="CM38"/>
              <w:spacing w:before="120" w:after="0"/>
              <w:rPr>
                <w:rFonts w:ascii="Times New Roman" w:hAnsi="Times New Roman"/>
              </w:rPr>
            </w:pPr>
          </w:p>
        </w:tc>
      </w:tr>
      <w:tr w:rsidR="00985F77" w:rsidTr="005710D4">
        <w:trPr>
          <w:cantSplit/>
          <w:trHeight w:val="550"/>
          <w:jc w:val="center"/>
        </w:trPr>
        <w:tc>
          <w:tcPr>
            <w:tcW w:w="1824" w:type="dxa"/>
            <w:vAlign w:val="center"/>
          </w:tcPr>
          <w:p w:rsidR="00985F77" w:rsidRPr="00A21A7A" w:rsidRDefault="00985F77" w:rsidP="005710D4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A21A7A">
              <w:rPr>
                <w:i w:val="0"/>
                <w:sz w:val="24"/>
                <w:szCs w:val="24"/>
                <w:lang w:eastAsia="en-US"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985F77" w:rsidRDefault="00985F77" w:rsidP="005710D4">
            <w:pPr>
              <w:spacing w:before="120"/>
            </w:pPr>
            <w:r>
              <w:t xml:space="preserve">Racionális kitevőjű hatvány. </w:t>
            </w:r>
            <w:proofErr w:type="gramStart"/>
            <w:r>
              <w:t>Exponenciális növekedés</w:t>
            </w:r>
            <w:proofErr w:type="gramEnd"/>
            <w:r>
              <w:t>, csökkenés. Logari</w:t>
            </w:r>
            <w:r>
              <w:t>t</w:t>
            </w:r>
            <w:r>
              <w:t>mus.</w:t>
            </w:r>
          </w:p>
        </w:tc>
      </w:tr>
    </w:tbl>
    <w:p w:rsidR="00985F77" w:rsidRDefault="00985F77" w:rsidP="00985F77">
      <w:pPr>
        <w:ind w:left="360"/>
        <w:jc w:val="both"/>
      </w:pPr>
    </w:p>
    <w:p w:rsidR="00985F77" w:rsidRDefault="00985F77" w:rsidP="00985F77">
      <w:pPr>
        <w:ind w:left="360"/>
        <w:jc w:val="both"/>
      </w:pPr>
    </w:p>
    <w:p w:rsidR="00985F77" w:rsidRDefault="00985F77" w:rsidP="00985F77">
      <w:pPr>
        <w:ind w:left="360"/>
        <w:jc w:val="both"/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364"/>
        <w:gridCol w:w="4789"/>
        <w:gridCol w:w="1144"/>
        <w:gridCol w:w="1235"/>
      </w:tblGrid>
      <w:tr w:rsidR="00985F77" w:rsidTr="005710D4">
        <w:trPr>
          <w:cantSplit/>
          <w:jc w:val="center"/>
        </w:trPr>
        <w:tc>
          <w:tcPr>
            <w:tcW w:w="2188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5933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proofErr w:type="gramStart"/>
            <w:r>
              <w:rPr>
                <w:b/>
                <w:bCs/>
              </w:rPr>
              <w:t>Trigonometria</w:t>
            </w:r>
            <w:proofErr w:type="gramEnd"/>
          </w:p>
        </w:tc>
        <w:tc>
          <w:tcPr>
            <w:tcW w:w="1235" w:type="dxa"/>
            <w:vAlign w:val="center"/>
          </w:tcPr>
          <w:p w:rsidR="00985F77" w:rsidRPr="00663BC6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30 óra</w:t>
            </w:r>
          </w:p>
        </w:tc>
      </w:tr>
      <w:tr w:rsidR="00985F77" w:rsidTr="005710D4">
        <w:trPr>
          <w:cantSplit/>
          <w:jc w:val="center"/>
        </w:trPr>
        <w:tc>
          <w:tcPr>
            <w:tcW w:w="2188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168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Vektorokkal végzett műveletek. Hegyesszögek szögfüggvényei, a szö</w:t>
            </w:r>
            <w:r>
              <w:rPr>
                <w:rFonts w:ascii="Times New Roman" w:hAnsi="Times New Roman"/>
                <w:lang w:eastAsia="en-US"/>
              </w:rPr>
              <w:t>g</w:t>
            </w:r>
            <w:r>
              <w:rPr>
                <w:rFonts w:ascii="Times New Roman" w:hAnsi="Times New Roman"/>
                <w:lang w:eastAsia="en-US"/>
              </w:rPr>
              <w:t>függvények általános értelmezése, szögmérés fokban és radiánban, szögfüggvények közötti egyszerű összefüggések, trigonometrikus függv</w:t>
            </w:r>
            <w:r>
              <w:rPr>
                <w:rFonts w:ascii="Times New Roman" w:hAnsi="Times New Roman"/>
                <w:lang w:eastAsia="en-US"/>
              </w:rPr>
              <w:t>é</w:t>
            </w:r>
            <w:r>
              <w:rPr>
                <w:rFonts w:ascii="Times New Roman" w:hAnsi="Times New Roman"/>
                <w:lang w:eastAsia="en-US"/>
              </w:rPr>
              <w:t>nyek.</w:t>
            </w:r>
          </w:p>
        </w:tc>
      </w:tr>
      <w:tr w:rsidR="00985F77" w:rsidTr="005710D4">
        <w:trPr>
          <w:cantSplit/>
          <w:trHeight w:val="328"/>
          <w:jc w:val="center"/>
        </w:trPr>
        <w:tc>
          <w:tcPr>
            <w:tcW w:w="2188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168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geometriai látásmód fejlesztése. A művelet fogalmának bővítése egy újszerű művelettel, a skaláris szorzással. Az algebrai és a geometriai módszerek közös alkalmazása számítási, bizonyítási feladatokban. A t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nultak alkalmazása más tudományterületeken is. A függvényszemlélet alkalmazása az egyenletmegoldás során, végtelen sok megoldás keres</w:t>
            </w:r>
            <w:r>
              <w:rPr>
                <w:rFonts w:ascii="Times New Roman" w:hAnsi="Times New Roman"/>
              </w:rPr>
              <w:t>é</w:t>
            </w:r>
            <w:r>
              <w:rPr>
                <w:rFonts w:ascii="Times New Roman" w:hAnsi="Times New Roman"/>
              </w:rPr>
              <w:t>se.</w:t>
            </w:r>
          </w:p>
        </w:tc>
      </w:tr>
      <w:tr w:rsidR="00985F77" w:rsidTr="005710D4">
        <w:trPr>
          <w:trHeight w:val="392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Ismeretek/f</w:t>
            </w:r>
            <w:r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pontok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A vektor fogalma, vektorműveletek, vektorfelbontás, vektorkoordin</w:t>
            </w:r>
            <w:r>
              <w:t>á</w:t>
            </w:r>
            <w:r>
              <w:t>ták.</w:t>
            </w:r>
          </w:p>
          <w:p w:rsidR="00985F77" w:rsidRPr="00F15330" w:rsidRDefault="00985F77" w:rsidP="005710D4">
            <w:pPr>
              <w:ind w:left="709"/>
            </w:pPr>
            <w:r w:rsidRPr="00F15330">
              <w:t>A tanult ismeretek felidézése.</w:t>
            </w:r>
          </w:p>
          <w:p w:rsidR="00985F77" w:rsidRDefault="00985F77" w:rsidP="005710D4">
            <w:r>
              <w:t>A vektorok koordinátáival végzett műveletek és tulajdonságaik.</w:t>
            </w:r>
          </w:p>
          <w:p w:rsidR="00985F77" w:rsidRDefault="00985F77" w:rsidP="005710D4">
            <w:pPr>
              <w:ind w:left="709"/>
              <w:rPr>
                <w:i/>
              </w:rPr>
            </w:pPr>
            <w:r>
              <w:t>A vektor 90°-os elforgatottjának koordinátái.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pStyle w:val="CM38"/>
              <w:spacing w:before="120" w:after="0"/>
              <w:rPr>
                <w:rFonts w:ascii="Times New Roman" w:hAnsi="Times New Roman"/>
              </w:rPr>
            </w:pP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Két vektor skaláris szorzata.</w:t>
            </w:r>
          </w:p>
          <w:p w:rsidR="00985F77" w:rsidRPr="0091686E" w:rsidRDefault="00985F77" w:rsidP="005710D4">
            <w:r w:rsidRPr="0091686E">
              <w:rPr>
                <w:bCs/>
              </w:rPr>
              <w:t xml:space="preserve">A művelet újszerűségének bemutatása. </w:t>
            </w:r>
            <w:r w:rsidRPr="0091686E">
              <w:t>Jelölések megjegyzése.</w:t>
            </w:r>
          </w:p>
          <w:p w:rsidR="00985F77" w:rsidRDefault="00985F77" w:rsidP="009C30C2">
            <w:pPr>
              <w:numPr>
                <w:ilvl w:val="0"/>
                <w:numId w:val="23"/>
              </w:numPr>
            </w:pPr>
            <w:r>
              <w:t>A skaláris szorzat tulajdonságai.</w:t>
            </w:r>
          </w:p>
          <w:p w:rsidR="00985F77" w:rsidRPr="0091686E" w:rsidRDefault="00985F77" w:rsidP="005710D4">
            <w:pPr>
              <w:ind w:left="644"/>
            </w:pPr>
            <w:r w:rsidRPr="0091686E">
              <w:t>A skaláris szorzás alkalmazása számítási és bizonyítási felad</w:t>
            </w:r>
            <w:r w:rsidRPr="0091686E">
              <w:t>a</w:t>
            </w:r>
            <w:r w:rsidRPr="0091686E">
              <w:t>tokban.</w:t>
            </w:r>
          </w:p>
          <w:p w:rsidR="00985F77" w:rsidRDefault="00985F77" w:rsidP="009C30C2">
            <w:pPr>
              <w:numPr>
                <w:ilvl w:val="0"/>
                <w:numId w:val="23"/>
              </w:numPr>
            </w:pPr>
            <w:r>
              <w:t>Merőleges vektorok skaláris szorzata.</w:t>
            </w:r>
          </w:p>
          <w:p w:rsidR="00985F77" w:rsidRPr="0091686E" w:rsidRDefault="00985F77" w:rsidP="005710D4">
            <w:pPr>
              <w:ind w:left="644"/>
            </w:pPr>
            <w:r w:rsidRPr="0091686E">
              <w:t>Szükséges és elégséges feltétel.</w:t>
            </w:r>
          </w:p>
          <w:p w:rsidR="00985F77" w:rsidRDefault="00985F77" w:rsidP="009C30C2">
            <w:pPr>
              <w:numPr>
                <w:ilvl w:val="0"/>
                <w:numId w:val="23"/>
              </w:numPr>
              <w:rPr>
                <w:i/>
              </w:rPr>
            </w:pPr>
            <w:r>
              <w:t>Két vektor skaláris szorzatának kifejezése a vektorkoordináták s</w:t>
            </w:r>
            <w:r>
              <w:t>e</w:t>
            </w:r>
            <w:r>
              <w:t>gítségével.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pStyle w:val="CM38"/>
              <w:spacing w:before="120" w:after="0"/>
              <w:rPr>
                <w:rFonts w:ascii="Times New Roman" w:hAnsi="Times New Roman"/>
              </w:rPr>
            </w:pPr>
            <w:r w:rsidRPr="0091686E">
              <w:rPr>
                <w:rFonts w:ascii="Times New Roman" w:hAnsi="Times New Roman"/>
                <w:i/>
              </w:rPr>
              <w:t>Fizika</w:t>
            </w:r>
            <w:r>
              <w:rPr>
                <w:rFonts w:ascii="Times New Roman" w:hAnsi="Times New Roman"/>
              </w:rPr>
              <w:t>: munka, elektromo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ságtan.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 w:rsidRPr="00C50389">
              <w:t>A háromszög területének kifejezése két oldal és a közbezárt szög s</w:t>
            </w:r>
            <w:r w:rsidRPr="00C50389">
              <w:t>e</w:t>
            </w:r>
            <w:r w:rsidRPr="00C50389">
              <w:t>gítségével.</w:t>
            </w:r>
          </w:p>
          <w:p w:rsidR="00985F77" w:rsidRPr="00C50389" w:rsidRDefault="00985F77" w:rsidP="005710D4">
            <w:pPr>
              <w:ind w:left="709"/>
            </w:pPr>
            <w:r>
              <w:t>A</w:t>
            </w:r>
            <w:r w:rsidRPr="00C50389">
              <w:t>lakzatok adatainak meghatározása.</w:t>
            </w:r>
          </w:p>
          <w:p w:rsidR="00985F77" w:rsidRPr="00C50389" w:rsidRDefault="00985F77" w:rsidP="005710D4">
            <w:r w:rsidRPr="00C50389">
              <w:t>Szinusztétel.</w:t>
            </w:r>
          </w:p>
          <w:p w:rsidR="00985F77" w:rsidRPr="00C50389" w:rsidRDefault="00985F77" w:rsidP="005710D4">
            <w:r w:rsidRPr="00C50389">
              <w:t>Koszinusztétel.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A tételek pontos kimondása, bizonyítása.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Kapcsolat a Pitagorasz-tétellel.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Ábra és terv készítése a számítási feladatokhoz.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Szögtávolság, terület meghatár</w:t>
            </w:r>
            <w:r>
              <w:t xml:space="preserve">ozása gyakorlati </w:t>
            </w:r>
            <w:proofErr w:type="gramStart"/>
            <w:r>
              <w:t>problémákban</w:t>
            </w:r>
            <w:proofErr w:type="gramEnd"/>
            <w:r w:rsidRPr="00C50389">
              <w:t>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Bizonyításokban egyszerű gondolatmenet követése.</w:t>
            </w:r>
          </w:p>
          <w:p w:rsidR="00985F77" w:rsidRPr="00C50389" w:rsidRDefault="00985F77" w:rsidP="005710D4">
            <w:pPr>
              <w:ind w:left="709"/>
              <w:rPr>
                <w:i/>
              </w:rPr>
            </w:pPr>
            <w:r w:rsidRPr="00C50389">
              <w:t>Számológép használata.</w:t>
            </w:r>
          </w:p>
        </w:tc>
        <w:tc>
          <w:tcPr>
            <w:tcW w:w="2379" w:type="dxa"/>
            <w:gridSpan w:val="2"/>
          </w:tcPr>
          <w:p w:rsidR="00985F77" w:rsidRPr="00C50389" w:rsidRDefault="00985F77" w:rsidP="005710D4">
            <w:pPr>
              <w:spacing w:before="120"/>
              <w:rPr>
                <w:strike/>
              </w:rPr>
            </w:pPr>
            <w:r w:rsidRPr="00C50389">
              <w:rPr>
                <w:i/>
              </w:rPr>
              <w:t>Földrajz</w:t>
            </w:r>
            <w:r w:rsidRPr="00C50389">
              <w:t>: távolságok, szögek kiszámítása – terepmérési feladatok.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Szögfüggvények közötti összefüggések.</w:t>
            </w:r>
          </w:p>
          <w:p w:rsidR="00985F77" w:rsidRPr="00663BC6" w:rsidRDefault="00985F77" w:rsidP="00985F77">
            <w:pPr>
              <w:numPr>
                <w:ilvl w:val="0"/>
                <w:numId w:val="2"/>
              </w:numPr>
              <w:ind w:left="426" w:hanging="142"/>
            </w:pPr>
            <w:r w:rsidRPr="00663BC6">
              <w:t>Szögfüggvényekről tanultak ismétlése.</w:t>
            </w:r>
          </w:p>
          <w:p w:rsidR="00985F77" w:rsidRPr="00663BC6" w:rsidRDefault="00985F77" w:rsidP="00985F77">
            <w:pPr>
              <w:numPr>
                <w:ilvl w:val="0"/>
                <w:numId w:val="2"/>
              </w:numPr>
              <w:ind w:left="426" w:hanging="142"/>
            </w:pPr>
            <w:r w:rsidRPr="00663BC6">
              <w:t>Trigonometrikus függvények.</w:t>
            </w:r>
          </w:p>
          <w:p w:rsidR="00985F77" w:rsidRDefault="00985F77" w:rsidP="00985F77">
            <w:pPr>
              <w:numPr>
                <w:ilvl w:val="0"/>
                <w:numId w:val="2"/>
              </w:numPr>
              <w:ind w:left="426" w:hanging="142"/>
            </w:pPr>
            <w:r w:rsidRPr="00663BC6">
              <w:t>Összefüggések a szögfüggvények között.</w:t>
            </w:r>
          </w:p>
          <w:p w:rsidR="00985F77" w:rsidRDefault="00985F77" w:rsidP="005710D4">
            <w:proofErr w:type="gramStart"/>
            <w:r>
              <w:t>Addíciós</w:t>
            </w:r>
            <w:proofErr w:type="gramEnd"/>
            <w:r>
              <w:t xml:space="preserve"> tételek:</w:t>
            </w:r>
          </w:p>
          <w:p w:rsidR="00985F77" w:rsidRDefault="00985F77" w:rsidP="00985F77">
            <w:pPr>
              <w:numPr>
                <w:ilvl w:val="0"/>
                <w:numId w:val="2"/>
              </w:numPr>
              <w:ind w:left="426" w:hanging="142"/>
            </w:pPr>
            <w:r>
              <w:t>két szög összegének és különbségének szögfüggvényei.</w:t>
            </w:r>
          </w:p>
          <w:p w:rsidR="00985F77" w:rsidRDefault="00985F77" w:rsidP="00985F77">
            <w:pPr>
              <w:numPr>
                <w:ilvl w:val="0"/>
                <w:numId w:val="2"/>
              </w:numPr>
              <w:ind w:left="426" w:hanging="142"/>
            </w:pPr>
            <w:r>
              <w:t>egy szög kétszeresének szögfüggvényei.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A trigonometrikus azonosságok megértése, használata, az a</w:t>
            </w:r>
            <w:r w:rsidRPr="00C50389">
              <w:t>l</w:t>
            </w:r>
            <w:r w:rsidRPr="00C50389">
              <w:t>kalmas összefüggés megtalálása.</w:t>
            </w:r>
          </w:p>
          <w:p w:rsidR="00985F77" w:rsidRDefault="00985F77" w:rsidP="005710D4">
            <w:pPr>
              <w:ind w:left="709"/>
              <w:rPr>
                <w:i/>
              </w:rPr>
            </w:pPr>
            <w:r w:rsidRPr="00C50389">
              <w:t>Függvénytáblázat használata feladatok megoldásában.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pStyle w:val="CM38"/>
              <w:spacing w:before="120" w:after="0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  <w:i/>
              </w:rPr>
              <w:t>Informatika:</w:t>
            </w:r>
            <w:r>
              <w:rPr>
                <w:rFonts w:ascii="Times New Roman" w:hAnsi="Times New Roman"/>
              </w:rPr>
              <w:t xml:space="preserve"> számít</w:t>
            </w:r>
            <w:r>
              <w:rPr>
                <w:rFonts w:ascii="Times New Roman" w:hAnsi="Times New Roman"/>
              </w:rPr>
              <w:t>ó</w:t>
            </w:r>
            <w:r>
              <w:rPr>
                <w:rFonts w:ascii="Times New Roman" w:hAnsi="Times New Roman"/>
              </w:rPr>
              <w:t>gépes program haszn</w:t>
            </w:r>
            <w:r>
              <w:rPr>
                <w:rFonts w:ascii="Times New Roman" w:hAnsi="Times New Roman"/>
              </w:rPr>
              <w:t>á</w:t>
            </w:r>
            <w:r>
              <w:rPr>
                <w:rFonts w:ascii="Times New Roman" w:hAnsi="Times New Roman"/>
              </w:rPr>
              <w:t>lata.</w:t>
            </w:r>
          </w:p>
        </w:tc>
      </w:tr>
      <w:tr w:rsidR="00985F77" w:rsidTr="005710D4">
        <w:trPr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Trigonometrikus egyenletek.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Egységkör, illetve trigonometrikus függvény grafikonjának felhasználása az egyenlet megoldásához.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Az összes megoldás megkeresése.</w:t>
            </w:r>
          </w:p>
          <w:p w:rsidR="00985F77" w:rsidRDefault="00985F77" w:rsidP="005710D4">
            <w:pPr>
              <w:ind w:left="709"/>
              <w:rPr>
                <w:i/>
              </w:rPr>
            </w:pPr>
            <w:r w:rsidRPr="00C50389">
              <w:t>Időtől függő periodikus jelenségek vizsgálata.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  <w:r w:rsidRPr="00C50389">
              <w:rPr>
                <w:i/>
              </w:rPr>
              <w:t>Fizika</w:t>
            </w:r>
            <w:r>
              <w:t>: rezgőmozgás; adott kitéréshez, sebességhez, gyorsulá</w:t>
            </w:r>
            <w:r>
              <w:t>s</w:t>
            </w:r>
            <w:r>
              <w:t>hoz tartozó időpillan</w:t>
            </w:r>
            <w:r>
              <w:t>a</w:t>
            </w:r>
            <w:r>
              <w:t>tok meghatározása.</w:t>
            </w:r>
          </w:p>
        </w:tc>
      </w:tr>
      <w:tr w:rsidR="00985F77" w:rsidTr="005710D4">
        <w:trPr>
          <w:cantSplit/>
          <w:trHeight w:val="550"/>
          <w:jc w:val="center"/>
        </w:trPr>
        <w:tc>
          <w:tcPr>
            <w:tcW w:w="1824" w:type="dxa"/>
            <w:vAlign w:val="center"/>
          </w:tcPr>
          <w:p w:rsidR="00985F77" w:rsidRPr="00A21A7A" w:rsidRDefault="00985F77" w:rsidP="005710D4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A21A7A">
              <w:rPr>
                <w:i w:val="0"/>
                <w:sz w:val="24"/>
                <w:szCs w:val="24"/>
                <w:lang w:eastAsia="en-US"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985F77" w:rsidRDefault="00985F77" w:rsidP="005710D4">
            <w:pPr>
              <w:spacing w:before="120"/>
            </w:pPr>
            <w:r>
              <w:t>Skaláris szorzat.</w:t>
            </w:r>
          </w:p>
        </w:tc>
      </w:tr>
    </w:tbl>
    <w:p w:rsidR="00985F77" w:rsidRDefault="00985F77" w:rsidP="00985F77">
      <w:pPr>
        <w:pStyle w:val="Listaszerbekezds"/>
        <w:ind w:left="0"/>
        <w:jc w:val="both"/>
        <w:rPr>
          <w:bCs/>
          <w:i/>
        </w:rPr>
      </w:pPr>
    </w:p>
    <w:p w:rsidR="00985F77" w:rsidRDefault="00985F77" w:rsidP="00985F77">
      <w:pPr>
        <w:pStyle w:val="Listaszerbekezds"/>
        <w:ind w:left="0"/>
        <w:jc w:val="both"/>
        <w:rPr>
          <w:bCs/>
          <w:i/>
        </w:rPr>
      </w:pPr>
    </w:p>
    <w:p w:rsidR="00985F77" w:rsidRDefault="00985F77" w:rsidP="00985F77">
      <w:pPr>
        <w:jc w:val="both"/>
        <w:rPr>
          <w:bCs/>
          <w:i/>
        </w:rPr>
      </w:pPr>
      <w:r>
        <w:rPr>
          <w:bCs/>
          <w:i/>
        </w:rPr>
        <w:br w:type="page"/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373"/>
        <w:gridCol w:w="4780"/>
        <w:gridCol w:w="1013"/>
        <w:gridCol w:w="1366"/>
      </w:tblGrid>
      <w:tr w:rsidR="00985F77" w:rsidTr="005710D4">
        <w:trPr>
          <w:cantSplit/>
          <w:jc w:val="center"/>
        </w:trPr>
        <w:tc>
          <w:tcPr>
            <w:tcW w:w="2197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5793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Koordinátageometria</w:t>
            </w:r>
          </w:p>
        </w:tc>
        <w:tc>
          <w:tcPr>
            <w:tcW w:w="1366" w:type="dxa"/>
            <w:vAlign w:val="center"/>
          </w:tcPr>
          <w:p w:rsidR="00985F77" w:rsidRPr="00663BC6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28 óra</w:t>
            </w:r>
          </w:p>
        </w:tc>
      </w:tr>
      <w:tr w:rsidR="00985F77" w:rsidTr="005710D4">
        <w:trPr>
          <w:cantSplit/>
          <w:jc w:val="center"/>
        </w:trPr>
        <w:tc>
          <w:tcPr>
            <w:tcW w:w="2197" w:type="dxa"/>
            <w:gridSpan w:val="2"/>
            <w:vAlign w:val="center"/>
          </w:tcPr>
          <w:p w:rsidR="00985F77" w:rsidRDefault="00985F77" w:rsidP="005710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159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Koordinátarendszer, vektorok, vektorműveletek megadása koordinátá</w:t>
            </w:r>
            <w:r>
              <w:rPr>
                <w:rFonts w:ascii="Times New Roman" w:hAnsi="Times New Roman"/>
                <w:lang w:eastAsia="en-US"/>
              </w:rPr>
              <w:t>k</w:t>
            </w:r>
            <w:r>
              <w:rPr>
                <w:rFonts w:ascii="Times New Roman" w:hAnsi="Times New Roman"/>
                <w:lang w:eastAsia="en-US"/>
              </w:rPr>
              <w:t xml:space="preserve">kal. Helyvektor, szabadvektor. Ponthalmazok </w:t>
            </w:r>
            <w:r>
              <w:rPr>
                <w:rFonts w:ascii="Times New Roman" w:hAnsi="Times New Roman"/>
                <w:lang w:eastAsia="en-US"/>
              </w:rPr>
              <w:br/>
              <w:t>koordináta-rendszerben. Függvények ábrázolása. Elsőfokú, másodfokú egyenletek, egyenletrendszerek megoldása.</w:t>
            </w:r>
          </w:p>
        </w:tc>
      </w:tr>
      <w:tr w:rsidR="00985F77" w:rsidTr="005710D4">
        <w:trPr>
          <w:cantSplit/>
          <w:trHeight w:val="328"/>
          <w:jc w:val="center"/>
        </w:trPr>
        <w:tc>
          <w:tcPr>
            <w:tcW w:w="2197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159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Elemi geometriai ismeretek megközelítése új eszközzel. Geometriai </w:t>
            </w:r>
            <w:proofErr w:type="gramStart"/>
            <w:r>
              <w:rPr>
                <w:rFonts w:ascii="Times New Roman" w:hAnsi="Times New Roman"/>
              </w:rPr>
              <w:t>problémák</w:t>
            </w:r>
            <w:proofErr w:type="gramEnd"/>
            <w:r>
              <w:rPr>
                <w:rFonts w:ascii="Times New Roman" w:hAnsi="Times New Roman"/>
              </w:rPr>
              <w:t xml:space="preserve"> mego</w:t>
            </w:r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dása algebrai eszközökkel. Számítógép használata.</w:t>
            </w:r>
          </w:p>
        </w:tc>
      </w:tr>
      <w:tr w:rsidR="00985F77" w:rsidTr="005710D4">
        <w:trPr>
          <w:cantSplit/>
          <w:trHeight w:val="392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Ismeretek/f</w:t>
            </w:r>
            <w:r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</w:tcPr>
          <w:p w:rsidR="00985F77" w:rsidRPr="00C50389" w:rsidRDefault="00985F77" w:rsidP="005710D4">
            <w:pPr>
              <w:spacing w:before="120"/>
              <w:jc w:val="center"/>
              <w:rPr>
                <w:b/>
              </w:rPr>
            </w:pPr>
            <w:r w:rsidRPr="00C50389">
              <w:rPr>
                <w:b/>
              </w:rPr>
              <w:t>Kapcsolódási pontok</w:t>
            </w:r>
          </w:p>
        </w:tc>
      </w:tr>
      <w:tr w:rsidR="00985F77" w:rsidTr="005710D4">
        <w:trPr>
          <w:cantSplit/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Két pont távolsága.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A Pitagorasz-tétel alkalmazása. Vektor abszolútértékének k</w:t>
            </w:r>
            <w:r w:rsidRPr="00C50389">
              <w:t>i</w:t>
            </w:r>
            <w:r w:rsidRPr="00C50389">
              <w:t>számítása.</w:t>
            </w:r>
          </w:p>
          <w:p w:rsidR="00985F77" w:rsidRDefault="00985F77" w:rsidP="005710D4">
            <w:r>
              <w:t>Két vektor hajlásszöge.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Skaláris szorzat használata.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pStyle w:val="CM38"/>
              <w:spacing w:before="120" w:after="0"/>
              <w:rPr>
                <w:rFonts w:ascii="Times New Roman" w:hAnsi="Times New Roman"/>
              </w:rPr>
            </w:pPr>
          </w:p>
        </w:tc>
      </w:tr>
      <w:tr w:rsidR="00985F77" w:rsidTr="005710D4">
        <w:trPr>
          <w:cantSplit/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 w:rsidRPr="00C50389">
              <w:t>Szakasz felezőpontjának, harmadolópontjának koordinátái.</w:t>
            </w:r>
          </w:p>
          <w:p w:rsidR="00985F77" w:rsidRDefault="00985F77" w:rsidP="005710D4">
            <w:r w:rsidRPr="00F15330">
              <w:t>Szakasz osztópontjának koordinátái.</w:t>
            </w:r>
          </w:p>
          <w:p w:rsidR="00985F77" w:rsidRPr="00D92B43" w:rsidRDefault="00985F77" w:rsidP="005710D4">
            <w:r w:rsidRPr="00D92B43">
              <w:t>A háromszög súlypontjának koordinátái.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Elemi geometriai ismeretek alkalmazása</w:t>
            </w:r>
            <w:r>
              <w:t>,</w:t>
            </w:r>
            <w:r w:rsidRPr="00C50389">
              <w:t xml:space="preserve"> vektorok használata, koordináták</w:t>
            </w:r>
            <w:r>
              <w:rPr>
                <w:strike/>
              </w:rPr>
              <w:t xml:space="preserve"> </w:t>
            </w:r>
            <w:r w:rsidRPr="00C50389">
              <w:t>kiszámolása.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pStyle w:val="CM38"/>
              <w:spacing w:before="120" w:after="0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  <w:i/>
              </w:rPr>
              <w:t>Fizika</w:t>
            </w:r>
            <w:r>
              <w:rPr>
                <w:rFonts w:ascii="Times New Roman" w:hAnsi="Times New Roman"/>
              </w:rPr>
              <w:t>: alakzatok tömegk</w:t>
            </w:r>
            <w:r>
              <w:rPr>
                <w:rFonts w:ascii="Times New Roman" w:hAnsi="Times New Roman"/>
              </w:rPr>
              <w:t>ö</w:t>
            </w:r>
            <w:r>
              <w:rPr>
                <w:rFonts w:ascii="Times New Roman" w:hAnsi="Times New Roman"/>
              </w:rPr>
              <w:t>zéppontja.</w:t>
            </w:r>
          </w:p>
        </w:tc>
      </w:tr>
      <w:tr w:rsidR="00985F77" w:rsidTr="005710D4">
        <w:trPr>
          <w:cantSplit/>
          <w:trHeight w:val="351"/>
          <w:jc w:val="center"/>
        </w:trPr>
        <w:tc>
          <w:tcPr>
            <w:tcW w:w="6977" w:type="dxa"/>
            <w:gridSpan w:val="3"/>
          </w:tcPr>
          <w:p w:rsidR="00985F77" w:rsidRPr="00C50389" w:rsidRDefault="00985F77" w:rsidP="005710D4">
            <w:pPr>
              <w:spacing w:before="120"/>
            </w:pPr>
            <w:r w:rsidRPr="00C50389">
              <w:t>Az egyenes helyzetét jellemző adatok:</w:t>
            </w:r>
            <w:r>
              <w:t xml:space="preserve"> </w:t>
            </w:r>
            <w:r w:rsidRPr="00C50389">
              <w:t>irányvektor, normálvektor, irányszög, iránytangens.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A különböző jellemzők közötti kapcsolat értése, használata.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pStyle w:val="CM38"/>
              <w:spacing w:before="120" w:after="0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  <w:i/>
              </w:rPr>
              <w:t>Fizika:</w:t>
            </w:r>
            <w:r>
              <w:rPr>
                <w:rFonts w:ascii="Times New Roman" w:hAnsi="Times New Roman"/>
              </w:rPr>
              <w:t xml:space="preserve"> mérések ért</w:t>
            </w:r>
            <w:r>
              <w:rPr>
                <w:rFonts w:ascii="Times New Roman" w:hAnsi="Times New Roman"/>
              </w:rPr>
              <w:t>é</w:t>
            </w:r>
            <w:r>
              <w:rPr>
                <w:rFonts w:ascii="Times New Roman" w:hAnsi="Times New Roman"/>
              </w:rPr>
              <w:t>kelése.</w:t>
            </w:r>
          </w:p>
        </w:tc>
      </w:tr>
      <w:tr w:rsidR="00985F77" w:rsidTr="005710D4">
        <w:trPr>
          <w:cantSplit/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Két egyenes párhuzamosságának és merőlegességének a feltétele.</w:t>
            </w:r>
          </w:p>
          <w:p w:rsidR="00985F77" w:rsidRPr="001F2F0D" w:rsidRDefault="00985F77" w:rsidP="005710D4">
            <w:r w:rsidRPr="001F2F0D">
              <w:t>Az egyenes egyenlete:</w:t>
            </w:r>
          </w:p>
          <w:p w:rsidR="00985F77" w:rsidRPr="00380C19" w:rsidRDefault="00985F77" w:rsidP="00985F77">
            <w:pPr>
              <w:numPr>
                <w:ilvl w:val="0"/>
                <w:numId w:val="2"/>
              </w:numPr>
              <w:ind w:left="426" w:hanging="142"/>
              <w:rPr>
                <w:strike/>
              </w:rPr>
            </w:pPr>
            <w:r>
              <w:t>normálvektoros egyenlet</w:t>
            </w:r>
            <w:r w:rsidRPr="00380C19">
              <w:t>;</w:t>
            </w:r>
          </w:p>
          <w:p w:rsidR="00985F77" w:rsidRDefault="00985F77" w:rsidP="00985F77">
            <w:pPr>
              <w:numPr>
                <w:ilvl w:val="0"/>
                <w:numId w:val="2"/>
              </w:numPr>
              <w:ind w:left="426" w:hanging="142"/>
            </w:pPr>
            <w:r>
              <w:t>iránytényezős egyenlet.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Geometriai feladatok megoldása algebrai eszközökkel.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A feladathoz alkalmas egyenlettípus kiválasztása.</w:t>
            </w:r>
          </w:p>
          <w:p w:rsidR="00985F77" w:rsidRDefault="00985F77" w:rsidP="005710D4">
            <w:r>
              <w:t>Két egyenes metszéspontja.</w:t>
            </w:r>
          </w:p>
          <w:p w:rsidR="00985F77" w:rsidRDefault="00985F77" w:rsidP="005710D4">
            <w:pPr>
              <w:ind w:left="709"/>
            </w:pPr>
            <w:r w:rsidRPr="00C50389">
              <w:t>Egyenletrendszerek megoldási módszereinek felidézése.</w:t>
            </w:r>
          </w:p>
          <w:p w:rsidR="00985F77" w:rsidRPr="00F15330" w:rsidRDefault="00985F77" w:rsidP="005710D4">
            <w:r w:rsidRPr="00F15330">
              <w:t>Pont és egyenes távolsága.</w:t>
            </w:r>
          </w:p>
          <w:p w:rsidR="00985F77" w:rsidRPr="00F15330" w:rsidRDefault="00985F77" w:rsidP="005710D4">
            <w:r w:rsidRPr="00F15330">
              <w:t>Két egyenes szöge.</w:t>
            </w:r>
          </w:p>
          <w:p w:rsidR="00985F77" w:rsidRPr="00C50389" w:rsidRDefault="00985F77" w:rsidP="005710D4">
            <w:pPr>
              <w:ind w:left="696"/>
            </w:pPr>
            <w:r w:rsidRPr="00F15330">
              <w:t>Skaláris szorzat használata.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  <w:r w:rsidRPr="00C50389">
              <w:rPr>
                <w:i/>
              </w:rPr>
              <w:t>Informatika:</w:t>
            </w:r>
            <w:r>
              <w:rPr>
                <w:u w:val="single"/>
              </w:rPr>
              <w:t xml:space="preserve"> </w:t>
            </w:r>
            <w:r>
              <w:t>számít</w:t>
            </w:r>
            <w:r>
              <w:t>ó</w:t>
            </w:r>
            <w:r>
              <w:t>gépes program haszn</w:t>
            </w:r>
            <w:r>
              <w:t>á</w:t>
            </w:r>
            <w:r>
              <w:t>lata.</w:t>
            </w:r>
          </w:p>
        </w:tc>
      </w:tr>
      <w:tr w:rsidR="00985F77" w:rsidTr="005710D4">
        <w:trPr>
          <w:cantSplit/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A kör egyenlete.</w:t>
            </w:r>
          </w:p>
          <w:p w:rsidR="00985F77" w:rsidRPr="00C50389" w:rsidRDefault="00985F77" w:rsidP="005710D4">
            <w:r w:rsidRPr="00C50389">
              <w:t>Kör egyenletének felírása a középpont és a sugár ismeretében.</w:t>
            </w:r>
          </w:p>
          <w:p w:rsidR="00985F77" w:rsidRDefault="00985F77" w:rsidP="00985F77">
            <w:pPr>
              <w:numPr>
                <w:ilvl w:val="0"/>
                <w:numId w:val="2"/>
              </w:numPr>
              <w:ind w:left="426" w:hanging="142"/>
              <w:rPr>
                <w:i/>
              </w:rPr>
            </w:pPr>
            <w:r>
              <w:t>A kör és a kétismeretlenes másodfokú egyenlet.</w:t>
            </w:r>
          </w:p>
          <w:p w:rsidR="00985F77" w:rsidRDefault="00985F77" w:rsidP="00985F77">
            <w:pPr>
              <w:numPr>
                <w:ilvl w:val="0"/>
                <w:numId w:val="2"/>
              </w:numPr>
              <w:ind w:left="426" w:hanging="142"/>
            </w:pPr>
            <w:r>
              <w:t>Kör és egyenes kölcsönös helyzete.</w:t>
            </w:r>
          </w:p>
          <w:p w:rsidR="00985F77" w:rsidRPr="00F15330" w:rsidRDefault="00985F77" w:rsidP="00985F77">
            <w:pPr>
              <w:numPr>
                <w:ilvl w:val="0"/>
                <w:numId w:val="2"/>
              </w:numPr>
              <w:ind w:left="426" w:hanging="142"/>
              <w:rPr>
                <w:i/>
              </w:rPr>
            </w:pPr>
            <w:r>
              <w:t>A kör egy adott pontjában húzott érintőjének egyenlete.</w:t>
            </w:r>
          </w:p>
          <w:p w:rsidR="00985F77" w:rsidRPr="00F15330" w:rsidRDefault="00985F77" w:rsidP="00985F77">
            <w:pPr>
              <w:numPr>
                <w:ilvl w:val="0"/>
                <w:numId w:val="2"/>
              </w:numPr>
              <w:ind w:left="426" w:hanging="142"/>
            </w:pPr>
            <w:r w:rsidRPr="00F15330">
              <w:t>A kör érintőjének egyenlete.</w:t>
            </w:r>
          </w:p>
          <w:p w:rsidR="00985F77" w:rsidRPr="00F15330" w:rsidRDefault="00985F77" w:rsidP="00985F77">
            <w:pPr>
              <w:numPr>
                <w:ilvl w:val="0"/>
                <w:numId w:val="2"/>
              </w:numPr>
              <w:ind w:left="426" w:hanging="142"/>
            </w:pPr>
            <w:r w:rsidRPr="00F15330">
              <w:t>Két kör közös pontjainak meghatározása.</w:t>
            </w:r>
          </w:p>
          <w:p w:rsidR="00985F77" w:rsidRPr="00F15330" w:rsidRDefault="00985F77" w:rsidP="005710D4">
            <w:r w:rsidRPr="00F15330">
              <w:t>Másodfokú, kétismeretlenes egyenletrendszer megoldása.</w:t>
            </w:r>
          </w:p>
          <w:p w:rsidR="00985F77" w:rsidRDefault="00985F77" w:rsidP="005710D4">
            <w:pPr>
              <w:rPr>
                <w:i/>
              </w:rPr>
            </w:pPr>
            <w:r w:rsidRPr="00F15330">
              <w:t>A diszkrimináns vizsgálata, diszkusszió.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  <w:r w:rsidRPr="001E04D4">
              <w:rPr>
                <w:i/>
              </w:rPr>
              <w:t>Informatika:</w:t>
            </w:r>
            <w:r>
              <w:rPr>
                <w:u w:val="single"/>
              </w:rPr>
              <w:t xml:space="preserve"> </w:t>
            </w:r>
            <w:r>
              <w:t>számít</w:t>
            </w:r>
            <w:r>
              <w:t>ó</w:t>
            </w:r>
            <w:r>
              <w:t>gépes program haszn</w:t>
            </w:r>
            <w:r>
              <w:t>á</w:t>
            </w:r>
            <w:r>
              <w:t>lata.</w:t>
            </w:r>
          </w:p>
        </w:tc>
      </w:tr>
      <w:tr w:rsidR="00985F77" w:rsidTr="005710D4">
        <w:trPr>
          <w:cantSplit/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Ponthalmazok a koordinátasíkon.</w:t>
            </w:r>
          </w:p>
          <w:p w:rsidR="00985F77" w:rsidRPr="002E3F05" w:rsidRDefault="00985F77" w:rsidP="005710D4">
            <w:pPr>
              <w:ind w:left="709"/>
            </w:pPr>
            <w:r w:rsidRPr="002E3F05">
              <w:t>Egyenlőtlenséggel megadott egyszerű feltételek vizsgálata, á</w:t>
            </w:r>
            <w:r w:rsidRPr="002E3F05">
              <w:t>b</w:t>
            </w:r>
            <w:r w:rsidRPr="002E3F05">
              <w:t>rázolása.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  <w:rPr>
                <w:u w:val="single"/>
              </w:rPr>
            </w:pPr>
          </w:p>
        </w:tc>
      </w:tr>
      <w:tr w:rsidR="00985F77" w:rsidTr="005710D4">
        <w:trPr>
          <w:cantSplit/>
          <w:trHeight w:val="550"/>
          <w:jc w:val="center"/>
        </w:trPr>
        <w:tc>
          <w:tcPr>
            <w:tcW w:w="1824" w:type="dxa"/>
            <w:vAlign w:val="center"/>
          </w:tcPr>
          <w:p w:rsidR="00985F77" w:rsidRPr="00A21A7A" w:rsidRDefault="00985F77" w:rsidP="005710D4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A21A7A">
              <w:rPr>
                <w:i w:val="0"/>
                <w:sz w:val="24"/>
                <w:szCs w:val="24"/>
                <w:lang w:eastAsia="en-US"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985F77" w:rsidRDefault="00985F77" w:rsidP="005710D4">
            <w:pPr>
              <w:spacing w:before="120"/>
            </w:pPr>
            <w:r>
              <w:t xml:space="preserve">Vektor, irányvektor, normálvektor, iránytényező. </w:t>
            </w:r>
          </w:p>
        </w:tc>
      </w:tr>
    </w:tbl>
    <w:p w:rsidR="00985F77" w:rsidRDefault="00985F77" w:rsidP="00985F77">
      <w:pPr>
        <w:jc w:val="both"/>
        <w:rPr>
          <w:bCs/>
          <w:i/>
        </w:rPr>
      </w:pPr>
    </w:p>
    <w:p w:rsidR="00985F77" w:rsidRDefault="00985F77" w:rsidP="00985F77">
      <w:pPr>
        <w:jc w:val="both"/>
        <w:rPr>
          <w:bCs/>
          <w:i/>
        </w:rPr>
      </w:pPr>
    </w:p>
    <w:p w:rsidR="00985F77" w:rsidRDefault="00985F77" w:rsidP="00985F77">
      <w:pPr>
        <w:jc w:val="both"/>
        <w:rPr>
          <w:bCs/>
          <w:i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377"/>
        <w:gridCol w:w="4776"/>
        <w:gridCol w:w="1136"/>
        <w:gridCol w:w="1243"/>
      </w:tblGrid>
      <w:tr w:rsidR="00985F77" w:rsidTr="005710D4">
        <w:trPr>
          <w:cantSplit/>
          <w:jc w:val="center"/>
        </w:trPr>
        <w:tc>
          <w:tcPr>
            <w:tcW w:w="2201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5912" w:type="dxa"/>
            <w:gridSpan w:val="2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 Gondolkodási módszerek, halmazok, kombinator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ka </w:t>
            </w:r>
          </w:p>
        </w:tc>
        <w:tc>
          <w:tcPr>
            <w:tcW w:w="1243" w:type="dxa"/>
          </w:tcPr>
          <w:p w:rsidR="00985F77" w:rsidRPr="00663BC6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10 óra</w:t>
            </w:r>
          </w:p>
        </w:tc>
      </w:tr>
      <w:tr w:rsidR="00985F77" w:rsidTr="005710D4">
        <w:trPr>
          <w:cantSplit/>
          <w:jc w:val="center"/>
        </w:trPr>
        <w:tc>
          <w:tcPr>
            <w:tcW w:w="2201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155" w:type="dxa"/>
            <w:gridSpan w:val="3"/>
          </w:tcPr>
          <w:p w:rsidR="00985F77" w:rsidRDefault="00985F77" w:rsidP="005710D4">
            <w:pPr>
              <w:spacing w:before="120"/>
            </w:pPr>
            <w:r>
              <w:t>Matematikai állítások elemzése, igaz és hamis állítások. Skatulyaelv, l</w:t>
            </w:r>
            <w:r>
              <w:t>o</w:t>
            </w:r>
            <w:r>
              <w:t xml:space="preserve">gikai szita. </w:t>
            </w:r>
            <w:proofErr w:type="spellStart"/>
            <w:r>
              <w:t>Sorbarendezési</w:t>
            </w:r>
            <w:proofErr w:type="spellEnd"/>
            <w:r>
              <w:t xml:space="preserve"> és kiválasztási feladatok. </w:t>
            </w:r>
          </w:p>
        </w:tc>
      </w:tr>
      <w:tr w:rsidR="00985F77" w:rsidTr="005710D4">
        <w:trPr>
          <w:cantSplit/>
          <w:trHeight w:val="328"/>
          <w:jc w:val="center"/>
        </w:trPr>
        <w:tc>
          <w:tcPr>
            <w:tcW w:w="2201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155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Kombinatorikai módszerek alkalmazása a </w:t>
            </w:r>
            <w:proofErr w:type="gramStart"/>
            <w:r>
              <w:rPr>
                <w:rFonts w:ascii="Times New Roman" w:hAnsi="Times New Roman"/>
              </w:rPr>
              <w:t>matematika különböző</w:t>
            </w:r>
            <w:proofErr w:type="gramEnd"/>
            <w:r>
              <w:rPr>
                <w:rFonts w:ascii="Times New Roman" w:hAnsi="Times New Roman"/>
              </w:rPr>
              <w:t xml:space="preserve"> terül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tein, felfedezésük a hétköznapi problémákban.</w:t>
            </w:r>
          </w:p>
        </w:tc>
      </w:tr>
      <w:tr w:rsidR="00985F77" w:rsidTr="005710D4">
        <w:trPr>
          <w:trHeight w:val="392"/>
          <w:jc w:val="center"/>
        </w:trPr>
        <w:tc>
          <w:tcPr>
            <w:tcW w:w="6977" w:type="dxa"/>
            <w:gridSpan w:val="3"/>
            <w:vAlign w:val="center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Ismeretek/f</w:t>
            </w:r>
            <w:r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pontok</w:t>
            </w:r>
          </w:p>
        </w:tc>
      </w:tr>
      <w:tr w:rsidR="00985F77" w:rsidTr="005710D4">
        <w:trPr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Kombinatorika</w:t>
            </w:r>
          </w:p>
          <w:p w:rsidR="00985F77" w:rsidRDefault="00985F77" w:rsidP="005710D4">
            <w:r>
              <w:t>Permutáció – ismétlés nélkül és ismétléssel.</w:t>
            </w:r>
          </w:p>
          <w:p w:rsidR="00985F77" w:rsidRPr="00F24CC6" w:rsidRDefault="00985F77" w:rsidP="005710D4">
            <w:proofErr w:type="gramStart"/>
            <w:r w:rsidRPr="00F24CC6">
              <w:t>Variáció</w:t>
            </w:r>
            <w:proofErr w:type="gramEnd"/>
            <w:r w:rsidRPr="00F24CC6">
              <w:t xml:space="preserve"> – ismétlés nélkül és ismétléssel.</w:t>
            </w:r>
          </w:p>
          <w:p w:rsidR="00985F77" w:rsidRDefault="00985F77" w:rsidP="005710D4">
            <w:r>
              <w:t>Kombináció – ismétlés nélkül.</w:t>
            </w:r>
          </w:p>
          <w:p w:rsidR="00985F77" w:rsidRPr="00B01B70" w:rsidRDefault="00985F77" w:rsidP="005710D4">
            <w:pPr>
              <w:ind w:left="709"/>
            </w:pPr>
            <w:r w:rsidRPr="00735A7E">
              <w:t>Összeszámlálások vegyes kombinatorikai feladatokon keres</w:t>
            </w:r>
            <w:r w:rsidRPr="00735A7E">
              <w:t>z</w:t>
            </w:r>
            <w:r w:rsidRPr="00735A7E">
              <w:t>tül.</w:t>
            </w:r>
            <w:r>
              <w:rPr>
                <w:i/>
              </w:rPr>
              <w:t xml:space="preserve"> </w:t>
            </w:r>
            <w:r>
              <w:t xml:space="preserve">Jelek használata: </w:t>
            </w:r>
            <w:r w:rsidRPr="00B01B70">
              <w:t>n</w:t>
            </w:r>
            <w:proofErr w:type="gramStart"/>
            <w:r w:rsidRPr="00B01B70">
              <w:t>!,</w:t>
            </w:r>
            <w:proofErr w:type="gramEnd"/>
            <w:r w:rsidRPr="00B01B70">
              <w:t xml:space="preserve"> </w:t>
            </w:r>
            <w:r w:rsidRPr="00B01B70">
              <w:rPr>
                <w:position w:val="-30"/>
              </w:rPr>
              <w:object w:dxaOrig="420" w:dyaOrig="720">
                <v:shape id="_x0000_i1043" type="#_x0000_t75" style="width:21pt;height:36pt" o:ole="">
                  <v:imagedata r:id="rId39" o:title=""/>
                </v:shape>
                <o:OLEObject Type="Embed" ProgID="Equation.3" ShapeID="_x0000_i1043" DrawAspect="Content" ObjectID="_1586143403" r:id="rId40"/>
              </w:object>
            </w:r>
            <w:r w:rsidRPr="00B01B70">
              <w:t>.</w:t>
            </w:r>
          </w:p>
          <w:p w:rsidR="00985F77" w:rsidRPr="00B01B70" w:rsidRDefault="00985F77" w:rsidP="005710D4">
            <w:r w:rsidRPr="00B01B70">
              <w:t>Binomiális együtthatók néhány alapvető tulajdonsága.</w:t>
            </w:r>
          </w:p>
          <w:p w:rsidR="00985F77" w:rsidRPr="00B01B70" w:rsidRDefault="00985F77" w:rsidP="005710D4">
            <w:pPr>
              <w:ind w:left="709"/>
            </w:pPr>
            <w:r w:rsidRPr="00B01B70">
              <w:t>Pascal</w:t>
            </w:r>
            <w:r>
              <w:t>-</w:t>
            </w:r>
            <w:r w:rsidRPr="00B01B70">
              <w:t>háromszög vizsgálata, állítások</w:t>
            </w:r>
            <w:r>
              <w:t>,</w:t>
            </w:r>
            <w:r w:rsidRPr="00B01B70">
              <w:t xml:space="preserve"> sejtések megfogalm</w:t>
            </w:r>
            <w:r w:rsidRPr="00B01B70">
              <w:t>a</w:t>
            </w:r>
            <w:r w:rsidRPr="00B01B70">
              <w:t>zása, igazolása.</w:t>
            </w:r>
          </w:p>
          <w:p w:rsidR="00985F77" w:rsidRDefault="00985F77" w:rsidP="005710D4">
            <w:pPr>
              <w:rPr>
                <w:i/>
              </w:rPr>
            </w:pPr>
            <w:r w:rsidRPr="001F68D4">
              <w:rPr>
                <w:i/>
              </w:rPr>
              <w:t>Matematikatörténet</w:t>
            </w:r>
            <w:r w:rsidRPr="00B01B70">
              <w:t>: Blaise Pascal, Erdős Pál.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tabs>
                <w:tab w:val="left" w:pos="510"/>
              </w:tabs>
              <w:spacing w:before="120"/>
            </w:pPr>
            <w:r w:rsidRPr="00B01B70">
              <w:rPr>
                <w:rFonts w:eastAsia="Calibri" w:cs="Arial"/>
                <w:i/>
              </w:rPr>
              <w:t>Biológia</w:t>
            </w:r>
            <w:r>
              <w:rPr>
                <w:rFonts w:eastAsia="Calibri" w:cs="Arial"/>
                <w:i/>
              </w:rPr>
              <w:t>-egészségtan</w:t>
            </w:r>
            <w:r>
              <w:rPr>
                <w:rFonts w:eastAsia="Calibri" w:cs="Arial"/>
              </w:rPr>
              <w:t xml:space="preserve">: </w:t>
            </w:r>
            <w:proofErr w:type="gramStart"/>
            <w:r>
              <w:rPr>
                <w:rFonts w:eastAsia="Calibri" w:cs="Arial"/>
              </w:rPr>
              <w:t>genetika</w:t>
            </w:r>
            <w:proofErr w:type="gramEnd"/>
            <w:r>
              <w:rPr>
                <w:rFonts w:eastAsia="Calibri" w:cs="Arial"/>
              </w:rPr>
              <w:t>.</w:t>
            </w:r>
          </w:p>
        </w:tc>
      </w:tr>
      <w:tr w:rsidR="00985F77" w:rsidTr="005710D4">
        <w:trPr>
          <w:cantSplit/>
          <w:trHeight w:val="550"/>
          <w:jc w:val="center"/>
        </w:trPr>
        <w:tc>
          <w:tcPr>
            <w:tcW w:w="1824" w:type="dxa"/>
            <w:vAlign w:val="center"/>
          </w:tcPr>
          <w:p w:rsidR="00985F77" w:rsidRPr="00A21A7A" w:rsidRDefault="00985F77" w:rsidP="005710D4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A21A7A">
              <w:rPr>
                <w:i w:val="0"/>
                <w:sz w:val="24"/>
                <w:szCs w:val="24"/>
                <w:lang w:eastAsia="en-US"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985F77" w:rsidRDefault="00985F77" w:rsidP="005710D4">
            <w:pPr>
              <w:spacing w:before="120"/>
              <w:rPr>
                <w:iCs/>
              </w:rPr>
            </w:pPr>
            <w:r>
              <w:t xml:space="preserve">Permutáció, </w:t>
            </w:r>
            <w:proofErr w:type="gramStart"/>
            <w:r>
              <w:t>variáció</w:t>
            </w:r>
            <w:proofErr w:type="gramEnd"/>
            <w:r>
              <w:t xml:space="preserve">, kombináció, binomiális együttható. </w:t>
            </w:r>
          </w:p>
        </w:tc>
      </w:tr>
    </w:tbl>
    <w:p w:rsidR="00985F77" w:rsidRDefault="00985F77" w:rsidP="00985F77">
      <w:pPr>
        <w:rPr>
          <w:b/>
        </w:rPr>
      </w:pPr>
    </w:p>
    <w:p w:rsidR="00985F77" w:rsidRDefault="00985F77" w:rsidP="00985F77">
      <w:pPr>
        <w:rPr>
          <w:b/>
        </w:rPr>
      </w:pPr>
    </w:p>
    <w:p w:rsidR="00985F77" w:rsidRDefault="00985F77" w:rsidP="00985F77">
      <w:pPr>
        <w:rPr>
          <w:b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321"/>
        <w:gridCol w:w="4832"/>
        <w:gridCol w:w="1168"/>
        <w:gridCol w:w="1211"/>
      </w:tblGrid>
      <w:tr w:rsidR="00985F77" w:rsidTr="005710D4">
        <w:trPr>
          <w:cantSplit/>
          <w:jc w:val="center"/>
        </w:trPr>
        <w:tc>
          <w:tcPr>
            <w:tcW w:w="2145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6000" w:type="dxa"/>
            <w:gridSpan w:val="2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 Statisztika, valószínűség</w:t>
            </w:r>
          </w:p>
        </w:tc>
        <w:tc>
          <w:tcPr>
            <w:tcW w:w="1211" w:type="dxa"/>
          </w:tcPr>
          <w:p w:rsidR="00985F77" w:rsidRPr="002E3F05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10 óra</w:t>
            </w:r>
          </w:p>
        </w:tc>
      </w:tr>
      <w:tr w:rsidR="00985F77" w:rsidTr="005710D4">
        <w:trPr>
          <w:cantSplit/>
          <w:jc w:val="center"/>
        </w:trPr>
        <w:tc>
          <w:tcPr>
            <w:tcW w:w="2145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211" w:type="dxa"/>
            <w:gridSpan w:val="3"/>
          </w:tcPr>
          <w:p w:rsidR="00985F77" w:rsidRDefault="00985F77" w:rsidP="005710D4">
            <w:pPr>
              <w:spacing w:before="120"/>
            </w:pPr>
            <w:r>
              <w:t xml:space="preserve">Adatok elemzése, táblázatok, grafikonok használata. Terjedelem, átlag, medián, </w:t>
            </w:r>
            <w:proofErr w:type="spellStart"/>
            <w:r>
              <w:t>módusz</w:t>
            </w:r>
            <w:proofErr w:type="spellEnd"/>
            <w:r>
              <w:t xml:space="preserve">, szórás. </w:t>
            </w:r>
            <w:proofErr w:type="gramStart"/>
            <w:r>
              <w:t>Klasszikus</w:t>
            </w:r>
            <w:proofErr w:type="gramEnd"/>
            <w:r>
              <w:t xml:space="preserve"> valószínűségi modell.</w:t>
            </w:r>
          </w:p>
        </w:tc>
      </w:tr>
      <w:tr w:rsidR="00985F77" w:rsidTr="005710D4">
        <w:trPr>
          <w:cantSplit/>
          <w:trHeight w:val="328"/>
          <w:jc w:val="center"/>
        </w:trPr>
        <w:tc>
          <w:tcPr>
            <w:tcW w:w="2145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211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valószínűség fogalmának bővítése, mélyítése. A kombinatorikai ismeretek alkalm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zása valószínűség meghatározására. </w:t>
            </w:r>
          </w:p>
        </w:tc>
      </w:tr>
      <w:tr w:rsidR="00985F77" w:rsidTr="005710D4">
        <w:trPr>
          <w:trHeight w:val="392"/>
          <w:jc w:val="center"/>
        </w:trPr>
        <w:tc>
          <w:tcPr>
            <w:tcW w:w="6977" w:type="dxa"/>
            <w:gridSpan w:val="3"/>
            <w:vAlign w:val="center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Ismeretek és f</w:t>
            </w:r>
            <w:r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pontok</w:t>
            </w:r>
          </w:p>
        </w:tc>
      </w:tr>
      <w:tr w:rsidR="00985F77" w:rsidTr="005710D4">
        <w:trPr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Statisztikai mintavétel.</w:t>
            </w:r>
          </w:p>
          <w:p w:rsidR="00985F77" w:rsidRPr="00B36758" w:rsidRDefault="00985F77" w:rsidP="005710D4">
            <w:pPr>
              <w:ind w:left="709"/>
            </w:pPr>
            <w:r w:rsidRPr="00B36758">
              <w:t>Mintavétel visszatevéssel, visszatevés nélkül.</w:t>
            </w:r>
          </w:p>
          <w:p w:rsidR="00985F77" w:rsidRPr="00B36758" w:rsidRDefault="00985F77" w:rsidP="005710D4">
            <w:pPr>
              <w:ind w:left="709"/>
            </w:pPr>
            <w:r w:rsidRPr="00B36758">
              <w:rPr>
                <w:bCs/>
              </w:rPr>
              <w:t>Ismeretek mozgósítása:</w:t>
            </w:r>
            <w:r w:rsidRPr="00B36758">
              <w:rPr>
                <w:bCs/>
                <w:color w:val="FF00FF"/>
              </w:rPr>
              <w:t xml:space="preserve"> </w:t>
            </w:r>
            <w:r>
              <w:t>a</w:t>
            </w:r>
            <w:r w:rsidRPr="00B36758">
              <w:t xml:space="preserve"> minta terjedelme. Átlag, medián</w:t>
            </w:r>
            <w:r>
              <w:t>,</w:t>
            </w:r>
            <w:r w:rsidRPr="00B36758">
              <w:t xml:space="preserve"> </w:t>
            </w:r>
            <w:proofErr w:type="spellStart"/>
            <w:r w:rsidRPr="00B36758">
              <w:t>módusz</w:t>
            </w:r>
            <w:proofErr w:type="spellEnd"/>
            <w:r w:rsidRPr="00B36758">
              <w:t>, szórás.</w:t>
            </w:r>
          </w:p>
          <w:p w:rsidR="00985F77" w:rsidRDefault="00985F77" w:rsidP="005710D4">
            <w:pPr>
              <w:ind w:left="709"/>
            </w:pPr>
            <w:r>
              <w:t>Közvélemény-kutatás. Minőség</w:t>
            </w:r>
            <w:r w:rsidRPr="00B36758">
              <w:t>ellenőrzés.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  <w:r w:rsidRPr="00B36758">
              <w:rPr>
                <w:i/>
              </w:rPr>
              <w:t>Informatika</w:t>
            </w:r>
            <w:r>
              <w:t>: tábláza</w:t>
            </w:r>
            <w:r>
              <w:t>t</w:t>
            </w:r>
            <w:r>
              <w:t>kezelő, adatbáziskezelő pro</w:t>
            </w:r>
            <w:r>
              <w:t>g</w:t>
            </w:r>
            <w:r>
              <w:t>ram használata.</w:t>
            </w:r>
          </w:p>
          <w:p w:rsidR="00985F77" w:rsidRDefault="00985F77" w:rsidP="005710D4">
            <w:r w:rsidRPr="00B36758">
              <w:rPr>
                <w:i/>
              </w:rPr>
              <w:t>Történelem</w:t>
            </w:r>
            <w:r>
              <w:rPr>
                <w:i/>
              </w:rPr>
              <w:t>, társada</w:t>
            </w:r>
            <w:r>
              <w:rPr>
                <w:i/>
              </w:rPr>
              <w:t>l</w:t>
            </w:r>
            <w:r>
              <w:rPr>
                <w:i/>
              </w:rPr>
              <w:t>mi és állampolgári i</w:t>
            </w:r>
            <w:r>
              <w:rPr>
                <w:i/>
              </w:rPr>
              <w:t>s</w:t>
            </w:r>
            <w:r>
              <w:rPr>
                <w:i/>
              </w:rPr>
              <w:t>meretek</w:t>
            </w:r>
            <w:r w:rsidRPr="00B36758">
              <w:rPr>
                <w:i/>
              </w:rPr>
              <w:t>:</w:t>
            </w:r>
            <w:r>
              <w:t xml:space="preserve"> választások.</w:t>
            </w:r>
          </w:p>
          <w:p w:rsidR="00985F77" w:rsidRDefault="00985F77" w:rsidP="005710D4">
            <w:pPr>
              <w:rPr>
                <w:u w:val="single"/>
              </w:rPr>
            </w:pPr>
            <w:r w:rsidRPr="00B36758">
              <w:rPr>
                <w:i/>
              </w:rPr>
              <w:t>Földrajz</w:t>
            </w:r>
            <w:r w:rsidRPr="00B36758">
              <w:t>:</w:t>
            </w:r>
            <w:r>
              <w:t xml:space="preserve"> statisztikai évkönyv.</w:t>
            </w:r>
          </w:p>
        </w:tc>
      </w:tr>
      <w:tr w:rsidR="00985F77" w:rsidTr="005710D4">
        <w:trPr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Véletlen jelenségek megfigyelése.</w:t>
            </w:r>
          </w:p>
          <w:p w:rsidR="00985F77" w:rsidRPr="00B36758" w:rsidRDefault="00985F77" w:rsidP="005710D4">
            <w:pPr>
              <w:ind w:left="709"/>
            </w:pPr>
            <w:r w:rsidRPr="00B36758">
              <w:t>A modell és a valóság kapcsolata.</w:t>
            </w:r>
          </w:p>
          <w:p w:rsidR="00985F77" w:rsidRPr="00B36758" w:rsidRDefault="00985F77" w:rsidP="005710D4">
            <w:proofErr w:type="gramStart"/>
            <w:r w:rsidRPr="00B36758">
              <w:t>Klasszikus</w:t>
            </w:r>
            <w:proofErr w:type="gramEnd"/>
            <w:r w:rsidRPr="00B36758">
              <w:t xml:space="preserve"> valószínűségi modell.</w:t>
            </w:r>
          </w:p>
          <w:p w:rsidR="00985F77" w:rsidRPr="00B36758" w:rsidRDefault="00985F77" w:rsidP="005710D4">
            <w:pPr>
              <w:ind w:left="709"/>
            </w:pPr>
            <w:r w:rsidRPr="00B36758">
              <w:t>A tanult kombinatorikai módszerek használata.</w:t>
            </w:r>
          </w:p>
          <w:p w:rsidR="00985F77" w:rsidRPr="00B36758" w:rsidRDefault="00985F77" w:rsidP="005710D4">
            <w:pPr>
              <w:ind w:left="709"/>
              <w:rPr>
                <w:strike/>
              </w:rPr>
            </w:pPr>
            <w:r w:rsidRPr="00B36758">
              <w:t>A valószínűség becslése, számolása.</w:t>
            </w:r>
          </w:p>
          <w:p w:rsidR="00985F77" w:rsidRDefault="00985F77" w:rsidP="005710D4">
            <w:r w:rsidRPr="00E25CD4">
              <w:rPr>
                <w:i/>
              </w:rPr>
              <w:t>Matematikatörténet</w:t>
            </w:r>
            <w:r w:rsidRPr="00B36758">
              <w:t>: Pólya György, Rényi Alfréd</w:t>
            </w:r>
            <w:r>
              <w:t>,</w:t>
            </w:r>
            <w:r w:rsidRPr="00B36758">
              <w:t xml:space="preserve"> Erdős Pál.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cantSplit/>
          <w:trHeight w:val="550"/>
          <w:jc w:val="center"/>
        </w:trPr>
        <w:tc>
          <w:tcPr>
            <w:tcW w:w="1824" w:type="dxa"/>
            <w:vAlign w:val="center"/>
          </w:tcPr>
          <w:p w:rsidR="00985F77" w:rsidRPr="00A21A7A" w:rsidRDefault="00985F77" w:rsidP="005710D4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A21A7A">
              <w:rPr>
                <w:i w:val="0"/>
                <w:sz w:val="24"/>
                <w:szCs w:val="24"/>
                <w:lang w:eastAsia="en-US"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985F77" w:rsidRDefault="00985F77" w:rsidP="005710D4">
            <w:pPr>
              <w:spacing w:before="120"/>
            </w:pPr>
            <w:r>
              <w:t xml:space="preserve">Valószínűség. A valószínűség </w:t>
            </w:r>
            <w:proofErr w:type="gramStart"/>
            <w:r>
              <w:t>klasszikus</w:t>
            </w:r>
            <w:proofErr w:type="gramEnd"/>
            <w:r>
              <w:t xml:space="preserve"> modellje.</w:t>
            </w:r>
          </w:p>
        </w:tc>
      </w:tr>
    </w:tbl>
    <w:p w:rsidR="00985F77" w:rsidRDefault="00985F77" w:rsidP="00985F77"/>
    <w:p w:rsidR="00985F77" w:rsidRDefault="00985F77" w:rsidP="00985F77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7400"/>
      </w:tblGrid>
      <w:tr w:rsidR="00985F77" w:rsidTr="005710D4">
        <w:trPr>
          <w:jc w:val="center"/>
        </w:trPr>
        <w:tc>
          <w:tcPr>
            <w:tcW w:w="1956" w:type="dxa"/>
            <w:vAlign w:val="center"/>
          </w:tcPr>
          <w:p w:rsidR="00985F77" w:rsidRDefault="00985F77" w:rsidP="005710D4">
            <w:pPr>
              <w:jc w:val="center"/>
            </w:pPr>
            <w:r>
              <w:rPr>
                <w:b/>
                <w:bCs/>
              </w:rPr>
              <w:t>A fejlesztés várt eredményei</w:t>
            </w:r>
            <w:r w:rsidR="00295D31">
              <w:rPr>
                <w:b/>
                <w:bCs/>
              </w:rPr>
              <w:t xml:space="preserve"> és a továbbhaladás </w:t>
            </w:r>
            <w:proofErr w:type="gramStart"/>
            <w:r w:rsidR="00295D31">
              <w:rPr>
                <w:b/>
                <w:bCs/>
              </w:rPr>
              <w:t xml:space="preserve">feltételei </w:t>
            </w:r>
            <w:r>
              <w:rPr>
                <w:b/>
                <w:bCs/>
              </w:rPr>
              <w:t xml:space="preserve"> a</w:t>
            </w:r>
            <w:proofErr w:type="gramEnd"/>
            <w:r>
              <w:t xml:space="preserve"> </w:t>
            </w:r>
            <w:r>
              <w:rPr>
                <w:b/>
              </w:rPr>
              <w:t>11. évfolyam v</w:t>
            </w:r>
            <w:r>
              <w:rPr>
                <w:b/>
              </w:rPr>
              <w:t>é</w:t>
            </w:r>
            <w:r>
              <w:rPr>
                <w:b/>
              </w:rPr>
              <w:t>gén</w:t>
            </w:r>
          </w:p>
        </w:tc>
        <w:tc>
          <w:tcPr>
            <w:tcW w:w="0" w:type="auto"/>
          </w:tcPr>
          <w:p w:rsidR="00985F77" w:rsidRPr="003748D1" w:rsidRDefault="00985F77" w:rsidP="005710D4">
            <w:pPr>
              <w:spacing w:before="120"/>
              <w:rPr>
                <w:rFonts w:eastAsia="Calibri"/>
                <w:i/>
              </w:rPr>
            </w:pPr>
            <w:r w:rsidRPr="003748D1">
              <w:rPr>
                <w:rFonts w:eastAsia="Calibri"/>
                <w:i/>
              </w:rPr>
              <w:t>Gondolkodási és megismerési módszerek</w:t>
            </w:r>
          </w:p>
          <w:p w:rsidR="00985F77" w:rsidRDefault="00985F77" w:rsidP="009C30C2">
            <w:pPr>
              <w:numPr>
                <w:ilvl w:val="0"/>
                <w:numId w:val="15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A kombinatorikai </w:t>
            </w:r>
            <w:proofErr w:type="gramStart"/>
            <w:r>
              <w:rPr>
                <w:rFonts w:eastAsia="Calibri"/>
              </w:rPr>
              <w:t>problémához</w:t>
            </w:r>
            <w:proofErr w:type="gramEnd"/>
            <w:r>
              <w:rPr>
                <w:rFonts w:eastAsia="Calibri"/>
              </w:rPr>
              <w:t xml:space="preserve"> illő módszer önálló megválasztása.</w:t>
            </w:r>
          </w:p>
          <w:p w:rsidR="00985F77" w:rsidRDefault="00985F77" w:rsidP="009C30C2">
            <w:pPr>
              <w:numPr>
                <w:ilvl w:val="0"/>
                <w:numId w:val="15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Bizonyított és nem bizonyított állítás közötti különbség megértése.</w:t>
            </w:r>
          </w:p>
          <w:p w:rsidR="00985F77" w:rsidRDefault="00985F77" w:rsidP="009C30C2">
            <w:pPr>
              <w:numPr>
                <w:ilvl w:val="0"/>
                <w:numId w:val="15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Feltétel és következmény biztos felismerése a következtetésben.</w:t>
            </w:r>
          </w:p>
          <w:p w:rsidR="00985F77" w:rsidRDefault="00985F77" w:rsidP="009C30C2">
            <w:pPr>
              <w:numPr>
                <w:ilvl w:val="0"/>
                <w:numId w:val="15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Szövegértés: a szövegben található </w:t>
            </w:r>
            <w:proofErr w:type="gramStart"/>
            <w:r>
              <w:rPr>
                <w:rFonts w:eastAsia="Calibri"/>
              </w:rPr>
              <w:t>információk</w:t>
            </w:r>
            <w:proofErr w:type="gramEnd"/>
            <w:r>
              <w:rPr>
                <w:rFonts w:eastAsia="Calibri"/>
              </w:rPr>
              <w:t xml:space="preserve"> önálló kiválasztása, ért</w:t>
            </w:r>
            <w:r>
              <w:rPr>
                <w:rFonts w:eastAsia="Calibri"/>
              </w:rPr>
              <w:t>é</w:t>
            </w:r>
            <w:r>
              <w:rPr>
                <w:rFonts w:eastAsia="Calibri"/>
              </w:rPr>
              <w:t>kelése, rendezése problémamegoldás céljából.</w:t>
            </w:r>
          </w:p>
          <w:p w:rsidR="00985F77" w:rsidRDefault="00985F77" w:rsidP="009C30C2">
            <w:pPr>
              <w:numPr>
                <w:ilvl w:val="0"/>
                <w:numId w:val="15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A szöveghez illő matematikai modell elkészítése.</w:t>
            </w:r>
          </w:p>
          <w:p w:rsidR="00985F77" w:rsidRPr="003748D1" w:rsidRDefault="00985F77" w:rsidP="005710D4">
            <w:pPr>
              <w:rPr>
                <w:rFonts w:eastAsia="Calibri"/>
                <w:i/>
              </w:rPr>
            </w:pPr>
            <w:r w:rsidRPr="003748D1">
              <w:rPr>
                <w:rFonts w:eastAsia="Calibri"/>
                <w:i/>
              </w:rPr>
              <w:t>Számelmélet, algebra</w:t>
            </w:r>
          </w:p>
          <w:p w:rsidR="00985F77" w:rsidRDefault="00985F77" w:rsidP="009C30C2">
            <w:pPr>
              <w:numPr>
                <w:ilvl w:val="0"/>
                <w:numId w:val="16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A kiterjesztett gyök- és hatványfogalom ismerete.</w:t>
            </w:r>
          </w:p>
          <w:p w:rsidR="00985F77" w:rsidRDefault="00985F77" w:rsidP="009C30C2">
            <w:pPr>
              <w:numPr>
                <w:ilvl w:val="0"/>
                <w:numId w:val="16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A logaritmus fogalmának ismerete.</w:t>
            </w:r>
          </w:p>
          <w:p w:rsidR="00985F77" w:rsidRDefault="00985F77" w:rsidP="009C30C2">
            <w:pPr>
              <w:numPr>
                <w:ilvl w:val="0"/>
                <w:numId w:val="16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A gyök, a hatvány és a logaritmus azonosságainak alkalmazása </w:t>
            </w:r>
            <w:proofErr w:type="gramStart"/>
            <w:r>
              <w:rPr>
                <w:rFonts w:eastAsia="Calibri"/>
              </w:rPr>
              <w:t>konkrét</w:t>
            </w:r>
            <w:proofErr w:type="gramEnd"/>
            <w:r>
              <w:rPr>
                <w:rFonts w:eastAsia="Calibri"/>
              </w:rPr>
              <w:t xml:space="preserve"> esetekben probléma megoldása céljából.</w:t>
            </w:r>
          </w:p>
          <w:p w:rsidR="00985F77" w:rsidRDefault="00985F77" w:rsidP="009C30C2">
            <w:pPr>
              <w:numPr>
                <w:ilvl w:val="0"/>
                <w:numId w:val="16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Exponenciális és logaritmusos egyenletek megoldása, ellenőrzése.</w:t>
            </w:r>
          </w:p>
          <w:p w:rsidR="00985F77" w:rsidRDefault="00985F77" w:rsidP="009C30C2">
            <w:pPr>
              <w:numPr>
                <w:ilvl w:val="0"/>
                <w:numId w:val="16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Trigonometrikus egyenletek megoldása, az azonosságok alkalmazása, az összes gyök megtalálása.</w:t>
            </w:r>
          </w:p>
          <w:p w:rsidR="00985F77" w:rsidRDefault="00985F77" w:rsidP="009C30C2">
            <w:pPr>
              <w:numPr>
                <w:ilvl w:val="0"/>
                <w:numId w:val="16"/>
              </w:numPr>
              <w:ind w:left="171" w:hanging="142"/>
            </w:pPr>
            <w:r>
              <w:rPr>
                <w:rFonts w:eastAsia="Calibri"/>
              </w:rPr>
              <w:t xml:space="preserve"> A számológép biztos használata.</w:t>
            </w:r>
          </w:p>
          <w:p w:rsidR="00985F77" w:rsidRPr="003748D1" w:rsidRDefault="00985F77" w:rsidP="005710D4">
            <w:pPr>
              <w:rPr>
                <w:rFonts w:eastAsia="Calibri"/>
                <w:i/>
              </w:rPr>
            </w:pPr>
            <w:r w:rsidRPr="003748D1">
              <w:rPr>
                <w:rFonts w:eastAsia="Calibri"/>
                <w:i/>
              </w:rPr>
              <w:t>Geometria</w:t>
            </w:r>
          </w:p>
          <w:p w:rsidR="00985F77" w:rsidRDefault="00985F77" w:rsidP="009C30C2">
            <w:pPr>
              <w:numPr>
                <w:ilvl w:val="0"/>
                <w:numId w:val="17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Vektorok a koordináta-rendszerben, helyvektor, vektorkoordináták ism</w:t>
            </w:r>
            <w:r>
              <w:rPr>
                <w:rFonts w:eastAsia="Calibri"/>
              </w:rPr>
              <w:t>e</w:t>
            </w:r>
            <w:r>
              <w:rPr>
                <w:rFonts w:eastAsia="Calibri"/>
              </w:rPr>
              <w:t>rete.</w:t>
            </w:r>
          </w:p>
          <w:p w:rsidR="00985F77" w:rsidRDefault="00985F77" w:rsidP="009C30C2">
            <w:pPr>
              <w:numPr>
                <w:ilvl w:val="0"/>
                <w:numId w:val="17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Két vektor skaláris szorzata alkalmazása.</w:t>
            </w:r>
          </w:p>
          <w:p w:rsidR="00985F77" w:rsidRDefault="00985F77" w:rsidP="009C30C2">
            <w:pPr>
              <w:numPr>
                <w:ilvl w:val="0"/>
                <w:numId w:val="17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Forgásszögek</w:t>
            </w:r>
            <w:r>
              <w:rPr>
                <w:rFonts w:eastAsia="Calibri"/>
                <w:strike/>
              </w:rPr>
              <w:t xml:space="preserve"> </w:t>
            </w:r>
            <w:r>
              <w:rPr>
                <w:rFonts w:eastAsia="Calibri"/>
              </w:rPr>
              <w:t>szögfüggvényeinek értelmezése, számolás szögfüggv</w:t>
            </w:r>
            <w:r>
              <w:rPr>
                <w:rFonts w:eastAsia="Calibri"/>
              </w:rPr>
              <w:t>é</w:t>
            </w:r>
            <w:r>
              <w:rPr>
                <w:rFonts w:eastAsia="Calibri"/>
              </w:rPr>
              <w:t>nyekkel. Szögfüggvények közötti összefüggések ismerete.</w:t>
            </w:r>
          </w:p>
          <w:p w:rsidR="00985F77" w:rsidRDefault="00985F77" w:rsidP="009C30C2">
            <w:pPr>
              <w:numPr>
                <w:ilvl w:val="0"/>
                <w:numId w:val="17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Jártasság a háromszögek segítségével megoldható </w:t>
            </w:r>
            <w:proofErr w:type="gramStart"/>
            <w:r>
              <w:rPr>
                <w:rFonts w:eastAsia="Calibri"/>
              </w:rPr>
              <w:t>problémák</w:t>
            </w:r>
            <w:proofErr w:type="gramEnd"/>
            <w:r>
              <w:rPr>
                <w:rFonts w:eastAsia="Calibri"/>
              </w:rPr>
              <w:t xml:space="preserve"> önálló kez</w:t>
            </w:r>
            <w:r>
              <w:rPr>
                <w:rFonts w:eastAsia="Calibri"/>
              </w:rPr>
              <w:t>e</w:t>
            </w:r>
            <w:r>
              <w:rPr>
                <w:rFonts w:eastAsia="Calibri"/>
              </w:rPr>
              <w:t>lésében, szinusztétel, koszinusztétel alkalmazása.</w:t>
            </w:r>
          </w:p>
          <w:p w:rsidR="00985F77" w:rsidRDefault="00985F77" w:rsidP="009C30C2">
            <w:pPr>
              <w:numPr>
                <w:ilvl w:val="0"/>
                <w:numId w:val="17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Valós </w:t>
            </w:r>
            <w:proofErr w:type="gramStart"/>
            <w:r>
              <w:rPr>
                <w:rFonts w:eastAsia="Calibri"/>
              </w:rPr>
              <w:t>problémákhoz</w:t>
            </w:r>
            <w:proofErr w:type="gramEnd"/>
            <w:r>
              <w:rPr>
                <w:rFonts w:eastAsia="Calibri"/>
              </w:rPr>
              <w:t xml:space="preserve"> geometriai modell alkotása.</w:t>
            </w:r>
          </w:p>
          <w:p w:rsidR="00985F77" w:rsidRDefault="00985F77" w:rsidP="009C30C2">
            <w:pPr>
              <w:numPr>
                <w:ilvl w:val="0"/>
                <w:numId w:val="17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A geometriai és az algebrai ismeretek közötti kapcsolódás elemeinek i</w:t>
            </w:r>
            <w:r>
              <w:rPr>
                <w:rFonts w:eastAsia="Calibri"/>
              </w:rPr>
              <w:t>s</w:t>
            </w:r>
            <w:r>
              <w:rPr>
                <w:rFonts w:eastAsia="Calibri"/>
              </w:rPr>
              <w:t xml:space="preserve">merete: távolság, szög számítása a </w:t>
            </w:r>
            <w:r>
              <w:rPr>
                <w:rFonts w:eastAsia="Calibri"/>
              </w:rPr>
              <w:br/>
              <w:t>koordináta-rendszerben, kör és egyenes egyenlete, geometriai feladatok algebrai megoldása.</w:t>
            </w:r>
          </w:p>
          <w:p w:rsidR="00985F77" w:rsidRPr="003748D1" w:rsidRDefault="00985F77" w:rsidP="005710D4">
            <w:pPr>
              <w:rPr>
                <w:rFonts w:eastAsia="Calibri"/>
                <w:i/>
              </w:rPr>
            </w:pPr>
            <w:r w:rsidRPr="003748D1">
              <w:rPr>
                <w:rFonts w:eastAsia="Calibri"/>
                <w:i/>
              </w:rPr>
              <w:t xml:space="preserve">Függvények, az </w:t>
            </w:r>
            <w:proofErr w:type="gramStart"/>
            <w:r w:rsidRPr="003748D1">
              <w:rPr>
                <w:rFonts w:eastAsia="Calibri"/>
                <w:i/>
              </w:rPr>
              <w:t>analízis</w:t>
            </w:r>
            <w:proofErr w:type="gramEnd"/>
            <w:r w:rsidRPr="003748D1">
              <w:rPr>
                <w:rFonts w:eastAsia="Calibri"/>
                <w:i/>
              </w:rPr>
              <w:t xml:space="preserve"> elemei</w:t>
            </w:r>
          </w:p>
          <w:p w:rsidR="00985F77" w:rsidRDefault="00985F77" w:rsidP="009C30C2">
            <w:pPr>
              <w:numPr>
                <w:ilvl w:val="0"/>
                <w:numId w:val="18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Az exponenciális-, logaritmus- és a trigonometrikus függvények értelm</w:t>
            </w:r>
            <w:r>
              <w:rPr>
                <w:rFonts w:eastAsia="Calibri"/>
              </w:rPr>
              <w:t>e</w:t>
            </w:r>
            <w:r>
              <w:rPr>
                <w:rFonts w:eastAsia="Calibri"/>
              </w:rPr>
              <w:t>zése, ábrázolása, jellemzése.</w:t>
            </w:r>
          </w:p>
          <w:p w:rsidR="00985F77" w:rsidRDefault="00985F77" w:rsidP="009C30C2">
            <w:pPr>
              <w:numPr>
                <w:ilvl w:val="0"/>
                <w:numId w:val="18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Függvénytranszformációk alkalmazása.</w:t>
            </w:r>
          </w:p>
          <w:p w:rsidR="00985F77" w:rsidRPr="00366203" w:rsidRDefault="00985F77" w:rsidP="009C30C2">
            <w:pPr>
              <w:numPr>
                <w:ilvl w:val="0"/>
                <w:numId w:val="18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Exponenciális folyamatok matematikai modelljének használata.</w:t>
            </w:r>
          </w:p>
          <w:p w:rsidR="00985F77" w:rsidRPr="003748D1" w:rsidRDefault="00985F77" w:rsidP="005710D4">
            <w:pPr>
              <w:rPr>
                <w:rFonts w:eastAsia="Calibri"/>
                <w:i/>
              </w:rPr>
            </w:pPr>
            <w:r w:rsidRPr="003748D1">
              <w:rPr>
                <w:rFonts w:eastAsia="Calibri"/>
                <w:i/>
              </w:rPr>
              <w:t>Valószínűség, statisztika</w:t>
            </w:r>
          </w:p>
          <w:p w:rsidR="00985F77" w:rsidRDefault="00985F77" w:rsidP="009C30C2">
            <w:pPr>
              <w:numPr>
                <w:ilvl w:val="0"/>
                <w:numId w:val="19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Statisztikai mutatók használata adathalmaz elemzésében.</w:t>
            </w:r>
          </w:p>
          <w:p w:rsidR="00985F77" w:rsidRDefault="00985F77" w:rsidP="009C30C2">
            <w:pPr>
              <w:numPr>
                <w:ilvl w:val="0"/>
                <w:numId w:val="19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A valószínűség matematikai fogalma, </w:t>
            </w:r>
            <w:proofErr w:type="gramStart"/>
            <w:r>
              <w:rPr>
                <w:rFonts w:eastAsia="Calibri"/>
              </w:rPr>
              <w:t>klasszikus</w:t>
            </w:r>
            <w:proofErr w:type="gramEnd"/>
            <w:r>
              <w:rPr>
                <w:rFonts w:eastAsia="Calibri"/>
              </w:rPr>
              <w:t xml:space="preserve"> kiszámítási módjának alkalmazása.</w:t>
            </w:r>
          </w:p>
          <w:p w:rsidR="00985F77" w:rsidRPr="00000A95" w:rsidRDefault="00985F77" w:rsidP="009C30C2">
            <w:pPr>
              <w:numPr>
                <w:ilvl w:val="0"/>
                <w:numId w:val="19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Mintavétel és valószínűség kapcsolata, alkalmazása.</w:t>
            </w:r>
          </w:p>
        </w:tc>
      </w:tr>
    </w:tbl>
    <w:p w:rsidR="00985F77" w:rsidRDefault="00985F77" w:rsidP="00985F77"/>
    <w:p w:rsidR="00985F77" w:rsidRPr="00195CB0" w:rsidRDefault="00985F77" w:rsidP="00985F77">
      <w:pPr>
        <w:jc w:val="center"/>
        <w:rPr>
          <w:b/>
        </w:rPr>
      </w:pPr>
      <w:r>
        <w:br w:type="page"/>
      </w:r>
      <w:r w:rsidRPr="00195CB0">
        <w:rPr>
          <w:b/>
        </w:rPr>
        <w:t>12. évfolyam</w:t>
      </w:r>
    </w:p>
    <w:p w:rsidR="00985F77" w:rsidRPr="00195CB0" w:rsidRDefault="00985F77" w:rsidP="00985F77">
      <w:pPr>
        <w:rPr>
          <w:b/>
        </w:rPr>
      </w:pPr>
    </w:p>
    <w:p w:rsidR="00985F77" w:rsidRPr="00195CB0" w:rsidRDefault="00985F77" w:rsidP="00985F77">
      <w:pPr>
        <w:tabs>
          <w:tab w:val="left" w:pos="1392"/>
          <w:tab w:val="left" w:pos="2268"/>
        </w:tabs>
        <w:ind w:firstLine="24"/>
        <w:rPr>
          <w:b/>
        </w:rPr>
      </w:pPr>
      <w:r>
        <w:rPr>
          <w:b/>
        </w:rPr>
        <w:t>Óraszám:</w:t>
      </w:r>
      <w:r>
        <w:rPr>
          <w:b/>
        </w:rPr>
        <w:tab/>
        <w:t>120</w:t>
      </w:r>
      <w:r w:rsidRPr="00195CB0">
        <w:rPr>
          <w:b/>
        </w:rPr>
        <w:t xml:space="preserve"> óra/</w:t>
      </w:r>
      <w:proofErr w:type="gramStart"/>
      <w:r w:rsidRPr="00195CB0">
        <w:rPr>
          <w:b/>
        </w:rPr>
        <w:t>év</w:t>
      </w:r>
      <w:r>
        <w:rPr>
          <w:b/>
        </w:rPr>
        <w:t xml:space="preserve"> ?</w:t>
      </w:r>
      <w:proofErr w:type="gramEnd"/>
      <w:r>
        <w:rPr>
          <w:b/>
        </w:rPr>
        <w:t xml:space="preserve"> (124 óra/hét)</w:t>
      </w:r>
    </w:p>
    <w:p w:rsidR="00985F77" w:rsidRPr="00195CB0" w:rsidRDefault="00985F77" w:rsidP="00985F77">
      <w:pPr>
        <w:tabs>
          <w:tab w:val="left" w:pos="1560"/>
          <w:tab w:val="left" w:pos="2410"/>
        </w:tabs>
        <w:rPr>
          <w:b/>
        </w:rPr>
      </w:pPr>
      <w:r>
        <w:rPr>
          <w:b/>
        </w:rPr>
        <w:tab/>
        <w:t xml:space="preserve"> </w:t>
      </w:r>
      <w:r w:rsidRPr="00195CB0">
        <w:rPr>
          <w:b/>
        </w:rPr>
        <w:t>4 óra/hét</w:t>
      </w:r>
    </w:p>
    <w:p w:rsidR="00985F77" w:rsidRPr="00195CB0" w:rsidRDefault="00985F77" w:rsidP="00985F77">
      <w:pPr>
        <w:rPr>
          <w:b/>
        </w:rPr>
      </w:pPr>
    </w:p>
    <w:p w:rsidR="00985F77" w:rsidRPr="00195CB0" w:rsidRDefault="00985F77" w:rsidP="00985F77">
      <w:pPr>
        <w:jc w:val="center"/>
        <w:rPr>
          <w:b/>
        </w:rPr>
      </w:pPr>
      <w:r>
        <w:rPr>
          <w:b/>
        </w:rPr>
        <w:t>Az éves óraszám felosztás</w:t>
      </w:r>
      <w:r w:rsidRPr="00195CB0">
        <w:rPr>
          <w:b/>
        </w:rPr>
        <w:t>a</w:t>
      </w:r>
      <w:r w:rsidRPr="00195CB0">
        <w:rPr>
          <w:b/>
        </w:rPr>
        <w:br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166"/>
        <w:gridCol w:w="1488"/>
      </w:tblGrid>
      <w:tr w:rsidR="00985F77" w:rsidRPr="00195CB0" w:rsidTr="005710D4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 w:rsidRPr="00195CB0">
              <w:rPr>
                <w:b/>
              </w:rPr>
              <w:t>Sorszám</w:t>
            </w:r>
          </w:p>
        </w:tc>
        <w:tc>
          <w:tcPr>
            <w:tcW w:w="6166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 w:rsidRPr="00195CB0">
              <w:rPr>
                <w:b/>
              </w:rPr>
              <w:t>Témakör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 w:rsidRPr="00195CB0">
              <w:rPr>
                <w:b/>
              </w:rPr>
              <w:t>Óraszám</w:t>
            </w:r>
          </w:p>
        </w:tc>
      </w:tr>
      <w:tr w:rsidR="00985F77" w:rsidRPr="00195CB0" w:rsidTr="005710D4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85F77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166" w:type="dxa"/>
            <w:shd w:val="clear" w:color="auto" w:fill="auto"/>
            <w:vAlign w:val="center"/>
          </w:tcPr>
          <w:p w:rsidR="00985F77" w:rsidRPr="00195CB0" w:rsidRDefault="00985F77" w:rsidP="005710D4">
            <w:pPr>
              <w:rPr>
                <w:b/>
                <w:bCs/>
              </w:rPr>
            </w:pPr>
            <w:r>
              <w:rPr>
                <w:b/>
                <w:bCs/>
              </w:rPr>
              <w:t>Gondolkodási módszerek, matematikai logika, gráfok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6 óra</w:t>
            </w:r>
          </w:p>
        </w:tc>
      </w:tr>
      <w:tr w:rsidR="00985F77" w:rsidRPr="00195CB0" w:rsidTr="005710D4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95CB0">
              <w:rPr>
                <w:b/>
              </w:rPr>
              <w:t>.</w:t>
            </w:r>
          </w:p>
        </w:tc>
        <w:tc>
          <w:tcPr>
            <w:tcW w:w="6166" w:type="dxa"/>
            <w:shd w:val="clear" w:color="auto" w:fill="auto"/>
            <w:vAlign w:val="center"/>
          </w:tcPr>
          <w:p w:rsidR="00985F77" w:rsidRPr="00195CB0" w:rsidRDefault="00985F77" w:rsidP="005710D4">
            <w:pPr>
              <w:rPr>
                <w:b/>
              </w:rPr>
            </w:pPr>
            <w:r w:rsidRPr="00195CB0">
              <w:rPr>
                <w:b/>
                <w:bCs/>
              </w:rPr>
              <w:t>Felszín-, és térfogatszámítás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195CB0">
              <w:rPr>
                <w:b/>
              </w:rPr>
              <w:t xml:space="preserve"> óra</w:t>
            </w:r>
          </w:p>
        </w:tc>
      </w:tr>
      <w:tr w:rsidR="00985F77" w:rsidRPr="00195CB0" w:rsidTr="005710D4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166" w:type="dxa"/>
            <w:shd w:val="clear" w:color="auto" w:fill="auto"/>
            <w:vAlign w:val="center"/>
          </w:tcPr>
          <w:p w:rsidR="00985F77" w:rsidRPr="00195CB0" w:rsidRDefault="00985F77" w:rsidP="005710D4">
            <w:pPr>
              <w:rPr>
                <w:b/>
              </w:rPr>
            </w:pPr>
            <w:r>
              <w:rPr>
                <w:b/>
              </w:rPr>
              <w:t>Sorozatok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20 óra</w:t>
            </w:r>
          </w:p>
        </w:tc>
      </w:tr>
      <w:tr w:rsidR="00985F77" w:rsidRPr="00195CB0" w:rsidTr="005710D4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166" w:type="dxa"/>
            <w:shd w:val="clear" w:color="auto" w:fill="auto"/>
            <w:vAlign w:val="center"/>
          </w:tcPr>
          <w:p w:rsidR="00985F77" w:rsidRPr="00195CB0" w:rsidRDefault="00985F77" w:rsidP="005710D4">
            <w:pPr>
              <w:rPr>
                <w:b/>
              </w:rPr>
            </w:pPr>
            <w:r w:rsidRPr="00195CB0">
              <w:rPr>
                <w:b/>
              </w:rPr>
              <w:t>Algebra, számelmélet (rendszerező összefoglalás)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 w:rsidRPr="00195CB0">
              <w:rPr>
                <w:b/>
              </w:rPr>
              <w:t>2</w:t>
            </w:r>
            <w:r>
              <w:rPr>
                <w:b/>
              </w:rPr>
              <w:t>2</w:t>
            </w:r>
            <w:r w:rsidRPr="00195CB0">
              <w:rPr>
                <w:b/>
              </w:rPr>
              <w:t xml:space="preserve"> óra</w:t>
            </w:r>
          </w:p>
        </w:tc>
      </w:tr>
      <w:tr w:rsidR="00985F77" w:rsidRPr="00195CB0" w:rsidTr="005710D4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166" w:type="dxa"/>
            <w:shd w:val="clear" w:color="auto" w:fill="auto"/>
            <w:vAlign w:val="center"/>
          </w:tcPr>
          <w:p w:rsidR="00985F77" w:rsidRPr="00195CB0" w:rsidRDefault="00985F77" w:rsidP="005710D4">
            <w:pPr>
              <w:rPr>
                <w:b/>
              </w:rPr>
            </w:pPr>
            <w:r w:rsidRPr="00195CB0">
              <w:rPr>
                <w:b/>
                <w:bCs/>
              </w:rPr>
              <w:t>Függvény, sorozat</w:t>
            </w:r>
            <w:r w:rsidRPr="00195CB0">
              <w:rPr>
                <w:b/>
              </w:rPr>
              <w:t xml:space="preserve"> (rendszerező összefoglalás)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 w:rsidRPr="00195CB0">
              <w:rPr>
                <w:b/>
              </w:rPr>
              <w:t>1</w:t>
            </w:r>
            <w:r>
              <w:rPr>
                <w:b/>
              </w:rPr>
              <w:t xml:space="preserve">2 </w:t>
            </w:r>
            <w:r w:rsidRPr="00195CB0">
              <w:rPr>
                <w:b/>
              </w:rPr>
              <w:t>óra</w:t>
            </w:r>
          </w:p>
        </w:tc>
      </w:tr>
      <w:tr w:rsidR="00985F77" w:rsidRPr="00195CB0" w:rsidTr="005710D4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166" w:type="dxa"/>
            <w:shd w:val="clear" w:color="auto" w:fill="auto"/>
            <w:vAlign w:val="center"/>
          </w:tcPr>
          <w:p w:rsidR="00985F77" w:rsidRPr="00195CB0" w:rsidRDefault="00985F77" w:rsidP="005710D4">
            <w:pPr>
              <w:rPr>
                <w:b/>
              </w:rPr>
            </w:pPr>
            <w:r w:rsidRPr="00195CB0">
              <w:rPr>
                <w:b/>
              </w:rPr>
              <w:t>Geometria, mérés (rendszerező összefoglalás)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195CB0">
              <w:rPr>
                <w:b/>
              </w:rPr>
              <w:t xml:space="preserve"> óra</w:t>
            </w:r>
          </w:p>
        </w:tc>
      </w:tr>
      <w:tr w:rsidR="00985F77" w:rsidRPr="00195CB0" w:rsidTr="005710D4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166" w:type="dxa"/>
            <w:shd w:val="clear" w:color="auto" w:fill="auto"/>
            <w:vAlign w:val="center"/>
          </w:tcPr>
          <w:p w:rsidR="00985F77" w:rsidRPr="00195CB0" w:rsidRDefault="00985F77" w:rsidP="005710D4">
            <w:pPr>
              <w:rPr>
                <w:b/>
              </w:rPr>
            </w:pPr>
            <w:r w:rsidRPr="00195CB0">
              <w:rPr>
                <w:b/>
              </w:rPr>
              <w:t>Érettségi feladatok gyakorlása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95CB0">
              <w:rPr>
                <w:b/>
              </w:rPr>
              <w:t xml:space="preserve"> óra</w:t>
            </w:r>
          </w:p>
        </w:tc>
      </w:tr>
      <w:tr w:rsidR="00985F77" w:rsidRPr="00195CB0" w:rsidTr="005710D4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6166" w:type="dxa"/>
            <w:shd w:val="clear" w:color="auto" w:fill="auto"/>
            <w:vAlign w:val="center"/>
          </w:tcPr>
          <w:p w:rsidR="00985F77" w:rsidRPr="00195CB0" w:rsidRDefault="00985F77" w:rsidP="005710D4">
            <w:pPr>
              <w:rPr>
                <w:b/>
              </w:rPr>
            </w:pPr>
            <w:r w:rsidRPr="00195CB0">
              <w:rPr>
                <w:b/>
              </w:rPr>
              <w:t>Összefoglalás, számonkérés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195CB0">
              <w:rPr>
                <w:b/>
              </w:rPr>
              <w:t xml:space="preserve"> óra</w:t>
            </w:r>
          </w:p>
        </w:tc>
      </w:tr>
    </w:tbl>
    <w:p w:rsidR="00985F77" w:rsidRPr="00444C2B" w:rsidRDefault="00985F77" w:rsidP="00985F77">
      <w:pPr>
        <w:rPr>
          <w:b/>
        </w:rPr>
      </w:pPr>
    </w:p>
    <w:p w:rsidR="00985F77" w:rsidRDefault="00985F77" w:rsidP="00985F77">
      <w:pPr>
        <w:jc w:val="both"/>
        <w:rPr>
          <w:bCs/>
          <w:i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377"/>
        <w:gridCol w:w="4776"/>
        <w:gridCol w:w="1136"/>
        <w:gridCol w:w="1243"/>
      </w:tblGrid>
      <w:tr w:rsidR="00985F77" w:rsidTr="005710D4">
        <w:trPr>
          <w:cantSplit/>
          <w:jc w:val="center"/>
        </w:trPr>
        <w:tc>
          <w:tcPr>
            <w:tcW w:w="2201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5912" w:type="dxa"/>
            <w:gridSpan w:val="2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Gondolkodási módszerek, matematikai logika, gráfok</w:t>
            </w:r>
          </w:p>
        </w:tc>
        <w:tc>
          <w:tcPr>
            <w:tcW w:w="1243" w:type="dxa"/>
          </w:tcPr>
          <w:p w:rsidR="00985F77" w:rsidRPr="00663BC6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6 óra</w:t>
            </w:r>
          </w:p>
        </w:tc>
      </w:tr>
      <w:tr w:rsidR="00985F77" w:rsidTr="005710D4">
        <w:trPr>
          <w:cantSplit/>
          <w:jc w:val="center"/>
        </w:trPr>
        <w:tc>
          <w:tcPr>
            <w:tcW w:w="2201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155" w:type="dxa"/>
            <w:gridSpan w:val="3"/>
          </w:tcPr>
          <w:p w:rsidR="00985F77" w:rsidRDefault="00985F77" w:rsidP="005710D4">
            <w:pPr>
              <w:spacing w:before="120"/>
            </w:pPr>
            <w:r>
              <w:t xml:space="preserve">Matematikai állítások elemzése, igaz és hamis állítások. Logikai műveletek: NEM, </w:t>
            </w:r>
            <w:proofErr w:type="gramStart"/>
            <w:r>
              <w:t>ÉS</w:t>
            </w:r>
            <w:proofErr w:type="gramEnd"/>
            <w:r>
              <w:t xml:space="preserve">, VAGY. Skatulyaelv, logikai szita. </w:t>
            </w:r>
            <w:proofErr w:type="spellStart"/>
            <w:r>
              <w:t>Sorbarendezési</w:t>
            </w:r>
            <w:proofErr w:type="spellEnd"/>
            <w:r>
              <w:t xml:space="preserve"> és kiválasztási feladatok, gráf használata feladatmegoldásban. Gráf, csúcs, él, fokszám.</w:t>
            </w:r>
          </w:p>
        </w:tc>
      </w:tr>
      <w:tr w:rsidR="00985F77" w:rsidTr="005710D4">
        <w:trPr>
          <w:cantSplit/>
          <w:trHeight w:val="328"/>
          <w:jc w:val="center"/>
        </w:trPr>
        <w:tc>
          <w:tcPr>
            <w:tcW w:w="2201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155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Kombinatorikai és gráfelméleti módszerek alkalmazása a </w:t>
            </w:r>
            <w:proofErr w:type="gramStart"/>
            <w:r>
              <w:rPr>
                <w:rFonts w:ascii="Times New Roman" w:hAnsi="Times New Roman"/>
              </w:rPr>
              <w:t>matematika különböző</w:t>
            </w:r>
            <w:proofErr w:type="gramEnd"/>
            <w:r>
              <w:rPr>
                <w:rFonts w:ascii="Times New Roman" w:hAnsi="Times New Roman"/>
              </w:rPr>
              <w:t xml:space="preserve"> területein, felfedezésük a hétköznapi problémákban.</w:t>
            </w:r>
          </w:p>
        </w:tc>
      </w:tr>
      <w:tr w:rsidR="00985F77" w:rsidTr="005710D4">
        <w:trPr>
          <w:trHeight w:val="392"/>
          <w:jc w:val="center"/>
        </w:trPr>
        <w:tc>
          <w:tcPr>
            <w:tcW w:w="6977" w:type="dxa"/>
            <w:gridSpan w:val="3"/>
            <w:vAlign w:val="center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Ismeretek/f</w:t>
            </w:r>
            <w:r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pontok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Matematikai logika</w:t>
            </w:r>
          </w:p>
          <w:p w:rsidR="00985F77" w:rsidRPr="00B01B70" w:rsidRDefault="00985F77" w:rsidP="005710D4">
            <w:r w:rsidRPr="00B01B70">
              <w:t xml:space="preserve">Logikai műveletek: negáció, </w:t>
            </w:r>
            <w:proofErr w:type="spellStart"/>
            <w:r w:rsidRPr="00B01B70">
              <w:t>konjunkció</w:t>
            </w:r>
            <w:proofErr w:type="spellEnd"/>
            <w:r w:rsidRPr="00B01B70">
              <w:t xml:space="preserve">, </w:t>
            </w:r>
            <w:proofErr w:type="spellStart"/>
            <w:r w:rsidRPr="00B01B70">
              <w:t>diszjunkció</w:t>
            </w:r>
            <w:proofErr w:type="spellEnd"/>
            <w:r w:rsidRPr="00B01B70">
              <w:t xml:space="preserve">, implikáció, </w:t>
            </w:r>
            <w:proofErr w:type="gramStart"/>
            <w:r w:rsidRPr="00B01B70">
              <w:t>ekvivalencia</w:t>
            </w:r>
            <w:proofErr w:type="gramEnd"/>
            <w:r w:rsidRPr="00B01B70">
              <w:t>.</w:t>
            </w:r>
          </w:p>
          <w:p w:rsidR="00985F77" w:rsidRPr="00B01B70" w:rsidRDefault="00985F77" w:rsidP="005710D4">
            <w:pPr>
              <w:ind w:left="709"/>
            </w:pPr>
            <w:r w:rsidRPr="00B01B70">
              <w:t>A köznapi szóhasználat és a matematikai szóhasználat összevetése.</w:t>
            </w:r>
          </w:p>
          <w:p w:rsidR="00985F77" w:rsidRPr="00B01B70" w:rsidRDefault="00985F77" w:rsidP="005710D4">
            <w:pPr>
              <w:ind w:left="709"/>
            </w:pPr>
            <w:r w:rsidRPr="00B01B70">
              <w:t>Logikai és halmazelméleti műveletek kapcsolata.</w:t>
            </w:r>
          </w:p>
          <w:p w:rsidR="00985F77" w:rsidRDefault="00985F77" w:rsidP="005710D4">
            <w:pPr>
              <w:rPr>
                <w:i/>
              </w:rPr>
            </w:pPr>
            <w:r w:rsidRPr="001F68D4">
              <w:rPr>
                <w:i/>
              </w:rPr>
              <w:t>Matematikatörténet</w:t>
            </w:r>
            <w:r w:rsidRPr="00B01B70">
              <w:t xml:space="preserve">: </w:t>
            </w:r>
            <w:smartTag w:uri="urn:schemas-microsoft-com:office:smarttags" w:element="PersonName">
              <w:smartTagPr>
                <w:attr w:name="ProductID" w:val="Varga Tam￡s"/>
              </w:smartTagPr>
              <w:r w:rsidRPr="00B01B70">
                <w:t>Varga Tamás</w:t>
              </w:r>
            </w:smartTag>
            <w:r w:rsidRPr="00B01B70">
              <w:t>, Pólya György.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Gráfok</w:t>
            </w:r>
          </w:p>
          <w:p w:rsidR="00985F77" w:rsidRPr="00B01B70" w:rsidRDefault="00985F77" w:rsidP="005710D4">
            <w:r w:rsidRPr="00B01B70">
              <w:t>Gráfelméleti alapfogalmak: csúcs, él, fokszám.</w:t>
            </w:r>
          </w:p>
          <w:p w:rsidR="00985F77" w:rsidRPr="00B01B70" w:rsidRDefault="00985F77" w:rsidP="005710D4">
            <w:pPr>
              <w:ind w:left="709"/>
            </w:pPr>
            <w:r w:rsidRPr="00B01B70">
              <w:t>Gráfok alkalmazása leszámolási feladatokban – rendszerező ismétlés.</w:t>
            </w:r>
          </w:p>
          <w:p w:rsidR="00985F77" w:rsidRPr="00B01B70" w:rsidRDefault="00985F77" w:rsidP="005710D4">
            <w:pPr>
              <w:ind w:left="709"/>
            </w:pPr>
            <w:r w:rsidRPr="00B01B70">
              <w:t>Fagráf, egyszerű gráf, összefüggő gráf, teljes gráf szemléletes fogalma, felhasználásuk feladatmegoldásokban.</w:t>
            </w:r>
          </w:p>
          <w:p w:rsidR="00985F77" w:rsidRPr="00B01B70" w:rsidRDefault="00985F77" w:rsidP="005710D4">
            <w:pPr>
              <w:ind w:left="709"/>
            </w:pPr>
            <w:r w:rsidRPr="00B01B70">
              <w:t>Fokszámra és élek számára vonatkozó összefüggések ismerete.</w:t>
            </w:r>
          </w:p>
          <w:p w:rsidR="00985F77" w:rsidRDefault="00985F77" w:rsidP="005710D4">
            <w:pPr>
              <w:rPr>
                <w:i/>
              </w:rPr>
            </w:pPr>
            <w:r w:rsidRPr="001F68D4">
              <w:rPr>
                <w:i/>
              </w:rPr>
              <w:t>Matematikatörténet</w:t>
            </w:r>
            <w:r w:rsidRPr="00B01B70">
              <w:t>: Euler.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pStyle w:val="CM38"/>
              <w:spacing w:before="120" w:after="0"/>
              <w:rPr>
                <w:rFonts w:ascii="Times New Roman" w:hAnsi="Times New Roman"/>
              </w:rPr>
            </w:pPr>
          </w:p>
        </w:tc>
      </w:tr>
      <w:tr w:rsidR="00985F77" w:rsidTr="005710D4">
        <w:trPr>
          <w:cantSplit/>
          <w:trHeight w:val="550"/>
          <w:jc w:val="center"/>
        </w:trPr>
        <w:tc>
          <w:tcPr>
            <w:tcW w:w="1824" w:type="dxa"/>
            <w:vAlign w:val="center"/>
          </w:tcPr>
          <w:p w:rsidR="00985F77" w:rsidRPr="00B01B70" w:rsidRDefault="00985F77" w:rsidP="005710D4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B01B70">
              <w:rPr>
                <w:i w:val="0"/>
                <w:sz w:val="24"/>
                <w:szCs w:val="24"/>
                <w:lang w:eastAsia="en-US"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985F77" w:rsidRDefault="00985F77" w:rsidP="005710D4">
            <w:pPr>
              <w:spacing w:before="120"/>
            </w:pPr>
            <w:r>
              <w:t xml:space="preserve">Negáció, </w:t>
            </w:r>
            <w:proofErr w:type="spellStart"/>
            <w:r>
              <w:t>konjunkció</w:t>
            </w:r>
            <w:proofErr w:type="spellEnd"/>
            <w:r>
              <w:t xml:space="preserve">, </w:t>
            </w:r>
            <w:proofErr w:type="spellStart"/>
            <w:r>
              <w:t>diszjunkció</w:t>
            </w:r>
            <w:proofErr w:type="spellEnd"/>
            <w:r>
              <w:t xml:space="preserve">, implikáció, </w:t>
            </w:r>
            <w:proofErr w:type="gramStart"/>
            <w:r>
              <w:t>ekvivalencia</w:t>
            </w:r>
            <w:proofErr w:type="gramEnd"/>
            <w:r>
              <w:t>.</w:t>
            </w:r>
          </w:p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Fagráf, körgráf, egyszerű gráf, összefüggő gráf, teljes gráf. Fokszám.</w:t>
            </w:r>
          </w:p>
        </w:tc>
      </w:tr>
    </w:tbl>
    <w:p w:rsidR="00985F77" w:rsidRDefault="00985F77" w:rsidP="00985F77">
      <w:pPr>
        <w:rPr>
          <w:b/>
        </w:rPr>
      </w:pPr>
    </w:p>
    <w:p w:rsidR="00985F77" w:rsidRDefault="00985F77" w:rsidP="00985F77">
      <w:pPr>
        <w:rPr>
          <w:b/>
        </w:rPr>
      </w:pPr>
    </w:p>
    <w:p w:rsidR="00985F77" w:rsidRDefault="00985F77" w:rsidP="00985F77">
      <w:pPr>
        <w:rPr>
          <w:b/>
        </w:rPr>
      </w:pPr>
    </w:p>
    <w:p w:rsidR="00985F77" w:rsidRDefault="00985F77" w:rsidP="00985F77"/>
    <w:p w:rsidR="00985F77" w:rsidRDefault="00985F77" w:rsidP="00985F77">
      <w:pPr>
        <w:jc w:val="both"/>
        <w:rPr>
          <w:bCs/>
          <w:i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321"/>
        <w:gridCol w:w="4832"/>
        <w:gridCol w:w="1168"/>
        <w:gridCol w:w="1211"/>
      </w:tblGrid>
      <w:tr w:rsidR="00985F77" w:rsidTr="005710D4">
        <w:trPr>
          <w:cantSplit/>
          <w:jc w:val="center"/>
        </w:trPr>
        <w:tc>
          <w:tcPr>
            <w:tcW w:w="2145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6000" w:type="dxa"/>
            <w:gridSpan w:val="2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2.. Térgeometria, felszín, térfogat</w:t>
            </w:r>
          </w:p>
        </w:tc>
        <w:tc>
          <w:tcPr>
            <w:tcW w:w="1211" w:type="dxa"/>
          </w:tcPr>
          <w:p w:rsidR="00985F77" w:rsidRPr="002E3F05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27 óra</w:t>
            </w:r>
          </w:p>
        </w:tc>
      </w:tr>
      <w:tr w:rsidR="00985F77" w:rsidTr="005710D4">
        <w:trPr>
          <w:cantSplit/>
          <w:jc w:val="center"/>
        </w:trPr>
        <w:tc>
          <w:tcPr>
            <w:tcW w:w="2145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211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Térelemek illeszkedése, távolsága, szöge. Térbeli testek jellemzői: csúcs, lap, átló, felszín, térfogat.</w:t>
            </w:r>
          </w:p>
        </w:tc>
      </w:tr>
      <w:tr w:rsidR="00985F77" w:rsidTr="005710D4">
        <w:trPr>
          <w:cantSplit/>
          <w:trHeight w:val="328"/>
          <w:jc w:val="center"/>
        </w:trPr>
        <w:tc>
          <w:tcPr>
            <w:tcW w:w="2145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211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korábban kísérletezéssel, méréssel, szemlélet alapján megszerzett ismeretek mélyítése, elméleti hátterük megteremtése. A térszemlélet, az esztétikai érzék fejlesztése. </w:t>
            </w:r>
          </w:p>
        </w:tc>
      </w:tr>
      <w:tr w:rsidR="00985F77" w:rsidTr="005710D4">
        <w:trPr>
          <w:trHeight w:val="170"/>
          <w:jc w:val="center"/>
        </w:trPr>
        <w:tc>
          <w:tcPr>
            <w:tcW w:w="6977" w:type="dxa"/>
            <w:gridSpan w:val="3"/>
            <w:vAlign w:val="center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Ismeretek/f</w:t>
            </w:r>
            <w:r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pontok</w:t>
            </w:r>
          </w:p>
        </w:tc>
      </w:tr>
      <w:tr w:rsidR="00985F77" w:rsidTr="005710D4">
        <w:trPr>
          <w:trHeight w:val="170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Térelemek.</w:t>
            </w:r>
          </w:p>
          <w:p w:rsidR="00985F77" w:rsidRDefault="00985F77" w:rsidP="005710D4">
            <w:r>
              <w:t>Két kitérő egyenes hajlásszöge.</w:t>
            </w:r>
          </w:p>
          <w:p w:rsidR="00985F77" w:rsidRDefault="00985F77" w:rsidP="005710D4">
            <w:r>
              <w:t>Síkra merőleges egyenes.</w:t>
            </w:r>
          </w:p>
          <w:p w:rsidR="00985F77" w:rsidRDefault="00985F77" w:rsidP="005710D4">
            <w:r>
              <w:t>Egyenes és sík hajlásszöge.</w:t>
            </w:r>
          </w:p>
          <w:p w:rsidR="00985F77" w:rsidRDefault="00985F77" w:rsidP="005710D4">
            <w:r>
              <w:t>Két sík hajlásszöge.</w:t>
            </w:r>
          </w:p>
          <w:p w:rsidR="00985F77" w:rsidRDefault="00985F77" w:rsidP="005710D4">
            <w:pPr>
              <w:ind w:left="284" w:hanging="284"/>
            </w:pPr>
            <w:r>
              <w:t>Pont távolsága síktól.</w:t>
            </w:r>
          </w:p>
          <w:p w:rsidR="00985F77" w:rsidRDefault="00985F77" w:rsidP="005710D4">
            <w:pPr>
              <w:ind w:left="284" w:hanging="284"/>
            </w:pPr>
            <w:r>
              <w:t>Két párhuzamos sík távolsága.</w:t>
            </w:r>
          </w:p>
          <w:p w:rsidR="00985F77" w:rsidRDefault="00985F77" w:rsidP="005710D4">
            <w:pPr>
              <w:ind w:left="284" w:hanging="284"/>
            </w:pPr>
            <w:r>
              <w:t>Két kitérő egyenes távolsága.</w:t>
            </w:r>
          </w:p>
          <w:p w:rsidR="00985F77" w:rsidRPr="00B36758" w:rsidRDefault="00985F77" w:rsidP="005710D4">
            <w:pPr>
              <w:ind w:left="709"/>
            </w:pPr>
            <w:r w:rsidRPr="00B36758">
              <w:t>A fogalmak</w:t>
            </w:r>
            <w:r>
              <w:t xml:space="preserve"> </w:t>
            </w:r>
            <w:r w:rsidRPr="00B36758">
              <w:t>bemutatása modelleken és a környezetünk tárgyain.</w:t>
            </w:r>
          </w:p>
          <w:p w:rsidR="00985F77" w:rsidRPr="00B36758" w:rsidRDefault="00985F77" w:rsidP="005710D4">
            <w:pPr>
              <w:ind w:left="709"/>
            </w:pPr>
            <w:r w:rsidRPr="00B36758">
              <w:t>Modellezőkészletek használata.</w:t>
            </w:r>
          </w:p>
          <w:p w:rsidR="00985F77" w:rsidRPr="00B36758" w:rsidRDefault="00985F77" w:rsidP="005710D4">
            <w:pPr>
              <w:ind w:left="709"/>
            </w:pPr>
            <w:r w:rsidRPr="00B36758">
              <w:t>Digitális technikák használata térbeli ábrák megjelenítéséhez</w:t>
            </w:r>
            <w:r>
              <w:rPr>
                <w:i/>
              </w:rPr>
              <w:t>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  <w:r w:rsidRPr="00B36758">
              <w:rPr>
                <w:i/>
              </w:rPr>
              <w:t>Vizuális kultúra</w:t>
            </w:r>
            <w:r w:rsidRPr="00B36758">
              <w:t xml:space="preserve">: </w:t>
            </w:r>
            <w:r>
              <w:t>axonometria.</w:t>
            </w:r>
          </w:p>
        </w:tc>
      </w:tr>
      <w:tr w:rsidR="00985F77" w:rsidTr="005710D4">
        <w:trPr>
          <w:trHeight w:val="170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Kerület- és területszámítás eddig tanult részeinek áttekintése. Síkidomok kerülete, területe.</w:t>
            </w:r>
          </w:p>
          <w:p w:rsidR="00985F77" w:rsidRPr="00B36758" w:rsidRDefault="00985F77" w:rsidP="005710D4">
            <w:pPr>
              <w:ind w:left="709"/>
            </w:pPr>
            <w:r w:rsidRPr="00B36758">
              <w:t>Képi emlékezés, ismeretek felidézése.</w:t>
            </w:r>
          </w:p>
          <w:p w:rsidR="00985F77" w:rsidRDefault="00985F77" w:rsidP="005710D4">
            <w:pPr>
              <w:ind w:left="709"/>
              <w:rPr>
                <w:i/>
              </w:rPr>
            </w:pPr>
            <w:r w:rsidRPr="00B36758">
              <w:t>Képzeletben történő mozgatás, átdarabolás, szétvágás</w:t>
            </w:r>
            <w:r>
              <w:rPr>
                <w:i/>
                <w:color w:val="FF00FF"/>
              </w:rPr>
              <w:t>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trHeight w:val="170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Testek, szabályos testek.</w:t>
            </w:r>
          </w:p>
          <w:p w:rsidR="00985F77" w:rsidRPr="00B36758" w:rsidRDefault="00985F77" w:rsidP="005710D4">
            <w:pPr>
              <w:ind w:left="709"/>
            </w:pPr>
            <w:r w:rsidRPr="00B36758">
              <w:t>Térbeli modellek használata, készítése.</w:t>
            </w:r>
          </w:p>
          <w:p w:rsidR="00985F77" w:rsidRPr="00B36758" w:rsidRDefault="00985F77" w:rsidP="005710D4">
            <w:pPr>
              <w:ind w:left="709"/>
            </w:pPr>
            <w:r w:rsidRPr="00B36758">
              <w:t>Számítógép használata ábrázoláshoz.</w:t>
            </w:r>
          </w:p>
          <w:p w:rsidR="00985F77" w:rsidRDefault="00985F77" w:rsidP="005710D4">
            <w:pPr>
              <w:ind w:left="709"/>
              <w:rPr>
                <w:i/>
              </w:rPr>
            </w:pPr>
            <w:r w:rsidRPr="00B36758">
              <w:t>Ábrakészítés térbeli testekről.</w:t>
            </w:r>
            <w:r>
              <w:rPr>
                <w:i/>
              </w:rPr>
              <w:t xml:space="preserve"> 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pStyle w:val="CM38"/>
              <w:spacing w:before="120" w:after="0"/>
              <w:rPr>
                <w:rFonts w:ascii="Times New Roman" w:hAnsi="Times New Roman"/>
              </w:rPr>
            </w:pPr>
            <w:r w:rsidRPr="00B36758">
              <w:rPr>
                <w:rFonts w:ascii="Times New Roman" w:hAnsi="Times New Roman"/>
                <w:i/>
              </w:rPr>
              <w:t>Informatika</w:t>
            </w:r>
            <w:r>
              <w:rPr>
                <w:rFonts w:ascii="Times New Roman" w:hAnsi="Times New Roman"/>
              </w:rPr>
              <w:t>: számítógépes szimulációs program használata.</w:t>
            </w:r>
          </w:p>
        </w:tc>
      </w:tr>
      <w:tr w:rsidR="00985F77" w:rsidTr="005710D4">
        <w:trPr>
          <w:trHeight w:val="170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A térfogatszámítás alapelvei.</w:t>
            </w:r>
          </w:p>
          <w:p w:rsidR="00985F77" w:rsidRPr="00B36758" w:rsidRDefault="00985F77" w:rsidP="005710D4">
            <w:pPr>
              <w:ind w:left="709"/>
            </w:pPr>
            <w:r w:rsidRPr="00B36758">
              <w:t>Mérőszám és mértékegység.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pStyle w:val="CM38"/>
              <w:spacing w:before="120" w:after="0"/>
              <w:rPr>
                <w:rFonts w:ascii="Times New Roman" w:hAnsi="Times New Roman"/>
              </w:rPr>
            </w:pPr>
          </w:p>
        </w:tc>
      </w:tr>
      <w:tr w:rsidR="00985F77" w:rsidTr="005710D4">
        <w:trPr>
          <w:trHeight w:val="170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  <w:ind w:left="284" w:hanging="284"/>
            </w:pPr>
            <w:r>
              <w:t>Egyenes hasáb felszíne, térfogata.</w:t>
            </w:r>
          </w:p>
          <w:p w:rsidR="00985F77" w:rsidRDefault="00985F77" w:rsidP="005710D4">
            <w:pPr>
              <w:ind w:left="284" w:hanging="284"/>
            </w:pPr>
            <w:r>
              <w:t>Forgáshenger felszíne, térfogata.</w:t>
            </w:r>
          </w:p>
          <w:p w:rsidR="00985F77" w:rsidRPr="00B36758" w:rsidRDefault="00985F77" w:rsidP="005710D4">
            <w:pPr>
              <w:ind w:left="709"/>
            </w:pPr>
            <w:r w:rsidRPr="00B36758">
              <w:t>Az összefüggések alkalmazása változatos térgeometriai feladatokban, gyakorlati alkalmazások.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  <w:r w:rsidRPr="00B36758">
              <w:rPr>
                <w:i/>
              </w:rPr>
              <w:t>Informatika</w:t>
            </w:r>
            <w:r>
              <w:t>: számítógépes program használata.</w:t>
            </w:r>
          </w:p>
        </w:tc>
      </w:tr>
      <w:tr w:rsidR="00985F77" w:rsidTr="005710D4">
        <w:trPr>
          <w:trHeight w:val="170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A kúp felszíne, térfogata.</w:t>
            </w:r>
          </w:p>
          <w:p w:rsidR="00985F77" w:rsidRPr="00B36758" w:rsidRDefault="00985F77" w:rsidP="005710D4">
            <w:pPr>
              <w:ind w:left="709"/>
            </w:pPr>
            <w:r w:rsidRPr="00B36758">
              <w:t>A közelítés szemléletes fogalma.</w:t>
            </w:r>
          </w:p>
          <w:p w:rsidR="00985F77" w:rsidRPr="00B36758" w:rsidRDefault="00985F77" w:rsidP="005710D4">
            <w:r w:rsidRPr="00B36758">
              <w:t>Csonkagúla, csonkakúp.</w:t>
            </w:r>
          </w:p>
          <w:p w:rsidR="00985F77" w:rsidRPr="00B36758" w:rsidRDefault="00985F77" w:rsidP="005710D4">
            <w:r w:rsidRPr="00B36758">
              <w:t>A csonkagúla, csonkakúp térfogata és felszíne.</w:t>
            </w:r>
          </w:p>
          <w:p w:rsidR="00985F77" w:rsidRPr="00B36758" w:rsidRDefault="00985F77" w:rsidP="005710D4">
            <w:pPr>
              <w:ind w:left="709"/>
            </w:pPr>
            <w:r w:rsidRPr="00B36758">
              <w:t>A hasonlóság alkalmazása.</w:t>
            </w:r>
          </w:p>
          <w:p w:rsidR="00985F77" w:rsidRPr="00B36758" w:rsidRDefault="00985F77" w:rsidP="005710D4">
            <w:r w:rsidRPr="00B36758">
              <w:t>A gömb térfogata és felszíne.</w:t>
            </w:r>
          </w:p>
          <w:p w:rsidR="00985F77" w:rsidRPr="00B36758" w:rsidRDefault="00985F77" w:rsidP="005710D4">
            <w:r w:rsidRPr="00B36758">
              <w:t>Térgeometriai ismeretek alkalmazása.</w:t>
            </w:r>
          </w:p>
          <w:p w:rsidR="00985F77" w:rsidRDefault="00985F77" w:rsidP="005710D4">
            <w:pPr>
              <w:rPr>
                <w:i/>
              </w:rPr>
            </w:pPr>
            <w:r w:rsidRPr="00E25CD4">
              <w:rPr>
                <w:i/>
              </w:rPr>
              <w:t>Matematikatörténet</w:t>
            </w:r>
            <w:r w:rsidRPr="00B36758">
              <w:t xml:space="preserve">: </w:t>
            </w:r>
            <w:proofErr w:type="spellStart"/>
            <w:r w:rsidRPr="00B36758">
              <w:t>Cavalieri</w:t>
            </w:r>
            <w:proofErr w:type="spellEnd"/>
            <w:r w:rsidRPr="00B36758">
              <w:t>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  <w:r w:rsidRPr="00B36758">
              <w:rPr>
                <w:i/>
              </w:rPr>
              <w:t>Vizuális kultúra:</w:t>
            </w:r>
            <w:r w:rsidRPr="00B36758">
              <w:t xml:space="preserve"> </w:t>
            </w:r>
            <w:r>
              <w:t>építészet.</w:t>
            </w:r>
          </w:p>
          <w:p w:rsidR="00985F77" w:rsidRDefault="00985F77" w:rsidP="005710D4"/>
          <w:p w:rsidR="00985F77" w:rsidRDefault="00985F77" w:rsidP="005710D4">
            <w:r w:rsidRPr="00B36758">
              <w:rPr>
                <w:i/>
              </w:rPr>
              <w:t>Biológia</w:t>
            </w:r>
            <w:r>
              <w:rPr>
                <w:i/>
              </w:rPr>
              <w:t>-egészségtan</w:t>
            </w:r>
            <w:r w:rsidRPr="00B36758">
              <w:rPr>
                <w:i/>
              </w:rPr>
              <w:t>:</w:t>
            </w:r>
            <w:r>
              <w:t xml:space="preserve"> keringéssel kapcsolatos számítási feladatok.</w:t>
            </w:r>
          </w:p>
        </w:tc>
      </w:tr>
      <w:tr w:rsidR="00985F77" w:rsidTr="005710D4">
        <w:trPr>
          <w:cantSplit/>
          <w:trHeight w:val="550"/>
          <w:jc w:val="center"/>
        </w:trPr>
        <w:tc>
          <w:tcPr>
            <w:tcW w:w="1824" w:type="dxa"/>
            <w:vAlign w:val="center"/>
          </w:tcPr>
          <w:p w:rsidR="00985F77" w:rsidRPr="00B36758" w:rsidRDefault="00985F77" w:rsidP="005710D4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B36758">
              <w:rPr>
                <w:i w:val="0"/>
                <w:sz w:val="24"/>
                <w:szCs w:val="24"/>
                <w:lang w:eastAsia="en-US"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985F77" w:rsidRDefault="00985F77" w:rsidP="005710D4">
            <w:pPr>
              <w:spacing w:before="120"/>
            </w:pPr>
            <w:r>
              <w:t>Felszín, térfogat, hengerszerű test, kúpszerű test, csonkagúla, csonkakúp.</w:t>
            </w:r>
          </w:p>
        </w:tc>
      </w:tr>
    </w:tbl>
    <w:p w:rsidR="00985F77" w:rsidRDefault="00985F77" w:rsidP="00985F77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373"/>
        <w:gridCol w:w="4771"/>
        <w:gridCol w:w="1022"/>
        <w:gridCol w:w="1366"/>
      </w:tblGrid>
      <w:tr w:rsidR="00985F77" w:rsidRPr="002E3F05" w:rsidTr="005710D4">
        <w:trPr>
          <w:cantSplit/>
          <w:jc w:val="center"/>
        </w:trPr>
        <w:tc>
          <w:tcPr>
            <w:tcW w:w="2197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5793" w:type="dxa"/>
            <w:gridSpan w:val="2"/>
            <w:vAlign w:val="center"/>
          </w:tcPr>
          <w:p w:rsidR="00985F77" w:rsidRDefault="00985F77" w:rsidP="005710D4">
            <w:pPr>
              <w:spacing w:before="120"/>
              <w:ind w:left="-6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Sorozatok</w:t>
            </w:r>
          </w:p>
        </w:tc>
        <w:tc>
          <w:tcPr>
            <w:tcW w:w="1366" w:type="dxa"/>
            <w:vAlign w:val="center"/>
          </w:tcPr>
          <w:p w:rsidR="00985F77" w:rsidRPr="002E3F05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20 óra</w:t>
            </w:r>
          </w:p>
        </w:tc>
      </w:tr>
      <w:tr w:rsidR="00985F77" w:rsidTr="005710D4">
        <w:trPr>
          <w:cantSplit/>
          <w:jc w:val="center"/>
        </w:trPr>
        <w:tc>
          <w:tcPr>
            <w:tcW w:w="2197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159" w:type="dxa"/>
            <w:gridSpan w:val="3"/>
          </w:tcPr>
          <w:p w:rsidR="00985F77" w:rsidRDefault="00985F77" w:rsidP="005710D4">
            <w:pPr>
              <w:spacing w:before="120"/>
            </w:pPr>
            <w:r>
              <w:t>Számtani sorozat, mértani sorozat fogalma, egyszerű alapösszefüggések.</w:t>
            </w:r>
          </w:p>
        </w:tc>
      </w:tr>
      <w:tr w:rsidR="00985F77" w:rsidTr="005710D4">
        <w:trPr>
          <w:cantSplit/>
          <w:trHeight w:val="328"/>
          <w:jc w:val="center"/>
        </w:trPr>
        <w:tc>
          <w:tcPr>
            <w:tcW w:w="2197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159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hétköznapi életben és a matematikai </w:t>
            </w:r>
            <w:proofErr w:type="gramStart"/>
            <w:r>
              <w:rPr>
                <w:rFonts w:ascii="Times New Roman" w:hAnsi="Times New Roman"/>
              </w:rPr>
              <w:t>problémákban</w:t>
            </w:r>
            <w:proofErr w:type="gramEnd"/>
            <w:r>
              <w:rPr>
                <w:rFonts w:ascii="Times New Roman" w:hAnsi="Times New Roman"/>
              </w:rPr>
              <w:t xml:space="preserve"> a sorozattal leírható mennyiségek felismerése. Sorozatok megadási módszereinek alkalmazása. Összefüggések, képletek hatékony alkalmazása.</w:t>
            </w:r>
          </w:p>
        </w:tc>
      </w:tr>
      <w:tr w:rsidR="00985F77" w:rsidTr="005710D4">
        <w:trPr>
          <w:cantSplit/>
          <w:trHeight w:val="392"/>
          <w:jc w:val="center"/>
        </w:trPr>
        <w:tc>
          <w:tcPr>
            <w:tcW w:w="6968" w:type="dxa"/>
            <w:gridSpan w:val="3"/>
            <w:vAlign w:val="center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Ismeretek/f</w:t>
            </w:r>
            <w:r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88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pontok</w:t>
            </w:r>
          </w:p>
        </w:tc>
      </w:tr>
      <w:tr w:rsidR="00985F77" w:rsidTr="005710D4">
        <w:trPr>
          <w:cantSplit/>
          <w:trHeight w:val="351"/>
          <w:jc w:val="center"/>
        </w:trPr>
        <w:tc>
          <w:tcPr>
            <w:tcW w:w="6968" w:type="dxa"/>
            <w:gridSpan w:val="3"/>
          </w:tcPr>
          <w:p w:rsidR="00985F77" w:rsidRPr="00C50389" w:rsidRDefault="00985F77" w:rsidP="005710D4">
            <w:pPr>
              <w:spacing w:before="120"/>
            </w:pPr>
            <w:r w:rsidRPr="00C50389">
              <w:t>A sorozat fogalma, megadása, ábrázolása.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Sorozat megadása rekurzióval – Fibonacci</w:t>
            </w:r>
            <w:r>
              <w:t>-</w:t>
            </w:r>
            <w:r w:rsidRPr="00C50389">
              <w:t>sorozat.</w:t>
            </w:r>
          </w:p>
          <w:p w:rsidR="00985F77" w:rsidRDefault="00985F77" w:rsidP="005710D4">
            <w:pPr>
              <w:rPr>
                <w:i/>
              </w:rPr>
            </w:pPr>
            <w:r w:rsidRPr="00E25CD4">
              <w:rPr>
                <w:i/>
              </w:rPr>
              <w:t>Matematikatörténet</w:t>
            </w:r>
            <w:r w:rsidRPr="00C50389">
              <w:t>: Fibonacci</w:t>
            </w:r>
            <w:r>
              <w:rPr>
                <w:i/>
              </w:rPr>
              <w:t>.</w:t>
            </w:r>
          </w:p>
        </w:tc>
        <w:tc>
          <w:tcPr>
            <w:tcW w:w="2388" w:type="dxa"/>
            <w:gridSpan w:val="2"/>
          </w:tcPr>
          <w:p w:rsidR="00985F77" w:rsidRDefault="00985F77" w:rsidP="005710D4">
            <w:pPr>
              <w:spacing w:before="120"/>
            </w:pPr>
            <w:r w:rsidRPr="00C50389">
              <w:rPr>
                <w:i/>
              </w:rPr>
              <w:t>Informatika</w:t>
            </w:r>
            <w:r>
              <w:t>: algoritmusok.</w:t>
            </w:r>
          </w:p>
        </w:tc>
      </w:tr>
      <w:tr w:rsidR="00985F77" w:rsidTr="005710D4">
        <w:trPr>
          <w:cantSplit/>
          <w:trHeight w:val="351"/>
          <w:jc w:val="center"/>
        </w:trPr>
        <w:tc>
          <w:tcPr>
            <w:tcW w:w="6968" w:type="dxa"/>
            <w:gridSpan w:val="3"/>
          </w:tcPr>
          <w:p w:rsidR="00985F77" w:rsidRDefault="00985F77" w:rsidP="005710D4">
            <w:pPr>
              <w:spacing w:before="120"/>
            </w:pPr>
            <w:r>
              <w:t>Számtani sorozat.</w:t>
            </w:r>
          </w:p>
          <w:p w:rsidR="00985F77" w:rsidRPr="00D92B43" w:rsidRDefault="00985F77" w:rsidP="005710D4">
            <w:r w:rsidRPr="00D92B43">
              <w:t xml:space="preserve">A számtani sorozat </w:t>
            </w:r>
            <w:r w:rsidRPr="00D92B43">
              <w:rPr>
                <w:i/>
                <w:iCs/>
              </w:rPr>
              <w:t>n</w:t>
            </w:r>
            <w:r w:rsidRPr="00D92B43">
              <w:t>-edik tagja.</w:t>
            </w:r>
          </w:p>
          <w:p w:rsidR="00985F77" w:rsidRDefault="00985F77" w:rsidP="005710D4">
            <w:r>
              <w:t xml:space="preserve">A számtani sorozat első </w:t>
            </w:r>
            <w:r>
              <w:rPr>
                <w:i/>
                <w:iCs/>
              </w:rPr>
              <w:t>n</w:t>
            </w:r>
            <w:r>
              <w:t xml:space="preserve"> tagjának összegének kiszámítási módja.</w:t>
            </w:r>
          </w:p>
          <w:p w:rsidR="00985F77" w:rsidRPr="00D92B43" w:rsidRDefault="00985F77" w:rsidP="005710D4">
            <w:r w:rsidRPr="00D92B43">
              <w:t>A számtani közép tulajdonság.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Számítási feladatok a számtani sorozat felismerésére, az összefüggések alkalmazására.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Szöveges f</w:t>
            </w:r>
            <w:r>
              <w:t>e</w:t>
            </w:r>
            <w:r w:rsidRPr="00C50389">
              <w:t>ladatok gyakorlati alkalmazásokkal.</w:t>
            </w:r>
          </w:p>
          <w:p w:rsidR="00985F77" w:rsidRDefault="00985F77" w:rsidP="005710D4">
            <w:pPr>
              <w:pStyle w:val="CM38"/>
              <w:spacing w:after="0"/>
              <w:rPr>
                <w:rFonts w:ascii="Times New Roman" w:hAnsi="Times New Roman"/>
                <w:i/>
              </w:rPr>
            </w:pPr>
            <w:r w:rsidRPr="00E25CD4">
              <w:rPr>
                <w:rFonts w:ascii="Times New Roman" w:hAnsi="Times New Roman"/>
                <w:i/>
                <w:lang w:eastAsia="en-US"/>
              </w:rPr>
              <w:t>Matematikatörténet</w:t>
            </w:r>
            <w:r w:rsidRPr="00C50389">
              <w:rPr>
                <w:rFonts w:ascii="Times New Roman" w:hAnsi="Times New Roman"/>
                <w:lang w:eastAsia="en-US"/>
              </w:rPr>
              <w:t xml:space="preserve">: </w:t>
            </w:r>
            <w:r w:rsidRPr="00C50389">
              <w:rPr>
                <w:rFonts w:ascii="Times New Roman" w:hAnsi="Times New Roman"/>
              </w:rPr>
              <w:t>Gauss.</w:t>
            </w:r>
          </w:p>
        </w:tc>
        <w:tc>
          <w:tcPr>
            <w:tcW w:w="2388" w:type="dxa"/>
            <w:gridSpan w:val="2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trHeight w:val="351"/>
          <w:jc w:val="center"/>
        </w:trPr>
        <w:tc>
          <w:tcPr>
            <w:tcW w:w="6968" w:type="dxa"/>
            <w:gridSpan w:val="3"/>
          </w:tcPr>
          <w:p w:rsidR="00985F77" w:rsidRDefault="00985F77" w:rsidP="005710D4">
            <w:pPr>
              <w:spacing w:before="120"/>
              <w:ind w:left="284" w:hanging="284"/>
            </w:pPr>
            <w:r>
              <w:t>Mértani sorozat.</w:t>
            </w:r>
          </w:p>
          <w:p w:rsidR="00985F77" w:rsidRDefault="00985F77" w:rsidP="005710D4">
            <w:pPr>
              <w:ind w:left="284" w:hanging="284"/>
            </w:pPr>
            <w:r>
              <w:t xml:space="preserve">A mértani sorozat </w:t>
            </w:r>
            <w:r>
              <w:rPr>
                <w:i/>
                <w:iCs/>
              </w:rPr>
              <w:t>n</w:t>
            </w:r>
            <w:r>
              <w:t>-edik tagja.</w:t>
            </w:r>
          </w:p>
          <w:p w:rsidR="00985F77" w:rsidRDefault="00985F77" w:rsidP="005710D4">
            <w:pPr>
              <w:ind w:left="284" w:hanging="284"/>
            </w:pPr>
            <w:r>
              <w:t xml:space="preserve">A mértani sorozat első </w:t>
            </w:r>
            <w:r>
              <w:rPr>
                <w:i/>
                <w:iCs/>
              </w:rPr>
              <w:t>n</w:t>
            </w:r>
            <w:r>
              <w:t xml:space="preserve"> tagja összegének kiszámítási módja.</w:t>
            </w:r>
          </w:p>
          <w:p w:rsidR="00985F77" w:rsidRPr="00D92B43" w:rsidRDefault="00985F77" w:rsidP="005710D4">
            <w:r w:rsidRPr="00D92B43">
              <w:t>A mértani közép tulajdonság.</w:t>
            </w:r>
          </w:p>
          <w:p w:rsidR="00985F77" w:rsidRPr="001E04D4" w:rsidRDefault="00985F77" w:rsidP="005710D4">
            <w:pPr>
              <w:ind w:left="709"/>
            </w:pPr>
            <w:r w:rsidRPr="001E04D4">
              <w:t>Számítási feladatok a mértani sorozat felismerésére, az összefüggések alkalmazására.</w:t>
            </w:r>
          </w:p>
          <w:p w:rsidR="00985F77" w:rsidRPr="001E04D4" w:rsidRDefault="00985F77" w:rsidP="005710D4">
            <w:pPr>
              <w:ind w:left="709"/>
            </w:pPr>
            <w:r w:rsidRPr="001E04D4">
              <w:t>Szöveges feladatok gyakorlati alkalmazásokkal.</w:t>
            </w:r>
          </w:p>
          <w:p w:rsidR="00985F77" w:rsidRDefault="00985F77" w:rsidP="005710D4">
            <w:pPr>
              <w:ind w:left="709"/>
              <w:rPr>
                <w:i/>
              </w:rPr>
            </w:pPr>
            <w:r w:rsidRPr="001E04D4">
              <w:t>Exponenciális folyamatok a természettudományban és a társadalomtudományokban.</w:t>
            </w:r>
          </w:p>
        </w:tc>
        <w:tc>
          <w:tcPr>
            <w:tcW w:w="2388" w:type="dxa"/>
            <w:gridSpan w:val="2"/>
          </w:tcPr>
          <w:p w:rsidR="00985F77" w:rsidRDefault="00985F77" w:rsidP="005710D4">
            <w:pPr>
              <w:spacing w:before="120"/>
            </w:pPr>
            <w:r>
              <w:rPr>
                <w:i/>
              </w:rPr>
              <w:t>Fizika;</w:t>
            </w:r>
            <w:r w:rsidRPr="00C50389">
              <w:rPr>
                <w:i/>
              </w:rPr>
              <w:t xml:space="preserve"> kémia</w:t>
            </w:r>
            <w:r>
              <w:rPr>
                <w:i/>
              </w:rPr>
              <w:t>; biológia-egészségtan; földrajz,</w:t>
            </w:r>
            <w:r w:rsidRPr="00C50389">
              <w:rPr>
                <w:i/>
              </w:rPr>
              <w:t xml:space="preserve"> t</w:t>
            </w:r>
            <w:r>
              <w:rPr>
                <w:i/>
              </w:rPr>
              <w:t>örténelem, társadal</w:t>
            </w:r>
            <w:r w:rsidRPr="00C50389">
              <w:rPr>
                <w:i/>
              </w:rPr>
              <w:t>mi</w:t>
            </w:r>
            <w:r>
              <w:rPr>
                <w:i/>
              </w:rPr>
              <w:t xml:space="preserve"> és állampolgári i</w:t>
            </w:r>
            <w:r w:rsidRPr="00C50389">
              <w:rPr>
                <w:i/>
              </w:rPr>
              <w:t>smeret</w:t>
            </w:r>
            <w:r>
              <w:rPr>
                <w:i/>
              </w:rPr>
              <w:t>ek</w:t>
            </w:r>
            <w:r>
              <w:t xml:space="preserve">: </w:t>
            </w:r>
            <w:r w:rsidRPr="00C50389">
              <w:t>exponenciális folyamatok</w:t>
            </w:r>
            <w:r>
              <w:t>.</w:t>
            </w:r>
          </w:p>
        </w:tc>
      </w:tr>
      <w:tr w:rsidR="00985F77" w:rsidTr="005710D4">
        <w:trPr>
          <w:cantSplit/>
          <w:trHeight w:val="351"/>
          <w:jc w:val="center"/>
        </w:trPr>
        <w:tc>
          <w:tcPr>
            <w:tcW w:w="6968" w:type="dxa"/>
            <w:gridSpan w:val="3"/>
          </w:tcPr>
          <w:p w:rsidR="00985F77" w:rsidRDefault="00985F77" w:rsidP="005710D4">
            <w:pPr>
              <w:spacing w:before="120"/>
            </w:pPr>
            <w:r>
              <w:t>Gyakorlati alkalmazások – kamatszámítás.</w:t>
            </w:r>
          </w:p>
          <w:p w:rsidR="00985F77" w:rsidRDefault="00985F77" w:rsidP="005710D4">
            <w:pPr>
              <w:ind w:left="709"/>
              <w:rPr>
                <w:i/>
              </w:rPr>
            </w:pPr>
            <w:r w:rsidRPr="00C50389">
              <w:t>Pénzügyi alapfogalmak – kamatos kamat, törlesztőrészlet, hitel, THM, gyűjtőjáradék</w:t>
            </w:r>
            <w:r>
              <w:rPr>
                <w:i/>
              </w:rPr>
              <w:t>.</w:t>
            </w:r>
          </w:p>
        </w:tc>
        <w:tc>
          <w:tcPr>
            <w:tcW w:w="2388" w:type="dxa"/>
            <w:gridSpan w:val="2"/>
          </w:tcPr>
          <w:p w:rsidR="00985F77" w:rsidRDefault="00985F77" w:rsidP="005710D4">
            <w:pPr>
              <w:spacing w:before="120"/>
            </w:pPr>
            <w:r>
              <w:rPr>
                <w:i/>
              </w:rPr>
              <w:t>Földrajz</w:t>
            </w:r>
            <w:r w:rsidRPr="00C50389">
              <w:t>:</w:t>
            </w:r>
            <w:r>
              <w:t xml:space="preserve"> világgazdaság – hitel – adósság – eladósodás.</w:t>
            </w:r>
          </w:p>
        </w:tc>
      </w:tr>
      <w:tr w:rsidR="00985F77" w:rsidTr="005710D4">
        <w:trPr>
          <w:cantSplit/>
          <w:trHeight w:val="550"/>
          <w:jc w:val="center"/>
        </w:trPr>
        <w:tc>
          <w:tcPr>
            <w:tcW w:w="1824" w:type="dxa"/>
            <w:vAlign w:val="center"/>
          </w:tcPr>
          <w:p w:rsidR="00985F77" w:rsidRPr="00C50389" w:rsidRDefault="00985F77" w:rsidP="005710D4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C50389">
              <w:rPr>
                <w:i w:val="0"/>
                <w:sz w:val="24"/>
                <w:szCs w:val="24"/>
                <w:lang w:eastAsia="en-US"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985F77" w:rsidRDefault="00985F77" w:rsidP="005710D4">
            <w:pPr>
              <w:spacing w:before="120"/>
            </w:pPr>
            <w:r>
              <w:t>Sorozat, számtani sorozat, mértani sorozat, kamatos kamat.</w:t>
            </w:r>
          </w:p>
        </w:tc>
      </w:tr>
    </w:tbl>
    <w:p w:rsidR="00985F77" w:rsidRDefault="00985F77" w:rsidP="00985F77"/>
    <w:p w:rsidR="00985F77" w:rsidRDefault="00985F77" w:rsidP="00985F77"/>
    <w:p w:rsidR="00985F77" w:rsidRDefault="00985F77" w:rsidP="00985F77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7"/>
        <w:gridCol w:w="4792"/>
        <w:gridCol w:w="1189"/>
        <w:gridCol w:w="1218"/>
      </w:tblGrid>
      <w:tr w:rsidR="00985F77" w:rsidTr="005710D4">
        <w:trPr>
          <w:jc w:val="center"/>
        </w:trPr>
        <w:tc>
          <w:tcPr>
            <w:tcW w:w="2157" w:type="dxa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5981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Rendszerező összefoglalás</w:t>
            </w:r>
          </w:p>
        </w:tc>
        <w:tc>
          <w:tcPr>
            <w:tcW w:w="1218" w:type="dxa"/>
            <w:vAlign w:val="center"/>
          </w:tcPr>
          <w:p w:rsidR="00985F77" w:rsidRPr="002E3F05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54 óra</w:t>
            </w:r>
          </w:p>
        </w:tc>
      </w:tr>
      <w:tr w:rsidR="00985F77" w:rsidTr="005710D4">
        <w:trPr>
          <w:jc w:val="center"/>
        </w:trPr>
        <w:tc>
          <w:tcPr>
            <w:tcW w:w="2157" w:type="dxa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199" w:type="dxa"/>
            <w:gridSpan w:val="3"/>
          </w:tcPr>
          <w:p w:rsidR="00985F77" w:rsidRDefault="00985F77" w:rsidP="005710D4">
            <w:pPr>
              <w:spacing w:before="120"/>
            </w:pPr>
            <w:r>
              <w:t>A 4 év matematika anyaga.</w:t>
            </w:r>
          </w:p>
        </w:tc>
      </w:tr>
      <w:tr w:rsidR="00985F77" w:rsidTr="005710D4">
        <w:trPr>
          <w:trHeight w:val="328"/>
          <w:jc w:val="center"/>
        </w:trPr>
        <w:tc>
          <w:tcPr>
            <w:tcW w:w="2157" w:type="dxa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199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Ismeretek rendszerezése, alkalmazása az egyes témakörökben. </w:t>
            </w:r>
          </w:p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megoldási módszerek tudatosítása, a </w:t>
            </w:r>
            <w:proofErr w:type="gramStart"/>
            <w:r>
              <w:rPr>
                <w:rFonts w:ascii="Times New Roman" w:hAnsi="Times New Roman"/>
              </w:rPr>
              <w:t>problémákban</w:t>
            </w:r>
            <w:proofErr w:type="gramEnd"/>
            <w:r>
              <w:rPr>
                <w:rFonts w:ascii="Times New Roman" w:hAnsi="Times New Roman"/>
              </w:rPr>
              <w:t xml:space="preserve"> alkalmazható közös modellek, számítási-bizonyítási módszerek keresése. Az ismeretek gyakorlati </w:t>
            </w:r>
            <w:proofErr w:type="gramStart"/>
            <w:r>
              <w:rPr>
                <w:rFonts w:ascii="Times New Roman" w:hAnsi="Times New Roman"/>
              </w:rPr>
              <w:t>problémákra</w:t>
            </w:r>
            <w:proofErr w:type="gramEnd"/>
            <w:r>
              <w:rPr>
                <w:rFonts w:ascii="Times New Roman" w:hAnsi="Times New Roman"/>
              </w:rPr>
              <w:t xml:space="preserve"> való alkalmazása. </w:t>
            </w:r>
          </w:p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matematika épülésének folyamatába történő betekintés a matematikatörténet néhány fejezetének, nagy egyéniségének megismerésével. </w:t>
            </w:r>
          </w:p>
        </w:tc>
      </w:tr>
      <w:tr w:rsidR="00985F77" w:rsidTr="005710D4">
        <w:trPr>
          <w:trHeight w:val="392"/>
          <w:jc w:val="center"/>
        </w:trPr>
        <w:tc>
          <w:tcPr>
            <w:tcW w:w="6949" w:type="dxa"/>
            <w:gridSpan w:val="2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Ismeretek/f</w:t>
            </w:r>
            <w:r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407" w:type="dxa"/>
            <w:gridSpan w:val="2"/>
          </w:tcPr>
          <w:p w:rsidR="00985F77" w:rsidRDefault="00985F77" w:rsidP="005710D4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pontok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49" w:type="dxa"/>
            <w:gridSpan w:val="2"/>
          </w:tcPr>
          <w:p w:rsidR="00985F77" w:rsidRPr="00B36758" w:rsidRDefault="00985F77" w:rsidP="005710D4">
            <w:pPr>
              <w:spacing w:before="120"/>
              <w:rPr>
                <w:i/>
              </w:rPr>
            </w:pPr>
            <w:r w:rsidRPr="00B36758">
              <w:rPr>
                <w:i/>
              </w:rPr>
              <w:t>Gondolkodási módszerek.</w:t>
            </w:r>
          </w:p>
          <w:p w:rsidR="00985F77" w:rsidRDefault="00985F77" w:rsidP="005710D4">
            <w:r>
              <w:t>Halmazok.</w:t>
            </w:r>
          </w:p>
          <w:p w:rsidR="00985F77" w:rsidRDefault="00985F77" w:rsidP="005710D4">
            <w:r>
              <w:t>Számhalmazok.</w:t>
            </w:r>
          </w:p>
          <w:p w:rsidR="00985F77" w:rsidRPr="00B36758" w:rsidRDefault="00985F77" w:rsidP="005710D4">
            <w:pPr>
              <w:ind w:left="709"/>
            </w:pPr>
            <w:r w:rsidRPr="00B36758">
              <w:t xml:space="preserve">A halmazok alkalmazási területei a </w:t>
            </w:r>
            <w:proofErr w:type="gramStart"/>
            <w:r w:rsidRPr="00B36758">
              <w:t>matematika különböző</w:t>
            </w:r>
            <w:proofErr w:type="gramEnd"/>
            <w:r w:rsidRPr="00B36758">
              <w:t xml:space="preserve"> ágaiban. A halmazok szemléltetésre, az összefüggések áttekintésére, közös tulajdonságok kiemelésére való használata.</w:t>
            </w:r>
          </w:p>
          <w:p w:rsidR="00985F77" w:rsidRPr="00B36758" w:rsidRDefault="00985F77" w:rsidP="005710D4">
            <w:pPr>
              <w:ind w:left="709"/>
            </w:pPr>
            <w:r w:rsidRPr="00B36758">
              <w:t>A valós számok halmaza fogalmának megerősítése, a számkörbővítés lépéseinek az áttekintése.</w:t>
            </w:r>
          </w:p>
          <w:p w:rsidR="00985F77" w:rsidRDefault="00985F77" w:rsidP="005710D4"/>
          <w:p w:rsidR="00985F77" w:rsidRDefault="00985F77" w:rsidP="005710D4">
            <w:r>
              <w:t>Logikai ismeretek.</w:t>
            </w:r>
          </w:p>
          <w:p w:rsidR="00985F77" w:rsidRPr="00B36758" w:rsidRDefault="00985F77" w:rsidP="005710D4">
            <w:pPr>
              <w:ind w:left="709"/>
            </w:pPr>
            <w:r w:rsidRPr="00B36758">
              <w:t xml:space="preserve">A matematikai szövegek </w:t>
            </w:r>
            <w:r>
              <w:t xml:space="preserve">helyes </w:t>
            </w:r>
            <w:r w:rsidRPr="00B36758">
              <w:t>értelmezés</w:t>
            </w:r>
            <w:r>
              <w:t>e</w:t>
            </w:r>
            <w:r w:rsidRPr="00B36758">
              <w:t xml:space="preserve">. Pontos fogalmazásra való törekvés, a </w:t>
            </w:r>
            <w:proofErr w:type="gramStart"/>
            <w:r w:rsidRPr="00B36758">
              <w:t>definíciókban</w:t>
            </w:r>
            <w:proofErr w:type="gramEnd"/>
            <w:r w:rsidRPr="00B36758">
              <w:t>, tételekben szereplő feltételek szerepének, jelentésének tudatosítása. A logikai műveletek során a bizonyítások, feladatmegoldások tudatos alkalmazása.</w:t>
            </w:r>
          </w:p>
          <w:p w:rsidR="00985F77" w:rsidRDefault="00985F77" w:rsidP="005710D4">
            <w:r>
              <w:t>A matematikában tanult módszerek.</w:t>
            </w:r>
          </w:p>
          <w:p w:rsidR="00985F77" w:rsidRPr="00B36758" w:rsidRDefault="00985F77" w:rsidP="005710D4">
            <w:pPr>
              <w:ind w:left="709"/>
            </w:pPr>
            <w:r w:rsidRPr="00B36758">
              <w:t xml:space="preserve">A bizonyítási módszerek rendszerezése feladatokon, gyakorlati alkalmazásokon keresztül: a </w:t>
            </w:r>
            <w:proofErr w:type="gramStart"/>
            <w:r w:rsidRPr="00B36758">
              <w:t>direkt</w:t>
            </w:r>
            <w:proofErr w:type="gramEnd"/>
            <w:r w:rsidRPr="00B36758">
              <w:t>, indirekt bizonyítás, logikai szita formula, skatulyaelv.</w:t>
            </w:r>
          </w:p>
          <w:p w:rsidR="00985F77" w:rsidRDefault="00985F77" w:rsidP="005710D4">
            <w:r>
              <w:t>Kombinatorika, gráfelmélet.</w:t>
            </w:r>
          </w:p>
          <w:p w:rsidR="00985F77" w:rsidRPr="00B36758" w:rsidRDefault="00985F77" w:rsidP="005710D4">
            <w:pPr>
              <w:ind w:left="709"/>
            </w:pPr>
            <w:r w:rsidRPr="00B36758">
              <w:t xml:space="preserve">A </w:t>
            </w:r>
            <w:proofErr w:type="spellStart"/>
            <w:r w:rsidRPr="00B36758">
              <w:t>sorbarendezési</w:t>
            </w:r>
            <w:proofErr w:type="spellEnd"/>
            <w:r w:rsidRPr="00B36758">
              <w:t xml:space="preserve"> és leszámolási feladatok alaptípusainak felismerése – gráfok alkalmazása a </w:t>
            </w:r>
            <w:proofErr w:type="gramStart"/>
            <w:r w:rsidRPr="00B36758">
              <w:t>probléma</w:t>
            </w:r>
            <w:proofErr w:type="gramEnd"/>
            <w:r w:rsidRPr="00B36758">
              <w:t>megoldás során.</w:t>
            </w:r>
          </w:p>
        </w:tc>
        <w:tc>
          <w:tcPr>
            <w:tcW w:w="2407" w:type="dxa"/>
            <w:gridSpan w:val="2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trHeight w:val="351"/>
          <w:jc w:val="center"/>
        </w:trPr>
        <w:tc>
          <w:tcPr>
            <w:tcW w:w="6949" w:type="dxa"/>
            <w:gridSpan w:val="2"/>
          </w:tcPr>
          <w:p w:rsidR="00985F77" w:rsidRPr="003748D1" w:rsidRDefault="00985F77" w:rsidP="005710D4">
            <w:pPr>
              <w:spacing w:before="120"/>
              <w:rPr>
                <w:i/>
              </w:rPr>
            </w:pPr>
            <w:r w:rsidRPr="00AA2DF8">
              <w:rPr>
                <w:b/>
                <w:i/>
              </w:rPr>
              <w:t>Számelmélet, algebra</w:t>
            </w:r>
            <w:r>
              <w:rPr>
                <w:i/>
              </w:rPr>
              <w:t xml:space="preserve">. </w:t>
            </w:r>
          </w:p>
          <w:p w:rsidR="00985F77" w:rsidRPr="003748D1" w:rsidRDefault="00985F77" w:rsidP="005710D4">
            <w:r w:rsidRPr="003748D1">
              <w:t>Számhalmazok.</w:t>
            </w:r>
          </w:p>
          <w:p w:rsidR="00985F77" w:rsidRPr="003748D1" w:rsidRDefault="00985F77" w:rsidP="005710D4">
            <w:pPr>
              <w:ind w:left="709"/>
            </w:pPr>
            <w:r w:rsidRPr="003748D1">
              <w:t>A valós számok halmazán értelmezett műveletek, műveleti tulajdonságok biztonságos használata. Az eredmények várható értékének becslése – annak vizsgálata, hogy reális-e az eredményünk.</w:t>
            </w:r>
          </w:p>
          <w:p w:rsidR="00985F77" w:rsidRPr="003748D1" w:rsidRDefault="00985F77" w:rsidP="005710D4">
            <w:r w:rsidRPr="003748D1">
              <w:t>Algebrai alapfogalmak, azonosságok.</w:t>
            </w:r>
          </w:p>
          <w:p w:rsidR="00985F77" w:rsidRPr="003748D1" w:rsidRDefault="00985F77" w:rsidP="005710D4">
            <w:pPr>
              <w:ind w:left="709"/>
            </w:pPr>
            <w:r w:rsidRPr="003748D1">
              <w:t>Átalakítások algebrai kifejezésekkel.</w:t>
            </w:r>
          </w:p>
          <w:p w:rsidR="00985F77" w:rsidRPr="00D92B43" w:rsidRDefault="00985F77" w:rsidP="005710D4">
            <w:r w:rsidRPr="00D92B43">
              <w:t>A zsebszámológép használata.</w:t>
            </w:r>
          </w:p>
          <w:p w:rsidR="00985F77" w:rsidRPr="003748D1" w:rsidRDefault="00985F77" w:rsidP="005710D4">
            <w:r w:rsidRPr="003748D1">
              <w:t>Egyenletek, egyenletrendszerek, egyenlőtlenségek.</w:t>
            </w:r>
          </w:p>
          <w:p w:rsidR="00985F77" w:rsidRPr="003748D1" w:rsidRDefault="00985F77" w:rsidP="005710D4">
            <w:pPr>
              <w:ind w:left="709"/>
            </w:pPr>
            <w:r w:rsidRPr="003748D1">
              <w:t xml:space="preserve">Változatos módszerek alkalmazása, többféle megoldás keresése. Gyakorlati </w:t>
            </w:r>
            <w:proofErr w:type="gramStart"/>
            <w:r w:rsidRPr="003748D1">
              <w:t>problémákat</w:t>
            </w:r>
            <w:proofErr w:type="gramEnd"/>
            <w:r w:rsidRPr="003748D1">
              <w:t xml:space="preserve"> tartalmazó szöveges feladatok megoldása. A különböző témakörökhöz tartozó </w:t>
            </w:r>
            <w:proofErr w:type="gramStart"/>
            <w:r w:rsidRPr="003748D1">
              <w:t>problémák</w:t>
            </w:r>
            <w:proofErr w:type="gramEnd"/>
            <w:r w:rsidRPr="003748D1">
              <w:t xml:space="preserve"> közötti kapcsolatok észrevétele.</w:t>
            </w:r>
          </w:p>
          <w:p w:rsidR="00985F77" w:rsidRPr="003748D1" w:rsidRDefault="00985F77" w:rsidP="005710D4">
            <w:pPr>
              <w:ind w:left="709"/>
              <w:rPr>
                <w:i/>
                <w:strike/>
              </w:rPr>
            </w:pPr>
            <w:r w:rsidRPr="003748D1">
              <w:rPr>
                <w:bCs/>
              </w:rPr>
              <w:t>Adott egyenlethez illő megoldási módszer önálló kiválasztása.</w:t>
            </w:r>
          </w:p>
        </w:tc>
        <w:tc>
          <w:tcPr>
            <w:tcW w:w="2407" w:type="dxa"/>
            <w:gridSpan w:val="2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trHeight w:val="351"/>
          <w:jc w:val="center"/>
        </w:trPr>
        <w:tc>
          <w:tcPr>
            <w:tcW w:w="6949" w:type="dxa"/>
            <w:gridSpan w:val="2"/>
          </w:tcPr>
          <w:p w:rsidR="00985F77" w:rsidRPr="0022100D" w:rsidRDefault="00985F77" w:rsidP="005710D4">
            <w:pPr>
              <w:spacing w:before="120"/>
              <w:rPr>
                <w:b/>
                <w:i/>
              </w:rPr>
            </w:pPr>
            <w:r w:rsidRPr="0022100D">
              <w:rPr>
                <w:b/>
                <w:i/>
              </w:rPr>
              <w:t>Geometria.</w:t>
            </w:r>
          </w:p>
          <w:p w:rsidR="00985F77" w:rsidRPr="003748D1" w:rsidRDefault="00985F77" w:rsidP="005710D4">
            <w:r w:rsidRPr="003748D1">
              <w:t>Mérés és mérték.</w:t>
            </w:r>
          </w:p>
          <w:p w:rsidR="00985F77" w:rsidRPr="003748D1" w:rsidRDefault="00985F77" w:rsidP="005710D4">
            <w:pPr>
              <w:ind w:left="709"/>
            </w:pPr>
            <w:r w:rsidRPr="003748D1">
              <w:t xml:space="preserve">A hosszúság -, terület -, térfogatmérés, a szögmérés fontos kérdése: mi a </w:t>
            </w:r>
            <w:proofErr w:type="gramStart"/>
            <w:r w:rsidRPr="003748D1">
              <w:t>problémához</w:t>
            </w:r>
            <w:proofErr w:type="gramEnd"/>
            <w:r w:rsidRPr="003748D1">
              <w:t xml:space="preserve"> illő egység, milyen pontosan adjuk meg az eredményt.</w:t>
            </w:r>
          </w:p>
          <w:p w:rsidR="00985F77" w:rsidRPr="003748D1" w:rsidRDefault="00985F77" w:rsidP="005710D4">
            <w:r w:rsidRPr="003748D1">
              <w:t>A geometriai szerkesztések.</w:t>
            </w:r>
          </w:p>
          <w:p w:rsidR="00985F77" w:rsidRPr="003748D1" w:rsidRDefault="00985F77" w:rsidP="005710D4">
            <w:pPr>
              <w:ind w:left="709"/>
            </w:pPr>
            <w:r w:rsidRPr="003748D1">
              <w:t>Megengedett szerkesztési lépések és eszközök használata.</w:t>
            </w:r>
          </w:p>
          <w:p w:rsidR="00985F77" w:rsidRPr="003748D1" w:rsidRDefault="00985F77" w:rsidP="005710D4">
            <w:r w:rsidRPr="003748D1">
              <w:t>A geometriai transzformációk.</w:t>
            </w:r>
          </w:p>
          <w:p w:rsidR="00985F77" w:rsidRPr="003748D1" w:rsidRDefault="00985F77" w:rsidP="005710D4">
            <w:pPr>
              <w:ind w:left="709"/>
            </w:pPr>
            <w:r w:rsidRPr="003748D1">
              <w:t>A geometriai transzformációk előfordulásainak keresése környezetünkben. A szimmetria és a harmónia észrevétele a művészetekben.</w:t>
            </w:r>
          </w:p>
          <w:p w:rsidR="00985F77" w:rsidRPr="003748D1" w:rsidRDefault="00985F77" w:rsidP="005710D4">
            <w:r w:rsidRPr="003748D1">
              <w:t>A háromszögekre vonatkozó ismeretek.</w:t>
            </w:r>
          </w:p>
          <w:p w:rsidR="00985F77" w:rsidRPr="003748D1" w:rsidRDefault="00985F77" w:rsidP="005710D4">
            <w:r w:rsidRPr="003748D1">
              <w:t>A négyszögekre, sokszögekre vonatkozó ismeretek.</w:t>
            </w:r>
          </w:p>
          <w:p w:rsidR="00985F77" w:rsidRPr="003748D1" w:rsidRDefault="00985F77" w:rsidP="005710D4">
            <w:r w:rsidRPr="003748D1">
              <w:t>Körre vonatkozó ismeretek.</w:t>
            </w:r>
          </w:p>
          <w:p w:rsidR="00985F77" w:rsidRPr="003748D1" w:rsidRDefault="00985F77" w:rsidP="005710D4">
            <w:pPr>
              <w:ind w:left="709"/>
            </w:pPr>
            <w:r w:rsidRPr="003748D1">
              <w:t>Az alakzatok tulajdonságainak, nevezetes vonalainak felidézése</w:t>
            </w:r>
            <w:r>
              <w:t>,</w:t>
            </w:r>
            <w:r w:rsidRPr="003748D1">
              <w:t xml:space="preserve"> az </w:t>
            </w:r>
            <w:proofErr w:type="gramStart"/>
            <w:r w:rsidRPr="003748D1">
              <w:t>absztrakciós</w:t>
            </w:r>
            <w:proofErr w:type="gramEnd"/>
            <w:r w:rsidRPr="003748D1">
              <w:t xml:space="preserve"> készség fejlődése.</w:t>
            </w:r>
          </w:p>
          <w:p w:rsidR="00985F77" w:rsidRPr="003748D1" w:rsidRDefault="00985F77" w:rsidP="005710D4">
            <w:proofErr w:type="gramStart"/>
            <w:r w:rsidRPr="003748D1">
              <w:t>Trigonometria</w:t>
            </w:r>
            <w:proofErr w:type="gramEnd"/>
            <w:r w:rsidRPr="003748D1">
              <w:t>.</w:t>
            </w:r>
          </w:p>
          <w:p w:rsidR="00985F77" w:rsidRPr="003748D1" w:rsidRDefault="00985F77" w:rsidP="005710D4">
            <w:r w:rsidRPr="003748D1">
              <w:t>Vektorok, koordinátageometria.</w:t>
            </w:r>
          </w:p>
          <w:p w:rsidR="00985F77" w:rsidRPr="003748D1" w:rsidRDefault="00985F77" w:rsidP="005710D4">
            <w:pPr>
              <w:ind w:left="709"/>
              <w:rPr>
                <w:i/>
              </w:rPr>
            </w:pPr>
            <w:r w:rsidRPr="003748D1">
              <w:t xml:space="preserve">A </w:t>
            </w:r>
            <w:proofErr w:type="gramStart"/>
            <w:r w:rsidRPr="003748D1">
              <w:t>trigonometria</w:t>
            </w:r>
            <w:proofErr w:type="gramEnd"/>
            <w:r w:rsidRPr="003748D1">
              <w:t xml:space="preserve"> és a koordinátageometria a geometriai és az algebrai készségeket együtt fejleszti.</w:t>
            </w:r>
          </w:p>
        </w:tc>
        <w:tc>
          <w:tcPr>
            <w:tcW w:w="2407" w:type="dxa"/>
            <w:gridSpan w:val="2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trHeight w:val="351"/>
          <w:jc w:val="center"/>
        </w:trPr>
        <w:tc>
          <w:tcPr>
            <w:tcW w:w="6949" w:type="dxa"/>
            <w:gridSpan w:val="2"/>
          </w:tcPr>
          <w:p w:rsidR="00985F77" w:rsidRPr="0022100D" w:rsidRDefault="00985F77" w:rsidP="005710D4">
            <w:pPr>
              <w:spacing w:before="120"/>
              <w:rPr>
                <w:b/>
                <w:i/>
              </w:rPr>
            </w:pPr>
            <w:r w:rsidRPr="0022100D">
              <w:rPr>
                <w:b/>
                <w:i/>
              </w:rPr>
              <w:t>Sorozatok, függvények.</w:t>
            </w:r>
          </w:p>
          <w:p w:rsidR="00985F77" w:rsidRPr="00D92B43" w:rsidRDefault="00985F77" w:rsidP="005710D4">
            <w:r w:rsidRPr="00D92B43">
              <w:t>Függvények grafikonjai, jellemzésük.</w:t>
            </w:r>
          </w:p>
          <w:p w:rsidR="00985F77" w:rsidRPr="00D92B43" w:rsidRDefault="00985F77" w:rsidP="005710D4">
            <w:r w:rsidRPr="00D92B43">
              <w:t>Függvénytranszformációk.</w:t>
            </w:r>
          </w:p>
          <w:p w:rsidR="00985F77" w:rsidRPr="003748D1" w:rsidRDefault="00985F77" w:rsidP="005710D4">
            <w:pPr>
              <w:ind w:left="709"/>
              <w:rPr>
                <w:strike/>
              </w:rPr>
            </w:pPr>
            <w:r w:rsidRPr="003748D1">
              <w:t>Függvények a matematikában, a természettudományokban és hétköznapjainkban.</w:t>
            </w:r>
          </w:p>
          <w:p w:rsidR="00985F77" w:rsidRPr="003748D1" w:rsidRDefault="00985F77" w:rsidP="005710D4">
            <w:pPr>
              <w:rPr>
                <w:i/>
              </w:rPr>
            </w:pPr>
            <w:r w:rsidRPr="003748D1">
              <w:t>Számtani és mértani sorozat, kamatos kamatszámítás.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407" w:type="dxa"/>
            <w:gridSpan w:val="2"/>
          </w:tcPr>
          <w:p w:rsidR="00985F77" w:rsidRDefault="00985F77" w:rsidP="005710D4">
            <w:pPr>
              <w:spacing w:before="120"/>
            </w:pPr>
            <w:r w:rsidRPr="003748D1">
              <w:rPr>
                <w:i/>
              </w:rPr>
              <w:t>Informatika</w:t>
            </w:r>
            <w:r w:rsidRPr="003748D1">
              <w:t xml:space="preserve">: </w:t>
            </w:r>
            <w:r>
              <w:t>számítógépes program használata.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49" w:type="dxa"/>
            <w:gridSpan w:val="2"/>
          </w:tcPr>
          <w:p w:rsidR="00985F77" w:rsidRPr="0022100D" w:rsidRDefault="00985F77" w:rsidP="005710D4">
            <w:pPr>
              <w:spacing w:before="120"/>
              <w:rPr>
                <w:b/>
                <w:i/>
              </w:rPr>
            </w:pPr>
            <w:r w:rsidRPr="0022100D">
              <w:rPr>
                <w:b/>
                <w:i/>
              </w:rPr>
              <w:t xml:space="preserve">Statisztika, valószínűség. </w:t>
            </w:r>
          </w:p>
          <w:p w:rsidR="00985F77" w:rsidRPr="003748D1" w:rsidRDefault="00985F77" w:rsidP="005710D4">
            <w:r w:rsidRPr="003748D1">
              <w:t>Adatsokaságok elemzése.</w:t>
            </w:r>
          </w:p>
          <w:p w:rsidR="00985F77" w:rsidRPr="003748D1" w:rsidRDefault="00985F77" w:rsidP="005710D4">
            <w:r w:rsidRPr="003748D1">
              <w:t>Véletlen jelenségek vizsgálata.</w:t>
            </w:r>
          </w:p>
          <w:p w:rsidR="00985F77" w:rsidRPr="003748D1" w:rsidRDefault="00985F77" w:rsidP="005710D4">
            <w:pPr>
              <w:ind w:left="709"/>
            </w:pPr>
            <w:r w:rsidRPr="003748D1">
              <w:t>Vélemények megbeszélése, érvelés, sejtések megfogalmazása, azok elfogadása vagy elvetése.</w:t>
            </w:r>
          </w:p>
          <w:p w:rsidR="00985F77" w:rsidRPr="003748D1" w:rsidRDefault="00985F77" w:rsidP="005710D4">
            <w:pPr>
              <w:ind w:left="709"/>
              <w:rPr>
                <w:i/>
              </w:rPr>
            </w:pPr>
            <w:r w:rsidRPr="003748D1">
              <w:rPr>
                <w:bCs/>
              </w:rPr>
              <w:t>A valószínűség és a statisztika törvényei érvényesülésének felfedezése a termelésben, a pénzügyi folyamatokban, a társadalmi folyamatokban.</w:t>
            </w:r>
            <w:r w:rsidRPr="003748D1">
              <w:rPr>
                <w:bCs/>
                <w:i/>
              </w:rPr>
              <w:t xml:space="preserve"> </w:t>
            </w:r>
          </w:p>
        </w:tc>
        <w:tc>
          <w:tcPr>
            <w:tcW w:w="2407" w:type="dxa"/>
            <w:gridSpan w:val="2"/>
          </w:tcPr>
          <w:p w:rsidR="00985F77" w:rsidRDefault="00985F77" w:rsidP="005710D4">
            <w:pPr>
              <w:spacing w:before="120"/>
            </w:pPr>
            <w:r w:rsidRPr="003748D1">
              <w:rPr>
                <w:i/>
              </w:rPr>
              <w:t>Informatika</w:t>
            </w:r>
            <w:r>
              <w:t>: táblázatkezelő, adatbáziskezelő program használata.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49" w:type="dxa"/>
            <w:gridSpan w:val="2"/>
          </w:tcPr>
          <w:p w:rsidR="00985F77" w:rsidRPr="0022100D" w:rsidRDefault="00985F77" w:rsidP="005710D4">
            <w:pPr>
              <w:spacing w:before="120"/>
              <w:rPr>
                <w:b/>
                <w:i/>
              </w:rPr>
            </w:pPr>
            <w:r w:rsidRPr="0022100D">
              <w:rPr>
                <w:b/>
                <w:i/>
              </w:rPr>
              <w:t>Tudománytörténeti és matematikai érdekességek, neves matematikusok.</w:t>
            </w:r>
          </w:p>
          <w:p w:rsidR="00985F77" w:rsidRPr="003748D1" w:rsidRDefault="00985F77" w:rsidP="005710D4">
            <w:pPr>
              <w:ind w:left="709"/>
            </w:pPr>
            <w:r w:rsidRPr="003748D1">
              <w:t>Néhány matematikatörténeti szemelvény.</w:t>
            </w:r>
          </w:p>
          <w:p w:rsidR="00985F77" w:rsidRPr="003748D1" w:rsidRDefault="00985F77" w:rsidP="005710D4">
            <w:pPr>
              <w:ind w:left="709"/>
            </w:pPr>
            <w:r w:rsidRPr="003748D1">
              <w:t xml:space="preserve">A matematikatörténet néhány érdekes </w:t>
            </w:r>
            <w:proofErr w:type="gramStart"/>
            <w:r w:rsidRPr="003748D1">
              <w:t>problémájának</w:t>
            </w:r>
            <w:proofErr w:type="gramEnd"/>
            <w:r w:rsidRPr="003748D1">
              <w:t xml:space="preserve"> áttekintése. </w:t>
            </w:r>
          </w:p>
          <w:p w:rsidR="00985F77" w:rsidRPr="003748D1" w:rsidRDefault="00985F77" w:rsidP="005710D4">
            <w:pPr>
              <w:ind w:left="709"/>
            </w:pPr>
            <w:r w:rsidRPr="003748D1">
              <w:t xml:space="preserve">Pl. nem euklideszi geometria </w:t>
            </w:r>
            <w:r>
              <w:t>–</w:t>
            </w:r>
            <w:r w:rsidRPr="003748D1">
              <w:t xml:space="preserve"> Bolyai János</w:t>
            </w:r>
            <w:r>
              <w:t>,</w:t>
            </w:r>
            <w:r w:rsidRPr="003748D1">
              <w:t xml:space="preserve"> Bolyai Farkas; nagy Fermat-tétel, számítógépek fejlődése – Neumann János…</w:t>
            </w:r>
          </w:p>
          <w:p w:rsidR="00985F77" w:rsidRPr="003748D1" w:rsidRDefault="00985F77" w:rsidP="005710D4">
            <w:pPr>
              <w:ind w:left="709"/>
            </w:pPr>
            <w:r w:rsidRPr="003748D1">
              <w:t>A matematika néhány filozófiai kérdése.</w:t>
            </w:r>
          </w:p>
          <w:p w:rsidR="00985F77" w:rsidRPr="003748D1" w:rsidRDefault="00985F77" w:rsidP="005710D4">
            <w:pPr>
              <w:ind w:left="709"/>
            </w:pPr>
            <w:r w:rsidRPr="003748D1">
              <w:t>A matematika fejlődésének külső és belső hajtóerői.</w:t>
            </w:r>
          </w:p>
          <w:p w:rsidR="00985F77" w:rsidRDefault="00985F77" w:rsidP="005710D4">
            <w:pPr>
              <w:ind w:left="709"/>
            </w:pPr>
            <w:r w:rsidRPr="003748D1">
              <w:t xml:space="preserve">Néhány megoldatlan és megoldhatatlan </w:t>
            </w:r>
            <w:proofErr w:type="gramStart"/>
            <w:r w:rsidRPr="003748D1">
              <w:t>probléma</w:t>
            </w:r>
            <w:proofErr w:type="gramEnd"/>
            <w:r w:rsidRPr="003748D1">
              <w:t>.</w:t>
            </w:r>
          </w:p>
        </w:tc>
        <w:tc>
          <w:tcPr>
            <w:tcW w:w="2407" w:type="dxa"/>
            <w:gridSpan w:val="2"/>
          </w:tcPr>
          <w:p w:rsidR="00985F77" w:rsidRDefault="00985F77" w:rsidP="005710D4">
            <w:pPr>
              <w:pStyle w:val="CM38"/>
              <w:spacing w:before="120" w:after="0"/>
            </w:pPr>
            <w:r w:rsidRPr="003748D1">
              <w:rPr>
                <w:rFonts w:ascii="Times New Roman" w:hAnsi="Times New Roman"/>
                <w:i/>
              </w:rPr>
              <w:t>Informatika</w:t>
            </w:r>
            <w:r>
              <w:rPr>
                <w:rFonts w:ascii="Times New Roman" w:hAnsi="Times New Roman"/>
              </w:rPr>
              <w:t xml:space="preserve">: könyvtárhasználat, </w:t>
            </w:r>
            <w:r w:rsidRPr="003748D1">
              <w:rPr>
                <w:rFonts w:ascii="Times New Roman" w:hAnsi="Times New Roman"/>
              </w:rPr>
              <w:t>internethasználat.</w:t>
            </w:r>
          </w:p>
        </w:tc>
      </w:tr>
    </w:tbl>
    <w:p w:rsidR="00985F77" w:rsidRDefault="00985F77" w:rsidP="00985F77">
      <w:pPr>
        <w:jc w:val="both"/>
        <w:rPr>
          <w:bCs/>
          <w:i/>
        </w:rPr>
      </w:pPr>
    </w:p>
    <w:p w:rsidR="00985F77" w:rsidRDefault="00985F77" w:rsidP="00985F77"/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7519"/>
      </w:tblGrid>
      <w:tr w:rsidR="00985F77" w:rsidTr="005710D4">
        <w:tc>
          <w:tcPr>
            <w:tcW w:w="1956" w:type="dxa"/>
            <w:vAlign w:val="center"/>
          </w:tcPr>
          <w:p w:rsidR="00985F77" w:rsidRDefault="00985F77" w:rsidP="005710D4">
            <w:pPr>
              <w:jc w:val="center"/>
            </w:pPr>
            <w:r>
              <w:rPr>
                <w:b/>
                <w:bCs/>
              </w:rPr>
              <w:t xml:space="preserve">A fejlesztés várt eredményei </w:t>
            </w:r>
            <w:r w:rsidR="00700D86">
              <w:rPr>
                <w:b/>
                <w:bCs/>
              </w:rPr>
              <w:t>és az érettségire bocsátás feltételei a 12. évfolyam végén.</w:t>
            </w:r>
          </w:p>
        </w:tc>
        <w:tc>
          <w:tcPr>
            <w:tcW w:w="0" w:type="auto"/>
          </w:tcPr>
          <w:p w:rsidR="00985F77" w:rsidRPr="003748D1" w:rsidRDefault="00985F77" w:rsidP="005710D4">
            <w:pPr>
              <w:spacing w:before="120"/>
              <w:rPr>
                <w:rFonts w:eastAsia="Calibri"/>
                <w:i/>
              </w:rPr>
            </w:pPr>
            <w:r w:rsidRPr="003748D1">
              <w:rPr>
                <w:rFonts w:eastAsia="Calibri"/>
                <w:i/>
              </w:rPr>
              <w:t>Gondolkodási és megismerési módszerek</w:t>
            </w:r>
          </w:p>
          <w:p w:rsidR="00985F77" w:rsidRDefault="00985F77" w:rsidP="009C30C2">
            <w:pPr>
              <w:numPr>
                <w:ilvl w:val="0"/>
                <w:numId w:val="15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A kombinatorikai </w:t>
            </w:r>
            <w:proofErr w:type="gramStart"/>
            <w:r>
              <w:rPr>
                <w:rFonts w:eastAsia="Calibri"/>
              </w:rPr>
              <w:t>problémához</w:t>
            </w:r>
            <w:proofErr w:type="gramEnd"/>
            <w:r>
              <w:rPr>
                <w:rFonts w:eastAsia="Calibri"/>
              </w:rPr>
              <w:t xml:space="preserve"> illő módszer önálló megválasztása.</w:t>
            </w:r>
          </w:p>
          <w:p w:rsidR="00985F77" w:rsidRDefault="00985F77" w:rsidP="009C30C2">
            <w:pPr>
              <w:numPr>
                <w:ilvl w:val="0"/>
                <w:numId w:val="15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Bizonyított és nem bizonyított állítás közötti különbség megértése.</w:t>
            </w:r>
          </w:p>
          <w:p w:rsidR="00985F77" w:rsidRDefault="00985F77" w:rsidP="009C30C2">
            <w:pPr>
              <w:numPr>
                <w:ilvl w:val="0"/>
                <w:numId w:val="15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Feltétel és következmény biztos felismerése a következtetésben.</w:t>
            </w:r>
          </w:p>
          <w:p w:rsidR="00985F77" w:rsidRDefault="00985F77" w:rsidP="009C30C2">
            <w:pPr>
              <w:numPr>
                <w:ilvl w:val="0"/>
                <w:numId w:val="15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Szövegértés: a szövegben található </w:t>
            </w:r>
            <w:proofErr w:type="gramStart"/>
            <w:r>
              <w:rPr>
                <w:rFonts w:eastAsia="Calibri"/>
              </w:rPr>
              <w:t>információk</w:t>
            </w:r>
            <w:proofErr w:type="gramEnd"/>
            <w:r>
              <w:rPr>
                <w:rFonts w:eastAsia="Calibri"/>
              </w:rPr>
              <w:t xml:space="preserve"> önálló kiválasztása, értékelése, rendezése problémamegoldás céljából.</w:t>
            </w:r>
          </w:p>
          <w:p w:rsidR="00985F77" w:rsidRDefault="00985F77" w:rsidP="009C30C2">
            <w:pPr>
              <w:numPr>
                <w:ilvl w:val="0"/>
                <w:numId w:val="15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A szöveghez illő matematikai modell elkészítése.</w:t>
            </w:r>
          </w:p>
          <w:p w:rsidR="00985F77" w:rsidRDefault="00985F77" w:rsidP="009C30C2">
            <w:pPr>
              <w:numPr>
                <w:ilvl w:val="0"/>
                <w:numId w:val="15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A gráfok eszköz jellegű használata </w:t>
            </w:r>
            <w:proofErr w:type="gramStart"/>
            <w:r>
              <w:rPr>
                <w:rFonts w:eastAsia="Calibri"/>
              </w:rPr>
              <w:t>probléma</w:t>
            </w:r>
            <w:proofErr w:type="gramEnd"/>
            <w:r>
              <w:rPr>
                <w:rFonts w:eastAsia="Calibri"/>
              </w:rPr>
              <w:t xml:space="preserve"> megoldásában.</w:t>
            </w:r>
          </w:p>
          <w:p w:rsidR="00985F77" w:rsidRPr="003748D1" w:rsidRDefault="00985F77" w:rsidP="005710D4">
            <w:pPr>
              <w:rPr>
                <w:rFonts w:eastAsia="Calibri"/>
                <w:i/>
              </w:rPr>
            </w:pPr>
            <w:r w:rsidRPr="003748D1">
              <w:rPr>
                <w:rFonts w:eastAsia="Calibri"/>
                <w:i/>
              </w:rPr>
              <w:t>Számelmélet, algebra</w:t>
            </w:r>
          </w:p>
          <w:p w:rsidR="00985F77" w:rsidRDefault="00985F77" w:rsidP="009C30C2">
            <w:pPr>
              <w:numPr>
                <w:ilvl w:val="0"/>
                <w:numId w:val="16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A kiterjesztett gyök- és hatványfogalom ismerete.</w:t>
            </w:r>
          </w:p>
          <w:p w:rsidR="00985F77" w:rsidRDefault="00985F77" w:rsidP="009C30C2">
            <w:pPr>
              <w:numPr>
                <w:ilvl w:val="0"/>
                <w:numId w:val="16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A logaritmus fogalmának ismerete.</w:t>
            </w:r>
          </w:p>
          <w:p w:rsidR="00985F77" w:rsidRDefault="00985F77" w:rsidP="009C30C2">
            <w:pPr>
              <w:numPr>
                <w:ilvl w:val="0"/>
                <w:numId w:val="16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A gyök, a hatvány és a logaritmus azonosságainak alkalmazása </w:t>
            </w:r>
            <w:proofErr w:type="gramStart"/>
            <w:r>
              <w:rPr>
                <w:rFonts w:eastAsia="Calibri"/>
              </w:rPr>
              <w:t>konkrét</w:t>
            </w:r>
            <w:proofErr w:type="gramEnd"/>
            <w:r>
              <w:rPr>
                <w:rFonts w:eastAsia="Calibri"/>
              </w:rPr>
              <w:t xml:space="preserve"> esetekben probléma megoldása céljából.</w:t>
            </w:r>
          </w:p>
          <w:p w:rsidR="00985F77" w:rsidRDefault="00985F77" w:rsidP="009C30C2">
            <w:pPr>
              <w:numPr>
                <w:ilvl w:val="0"/>
                <w:numId w:val="16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Exponenciális és logaritmusos egyenletek megoldása, ellenőrzése.</w:t>
            </w:r>
          </w:p>
          <w:p w:rsidR="00985F77" w:rsidRDefault="00985F77" w:rsidP="009C30C2">
            <w:pPr>
              <w:numPr>
                <w:ilvl w:val="0"/>
                <w:numId w:val="16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Trigonometrikus egyenletek megoldása, az azonosságok alkalmazása, az összes gyök megtalálása.</w:t>
            </w:r>
          </w:p>
          <w:p w:rsidR="00985F77" w:rsidRDefault="00985F77" w:rsidP="009C30C2">
            <w:pPr>
              <w:numPr>
                <w:ilvl w:val="0"/>
                <w:numId w:val="16"/>
              </w:numPr>
              <w:ind w:left="171" w:hanging="142"/>
            </w:pPr>
            <w:r>
              <w:rPr>
                <w:rFonts w:eastAsia="Calibri"/>
              </w:rPr>
              <w:t xml:space="preserve"> A számológép biztos használata.</w:t>
            </w:r>
          </w:p>
          <w:p w:rsidR="00985F77" w:rsidRPr="003748D1" w:rsidRDefault="00985F77" w:rsidP="005710D4">
            <w:pPr>
              <w:rPr>
                <w:rFonts w:eastAsia="Calibri"/>
                <w:i/>
              </w:rPr>
            </w:pPr>
            <w:r w:rsidRPr="003748D1">
              <w:rPr>
                <w:rFonts w:eastAsia="Calibri"/>
                <w:i/>
              </w:rPr>
              <w:t>Geometria</w:t>
            </w:r>
          </w:p>
          <w:p w:rsidR="00985F77" w:rsidRDefault="00985F77" w:rsidP="009C30C2">
            <w:pPr>
              <w:numPr>
                <w:ilvl w:val="0"/>
                <w:numId w:val="17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Vektorok a koordináta-rendszerben, helyvektor, vektorkoordináták ismerete.</w:t>
            </w:r>
          </w:p>
          <w:p w:rsidR="00985F77" w:rsidRDefault="00985F77" w:rsidP="009C30C2">
            <w:pPr>
              <w:numPr>
                <w:ilvl w:val="0"/>
                <w:numId w:val="17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Két vektor skaláris szorzata alkalmazása.</w:t>
            </w:r>
          </w:p>
          <w:p w:rsidR="00985F77" w:rsidRDefault="00985F77" w:rsidP="009C30C2">
            <w:pPr>
              <w:numPr>
                <w:ilvl w:val="0"/>
                <w:numId w:val="17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Forgásszögek</w:t>
            </w:r>
            <w:r>
              <w:rPr>
                <w:rFonts w:eastAsia="Calibri"/>
                <w:strike/>
              </w:rPr>
              <w:t xml:space="preserve"> </w:t>
            </w:r>
            <w:r>
              <w:rPr>
                <w:rFonts w:eastAsia="Calibri"/>
              </w:rPr>
              <w:t>szögfüggvényeinek értelmezése, számolás szögfüggvényekkel. Szögfüggvények közötti összefüggések ismerete.</w:t>
            </w:r>
          </w:p>
          <w:p w:rsidR="00985F77" w:rsidRDefault="00985F77" w:rsidP="009C30C2">
            <w:pPr>
              <w:numPr>
                <w:ilvl w:val="0"/>
                <w:numId w:val="17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Jártasság a háromszögek segítségével megoldható </w:t>
            </w:r>
            <w:proofErr w:type="gramStart"/>
            <w:r>
              <w:rPr>
                <w:rFonts w:eastAsia="Calibri"/>
              </w:rPr>
              <w:t>problémák</w:t>
            </w:r>
            <w:proofErr w:type="gramEnd"/>
            <w:r>
              <w:rPr>
                <w:rFonts w:eastAsia="Calibri"/>
              </w:rPr>
              <w:t xml:space="preserve"> önálló kezelésében, szinusztétel, koszinusztétel alkalmazása.</w:t>
            </w:r>
          </w:p>
          <w:p w:rsidR="00985F77" w:rsidRDefault="00985F77" w:rsidP="009C30C2">
            <w:pPr>
              <w:numPr>
                <w:ilvl w:val="0"/>
                <w:numId w:val="17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Valós </w:t>
            </w:r>
            <w:proofErr w:type="gramStart"/>
            <w:r>
              <w:rPr>
                <w:rFonts w:eastAsia="Calibri"/>
              </w:rPr>
              <w:t>problémákhoz</w:t>
            </w:r>
            <w:proofErr w:type="gramEnd"/>
            <w:r>
              <w:rPr>
                <w:rFonts w:eastAsia="Calibri"/>
              </w:rPr>
              <w:t xml:space="preserve"> geometriai modell alkotása.</w:t>
            </w:r>
          </w:p>
          <w:p w:rsidR="00985F77" w:rsidRDefault="00985F77" w:rsidP="009C30C2">
            <w:pPr>
              <w:numPr>
                <w:ilvl w:val="0"/>
                <w:numId w:val="17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A geometriai és az algebrai ismeretek közötti kapcsolódás elemeinek ismerete: távolság, szög számítása a </w:t>
            </w:r>
            <w:r>
              <w:rPr>
                <w:rFonts w:eastAsia="Calibri"/>
              </w:rPr>
              <w:br/>
              <w:t>koordináta-rendszerben, kör és egyenes egyenlete, geometriai feladatok algebrai megoldása.</w:t>
            </w:r>
          </w:p>
          <w:p w:rsidR="00985F77" w:rsidRDefault="00985F77" w:rsidP="009C30C2">
            <w:pPr>
              <w:numPr>
                <w:ilvl w:val="0"/>
                <w:numId w:val="17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Térbeli viszonyok, testek felismerése, geometriai modell készítése.</w:t>
            </w:r>
          </w:p>
          <w:p w:rsidR="00985F77" w:rsidRDefault="00985F77" w:rsidP="009C30C2">
            <w:pPr>
              <w:numPr>
                <w:ilvl w:val="0"/>
                <w:numId w:val="17"/>
              </w:numPr>
              <w:ind w:left="171" w:hanging="142"/>
            </w:pPr>
            <w:r>
              <w:rPr>
                <w:rFonts w:eastAsia="Calibri"/>
              </w:rPr>
              <w:t>Hosszúság, szög, kerület, terület, felszín és térfogat kiszámítása.</w:t>
            </w:r>
          </w:p>
          <w:p w:rsidR="00985F77" w:rsidRPr="003748D1" w:rsidRDefault="00985F77" w:rsidP="005710D4">
            <w:pPr>
              <w:rPr>
                <w:rFonts w:eastAsia="Calibri"/>
                <w:i/>
              </w:rPr>
            </w:pPr>
            <w:r w:rsidRPr="003748D1">
              <w:rPr>
                <w:rFonts w:eastAsia="Calibri"/>
                <w:i/>
              </w:rPr>
              <w:t xml:space="preserve">Függvények, az </w:t>
            </w:r>
            <w:proofErr w:type="gramStart"/>
            <w:r w:rsidRPr="003748D1">
              <w:rPr>
                <w:rFonts w:eastAsia="Calibri"/>
                <w:i/>
              </w:rPr>
              <w:t>analízis</w:t>
            </w:r>
            <w:proofErr w:type="gramEnd"/>
            <w:r w:rsidRPr="003748D1">
              <w:rPr>
                <w:rFonts w:eastAsia="Calibri"/>
                <w:i/>
              </w:rPr>
              <w:t xml:space="preserve"> elemei</w:t>
            </w:r>
          </w:p>
          <w:p w:rsidR="00985F77" w:rsidRDefault="00985F77" w:rsidP="009C30C2">
            <w:pPr>
              <w:numPr>
                <w:ilvl w:val="0"/>
                <w:numId w:val="18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Az exponenciális-, logaritmus- és a trigonometrikus függvények értelmezése, ábrázolása, jellemzése.</w:t>
            </w:r>
          </w:p>
          <w:p w:rsidR="00985F77" w:rsidRDefault="00985F77" w:rsidP="009C30C2">
            <w:pPr>
              <w:numPr>
                <w:ilvl w:val="0"/>
                <w:numId w:val="18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Függvénytranszformációk alkalmazása.</w:t>
            </w:r>
          </w:p>
          <w:p w:rsidR="00985F77" w:rsidRDefault="00985F77" w:rsidP="009C30C2">
            <w:pPr>
              <w:numPr>
                <w:ilvl w:val="0"/>
                <w:numId w:val="18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Exponenciális folyamatok matematikai modelljének használata.</w:t>
            </w:r>
          </w:p>
          <w:p w:rsidR="00985F77" w:rsidRDefault="00985F77" w:rsidP="009C30C2">
            <w:pPr>
              <w:numPr>
                <w:ilvl w:val="0"/>
                <w:numId w:val="18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A számtani és a mértani sorozat ismerete, feladatokban való alkalmazása.</w:t>
            </w:r>
          </w:p>
          <w:p w:rsidR="00985F77" w:rsidRDefault="00985F77" w:rsidP="009C30C2">
            <w:pPr>
              <w:numPr>
                <w:ilvl w:val="0"/>
                <w:numId w:val="18"/>
              </w:numPr>
              <w:ind w:left="171" w:hanging="142"/>
            </w:pPr>
            <w:r>
              <w:rPr>
                <w:rFonts w:eastAsia="Calibri"/>
              </w:rPr>
              <w:t>Pénzügyi alapfogalmak ismerete, pénzügyi számítások megértése, reprodukálása, kamatos kamatszámítás elvégzése.</w:t>
            </w:r>
          </w:p>
          <w:p w:rsidR="00985F77" w:rsidRPr="003748D1" w:rsidRDefault="00985F77" w:rsidP="005710D4">
            <w:pPr>
              <w:rPr>
                <w:rFonts w:eastAsia="Calibri"/>
                <w:i/>
              </w:rPr>
            </w:pPr>
            <w:r w:rsidRPr="003748D1">
              <w:rPr>
                <w:rFonts w:eastAsia="Calibri"/>
                <w:i/>
              </w:rPr>
              <w:t>Valószínűség, statisztika</w:t>
            </w:r>
          </w:p>
          <w:p w:rsidR="00985F77" w:rsidRDefault="00985F77" w:rsidP="009C30C2">
            <w:pPr>
              <w:numPr>
                <w:ilvl w:val="0"/>
                <w:numId w:val="19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Statisztikai mutatók használata adathalmaz elemzésében.</w:t>
            </w:r>
          </w:p>
          <w:p w:rsidR="00985F77" w:rsidRDefault="00985F77" w:rsidP="009C30C2">
            <w:pPr>
              <w:numPr>
                <w:ilvl w:val="0"/>
                <w:numId w:val="19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A valószínűség matematikai fogalma, </w:t>
            </w:r>
            <w:proofErr w:type="gramStart"/>
            <w:r>
              <w:rPr>
                <w:rFonts w:eastAsia="Calibri"/>
              </w:rPr>
              <w:t>klasszikus</w:t>
            </w:r>
            <w:proofErr w:type="gramEnd"/>
            <w:r>
              <w:rPr>
                <w:rFonts w:eastAsia="Calibri"/>
              </w:rPr>
              <w:t xml:space="preserve"> kiszámítási módjának alkalmazása.</w:t>
            </w:r>
          </w:p>
          <w:p w:rsidR="00985F77" w:rsidRDefault="00985F77" w:rsidP="009C30C2">
            <w:pPr>
              <w:numPr>
                <w:ilvl w:val="0"/>
                <w:numId w:val="19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Mintavétel és valószínűség kapcsolata, alkalmazása.</w:t>
            </w:r>
          </w:p>
          <w:p w:rsidR="00985F77" w:rsidRDefault="00985F77" w:rsidP="005710D4">
            <w:pPr>
              <w:ind w:left="29"/>
              <w:rPr>
                <w:rFonts w:eastAsia="Calibri"/>
              </w:rPr>
            </w:pPr>
          </w:p>
          <w:p w:rsidR="00985F77" w:rsidRDefault="00985F77" w:rsidP="005710D4">
            <w:pPr>
              <w:rPr>
                <w:rFonts w:eastAsia="Calibri"/>
              </w:rPr>
            </w:pPr>
            <w:r>
              <w:t xml:space="preserve">A matematikai tanulmányok végére a tanulók önállóan tudjanak megoldani matematikai </w:t>
            </w:r>
            <w:proofErr w:type="gramStart"/>
            <w:r>
              <w:t>problémákat</w:t>
            </w:r>
            <w:proofErr w:type="gramEnd"/>
            <w:r>
              <w:t>.</w:t>
            </w:r>
          </w:p>
          <w:p w:rsidR="00985F77" w:rsidRDefault="00985F77" w:rsidP="005710D4">
            <w:pPr>
              <w:rPr>
                <w:rFonts w:eastAsia="Calibri"/>
              </w:rPr>
            </w:pPr>
            <w:r>
              <w:t>Kombinatív gondolkodásuk fejlődésének eredményeként legyenek képesek többféle módon megoldani matematikai feladatokat.</w:t>
            </w:r>
          </w:p>
          <w:p w:rsidR="00985F77" w:rsidRDefault="00985F77" w:rsidP="005710D4">
            <w:pPr>
              <w:rPr>
                <w:rFonts w:eastAsia="Calibri"/>
              </w:rPr>
            </w:pPr>
            <w:r>
              <w:t xml:space="preserve">Fejlődjön a bizonyítási, diszkussziós igényük olyan szintre, hogy döntési helyzetekben tudjanak </w:t>
            </w:r>
            <w:proofErr w:type="gramStart"/>
            <w:r>
              <w:t>reálisan</w:t>
            </w:r>
            <w:proofErr w:type="gramEnd"/>
            <w:r>
              <w:t xml:space="preserve"> dönteni (pl. gazdasági, pénzügyi kérdésekben).</w:t>
            </w:r>
          </w:p>
          <w:p w:rsidR="00985F77" w:rsidRDefault="00985F77" w:rsidP="005710D4">
            <w:pPr>
              <w:rPr>
                <w:rFonts w:eastAsia="Calibri"/>
              </w:rPr>
            </w:pPr>
            <w:r>
              <w:t>Feladatmegoldásokban rendszeresen használják a számológépet, elektronikus eszközöket.</w:t>
            </w:r>
          </w:p>
          <w:p w:rsidR="00985F77" w:rsidRDefault="00985F77" w:rsidP="005710D4">
            <w:pPr>
              <w:rPr>
                <w:rFonts w:eastAsia="Calibri"/>
              </w:rPr>
            </w:pPr>
            <w:r>
              <w:t>Tudjanak a síkban, térben tájékozódni, az ilyen témájú feladatok</w:t>
            </w:r>
            <w:r>
              <w:rPr>
                <w:color w:val="FF00FF"/>
              </w:rPr>
              <w:t xml:space="preserve"> </w:t>
            </w:r>
            <w:r>
              <w:t>megoldásához célszerű ábrákat készíteni.</w:t>
            </w:r>
          </w:p>
          <w:p w:rsidR="00985F77" w:rsidRDefault="00985F77" w:rsidP="005710D4">
            <w:pPr>
              <w:rPr>
                <w:rFonts w:eastAsia="Calibri"/>
              </w:rPr>
            </w:pPr>
            <w:r>
              <w:t>A feladatmegoldások során helyesen használják a tanult matematikai szakkifejezéseket, jelöléseket.</w:t>
            </w:r>
          </w:p>
          <w:p w:rsidR="00985F77" w:rsidRDefault="00985F77" w:rsidP="005710D4">
            <w:pPr>
              <w:rPr>
                <w:rFonts w:eastAsia="Calibri"/>
              </w:rPr>
            </w:pPr>
            <w:r>
              <w:t>A tanulók váljanak képessé a pontos, kitartó, fegyelmezett munkára, törekedjenek az önellenőrzésre, legyenek képesek várható eredmények becslésére.</w:t>
            </w:r>
          </w:p>
          <w:p w:rsidR="00985F77" w:rsidRPr="00D92B43" w:rsidRDefault="00985F77" w:rsidP="005710D4">
            <w:pPr>
              <w:pStyle w:val="Szvegtrzs"/>
              <w:rPr>
                <w:lang w:eastAsia="en-US"/>
              </w:rPr>
            </w:pPr>
            <w:r w:rsidRPr="00D92B43">
              <w:rPr>
                <w:lang w:eastAsia="en-US"/>
              </w:rPr>
              <w:t>A helyes érvelésre szoktatással fejlődjön a tanulók kommunikációs készsége.</w:t>
            </w:r>
          </w:p>
          <w:p w:rsidR="00985F77" w:rsidRDefault="00985F77" w:rsidP="005710D4">
            <w:r>
              <w:t>Rendelkezzenek alapvető matematika kultúrtörténeti ismeretekkel, ismerjék a legnagyobb matematikusok felfedezéseit, legyen rálátásuk a magyar matematikusok eredményeire.</w:t>
            </w:r>
          </w:p>
        </w:tc>
      </w:tr>
    </w:tbl>
    <w:p w:rsidR="00985F77" w:rsidRDefault="00985F77" w:rsidP="00985F77"/>
    <w:p w:rsidR="00CF2667" w:rsidRDefault="00CF2667" w:rsidP="00FB6FD0"/>
    <w:sectPr w:rsidR="00CF2667">
      <w:footerReference w:type="default" r:id="rId4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05" w:rsidRDefault="00AA1805" w:rsidP="00FB1BC6">
      <w:r>
        <w:separator/>
      </w:r>
    </w:p>
  </w:endnote>
  <w:endnote w:type="continuationSeparator" w:id="0">
    <w:p w:rsidR="00AA1805" w:rsidRDefault="00AA1805" w:rsidP="00FB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oronto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BC6" w:rsidRDefault="00FB1BC6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883B3D">
      <w:rPr>
        <w:noProof/>
      </w:rPr>
      <w:t>43</w:t>
    </w:r>
    <w:r>
      <w:fldChar w:fldCharType="end"/>
    </w:r>
  </w:p>
  <w:p w:rsidR="00FB1BC6" w:rsidRDefault="00FB1B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05" w:rsidRDefault="00AA1805" w:rsidP="00FB1BC6">
      <w:r>
        <w:separator/>
      </w:r>
    </w:p>
  </w:footnote>
  <w:footnote w:type="continuationSeparator" w:id="0">
    <w:p w:rsidR="00AA1805" w:rsidRDefault="00AA1805" w:rsidP="00FB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6B9"/>
    <w:multiLevelType w:val="hybridMultilevel"/>
    <w:tmpl w:val="D5AEF4E0"/>
    <w:lvl w:ilvl="0" w:tplc="9A7C32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D1FF5"/>
    <w:multiLevelType w:val="hybridMultilevel"/>
    <w:tmpl w:val="6CEAAC28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3330F"/>
    <w:multiLevelType w:val="multilevel"/>
    <w:tmpl w:val="E9A4DF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3" w15:restartNumberingAfterBreak="0">
    <w:nsid w:val="115C30E1"/>
    <w:multiLevelType w:val="hybridMultilevel"/>
    <w:tmpl w:val="CA42FDC2"/>
    <w:lvl w:ilvl="0" w:tplc="46EAF8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485ACB"/>
    <w:multiLevelType w:val="hybridMultilevel"/>
    <w:tmpl w:val="B004FA6C"/>
    <w:lvl w:ilvl="0" w:tplc="7F880752"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Verdana" w:eastAsia="Calibri" w:hAnsi="Verdana" w:cs="Verdana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025C02"/>
    <w:multiLevelType w:val="hybridMultilevel"/>
    <w:tmpl w:val="2322228A"/>
    <w:lvl w:ilvl="0" w:tplc="405422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054220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8C03F8"/>
    <w:multiLevelType w:val="hybridMultilevel"/>
    <w:tmpl w:val="E1400BA2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435A0"/>
    <w:multiLevelType w:val="hybridMultilevel"/>
    <w:tmpl w:val="DFB82212"/>
    <w:lvl w:ilvl="0" w:tplc="46EAF8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8B33D84"/>
    <w:multiLevelType w:val="multilevel"/>
    <w:tmpl w:val="51AA40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9"/>
        </w:tabs>
        <w:ind w:left="6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57"/>
        </w:tabs>
        <w:ind w:left="15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96"/>
        </w:tabs>
        <w:ind w:left="2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14"/>
        </w:tabs>
        <w:ind w:left="3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93"/>
        </w:tabs>
        <w:ind w:left="33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32"/>
        </w:tabs>
        <w:ind w:left="4032" w:hanging="1800"/>
      </w:pPr>
      <w:rPr>
        <w:rFonts w:hint="default"/>
      </w:rPr>
    </w:lvl>
  </w:abstractNum>
  <w:abstractNum w:abstractNumId="9" w15:restartNumberingAfterBreak="0">
    <w:nsid w:val="211D1723"/>
    <w:multiLevelType w:val="hybridMultilevel"/>
    <w:tmpl w:val="866C5F4A"/>
    <w:lvl w:ilvl="0" w:tplc="40542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05449"/>
    <w:multiLevelType w:val="hybridMultilevel"/>
    <w:tmpl w:val="5204B424"/>
    <w:lvl w:ilvl="0" w:tplc="40542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21280"/>
    <w:multiLevelType w:val="hybridMultilevel"/>
    <w:tmpl w:val="F5E4D714"/>
    <w:lvl w:ilvl="0" w:tplc="7F8807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Verdana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D11B8"/>
    <w:multiLevelType w:val="hybridMultilevel"/>
    <w:tmpl w:val="C1CA0060"/>
    <w:lvl w:ilvl="0" w:tplc="46EAF8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9BC51C8"/>
    <w:multiLevelType w:val="hybridMultilevel"/>
    <w:tmpl w:val="6B5AB96C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803A8"/>
    <w:multiLevelType w:val="hybridMultilevel"/>
    <w:tmpl w:val="D13681B8"/>
    <w:lvl w:ilvl="0" w:tplc="46EAF8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49747A6"/>
    <w:multiLevelType w:val="hybridMultilevel"/>
    <w:tmpl w:val="D9AE697E"/>
    <w:lvl w:ilvl="0" w:tplc="46EAF8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55E2227"/>
    <w:multiLevelType w:val="hybridMultilevel"/>
    <w:tmpl w:val="CE589C16"/>
    <w:lvl w:ilvl="0" w:tplc="4054220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406C1EA7"/>
    <w:multiLevelType w:val="hybridMultilevel"/>
    <w:tmpl w:val="6A1ACC3E"/>
    <w:lvl w:ilvl="0" w:tplc="46EAF8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3817D54"/>
    <w:multiLevelType w:val="multilevel"/>
    <w:tmpl w:val="B40005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56553D8E"/>
    <w:multiLevelType w:val="multilevel"/>
    <w:tmpl w:val="6F80EA2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CD533A4"/>
    <w:multiLevelType w:val="hybridMultilevel"/>
    <w:tmpl w:val="D53CE85C"/>
    <w:lvl w:ilvl="0" w:tplc="4054220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E2B73F0"/>
    <w:multiLevelType w:val="hybridMultilevel"/>
    <w:tmpl w:val="0A084B54"/>
    <w:lvl w:ilvl="0" w:tplc="46EAF8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6594389"/>
    <w:multiLevelType w:val="hybridMultilevel"/>
    <w:tmpl w:val="4F168E18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F3C1B"/>
    <w:multiLevelType w:val="hybridMultilevel"/>
    <w:tmpl w:val="4D4E2F0E"/>
    <w:lvl w:ilvl="0" w:tplc="7F880752"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Verdana" w:eastAsia="Calibri" w:hAnsi="Verdana" w:cs="Verdana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953722D"/>
    <w:multiLevelType w:val="hybridMultilevel"/>
    <w:tmpl w:val="12CC8C04"/>
    <w:lvl w:ilvl="0" w:tplc="46EAF8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AB15C3F"/>
    <w:multiLevelType w:val="hybridMultilevel"/>
    <w:tmpl w:val="696CB136"/>
    <w:lvl w:ilvl="0" w:tplc="405422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054220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380B22"/>
    <w:multiLevelType w:val="multilevel"/>
    <w:tmpl w:val="0C349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6FBF338D"/>
    <w:multiLevelType w:val="hybridMultilevel"/>
    <w:tmpl w:val="6C5A14D6"/>
    <w:lvl w:ilvl="0" w:tplc="46EAF8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6CC336A"/>
    <w:multiLevelType w:val="hybridMultilevel"/>
    <w:tmpl w:val="28F6AFCC"/>
    <w:lvl w:ilvl="0" w:tplc="46EAF8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81177E8"/>
    <w:multiLevelType w:val="hybridMultilevel"/>
    <w:tmpl w:val="BB3C5DDC"/>
    <w:lvl w:ilvl="0" w:tplc="40542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92B79"/>
    <w:multiLevelType w:val="hybridMultilevel"/>
    <w:tmpl w:val="0958F10E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C6E97"/>
    <w:multiLevelType w:val="hybridMultilevel"/>
    <w:tmpl w:val="F2B474D8"/>
    <w:lvl w:ilvl="0" w:tplc="46EAF8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EEC6C89"/>
    <w:multiLevelType w:val="hybridMultilevel"/>
    <w:tmpl w:val="A8FAF1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15439"/>
    <w:multiLevelType w:val="hybridMultilevel"/>
    <w:tmpl w:val="A93A833C"/>
    <w:lvl w:ilvl="0" w:tplc="477A97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26"/>
  </w:num>
  <w:num w:numId="4">
    <w:abstractNumId w:val="19"/>
  </w:num>
  <w:num w:numId="5">
    <w:abstractNumId w:val="31"/>
  </w:num>
  <w:num w:numId="6">
    <w:abstractNumId w:val="15"/>
  </w:num>
  <w:num w:numId="7">
    <w:abstractNumId w:val="12"/>
  </w:num>
  <w:num w:numId="8">
    <w:abstractNumId w:val="28"/>
  </w:num>
  <w:num w:numId="9">
    <w:abstractNumId w:val="7"/>
  </w:num>
  <w:num w:numId="10">
    <w:abstractNumId w:val="21"/>
  </w:num>
  <w:num w:numId="11">
    <w:abstractNumId w:val="17"/>
  </w:num>
  <w:num w:numId="12">
    <w:abstractNumId w:val="24"/>
  </w:num>
  <w:num w:numId="13">
    <w:abstractNumId w:val="14"/>
  </w:num>
  <w:num w:numId="14">
    <w:abstractNumId w:val="3"/>
  </w:num>
  <w:num w:numId="15">
    <w:abstractNumId w:val="22"/>
  </w:num>
  <w:num w:numId="16">
    <w:abstractNumId w:val="1"/>
  </w:num>
  <w:num w:numId="17">
    <w:abstractNumId w:val="13"/>
  </w:num>
  <w:num w:numId="18">
    <w:abstractNumId w:val="6"/>
  </w:num>
  <w:num w:numId="19">
    <w:abstractNumId w:val="30"/>
  </w:num>
  <w:num w:numId="20">
    <w:abstractNumId w:val="16"/>
  </w:num>
  <w:num w:numId="21">
    <w:abstractNumId w:val="11"/>
  </w:num>
  <w:num w:numId="22">
    <w:abstractNumId w:val="23"/>
  </w:num>
  <w:num w:numId="23">
    <w:abstractNumId w:val="4"/>
  </w:num>
  <w:num w:numId="24">
    <w:abstractNumId w:val="32"/>
  </w:num>
  <w:num w:numId="25">
    <w:abstractNumId w:val="20"/>
  </w:num>
  <w:num w:numId="26">
    <w:abstractNumId w:val="29"/>
  </w:num>
  <w:num w:numId="27">
    <w:abstractNumId w:val="5"/>
  </w:num>
  <w:num w:numId="28">
    <w:abstractNumId w:val="25"/>
  </w:num>
  <w:num w:numId="29">
    <w:abstractNumId w:val="9"/>
  </w:num>
  <w:num w:numId="30">
    <w:abstractNumId w:val="2"/>
  </w:num>
  <w:num w:numId="31">
    <w:abstractNumId w:val="18"/>
  </w:num>
  <w:num w:numId="32">
    <w:abstractNumId w:val="8"/>
  </w:num>
  <w:num w:numId="33">
    <w:abstractNumId w:val="10"/>
  </w:num>
  <w:num w:numId="34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D0"/>
    <w:rsid w:val="00026846"/>
    <w:rsid w:val="00035D3D"/>
    <w:rsid w:val="00175A97"/>
    <w:rsid w:val="002663C1"/>
    <w:rsid w:val="00295D31"/>
    <w:rsid w:val="002B2C1B"/>
    <w:rsid w:val="002F358D"/>
    <w:rsid w:val="003060A5"/>
    <w:rsid w:val="00353F39"/>
    <w:rsid w:val="00362BF1"/>
    <w:rsid w:val="0036366A"/>
    <w:rsid w:val="00382242"/>
    <w:rsid w:val="003957E8"/>
    <w:rsid w:val="003D1C3B"/>
    <w:rsid w:val="00442BEB"/>
    <w:rsid w:val="00516D50"/>
    <w:rsid w:val="005710D4"/>
    <w:rsid w:val="00655F83"/>
    <w:rsid w:val="00700D86"/>
    <w:rsid w:val="007733A1"/>
    <w:rsid w:val="007959C9"/>
    <w:rsid w:val="00851937"/>
    <w:rsid w:val="00883B3D"/>
    <w:rsid w:val="008D5B6D"/>
    <w:rsid w:val="00985F77"/>
    <w:rsid w:val="009C30C2"/>
    <w:rsid w:val="00AA1805"/>
    <w:rsid w:val="00B9136B"/>
    <w:rsid w:val="00BB0993"/>
    <w:rsid w:val="00BC1CA3"/>
    <w:rsid w:val="00C15053"/>
    <w:rsid w:val="00C55A86"/>
    <w:rsid w:val="00CF2667"/>
    <w:rsid w:val="00D12613"/>
    <w:rsid w:val="00DF5A40"/>
    <w:rsid w:val="00F77672"/>
    <w:rsid w:val="00FB1BC6"/>
    <w:rsid w:val="00F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19E59BF0"/>
  <w15:chartTrackingRefBased/>
  <w15:docId w15:val="{9FF70AB5-96D8-4A6F-9ECC-EE9D72AE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6FD0"/>
    <w:rPr>
      <w:sz w:val="24"/>
      <w:szCs w:val="24"/>
      <w:lang w:val="hu-HU" w:eastAsia="hu-HU"/>
    </w:rPr>
  </w:style>
  <w:style w:type="paragraph" w:styleId="Cmsor1">
    <w:name w:val="heading 1"/>
    <w:basedOn w:val="Norml"/>
    <w:link w:val="Cmsor1Char"/>
    <w:qFormat/>
    <w:rsid w:val="00851937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Toronto" w:hAnsi="Toronto"/>
      <w:b/>
      <w:caps/>
      <w:color w:val="808080"/>
      <w:sz w:val="56"/>
      <w:szCs w:val="20"/>
    </w:rPr>
  </w:style>
  <w:style w:type="paragraph" w:styleId="Cmsor2">
    <w:name w:val="heading 2"/>
    <w:basedOn w:val="Norml"/>
    <w:next w:val="Norml"/>
    <w:link w:val="Cmsor2Char"/>
    <w:qFormat/>
    <w:rsid w:val="0085193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Cmsor2"/>
    <w:link w:val="Cmsor3Char"/>
    <w:qFormat/>
    <w:rsid w:val="00851937"/>
    <w:pPr>
      <w:keepLines w:val="0"/>
      <w:suppressAutoHyphens/>
      <w:overflowPunct w:val="0"/>
      <w:autoSpaceDE w:val="0"/>
      <w:autoSpaceDN w:val="0"/>
      <w:adjustRightInd w:val="0"/>
      <w:spacing w:before="240" w:after="120"/>
      <w:textAlignment w:val="baseline"/>
      <w:outlineLvl w:val="2"/>
    </w:pPr>
    <w:rPr>
      <w:rFonts w:ascii="Toronto" w:hAnsi="Toronto"/>
      <w:bCs w:val="0"/>
      <w:color w:val="auto"/>
      <w:szCs w:val="20"/>
    </w:rPr>
  </w:style>
  <w:style w:type="paragraph" w:styleId="Cmsor4">
    <w:name w:val="heading 4"/>
    <w:basedOn w:val="Norml"/>
    <w:next w:val="Norml"/>
    <w:link w:val="Cmsor4Char"/>
    <w:qFormat/>
    <w:rsid w:val="00985F7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Cmsor5">
    <w:name w:val="heading 5"/>
    <w:basedOn w:val="Norml"/>
    <w:next w:val="Norml"/>
    <w:link w:val="Cmsor5Char"/>
    <w:qFormat/>
    <w:rsid w:val="00985F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985F77"/>
    <w:pPr>
      <w:keepNext/>
      <w:ind w:left="993" w:hanging="284"/>
      <w:outlineLvl w:val="5"/>
    </w:pPr>
    <w:rPr>
      <w:i/>
      <w:strike/>
    </w:rPr>
  </w:style>
  <w:style w:type="paragraph" w:styleId="Cmsor7">
    <w:name w:val="heading 7"/>
    <w:basedOn w:val="Norml"/>
    <w:next w:val="Norml"/>
    <w:link w:val="Cmsor7Char"/>
    <w:qFormat/>
    <w:rsid w:val="00985F77"/>
    <w:pPr>
      <w:keepNext/>
      <w:spacing w:after="200"/>
      <w:jc w:val="both"/>
      <w:outlineLvl w:val="6"/>
    </w:pPr>
    <w:rPr>
      <w:rFonts w:eastAsia="Calibri"/>
      <w:b/>
      <w:bCs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985F77"/>
    <w:pPr>
      <w:keepNext/>
      <w:keepLines/>
      <w:spacing w:before="200"/>
      <w:outlineLvl w:val="7"/>
    </w:pPr>
    <w:rPr>
      <w:rFonts w:ascii="Cambria" w:hAnsi="Cambria"/>
      <w:color w:val="404040"/>
      <w:lang w:val="x-none" w:eastAsia="en-US"/>
    </w:rPr>
  </w:style>
  <w:style w:type="paragraph" w:styleId="Cmsor9">
    <w:name w:val="heading 9"/>
    <w:basedOn w:val="Norml"/>
    <w:next w:val="Norml"/>
    <w:link w:val="Cmsor9Char"/>
    <w:qFormat/>
    <w:rsid w:val="00985F77"/>
    <w:pPr>
      <w:keepNext/>
      <w:outlineLvl w:val="8"/>
    </w:pPr>
    <w:rPr>
      <w:b/>
      <w:u w:val="single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  <w:unhideWhenUsed/>
  </w:style>
  <w:style w:type="paragraph" w:styleId="Listaszerbekezds">
    <w:name w:val="List Paragraph"/>
    <w:basedOn w:val="Norml"/>
    <w:qFormat/>
    <w:rsid w:val="00851937"/>
    <w:pPr>
      <w:ind w:left="708"/>
    </w:pPr>
  </w:style>
  <w:style w:type="character" w:customStyle="1" w:styleId="Cmsor1Char">
    <w:name w:val="Címsor 1 Char"/>
    <w:link w:val="Cmsor1"/>
    <w:rsid w:val="00851937"/>
    <w:rPr>
      <w:rFonts w:ascii="Toronto" w:hAnsi="Toronto"/>
      <w:b/>
      <w:caps/>
      <w:color w:val="808080"/>
      <w:sz w:val="56"/>
      <w:lang w:eastAsia="hu-HU"/>
    </w:rPr>
  </w:style>
  <w:style w:type="character" w:customStyle="1" w:styleId="Cmsor2Char">
    <w:name w:val="Címsor 2 Char"/>
    <w:link w:val="Cmsor2"/>
    <w:rsid w:val="00851937"/>
    <w:rPr>
      <w:rFonts w:ascii="Cambria" w:hAnsi="Cambria"/>
      <w:b/>
      <w:bCs/>
      <w:color w:val="4F81BD"/>
      <w:sz w:val="26"/>
      <w:szCs w:val="26"/>
      <w:lang w:eastAsia="hu-HU"/>
    </w:rPr>
  </w:style>
  <w:style w:type="character" w:customStyle="1" w:styleId="Cmsor3Char">
    <w:name w:val="Címsor 3 Char"/>
    <w:link w:val="Cmsor3"/>
    <w:rsid w:val="00851937"/>
    <w:rPr>
      <w:rFonts w:ascii="Toronto" w:hAnsi="Toronto"/>
      <w:b/>
      <w:sz w:val="26"/>
      <w:lang w:eastAsia="hu-HU"/>
    </w:rPr>
  </w:style>
  <w:style w:type="character" w:styleId="Hiperhivatkozs">
    <w:name w:val="Hyperlink"/>
    <w:uiPriority w:val="99"/>
    <w:semiHidden/>
    <w:unhideWhenUsed/>
    <w:rsid w:val="00FB6FD0"/>
    <w:rPr>
      <w:rFonts w:ascii="Times New Roman" w:hAnsi="Times New Roman" w:cs="Times New Roman" w:hint="default"/>
      <w:color w:val="0000FF"/>
      <w:u w:val="single"/>
    </w:rPr>
  </w:style>
  <w:style w:type="paragraph" w:styleId="Szvegtrzs">
    <w:name w:val="Body Text"/>
    <w:basedOn w:val="Norml"/>
    <w:link w:val="SzvegtrzsChar"/>
    <w:rsid w:val="00FB6FD0"/>
    <w:pPr>
      <w:jc w:val="both"/>
    </w:pPr>
    <w:rPr>
      <w:rFonts w:eastAsia="Calibri"/>
      <w:lang w:val="x-none"/>
    </w:rPr>
  </w:style>
  <w:style w:type="character" w:customStyle="1" w:styleId="SzvegtrzsChar">
    <w:name w:val="Szövegtörzs Char"/>
    <w:link w:val="Szvegtrzs"/>
    <w:rsid w:val="00FB6FD0"/>
    <w:rPr>
      <w:rFonts w:eastAsia="Calibri"/>
      <w:sz w:val="24"/>
      <w:szCs w:val="24"/>
      <w:lang w:val="x-none" w:eastAsia="hu-HU"/>
    </w:rPr>
  </w:style>
  <w:style w:type="paragraph" w:customStyle="1" w:styleId="Default">
    <w:name w:val="Default"/>
    <w:rsid w:val="00FB6F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hu-HU" w:eastAsia="hu-HU"/>
    </w:rPr>
  </w:style>
  <w:style w:type="paragraph" w:customStyle="1" w:styleId="R2">
    <w:name w:val="R2"/>
    <w:basedOn w:val="Norml"/>
    <w:rsid w:val="00FB6FD0"/>
    <w:pPr>
      <w:tabs>
        <w:tab w:val="right" w:pos="255"/>
        <w:tab w:val="left" w:pos="340"/>
      </w:tabs>
      <w:overflowPunct w:val="0"/>
      <w:autoSpaceDE w:val="0"/>
      <w:autoSpaceDN w:val="0"/>
      <w:adjustRightInd w:val="0"/>
      <w:ind w:left="340" w:hanging="340"/>
      <w:jc w:val="both"/>
    </w:pPr>
  </w:style>
  <w:style w:type="character" w:styleId="Kiemels2">
    <w:name w:val="Strong"/>
    <w:qFormat/>
    <w:rsid w:val="00FB6FD0"/>
    <w:rPr>
      <w:b/>
      <w:bCs/>
    </w:rPr>
  </w:style>
  <w:style w:type="paragraph" w:customStyle="1" w:styleId="P2">
    <w:name w:val="P2"/>
    <w:basedOn w:val="Norml"/>
    <w:rsid w:val="00FB6FD0"/>
    <w:pPr>
      <w:tabs>
        <w:tab w:val="right" w:pos="255"/>
        <w:tab w:val="left" w:pos="340"/>
      </w:tabs>
      <w:suppressAutoHyphens/>
      <w:overflowPunct w:val="0"/>
      <w:autoSpaceDE w:val="0"/>
      <w:spacing w:before="120"/>
      <w:ind w:left="340" w:hanging="340"/>
      <w:jc w:val="both"/>
      <w:textAlignment w:val="baseline"/>
    </w:pPr>
    <w:rPr>
      <w:sz w:val="22"/>
      <w:szCs w:val="20"/>
      <w:lang w:eastAsia="zh-CN"/>
    </w:rPr>
  </w:style>
  <w:style w:type="paragraph" w:styleId="lfej">
    <w:name w:val="header"/>
    <w:basedOn w:val="Norml"/>
    <w:link w:val="lfejChar"/>
    <w:unhideWhenUsed/>
    <w:rsid w:val="00FB1BC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FB1BC6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B1BC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B1BC6"/>
    <w:rPr>
      <w:sz w:val="24"/>
      <w:szCs w:val="24"/>
    </w:rPr>
  </w:style>
  <w:style w:type="character" w:customStyle="1" w:styleId="Cmsor4Char">
    <w:name w:val="Címsor 4 Char"/>
    <w:link w:val="Cmsor4"/>
    <w:rsid w:val="00985F77"/>
    <w:rPr>
      <w:rFonts w:ascii="Calibri" w:hAnsi="Calibri"/>
      <w:b/>
      <w:bCs/>
      <w:sz w:val="28"/>
      <w:szCs w:val="28"/>
      <w:lang w:val="x-none" w:eastAsia="en-US"/>
    </w:rPr>
  </w:style>
  <w:style w:type="character" w:customStyle="1" w:styleId="Cmsor5Char">
    <w:name w:val="Címsor 5 Char"/>
    <w:link w:val="Cmsor5"/>
    <w:rsid w:val="00985F77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rsid w:val="00985F77"/>
    <w:rPr>
      <w:i/>
      <w:strike/>
      <w:sz w:val="24"/>
      <w:szCs w:val="24"/>
    </w:rPr>
  </w:style>
  <w:style w:type="character" w:customStyle="1" w:styleId="Cmsor7Char">
    <w:name w:val="Címsor 7 Char"/>
    <w:link w:val="Cmsor7"/>
    <w:rsid w:val="00985F77"/>
    <w:rPr>
      <w:rFonts w:eastAsia="Calibri"/>
      <w:b/>
      <w:bCs/>
      <w:sz w:val="24"/>
      <w:szCs w:val="24"/>
      <w:lang w:val="x-none" w:eastAsia="x-none"/>
    </w:rPr>
  </w:style>
  <w:style w:type="character" w:customStyle="1" w:styleId="Cmsor8Char">
    <w:name w:val="Címsor 8 Char"/>
    <w:link w:val="Cmsor8"/>
    <w:rsid w:val="00985F77"/>
    <w:rPr>
      <w:rFonts w:ascii="Cambria" w:hAnsi="Cambria"/>
      <w:color w:val="404040"/>
      <w:sz w:val="24"/>
      <w:szCs w:val="24"/>
      <w:lang w:val="x-none" w:eastAsia="en-US"/>
    </w:rPr>
  </w:style>
  <w:style w:type="character" w:customStyle="1" w:styleId="Cmsor9Char">
    <w:name w:val="Címsor 9 Char"/>
    <w:link w:val="Cmsor9"/>
    <w:rsid w:val="00985F77"/>
    <w:rPr>
      <w:b/>
      <w:sz w:val="24"/>
      <w:szCs w:val="24"/>
      <w:u w:val="single"/>
      <w:lang w:eastAsia="en-US"/>
    </w:rPr>
  </w:style>
  <w:style w:type="character" w:customStyle="1" w:styleId="SzvegtrzsChar1">
    <w:name w:val="Szövegtörzs Char1"/>
    <w:rsid w:val="00985F77"/>
    <w:rPr>
      <w:rFonts w:ascii="Arial" w:hAnsi="Arial" w:cs="Arial"/>
      <w:sz w:val="24"/>
      <w:szCs w:val="24"/>
      <w:lang w:eastAsia="hu-HU"/>
    </w:rPr>
  </w:style>
  <w:style w:type="paragraph" w:customStyle="1" w:styleId="Listaszerbekezds2">
    <w:name w:val="Listaszerű bekezdés2"/>
    <w:basedOn w:val="Norml"/>
    <w:rsid w:val="00985F77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eladatszvege">
    <w:name w:val="feladat szövege"/>
    <w:basedOn w:val="Norml"/>
    <w:next w:val="Norml"/>
    <w:rsid w:val="00985F77"/>
    <w:pPr>
      <w:spacing w:after="200" w:line="276" w:lineRule="auto"/>
    </w:pPr>
    <w:rPr>
      <w:rFonts w:ascii="Arial" w:hAnsi="Arial" w:cs="Arial"/>
      <w:lang w:eastAsia="en-US"/>
    </w:rPr>
  </w:style>
  <w:style w:type="paragraph" w:styleId="Szvegtrzsbehzssal2">
    <w:name w:val="Body Text Indent 2"/>
    <w:basedOn w:val="Norml"/>
    <w:link w:val="Szvegtrzsbehzssal2Char"/>
    <w:rsid w:val="00985F7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985F77"/>
    <w:rPr>
      <w:sz w:val="24"/>
      <w:szCs w:val="24"/>
    </w:rPr>
  </w:style>
  <w:style w:type="paragraph" w:customStyle="1" w:styleId="Blockquote">
    <w:name w:val="Blockquote"/>
    <w:basedOn w:val="Norml"/>
    <w:rsid w:val="00985F77"/>
    <w:pPr>
      <w:autoSpaceDE w:val="0"/>
      <w:autoSpaceDN w:val="0"/>
      <w:spacing w:before="100" w:after="100"/>
      <w:ind w:left="360" w:right="360"/>
    </w:pPr>
    <w:rPr>
      <w:rFonts w:ascii="Arial" w:hAnsi="Arial" w:cs="Arial"/>
    </w:rPr>
  </w:style>
  <w:style w:type="paragraph" w:styleId="Szvegtrzsbehzssal">
    <w:name w:val="Body Text Indent"/>
    <w:basedOn w:val="Norml"/>
    <w:link w:val="SzvegtrzsbehzssalChar"/>
    <w:rsid w:val="00985F77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985F77"/>
    <w:rPr>
      <w:sz w:val="24"/>
      <w:szCs w:val="24"/>
    </w:rPr>
  </w:style>
  <w:style w:type="paragraph" w:customStyle="1" w:styleId="Listaszerbekezds1">
    <w:name w:val="Listaszerű bekezdés1"/>
    <w:basedOn w:val="Norml"/>
    <w:rsid w:val="00985F77"/>
    <w:pPr>
      <w:ind w:left="720"/>
      <w:contextualSpacing/>
    </w:pPr>
    <w:rPr>
      <w:szCs w:val="22"/>
      <w:lang w:eastAsia="en-US"/>
    </w:rPr>
  </w:style>
  <w:style w:type="paragraph" w:customStyle="1" w:styleId="Beoszts">
    <w:name w:val="Beosztás"/>
    <w:basedOn w:val="Norml"/>
    <w:next w:val="Norml"/>
    <w:rsid w:val="00985F77"/>
    <w:pPr>
      <w:overflowPunct w:val="0"/>
      <w:autoSpaceDE w:val="0"/>
      <w:autoSpaceDN w:val="0"/>
      <w:adjustRightInd w:val="0"/>
      <w:spacing w:before="960"/>
      <w:jc w:val="center"/>
      <w:textAlignment w:val="baseline"/>
    </w:pPr>
    <w:rPr>
      <w:rFonts w:ascii="Arial" w:hAnsi="Arial"/>
    </w:rPr>
  </w:style>
  <w:style w:type="paragraph" w:customStyle="1" w:styleId="CM38">
    <w:name w:val="CM38"/>
    <w:basedOn w:val="Norml"/>
    <w:next w:val="Norml"/>
    <w:rsid w:val="00985F77"/>
    <w:pPr>
      <w:widowControl w:val="0"/>
      <w:autoSpaceDE w:val="0"/>
      <w:autoSpaceDN w:val="0"/>
      <w:adjustRightInd w:val="0"/>
      <w:spacing w:after="325"/>
    </w:pPr>
    <w:rPr>
      <w:rFonts w:ascii="Arial" w:hAnsi="Arial"/>
    </w:rPr>
  </w:style>
  <w:style w:type="paragraph" w:customStyle="1" w:styleId="Tblzatszveg">
    <w:name w:val="Táblázat_szöveg"/>
    <w:basedOn w:val="Default"/>
    <w:next w:val="Default"/>
    <w:rsid w:val="00985F77"/>
    <w:rPr>
      <w:rFonts w:eastAsia="Times New Roman"/>
      <w:color w:val="auto"/>
      <w:sz w:val="20"/>
    </w:rPr>
  </w:style>
  <w:style w:type="paragraph" w:customStyle="1" w:styleId="NormlB">
    <w:name w:val="Normál_B"/>
    <w:basedOn w:val="Norml"/>
    <w:qFormat/>
    <w:rsid w:val="00985F77"/>
    <w:pPr>
      <w:jc w:val="both"/>
    </w:pPr>
    <w:rPr>
      <w:rFonts w:eastAsia="Calibri"/>
      <w:color w:val="0070C0"/>
      <w:lang w:val="x-none" w:eastAsia="en-US"/>
    </w:rPr>
  </w:style>
  <w:style w:type="character" w:customStyle="1" w:styleId="NormlBChar">
    <w:name w:val="Normál_B Char"/>
    <w:rsid w:val="00985F77"/>
    <w:rPr>
      <w:rFonts w:ascii="Times New Roman" w:hAnsi="Times New Roman"/>
      <w:color w:val="0070C0"/>
      <w:sz w:val="24"/>
      <w:szCs w:val="24"/>
      <w:lang w:eastAsia="en-US"/>
    </w:rPr>
  </w:style>
  <w:style w:type="paragraph" w:styleId="Jegyzetszveg">
    <w:name w:val="annotation text"/>
    <w:basedOn w:val="Norml"/>
    <w:link w:val="JegyzetszvegChar"/>
    <w:semiHidden/>
    <w:unhideWhenUsed/>
    <w:rsid w:val="00985F77"/>
    <w:rPr>
      <w:rFonts w:eastAsia="Calibri"/>
      <w:lang w:val="x-none" w:eastAsia="en-US"/>
    </w:rPr>
  </w:style>
  <w:style w:type="character" w:customStyle="1" w:styleId="JegyzetszvegChar">
    <w:name w:val="Jegyzetszöveg Char"/>
    <w:link w:val="Jegyzetszveg"/>
    <w:semiHidden/>
    <w:rsid w:val="00985F77"/>
    <w:rPr>
      <w:rFonts w:eastAsia="Calibri"/>
      <w:sz w:val="24"/>
      <w:szCs w:val="24"/>
      <w:lang w:val="x-none" w:eastAsia="en-US"/>
    </w:rPr>
  </w:style>
  <w:style w:type="paragraph" w:styleId="Buborkszveg">
    <w:name w:val="Balloon Text"/>
    <w:basedOn w:val="Norml"/>
    <w:link w:val="BuborkszvegChar"/>
    <w:semiHidden/>
    <w:unhideWhenUsed/>
    <w:rsid w:val="00985F77"/>
    <w:rPr>
      <w:rFonts w:ascii="Tahoma" w:eastAsia="Calibri" w:hAnsi="Tahoma"/>
      <w:sz w:val="16"/>
      <w:szCs w:val="16"/>
      <w:lang w:val="x-none" w:eastAsia="en-US"/>
    </w:rPr>
  </w:style>
  <w:style w:type="character" w:customStyle="1" w:styleId="BuborkszvegChar">
    <w:name w:val="Buborékszöveg Char"/>
    <w:link w:val="Buborkszveg"/>
    <w:semiHidden/>
    <w:rsid w:val="00985F77"/>
    <w:rPr>
      <w:rFonts w:ascii="Tahoma" w:eastAsia="Calibri" w:hAnsi="Tahoma"/>
      <w:sz w:val="16"/>
      <w:szCs w:val="16"/>
      <w:lang w:val="x-none" w:eastAsia="en-US"/>
    </w:rPr>
  </w:style>
  <w:style w:type="paragraph" w:styleId="Szvegtrzsbehzssal3">
    <w:name w:val="Body Text Indent 3"/>
    <w:basedOn w:val="Norml"/>
    <w:link w:val="Szvegtrzsbehzssal3Char"/>
    <w:semiHidden/>
    <w:unhideWhenUsed/>
    <w:rsid w:val="00985F77"/>
    <w:pPr>
      <w:spacing w:after="120"/>
      <w:ind w:left="283"/>
    </w:pPr>
    <w:rPr>
      <w:sz w:val="16"/>
      <w:szCs w:val="16"/>
      <w:lang w:val="x-none" w:eastAsia="en-US"/>
    </w:rPr>
  </w:style>
  <w:style w:type="character" w:customStyle="1" w:styleId="Szvegtrzsbehzssal3Char">
    <w:name w:val="Szövegtörzs behúzással 3 Char"/>
    <w:link w:val="Szvegtrzsbehzssal3"/>
    <w:semiHidden/>
    <w:rsid w:val="00985F77"/>
    <w:rPr>
      <w:sz w:val="16"/>
      <w:szCs w:val="16"/>
      <w:lang w:val="x-none"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985F77"/>
    <w:rPr>
      <w:rFonts w:eastAsia="Times New Roman"/>
      <w:b/>
      <w:bCs/>
    </w:rPr>
  </w:style>
  <w:style w:type="character" w:customStyle="1" w:styleId="MegjegyzstrgyaChar">
    <w:name w:val="Megjegyzés tárgya Char"/>
    <w:link w:val="Megjegyzstrgya"/>
    <w:semiHidden/>
    <w:rsid w:val="00985F77"/>
    <w:rPr>
      <w:rFonts w:eastAsia="Calibri"/>
      <w:b/>
      <w:bCs/>
      <w:sz w:val="24"/>
      <w:szCs w:val="24"/>
      <w:lang w:val="x-none" w:eastAsia="en-US"/>
    </w:rPr>
  </w:style>
  <w:style w:type="character" w:customStyle="1" w:styleId="CharChar">
    <w:name w:val="Char Char"/>
    <w:locked/>
    <w:rsid w:val="00985F77"/>
    <w:rPr>
      <w:rFonts w:ascii="Calibri" w:eastAsia="Calibri" w:hAnsi="Calibri"/>
      <w:lang w:val="x-none" w:eastAsia="x-none" w:bidi="ar-SA"/>
    </w:rPr>
  </w:style>
  <w:style w:type="paragraph" w:styleId="Szvegtrzs2">
    <w:name w:val="Body Text 2"/>
    <w:basedOn w:val="Norml"/>
    <w:link w:val="Szvegtrzs2Char"/>
    <w:semiHidden/>
    <w:rsid w:val="00985F77"/>
    <w:pPr>
      <w:jc w:val="center"/>
    </w:pPr>
    <w:rPr>
      <w:b/>
      <w:bCs/>
      <w:szCs w:val="22"/>
      <w:lang w:eastAsia="en-US"/>
    </w:rPr>
  </w:style>
  <w:style w:type="character" w:customStyle="1" w:styleId="Szvegtrzs2Char">
    <w:name w:val="Szövegtörzs 2 Char"/>
    <w:link w:val="Szvegtrzs2"/>
    <w:semiHidden/>
    <w:rsid w:val="00985F77"/>
    <w:rPr>
      <w:b/>
      <w:bCs/>
      <w:sz w:val="24"/>
      <w:szCs w:val="22"/>
      <w:lang w:eastAsia="en-US"/>
    </w:rPr>
  </w:style>
  <w:style w:type="paragraph" w:styleId="Cm">
    <w:name w:val="Title"/>
    <w:basedOn w:val="Norml"/>
    <w:next w:val="Norml"/>
    <w:link w:val="CmChar"/>
    <w:qFormat/>
    <w:rsid w:val="002F35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2F358D"/>
    <w:rPr>
      <w:rFonts w:asciiTheme="majorHAnsi" w:eastAsiaTheme="majorEastAsia" w:hAnsiTheme="majorHAnsi" w:cstheme="majorBidi"/>
      <w:spacing w:val="-10"/>
      <w:kern w:val="28"/>
      <w:sz w:val="56"/>
      <w:szCs w:val="56"/>
      <w:lang w:val="hu-HU" w:eastAsia="hu-HU"/>
    </w:rPr>
  </w:style>
  <w:style w:type="paragraph" w:styleId="Alcm">
    <w:name w:val="Subtitle"/>
    <w:basedOn w:val="Norml"/>
    <w:next w:val="Norml"/>
    <w:link w:val="AlcmChar"/>
    <w:qFormat/>
    <w:rsid w:val="002F358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2F358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4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hyperlink" Target="http://kerettanterv.ofi.hu/3_melleklet_9-12/index_4_gimn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43</Pages>
  <Words>11790</Words>
  <Characters>67204</Characters>
  <Application>Microsoft Office Word</Application>
  <DocSecurity>0</DocSecurity>
  <Lines>560</Lines>
  <Paragraphs>157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78837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http://kerettanterv.ofi.hu/3_melleklet_9-12/index_4_gimn.html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cp:lastModifiedBy>Mária Márton</cp:lastModifiedBy>
  <cp:revision>8</cp:revision>
  <dcterms:created xsi:type="dcterms:W3CDTF">2018-04-25T04:27:00Z</dcterms:created>
  <dcterms:modified xsi:type="dcterms:W3CDTF">2018-04-25T04:35:00Z</dcterms:modified>
</cp:coreProperties>
</file>