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87" w:rsidRPr="007E1F67" w:rsidRDefault="004D5B87" w:rsidP="007E1F67">
      <w:pPr>
        <w:tabs>
          <w:tab w:val="left" w:pos="2522"/>
        </w:tabs>
        <w:spacing w:after="0" w:line="240" w:lineRule="auto"/>
        <w:jc w:val="center"/>
        <w:rPr>
          <w:rFonts w:ascii="Times New Roman" w:hAnsi="Times New Roman"/>
          <w:b/>
          <w:caps/>
          <w:color w:val="000000"/>
          <w:sz w:val="24"/>
          <w:szCs w:val="24"/>
        </w:rPr>
      </w:pPr>
    </w:p>
    <w:p w:rsidR="004D5B87" w:rsidRPr="00FE1286" w:rsidRDefault="004D5B87" w:rsidP="00FE1286">
      <w:pPr>
        <w:tabs>
          <w:tab w:val="left" w:pos="2522"/>
        </w:tabs>
        <w:spacing w:after="0" w:line="240" w:lineRule="auto"/>
        <w:jc w:val="center"/>
        <w:rPr>
          <w:rFonts w:ascii="Times New Roman" w:hAnsi="Times New Roman"/>
          <w:b/>
          <w:caps/>
          <w:color w:val="000000"/>
          <w:sz w:val="24"/>
          <w:szCs w:val="24"/>
        </w:rPr>
      </w:pPr>
      <w:r>
        <w:rPr>
          <w:rFonts w:ascii="Times New Roman" w:hAnsi="Times New Roman"/>
          <w:b/>
          <w:caps/>
          <w:color w:val="000000"/>
          <w:sz w:val="24"/>
          <w:szCs w:val="24"/>
        </w:rPr>
        <w:t>disputa szakkör</w:t>
      </w:r>
    </w:p>
    <w:p w:rsidR="004D5B87" w:rsidRDefault="004D5B87" w:rsidP="007E1F67">
      <w:pPr>
        <w:tabs>
          <w:tab w:val="left" w:pos="2522"/>
        </w:tabs>
        <w:spacing w:after="0" w:line="240" w:lineRule="auto"/>
        <w:jc w:val="center"/>
        <w:rPr>
          <w:rFonts w:ascii="Times New Roman" w:hAnsi="Times New Roman"/>
          <w:b/>
          <w:color w:val="000000"/>
          <w:sz w:val="24"/>
          <w:szCs w:val="24"/>
        </w:rPr>
      </w:pPr>
    </w:p>
    <w:p w:rsidR="004D5B87" w:rsidRDefault="004D5B87" w:rsidP="007E1F67">
      <w:pPr>
        <w:tabs>
          <w:tab w:val="left" w:pos="2522"/>
        </w:tabs>
        <w:spacing w:after="0" w:line="240" w:lineRule="auto"/>
        <w:jc w:val="center"/>
        <w:rPr>
          <w:rFonts w:ascii="Times New Roman" w:hAnsi="Times New Roman"/>
          <w:b/>
          <w:color w:val="000000"/>
          <w:sz w:val="24"/>
          <w:szCs w:val="24"/>
        </w:rPr>
      </w:pPr>
    </w:p>
    <w:p w:rsidR="004D5B87" w:rsidRDefault="004D5B87" w:rsidP="007E1F67">
      <w:pPr>
        <w:tabs>
          <w:tab w:val="left" w:pos="2522"/>
        </w:tabs>
        <w:spacing w:after="0" w:line="240" w:lineRule="auto"/>
        <w:jc w:val="center"/>
        <w:rPr>
          <w:rFonts w:ascii="Times New Roman" w:hAnsi="Times New Roman"/>
          <w:b/>
          <w:color w:val="000000"/>
          <w:sz w:val="24"/>
          <w:szCs w:val="24"/>
        </w:rPr>
      </w:pPr>
    </w:p>
    <w:p w:rsidR="004D5B87" w:rsidRPr="007E1F67" w:rsidRDefault="004D5B87" w:rsidP="007E1F67">
      <w:pPr>
        <w:tabs>
          <w:tab w:val="left" w:pos="2522"/>
        </w:tabs>
        <w:spacing w:after="0" w:line="240" w:lineRule="auto"/>
        <w:jc w:val="center"/>
        <w:rPr>
          <w:rFonts w:ascii="Times New Roman" w:hAnsi="Times New Roman"/>
          <w:b/>
          <w:color w:val="000000"/>
          <w:sz w:val="24"/>
          <w:szCs w:val="24"/>
        </w:rPr>
      </w:pPr>
    </w:p>
    <w:p w:rsidR="004D5B87" w:rsidRDefault="004D5B87" w:rsidP="00F034F2">
      <w:pPr>
        <w:spacing w:after="0" w:line="240" w:lineRule="auto"/>
        <w:jc w:val="both"/>
        <w:rPr>
          <w:rFonts w:ascii="Times New Roman" w:hAnsi="Times New Roman"/>
          <w:sz w:val="24"/>
          <w:szCs w:val="24"/>
        </w:rPr>
      </w:pPr>
      <w:r w:rsidRPr="00B74AB2">
        <w:rPr>
          <w:rFonts w:ascii="Times New Roman" w:hAnsi="Times New Roman"/>
          <w:sz w:val="24"/>
          <w:szCs w:val="24"/>
        </w:rPr>
        <w:t>Ez a tanterv a kerettantervek kiadásáról és jóváhagyásáról szóló 51/2012. (XII. 21.) EMMI rendelet mellékleteként kiadott kerettanterv alapján készült.</w:t>
      </w:r>
    </w:p>
    <w:p w:rsidR="004D5B87" w:rsidRPr="007E1F67" w:rsidRDefault="004D5B87" w:rsidP="00FE1286">
      <w:pPr>
        <w:tabs>
          <w:tab w:val="left" w:pos="567"/>
        </w:tabs>
        <w:spacing w:after="0" w:line="240" w:lineRule="auto"/>
        <w:jc w:val="both"/>
        <w:rPr>
          <w:rFonts w:ascii="Times New Roman" w:hAnsi="Times New Roman"/>
          <w:sz w:val="24"/>
          <w:szCs w:val="24"/>
        </w:rPr>
      </w:pPr>
    </w:p>
    <w:p w:rsidR="004D5B87" w:rsidRDefault="004D5B87" w:rsidP="00131700">
      <w:pPr>
        <w:spacing w:after="0" w:line="240" w:lineRule="auto"/>
        <w:jc w:val="both"/>
        <w:rPr>
          <w:rFonts w:ascii="Times New Roman" w:hAnsi="Times New Roman"/>
          <w:sz w:val="24"/>
          <w:szCs w:val="24"/>
        </w:rPr>
      </w:pPr>
      <w:r>
        <w:rPr>
          <w:rFonts w:ascii="Times New Roman" w:hAnsi="Times New Roman"/>
          <w:sz w:val="24"/>
          <w:szCs w:val="24"/>
        </w:rPr>
        <w:t>A magyar nyelv és irodalom tantárgyhoz kapcsolódva a disputa tanítása és tanulása különösen alkalmas a társadalom közösen val</w:t>
      </w:r>
      <w:r w:rsidR="00462C4C">
        <w:rPr>
          <w:rFonts w:ascii="Times New Roman" w:hAnsi="Times New Roman"/>
          <w:sz w:val="24"/>
          <w:szCs w:val="24"/>
        </w:rPr>
        <w:t xml:space="preserve">lott értékeinek közvetítésére. </w:t>
      </w:r>
      <w:r>
        <w:rPr>
          <w:rFonts w:ascii="Times New Roman" w:hAnsi="Times New Roman"/>
          <w:sz w:val="24"/>
          <w:szCs w:val="24"/>
        </w:rPr>
        <w:t>Tartalommal tölti meg és erősíti a nyelvi és kulturális identitást, a nemzeti önazonosságot, felkelti a megnyilatkozás iránti igényt, erősíti az etikai és erkölcsi ítélőképességet, elősegíti más kultúrák megismerését.</w:t>
      </w:r>
    </w:p>
    <w:p w:rsidR="004D5B87" w:rsidRDefault="004D5B87" w:rsidP="00C96C6F">
      <w:pPr>
        <w:spacing w:before="120" w:after="0" w:line="240" w:lineRule="auto"/>
        <w:jc w:val="both"/>
        <w:rPr>
          <w:rFonts w:ascii="Times New Roman" w:hAnsi="Times New Roman"/>
          <w:color w:val="000000"/>
          <w:sz w:val="24"/>
          <w:szCs w:val="24"/>
        </w:rPr>
      </w:pPr>
      <w:r w:rsidRPr="0036094C">
        <w:rPr>
          <w:rStyle w:val="Kiemels2"/>
          <w:rFonts w:ascii="Times New Roman" w:hAnsi="Times New Roman"/>
          <w:b w:val="0"/>
          <w:color w:val="000000"/>
          <w:sz w:val="24"/>
          <w:szCs w:val="24"/>
        </w:rPr>
        <w:t>A kulturált vita képessége és irodalmi művekben megismerhető háttere szembesíti a befogadót az élet alapvető kérdéseivel, biztosítva</w:t>
      </w:r>
      <w:r w:rsidRPr="00D10CCF">
        <w:rPr>
          <w:rFonts w:ascii="Times New Roman" w:hAnsi="Times New Roman"/>
          <w:color w:val="000000"/>
          <w:sz w:val="24"/>
          <w:szCs w:val="24"/>
        </w:rPr>
        <w:t xml:space="preserve"> a kultúra folytonosságát, f</w:t>
      </w:r>
      <w:r>
        <w:rPr>
          <w:rFonts w:ascii="Times New Roman" w:hAnsi="Times New Roman"/>
          <w:color w:val="000000"/>
          <w:sz w:val="24"/>
          <w:szCs w:val="24"/>
        </w:rPr>
        <w:t>olyamatos megújulását. Segítene</w:t>
      </w:r>
      <w:r w:rsidRPr="00D10CCF">
        <w:rPr>
          <w:rFonts w:ascii="Times New Roman" w:hAnsi="Times New Roman"/>
          <w:color w:val="000000"/>
          <w:sz w:val="24"/>
          <w:szCs w:val="24"/>
        </w:rPr>
        <w:t xml:space="preserve"> az emberi és társadalmi problémák megértésében, átélésében, a saját és más kultúrák megismerésében, az én és a másik közötti különbség megfogalmazásában, tiszteletében</w:t>
      </w:r>
      <w:r w:rsidR="00462C4C">
        <w:rPr>
          <w:rFonts w:ascii="Times New Roman" w:hAnsi="Times New Roman"/>
          <w:color w:val="000000"/>
          <w:sz w:val="24"/>
          <w:szCs w:val="24"/>
        </w:rPr>
        <w:t>.</w:t>
      </w:r>
    </w:p>
    <w:p w:rsidR="004D5B87" w:rsidRDefault="004D5B87" w:rsidP="00C96C6F">
      <w:p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 szakkörön résztvevő tanulók á</w:t>
      </w:r>
      <w:r w:rsidRPr="00D10CCF">
        <w:rPr>
          <w:rFonts w:ascii="Times New Roman" w:hAnsi="Times New Roman"/>
          <w:color w:val="000000"/>
          <w:sz w:val="24"/>
          <w:szCs w:val="24"/>
        </w:rPr>
        <w:t>télhetnek, megismerhetnek, sőt saját élményeiken, reflexióikon átszűrve meg is érthetnek olyan élethelyzeteket, érzelmeket, döntési szituációkat, erkölcsi dilemmákat, megoldási mintákat, magatartásformákat, értékeket, eszméket és gondolatokat, amelyek a saját életükben is érvényesíthetők</w:t>
      </w:r>
      <w:r>
        <w:rPr>
          <w:rFonts w:ascii="Times New Roman" w:hAnsi="Times New Roman"/>
          <w:color w:val="000000"/>
          <w:sz w:val="24"/>
          <w:szCs w:val="24"/>
        </w:rPr>
        <w:t>.</w:t>
      </w:r>
    </w:p>
    <w:p w:rsidR="00462C4C" w:rsidRDefault="004D5B87" w:rsidP="00462C4C">
      <w:pPr>
        <w:spacing w:before="120" w:after="0" w:line="240" w:lineRule="auto"/>
        <w:jc w:val="both"/>
        <w:rPr>
          <w:rFonts w:ascii="Times New Roman" w:hAnsi="Times New Roman"/>
          <w:color w:val="000000"/>
          <w:sz w:val="24"/>
          <w:szCs w:val="24"/>
        </w:rPr>
      </w:pPr>
      <w:r w:rsidRPr="00D10CCF">
        <w:rPr>
          <w:rFonts w:ascii="Times New Roman" w:hAnsi="Times New Roman"/>
          <w:color w:val="000000"/>
          <w:sz w:val="24"/>
          <w:szCs w:val="24"/>
        </w:rPr>
        <w:t xml:space="preserve">Az emberi kapcsolatok </w:t>
      </w:r>
      <w:proofErr w:type="spellStart"/>
      <w:r w:rsidRPr="00D10CCF">
        <w:rPr>
          <w:rFonts w:ascii="Times New Roman" w:hAnsi="Times New Roman"/>
          <w:color w:val="000000"/>
          <w:sz w:val="24"/>
          <w:szCs w:val="24"/>
        </w:rPr>
        <w:t>mikrotörténéseinek</w:t>
      </w:r>
      <w:proofErr w:type="spellEnd"/>
      <w:r w:rsidRPr="00D10CCF">
        <w:rPr>
          <w:rFonts w:ascii="Times New Roman" w:hAnsi="Times New Roman"/>
          <w:color w:val="000000"/>
          <w:sz w:val="24"/>
          <w:szCs w:val="24"/>
        </w:rPr>
        <w:t>, a kapcsolatok szociális tartalmainak érzékelése, felfogása, értékelése fejleszti a szociális érzékenységet, az irodalmi művek révén megismert különféle alkatok, magatartásformák pedig támogatják az erkölcsi ítélőképességet. Az értékkeresés az értékválság folyamatának megfigyelése, értelmezése módot az empátia, az önismeret és az erkölcsi tudatosság elmélyítéséhez</w:t>
      </w:r>
      <w:r>
        <w:rPr>
          <w:rFonts w:ascii="Times New Roman" w:hAnsi="Times New Roman"/>
          <w:color w:val="000000"/>
          <w:sz w:val="24"/>
          <w:szCs w:val="24"/>
        </w:rPr>
        <w:t>.</w:t>
      </w:r>
    </w:p>
    <w:p w:rsidR="004D5B87" w:rsidRPr="00462C4C" w:rsidRDefault="004D5B87" w:rsidP="00462C4C">
      <w:pPr>
        <w:spacing w:before="120" w:after="0" w:line="240" w:lineRule="auto"/>
        <w:jc w:val="both"/>
        <w:rPr>
          <w:rFonts w:ascii="Times New Roman" w:hAnsi="Times New Roman"/>
          <w:color w:val="000000"/>
          <w:sz w:val="24"/>
          <w:szCs w:val="24"/>
        </w:rPr>
      </w:pPr>
      <w:r>
        <w:rPr>
          <w:rFonts w:ascii="Times New Roman" w:hAnsi="Times New Roman"/>
          <w:sz w:val="24"/>
          <w:szCs w:val="24"/>
        </w:rPr>
        <w:t>A kulturált nyelvi magatartás kialakítása feltételezi az önkifejezéshez és a társas-társadalmi párbeszédhez szükséges szóbeli nyelvi képességek fejlesztését. Átfogó cél a beszédpartnerekhez alkalmazkodó, a beszédhelyzetnek megfelelő nyelvi magatartás kialakítása, hangzó szövegek verbális és nem verbális kódja</w:t>
      </w:r>
      <w:r w:rsidR="00462C4C">
        <w:rPr>
          <w:rFonts w:ascii="Times New Roman" w:hAnsi="Times New Roman"/>
          <w:sz w:val="24"/>
          <w:szCs w:val="24"/>
        </w:rPr>
        <w:t xml:space="preserve">inak megértése és értelmezése, </w:t>
      </w:r>
      <w:r>
        <w:rPr>
          <w:rFonts w:ascii="Times New Roman" w:hAnsi="Times New Roman"/>
          <w:sz w:val="24"/>
          <w:szCs w:val="24"/>
        </w:rPr>
        <w:t>szöveg</w:t>
      </w:r>
      <w:r w:rsidR="00462C4C">
        <w:rPr>
          <w:rFonts w:ascii="Times New Roman" w:hAnsi="Times New Roman"/>
          <w:sz w:val="24"/>
          <w:szCs w:val="24"/>
        </w:rPr>
        <w:t>ek létrehozása</w:t>
      </w:r>
      <w:r>
        <w:rPr>
          <w:rFonts w:ascii="Times New Roman" w:hAnsi="Times New Roman"/>
          <w:sz w:val="24"/>
          <w:szCs w:val="24"/>
        </w:rPr>
        <w:t xml:space="preserve"> különféle kommunikációs helyzetekben, beszédszándékokkal és célokkal, a beszédpartnerek kommunikációs szándékának, nem nyelvi jeleinek felismerése, azonosítása. </w:t>
      </w:r>
    </w:p>
    <w:p w:rsidR="004D5B87" w:rsidRDefault="004D5B87" w:rsidP="00C96C6F">
      <w:pPr>
        <w:spacing w:before="120" w:after="0" w:line="240" w:lineRule="auto"/>
        <w:jc w:val="both"/>
        <w:rPr>
          <w:rFonts w:ascii="Times New Roman" w:hAnsi="Times New Roman"/>
          <w:sz w:val="24"/>
          <w:szCs w:val="24"/>
          <w:lang w:eastAsia="hu-HU"/>
        </w:rPr>
      </w:pPr>
    </w:p>
    <w:p w:rsidR="004D5B87" w:rsidRDefault="004D5B87" w:rsidP="002D1239">
      <w:pPr>
        <w:spacing w:before="120" w:after="0" w:line="240" w:lineRule="auto"/>
        <w:rPr>
          <w:rFonts w:ascii="Times New Roman" w:hAnsi="Times New Roman"/>
          <w:sz w:val="24"/>
          <w:szCs w:val="24"/>
          <w:lang w:eastAsia="hu-HU"/>
        </w:rPr>
      </w:pPr>
    </w:p>
    <w:p w:rsidR="004D5B87" w:rsidRPr="007E1F67" w:rsidRDefault="004D5B87" w:rsidP="007E1F67">
      <w:pPr>
        <w:spacing w:after="0" w:line="240" w:lineRule="auto"/>
        <w:rPr>
          <w:rFonts w:ascii="Times New Roman" w:hAnsi="Times New Roman"/>
          <w:b/>
        </w:rPr>
      </w:pPr>
      <w:r w:rsidRPr="007E1F67">
        <w:rPr>
          <w:rFonts w:ascii="Times New Roman" w:hAnsi="Times New Roman"/>
          <w:b/>
        </w:rPr>
        <w:t>Óraszám:</w:t>
      </w:r>
      <w:r w:rsidRPr="007E1F67">
        <w:rPr>
          <w:rFonts w:ascii="Times New Roman" w:hAnsi="Times New Roman"/>
        </w:rPr>
        <w:tab/>
      </w:r>
      <w:r>
        <w:rPr>
          <w:rFonts w:ascii="Times New Roman" w:hAnsi="Times New Roman"/>
          <w:b/>
        </w:rPr>
        <w:t>36</w:t>
      </w:r>
      <w:r w:rsidRPr="007E1F67">
        <w:rPr>
          <w:rFonts w:ascii="Times New Roman" w:hAnsi="Times New Roman"/>
          <w:b/>
        </w:rPr>
        <w:t>/év</w:t>
      </w:r>
    </w:p>
    <w:p w:rsidR="004D5B87" w:rsidRDefault="004D5B87" w:rsidP="007E1F67">
      <w:pPr>
        <w:spacing w:after="0" w:line="240" w:lineRule="auto"/>
        <w:rPr>
          <w:rFonts w:ascii="Times New Roman" w:hAnsi="Times New Roman"/>
          <w:b/>
        </w:rPr>
      </w:pPr>
      <w:r w:rsidRPr="007E1F67">
        <w:rPr>
          <w:rFonts w:ascii="Times New Roman" w:hAnsi="Times New Roman"/>
          <w:b/>
        </w:rPr>
        <w:tab/>
      </w:r>
      <w:r w:rsidRPr="007E1F67">
        <w:rPr>
          <w:rFonts w:ascii="Times New Roman" w:hAnsi="Times New Roman"/>
          <w:b/>
        </w:rPr>
        <w:tab/>
        <w:t xml:space="preserve"> </w:t>
      </w:r>
      <w:r>
        <w:rPr>
          <w:rFonts w:ascii="Times New Roman" w:hAnsi="Times New Roman"/>
          <w:b/>
        </w:rPr>
        <w:t>1</w:t>
      </w:r>
      <w:r w:rsidRPr="007E1F67">
        <w:rPr>
          <w:rFonts w:ascii="Times New Roman" w:hAnsi="Times New Roman"/>
          <w:b/>
        </w:rPr>
        <w:t>/hét</w:t>
      </w:r>
    </w:p>
    <w:p w:rsidR="004D5B87" w:rsidRPr="007E1F67" w:rsidRDefault="004D5B87" w:rsidP="007E1F67">
      <w:pPr>
        <w:spacing w:after="0" w:line="240" w:lineRule="auto"/>
        <w:rPr>
          <w:rFonts w:ascii="Times New Roman" w:hAnsi="Times New Roman"/>
        </w:rPr>
      </w:pPr>
    </w:p>
    <w:p w:rsidR="004D5B87" w:rsidRPr="001878EB" w:rsidRDefault="004D5B87" w:rsidP="007E1F67">
      <w:pPr>
        <w:spacing w:after="0" w:line="240" w:lineRule="auto"/>
        <w:jc w:val="center"/>
        <w:rPr>
          <w:rFonts w:ascii="Times New Roman" w:hAnsi="Times New Roman"/>
          <w:sz w:val="24"/>
          <w:szCs w:val="24"/>
        </w:rPr>
      </w:pPr>
      <w:r w:rsidRPr="001878EB">
        <w:rPr>
          <w:rFonts w:ascii="Times New Roman" w:hAnsi="Times New Roman"/>
          <w:b/>
          <w:sz w:val="24"/>
          <w:szCs w:val="24"/>
        </w:rPr>
        <w:t>Az éves óraszám felosztása</w:t>
      </w:r>
      <w:r w:rsidRPr="001878EB">
        <w:rPr>
          <w:rFonts w:ascii="Times New Roman" w:hAnsi="Times New Roman"/>
          <w:b/>
          <w:sz w:val="24"/>
          <w:szCs w:val="24"/>
        </w:rPr>
        <w:br/>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449"/>
        <w:gridCol w:w="1213"/>
      </w:tblGrid>
      <w:tr w:rsidR="004D5B87" w:rsidRPr="004A7F2E" w:rsidTr="007E1F67">
        <w:trPr>
          <w:trHeight w:val="504"/>
          <w:jc w:val="center"/>
        </w:trPr>
        <w:tc>
          <w:tcPr>
            <w:tcW w:w="1569"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6449"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213"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4D5B87" w:rsidRPr="004A7F2E" w:rsidTr="007E1F67">
        <w:trPr>
          <w:trHeight w:val="504"/>
          <w:jc w:val="center"/>
        </w:trPr>
        <w:tc>
          <w:tcPr>
            <w:tcW w:w="1569"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6449" w:type="dxa"/>
            <w:vAlign w:val="center"/>
          </w:tcPr>
          <w:p w:rsidR="004D5B87" w:rsidRPr="007E1F67" w:rsidRDefault="004D5B87" w:rsidP="007E1F67">
            <w:pPr>
              <w:spacing w:after="0" w:line="240" w:lineRule="auto"/>
              <w:rPr>
                <w:rFonts w:ascii="Times New Roman" w:hAnsi="Times New Roman"/>
                <w:b/>
                <w:sz w:val="24"/>
                <w:szCs w:val="24"/>
              </w:rPr>
            </w:pPr>
            <w:r>
              <w:rPr>
                <w:rFonts w:ascii="Times New Roman" w:hAnsi="Times New Roman"/>
                <w:b/>
                <w:sz w:val="24"/>
                <w:szCs w:val="24"/>
              </w:rPr>
              <w:t>Retorikai ismeretek</w:t>
            </w:r>
          </w:p>
        </w:tc>
        <w:tc>
          <w:tcPr>
            <w:tcW w:w="1213" w:type="dxa"/>
            <w:vAlign w:val="center"/>
          </w:tcPr>
          <w:p w:rsidR="004D5B87" w:rsidRPr="007E1F67" w:rsidRDefault="004D5B87" w:rsidP="00FB05E6">
            <w:pPr>
              <w:spacing w:after="0" w:line="240" w:lineRule="auto"/>
              <w:jc w:val="center"/>
              <w:rPr>
                <w:rFonts w:ascii="Times New Roman" w:hAnsi="Times New Roman"/>
                <w:b/>
                <w:sz w:val="24"/>
                <w:szCs w:val="24"/>
              </w:rPr>
            </w:pPr>
            <w:r>
              <w:rPr>
                <w:rFonts w:ascii="Times New Roman" w:hAnsi="Times New Roman"/>
                <w:b/>
                <w:sz w:val="24"/>
                <w:szCs w:val="24"/>
              </w:rPr>
              <w:t>10</w:t>
            </w:r>
            <w:r w:rsidRPr="007E1F67">
              <w:rPr>
                <w:rFonts w:ascii="Times New Roman" w:hAnsi="Times New Roman"/>
                <w:b/>
                <w:sz w:val="24"/>
                <w:szCs w:val="24"/>
              </w:rPr>
              <w:t xml:space="preserve"> óra</w:t>
            </w:r>
          </w:p>
        </w:tc>
      </w:tr>
      <w:tr w:rsidR="004D5B87" w:rsidRPr="004A7F2E" w:rsidTr="007E1F67">
        <w:trPr>
          <w:trHeight w:val="505"/>
          <w:jc w:val="center"/>
        </w:trPr>
        <w:tc>
          <w:tcPr>
            <w:tcW w:w="1569"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6449" w:type="dxa"/>
            <w:vAlign w:val="center"/>
          </w:tcPr>
          <w:p w:rsidR="004D5B87" w:rsidRPr="007E1F67" w:rsidRDefault="004D5B87" w:rsidP="007E1F67">
            <w:pPr>
              <w:spacing w:after="0" w:line="240" w:lineRule="auto"/>
              <w:rPr>
                <w:rFonts w:ascii="Times New Roman" w:hAnsi="Times New Roman"/>
                <w:b/>
                <w:sz w:val="24"/>
                <w:szCs w:val="24"/>
              </w:rPr>
            </w:pPr>
            <w:r>
              <w:rPr>
                <w:rFonts w:ascii="Times New Roman" w:hAnsi="Times New Roman"/>
                <w:b/>
                <w:sz w:val="24"/>
                <w:szCs w:val="24"/>
              </w:rPr>
              <w:t xml:space="preserve">A disputa: irányított vita szabályainak megismerése </w:t>
            </w:r>
          </w:p>
        </w:tc>
        <w:tc>
          <w:tcPr>
            <w:tcW w:w="1213" w:type="dxa"/>
            <w:vAlign w:val="center"/>
          </w:tcPr>
          <w:p w:rsidR="004D5B87" w:rsidRPr="007E1F67" w:rsidRDefault="004D5B87" w:rsidP="007E1F67">
            <w:pPr>
              <w:spacing w:after="0" w:line="240" w:lineRule="auto"/>
              <w:jc w:val="center"/>
              <w:rPr>
                <w:rFonts w:ascii="Times New Roman" w:hAnsi="Times New Roman"/>
                <w:b/>
                <w:sz w:val="24"/>
                <w:szCs w:val="24"/>
              </w:rPr>
            </w:pPr>
            <w:r>
              <w:rPr>
                <w:rFonts w:ascii="Times New Roman" w:hAnsi="Times New Roman"/>
                <w:b/>
                <w:sz w:val="24"/>
                <w:szCs w:val="24"/>
              </w:rPr>
              <w:t>10</w:t>
            </w:r>
            <w:r w:rsidRPr="007E1F67">
              <w:rPr>
                <w:rFonts w:ascii="Times New Roman" w:hAnsi="Times New Roman"/>
                <w:b/>
                <w:sz w:val="24"/>
                <w:szCs w:val="24"/>
              </w:rPr>
              <w:t xml:space="preserve"> óra</w:t>
            </w:r>
          </w:p>
        </w:tc>
      </w:tr>
      <w:tr w:rsidR="004D5B87" w:rsidRPr="004A7F2E" w:rsidTr="007E1F67">
        <w:trPr>
          <w:trHeight w:val="504"/>
          <w:jc w:val="center"/>
        </w:trPr>
        <w:tc>
          <w:tcPr>
            <w:tcW w:w="1569" w:type="dxa"/>
            <w:vAlign w:val="center"/>
          </w:tcPr>
          <w:p w:rsidR="004D5B87" w:rsidRPr="007E1F67" w:rsidRDefault="004D5B87"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lastRenderedPageBreak/>
              <w:t>3.</w:t>
            </w:r>
          </w:p>
        </w:tc>
        <w:tc>
          <w:tcPr>
            <w:tcW w:w="6449" w:type="dxa"/>
            <w:vAlign w:val="center"/>
          </w:tcPr>
          <w:p w:rsidR="004D5B87" w:rsidRPr="007E1F67" w:rsidRDefault="004D5B87" w:rsidP="007E1F67">
            <w:pPr>
              <w:spacing w:after="0" w:line="240" w:lineRule="auto"/>
              <w:rPr>
                <w:rFonts w:ascii="Times New Roman" w:hAnsi="Times New Roman"/>
                <w:b/>
                <w:sz w:val="24"/>
                <w:szCs w:val="24"/>
              </w:rPr>
            </w:pPr>
            <w:r>
              <w:rPr>
                <w:rFonts w:ascii="Times New Roman" w:hAnsi="Times New Roman"/>
                <w:b/>
                <w:sz w:val="24"/>
                <w:szCs w:val="24"/>
              </w:rPr>
              <w:t>A vita gyakorlása: a Karl Popper-vita</w:t>
            </w:r>
          </w:p>
        </w:tc>
        <w:tc>
          <w:tcPr>
            <w:tcW w:w="1213" w:type="dxa"/>
            <w:vAlign w:val="center"/>
          </w:tcPr>
          <w:p w:rsidR="004D5B87" w:rsidRPr="007E1F67" w:rsidRDefault="00C507C0" w:rsidP="00FB05E6">
            <w:pPr>
              <w:spacing w:after="0" w:line="240" w:lineRule="auto"/>
              <w:jc w:val="center"/>
              <w:rPr>
                <w:rFonts w:ascii="Times New Roman" w:hAnsi="Times New Roman"/>
                <w:b/>
                <w:sz w:val="24"/>
                <w:szCs w:val="24"/>
              </w:rPr>
            </w:pPr>
            <w:r>
              <w:rPr>
                <w:rFonts w:ascii="Times New Roman" w:hAnsi="Times New Roman"/>
                <w:b/>
                <w:sz w:val="24"/>
                <w:szCs w:val="24"/>
              </w:rPr>
              <w:t>16</w:t>
            </w:r>
            <w:r w:rsidR="004D5B87" w:rsidRPr="007E1F67">
              <w:rPr>
                <w:rFonts w:ascii="Times New Roman" w:hAnsi="Times New Roman"/>
                <w:b/>
                <w:sz w:val="24"/>
                <w:szCs w:val="24"/>
              </w:rPr>
              <w:t xml:space="preserve"> óra</w:t>
            </w:r>
          </w:p>
        </w:tc>
      </w:tr>
    </w:tbl>
    <w:p w:rsidR="004D5B87" w:rsidRPr="007E1F67" w:rsidRDefault="004D5B87" w:rsidP="007E1F67">
      <w:pPr>
        <w:spacing w:after="0" w:line="240" w:lineRule="auto"/>
        <w:rPr>
          <w:rFonts w:ascii="Times New Roman" w:hAnsi="Times New Roman"/>
          <w:color w:val="000000"/>
          <w:sz w:val="24"/>
          <w:szCs w:val="24"/>
        </w:rPr>
      </w:pPr>
    </w:p>
    <w:p w:rsidR="004D5B87" w:rsidRDefault="004D5B87" w:rsidP="007E1F67">
      <w:pPr>
        <w:spacing w:after="0" w:line="240" w:lineRule="auto"/>
        <w:rPr>
          <w:rFonts w:ascii="Times New Roman" w:hAnsi="Times New Roman"/>
          <w:b/>
          <w:sz w:val="24"/>
          <w:szCs w:val="24"/>
          <w:lang w:val="cs-CZ"/>
        </w:rPr>
      </w:pPr>
    </w:p>
    <w:p w:rsidR="00B556B2" w:rsidRPr="007E1F67" w:rsidRDefault="00B556B2" w:rsidP="007E1F67">
      <w:pPr>
        <w:spacing w:after="0" w:line="240" w:lineRule="auto"/>
        <w:rPr>
          <w:rFonts w:ascii="Times New Roman" w:hAnsi="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5887"/>
        <w:gridCol w:w="1207"/>
      </w:tblGrid>
      <w:tr w:rsidR="004D5B87" w:rsidRPr="00FB05E6" w:rsidTr="007E1F67">
        <w:tc>
          <w:tcPr>
            <w:tcW w:w="2136" w:type="dxa"/>
            <w:vAlign w:val="center"/>
          </w:tcPr>
          <w:p w:rsidR="004D5B87" w:rsidRPr="001878EB" w:rsidRDefault="004D5B87" w:rsidP="007E1F67">
            <w:pPr>
              <w:spacing w:after="0" w:line="240" w:lineRule="auto"/>
              <w:jc w:val="center"/>
              <w:rPr>
                <w:rFonts w:ascii="Times New Roman" w:hAnsi="Times New Roman"/>
                <w:b/>
                <w:bCs/>
                <w:sz w:val="24"/>
                <w:szCs w:val="24"/>
              </w:rPr>
            </w:pPr>
            <w:r w:rsidRPr="001878EB">
              <w:rPr>
                <w:rFonts w:ascii="Times New Roman" w:hAnsi="Times New Roman"/>
                <w:b/>
                <w:bCs/>
                <w:sz w:val="24"/>
                <w:szCs w:val="24"/>
              </w:rPr>
              <w:t>Tematikai egység/ Fejlesztési cél</w:t>
            </w:r>
          </w:p>
        </w:tc>
        <w:tc>
          <w:tcPr>
            <w:tcW w:w="5887" w:type="dxa"/>
            <w:vAlign w:val="center"/>
          </w:tcPr>
          <w:p w:rsidR="004D5B87" w:rsidRPr="001878EB" w:rsidRDefault="004D5B87" w:rsidP="00D9048A">
            <w:pPr>
              <w:spacing w:after="0" w:line="240" w:lineRule="auto"/>
              <w:rPr>
                <w:rFonts w:ascii="Times New Roman" w:hAnsi="Times New Roman"/>
                <w:b/>
                <w:sz w:val="24"/>
                <w:szCs w:val="24"/>
              </w:rPr>
            </w:pPr>
            <w:r w:rsidRPr="001878EB">
              <w:rPr>
                <w:rFonts w:ascii="Times New Roman" w:hAnsi="Times New Roman"/>
                <w:b/>
                <w:sz w:val="24"/>
                <w:szCs w:val="24"/>
              </w:rPr>
              <w:t>Retorikai ismeretek</w:t>
            </w:r>
          </w:p>
        </w:tc>
        <w:tc>
          <w:tcPr>
            <w:tcW w:w="1207" w:type="dxa"/>
            <w:vAlign w:val="center"/>
          </w:tcPr>
          <w:p w:rsidR="004D5B87" w:rsidRPr="001878EB" w:rsidRDefault="004D5B87" w:rsidP="00FB05E6">
            <w:pPr>
              <w:spacing w:before="120" w:after="0" w:line="240" w:lineRule="auto"/>
              <w:jc w:val="center"/>
              <w:rPr>
                <w:rFonts w:ascii="Times New Roman" w:hAnsi="Times New Roman"/>
                <w:b/>
                <w:bCs/>
                <w:sz w:val="24"/>
                <w:szCs w:val="24"/>
              </w:rPr>
            </w:pPr>
            <w:r w:rsidRPr="001878EB">
              <w:rPr>
                <w:rFonts w:ascii="Times New Roman" w:hAnsi="Times New Roman"/>
                <w:b/>
                <w:bCs/>
                <w:sz w:val="24"/>
                <w:szCs w:val="24"/>
                <w:lang w:val="cs-CZ"/>
              </w:rPr>
              <w:t>Óra-keret</w:t>
            </w:r>
            <w:r w:rsidRPr="001878EB">
              <w:rPr>
                <w:rFonts w:ascii="Times New Roman" w:hAnsi="Times New Roman"/>
                <w:b/>
                <w:bCs/>
                <w:sz w:val="24"/>
                <w:szCs w:val="24"/>
              </w:rPr>
              <w:t xml:space="preserve"> </w:t>
            </w:r>
          </w:p>
          <w:p w:rsidR="004D5B87" w:rsidRPr="00FB05E6" w:rsidRDefault="004D5B87" w:rsidP="00FB05E6">
            <w:pPr>
              <w:spacing w:before="120" w:after="0" w:line="240" w:lineRule="auto"/>
              <w:jc w:val="center"/>
              <w:rPr>
                <w:rFonts w:ascii="Times New Roman" w:hAnsi="Times New Roman"/>
                <w:b/>
                <w:sz w:val="28"/>
                <w:szCs w:val="28"/>
              </w:rPr>
            </w:pPr>
            <w:r>
              <w:rPr>
                <w:rFonts w:ascii="Times New Roman" w:hAnsi="Times New Roman"/>
                <w:b/>
                <w:bCs/>
                <w:sz w:val="28"/>
                <w:szCs w:val="28"/>
              </w:rPr>
              <w:t>10</w:t>
            </w:r>
            <w:r w:rsidRPr="00FB05E6">
              <w:rPr>
                <w:rFonts w:ascii="Times New Roman" w:hAnsi="Times New Roman"/>
                <w:b/>
                <w:sz w:val="28"/>
                <w:szCs w:val="28"/>
              </w:rPr>
              <w:t xml:space="preserve"> óra</w:t>
            </w:r>
          </w:p>
        </w:tc>
      </w:tr>
      <w:tr w:rsidR="004D5B87" w:rsidRPr="004A7F2E" w:rsidTr="007E1F67">
        <w:tc>
          <w:tcPr>
            <w:tcW w:w="2136" w:type="dxa"/>
            <w:vAlign w:val="center"/>
          </w:tcPr>
          <w:p w:rsidR="004D5B87" w:rsidRPr="007E1F67" w:rsidRDefault="004D5B87"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2"/>
          </w:tcPr>
          <w:p w:rsidR="004D5B87" w:rsidRPr="007E1F67" w:rsidRDefault="004D5B87" w:rsidP="007E1F67">
            <w:pPr>
              <w:autoSpaceDE w:val="0"/>
              <w:autoSpaceDN w:val="0"/>
              <w:adjustRightInd w:val="0"/>
              <w:spacing w:after="0" w:line="240" w:lineRule="auto"/>
              <w:rPr>
                <w:rFonts w:ascii="Times New Roman" w:hAnsi="Times New Roman"/>
                <w:sz w:val="24"/>
                <w:szCs w:val="24"/>
              </w:rPr>
            </w:pPr>
            <w:r w:rsidRPr="008C43C9">
              <w:rPr>
                <w:rFonts w:ascii="Times New Roman" w:hAnsi="Times New Roman"/>
                <w:sz w:val="24"/>
                <w:szCs w:val="24"/>
              </w:rPr>
              <w:t>A kommunikációs funkciók ismerete, alkalmazása. Érvelő szövegek értelmezése és alkotása. Stilisztikai és jelentéstani ismeretek. Kulturált véleménynyilvánítás</w:t>
            </w:r>
            <w:r>
              <w:rPr>
                <w:rFonts w:ascii="Times New Roman" w:hAnsi="Times New Roman"/>
                <w:sz w:val="24"/>
                <w:szCs w:val="24"/>
              </w:rPr>
              <w:t>.</w:t>
            </w:r>
          </w:p>
        </w:tc>
      </w:tr>
    </w:tbl>
    <w:p w:rsidR="004D5B87" w:rsidRPr="007E1F67" w:rsidRDefault="004D5B87"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4738"/>
        <w:gridCol w:w="2356"/>
      </w:tblGrid>
      <w:tr w:rsidR="004D5B87" w:rsidRPr="008C43C9" w:rsidTr="00D9048A">
        <w:trPr>
          <w:trHeight w:val="20"/>
        </w:trPr>
        <w:tc>
          <w:tcPr>
            <w:tcW w:w="2136" w:type="dxa"/>
            <w:vAlign w:val="center"/>
          </w:tcPr>
          <w:p w:rsidR="004D5B87" w:rsidRPr="008C43C9" w:rsidRDefault="004D5B87" w:rsidP="00D9048A">
            <w:pPr>
              <w:spacing w:after="0" w:line="240" w:lineRule="auto"/>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094" w:type="dxa"/>
            <w:gridSpan w:val="2"/>
          </w:tcPr>
          <w:p w:rsidR="004D5B87" w:rsidRPr="008C43C9" w:rsidRDefault="004D5B87" w:rsidP="00D9048A">
            <w:pPr>
              <w:pStyle w:val="CM38"/>
              <w:widowControl/>
              <w:autoSpaceDE/>
              <w:autoSpaceDN/>
              <w:adjustRightInd/>
              <w:spacing w:before="120" w:after="0"/>
              <w:rPr>
                <w:rFonts w:ascii="Times New Roman" w:hAnsi="Times New Roman"/>
              </w:rPr>
            </w:pPr>
            <w:r w:rsidRPr="008C43C9">
              <w:rPr>
                <w:rFonts w:ascii="Times New Roman" w:hAnsi="Times New Roman"/>
              </w:rPr>
              <w:t xml:space="preserve">A klasszikus retorika alapfogalmainak megismertetése, ezek alkalmazása a tanulók életével, mindennapjaival összefüggő nyilvános megszólalásokban. </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A hatásos érvelés technikájának, a </w:t>
            </w:r>
            <w:r w:rsidRPr="005A10A5">
              <w:rPr>
                <w:rFonts w:ascii="Times New Roman" w:hAnsi="Times New Roman"/>
                <w:sz w:val="24"/>
                <w:szCs w:val="24"/>
                <w:lang w:val="cs-CZ" w:eastAsia="hu-HU"/>
              </w:rPr>
              <w:t>legfőbb</w:t>
            </w:r>
            <w:r w:rsidRPr="008C43C9">
              <w:rPr>
                <w:rFonts w:ascii="Times New Roman" w:hAnsi="Times New Roman"/>
                <w:sz w:val="24"/>
                <w:szCs w:val="24"/>
                <w:lang w:eastAsia="hu-HU"/>
              </w:rPr>
              <w:t xml:space="preserve"> érvelési hibáknak a megismertetése.</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Önálló beszéd megírásához, annak a hatásos előadásához szükséges nyelvi, gondolkodási képességek fejlesztése. </w:t>
            </w:r>
          </w:p>
        </w:tc>
      </w:tr>
      <w:tr w:rsidR="004D5B87" w:rsidRPr="008C43C9" w:rsidTr="00D9048A">
        <w:trPr>
          <w:trHeight w:val="20"/>
        </w:trPr>
        <w:tc>
          <w:tcPr>
            <w:tcW w:w="6874" w:type="dxa"/>
            <w:gridSpan w:val="2"/>
            <w:vAlign w:val="center"/>
          </w:tcPr>
          <w:p w:rsidR="004D5B87" w:rsidRPr="003929C6" w:rsidRDefault="004D5B87" w:rsidP="00D9048A">
            <w:pPr>
              <w:pStyle w:val="Cmsor3"/>
              <w:spacing w:before="120"/>
              <w:jc w:val="center"/>
              <w:rPr>
                <w:rFonts w:ascii="Times New Roman" w:hAnsi="Times New Roman" w:cs="Cambria"/>
                <w:iCs/>
                <w:color w:val="auto"/>
                <w:sz w:val="24"/>
                <w:szCs w:val="24"/>
              </w:rPr>
            </w:pPr>
            <w:r w:rsidRPr="003929C6">
              <w:rPr>
                <w:rFonts w:ascii="Times New Roman" w:hAnsi="Times New Roman" w:cs="Cambria"/>
                <w:iCs/>
                <w:color w:val="auto"/>
                <w:sz w:val="24"/>
                <w:szCs w:val="24"/>
              </w:rPr>
              <w:t>Ismeretek/fejlesztési követelmények</w:t>
            </w:r>
          </w:p>
        </w:tc>
        <w:tc>
          <w:tcPr>
            <w:tcW w:w="2356" w:type="dxa"/>
            <w:vAlign w:val="center"/>
          </w:tcPr>
          <w:p w:rsidR="004D5B87" w:rsidRPr="008C43C9" w:rsidRDefault="004D5B87" w:rsidP="00D9048A">
            <w:pPr>
              <w:spacing w:before="120" w:after="0" w:line="240" w:lineRule="auto"/>
              <w:jc w:val="center"/>
              <w:rPr>
                <w:rFonts w:ascii="Times New Roman" w:hAnsi="Times New Roman"/>
                <w:b/>
                <w:bCs/>
                <w:sz w:val="24"/>
                <w:szCs w:val="24"/>
              </w:rPr>
            </w:pPr>
            <w:proofErr w:type="spellStart"/>
            <w:r w:rsidRPr="008C43C9">
              <w:rPr>
                <w:rFonts w:ascii="Times New Roman" w:hAnsi="Times New Roman"/>
                <w:b/>
                <w:bCs/>
                <w:sz w:val="24"/>
                <w:szCs w:val="24"/>
              </w:rPr>
              <w:t>Kapcs</w:t>
            </w:r>
            <w:proofErr w:type="spellEnd"/>
            <w:r w:rsidRPr="008C43C9">
              <w:rPr>
                <w:rFonts w:ascii="Times New Roman" w:hAnsi="Times New Roman"/>
                <w:b/>
                <w:bCs/>
                <w:sz w:val="24"/>
                <w:szCs w:val="24"/>
                <w:lang w:val="cs-CZ"/>
              </w:rPr>
              <w:t>olódási</w:t>
            </w:r>
            <w:r w:rsidRPr="008C43C9">
              <w:rPr>
                <w:rFonts w:ascii="Times New Roman" w:hAnsi="Times New Roman"/>
                <w:b/>
                <w:bCs/>
                <w:sz w:val="24"/>
                <w:szCs w:val="24"/>
              </w:rPr>
              <w:t xml:space="preserve"> </w:t>
            </w:r>
            <w:r w:rsidRPr="005A10A5">
              <w:rPr>
                <w:rFonts w:ascii="Times New Roman" w:hAnsi="Times New Roman"/>
                <w:b/>
                <w:bCs/>
                <w:sz w:val="24"/>
                <w:szCs w:val="24"/>
                <w:lang w:val="cs-CZ"/>
              </w:rPr>
              <w:t>pontok</w:t>
            </w:r>
          </w:p>
        </w:tc>
      </w:tr>
      <w:tr w:rsidR="004D5B87" w:rsidRPr="00FB6F32" w:rsidTr="00D9048A">
        <w:trPr>
          <w:trHeight w:val="20"/>
        </w:trPr>
        <w:tc>
          <w:tcPr>
            <w:tcW w:w="6874" w:type="dxa"/>
            <w:gridSpan w:val="2"/>
          </w:tcPr>
          <w:p w:rsidR="004D5B87" w:rsidRPr="008C43C9" w:rsidRDefault="004D5B87" w:rsidP="00D9048A">
            <w:pPr>
              <w:spacing w:before="120"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A kulturált vita, véleménynyilvánítás gyakorlása. </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 szónok tulajdonságai, feladatai.</w:t>
            </w:r>
          </w:p>
          <w:p w:rsidR="004D5B87" w:rsidRPr="005A10A5" w:rsidRDefault="004D5B87" w:rsidP="00D9048A">
            <w:pPr>
              <w:spacing w:after="0" w:line="240" w:lineRule="auto"/>
              <w:rPr>
                <w:rFonts w:ascii="Times New Roman" w:hAnsi="Times New Roman"/>
                <w:sz w:val="24"/>
                <w:szCs w:val="24"/>
                <w:lang w:val="cs-CZ" w:eastAsia="hu-HU"/>
              </w:rPr>
            </w:pPr>
            <w:r w:rsidRPr="008C43C9">
              <w:rPr>
                <w:rFonts w:ascii="Times New Roman" w:hAnsi="Times New Roman"/>
                <w:sz w:val="24"/>
                <w:szCs w:val="24"/>
                <w:lang w:eastAsia="hu-HU"/>
              </w:rPr>
              <w:t>A szónoki beszéd kommunikációs funkciói.</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 beszéd felépítése, a beszéd megszerkesztésének menete az anyaggyűjtéstől a megszólalásig.</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Az érv felépítése.</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Az érvelés logikája, technikája; az érvek elrendezése. </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Az érvelési hibák.</w:t>
            </w:r>
          </w:p>
          <w:p w:rsidR="004D5B87" w:rsidRPr="008C43C9" w:rsidRDefault="004D5B87" w:rsidP="00D9048A">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 cáfolat módszerei.</w:t>
            </w:r>
          </w:p>
          <w:p w:rsidR="004D5B87" w:rsidRPr="008C43C9" w:rsidRDefault="004D5B87" w:rsidP="00D9048A">
            <w:pPr>
              <w:spacing w:after="0" w:line="240" w:lineRule="auto"/>
              <w:rPr>
                <w:rFonts w:ascii="Times New Roman" w:hAnsi="Times New Roman"/>
                <w:sz w:val="24"/>
                <w:szCs w:val="24"/>
                <w:lang w:eastAsia="hu-HU"/>
              </w:rPr>
            </w:pPr>
          </w:p>
        </w:tc>
        <w:tc>
          <w:tcPr>
            <w:tcW w:w="2356" w:type="dxa"/>
          </w:tcPr>
          <w:p w:rsidR="004D5B87" w:rsidRPr="008C43C9" w:rsidRDefault="004D5B87" w:rsidP="00D9048A">
            <w:pPr>
              <w:pStyle w:val="CM38"/>
              <w:spacing w:before="120" w:after="0"/>
              <w:rPr>
                <w:rFonts w:ascii="Times New Roman" w:hAnsi="Times New Roman"/>
                <w:lang w:val="cs-CZ"/>
              </w:rPr>
            </w:pPr>
            <w:r w:rsidRPr="005A10A5">
              <w:rPr>
                <w:rFonts w:ascii="Times New Roman" w:hAnsi="Times New Roman"/>
                <w:i/>
                <w:lang w:val="cs-CZ"/>
              </w:rPr>
              <w:t>Történelem</w:t>
            </w:r>
            <w:r>
              <w:rPr>
                <w:rFonts w:ascii="Times New Roman" w:hAnsi="Times New Roman"/>
                <w:i/>
                <w:lang w:val="cs-CZ"/>
              </w:rPr>
              <w:t>, társadalmi és állampolgári ismeretek</w:t>
            </w:r>
            <w:r>
              <w:rPr>
                <w:rFonts w:ascii="Times New Roman" w:hAnsi="Times New Roman"/>
              </w:rPr>
              <w:t>: a</w:t>
            </w:r>
            <w:r w:rsidRPr="008C43C9">
              <w:rPr>
                <w:rFonts w:ascii="Times New Roman" w:hAnsi="Times New Roman"/>
              </w:rPr>
              <w:t xml:space="preserve">ntik </w:t>
            </w:r>
            <w:r w:rsidRPr="005A10A5">
              <w:rPr>
                <w:rFonts w:ascii="Times New Roman" w:hAnsi="Times New Roman"/>
                <w:lang w:val="cs-CZ"/>
              </w:rPr>
              <w:t>szónokok</w:t>
            </w:r>
            <w:r w:rsidRPr="008C43C9">
              <w:rPr>
                <w:rFonts w:ascii="Times New Roman" w:hAnsi="Times New Roman"/>
              </w:rPr>
              <w:t>, neves magyar szónoklatok (pl. Kölcsey, Kossuth, Deák).</w:t>
            </w:r>
            <w:r>
              <w:rPr>
                <w:rFonts w:ascii="Times New Roman" w:hAnsi="Times New Roman"/>
              </w:rPr>
              <w:t xml:space="preserve"> K</w:t>
            </w:r>
            <w:r w:rsidRPr="008C43C9">
              <w:rPr>
                <w:rFonts w:ascii="Times New Roman" w:hAnsi="Times New Roman"/>
              </w:rPr>
              <w:t>özéleti megnyilatkozások retorikája.</w:t>
            </w:r>
          </w:p>
          <w:p w:rsidR="004D5B87" w:rsidRPr="005A10A5" w:rsidRDefault="004D5B87" w:rsidP="00D9048A">
            <w:pPr>
              <w:spacing w:after="0"/>
              <w:rPr>
                <w:lang w:val="cs-CZ"/>
              </w:rPr>
            </w:pPr>
          </w:p>
          <w:p w:rsidR="004D5B87" w:rsidRPr="00FB6F32" w:rsidRDefault="004D5B87" w:rsidP="0036094C">
            <w:pPr>
              <w:spacing w:after="0" w:line="240" w:lineRule="auto"/>
              <w:rPr>
                <w:rFonts w:ascii="Times New Roman" w:hAnsi="Times New Roman"/>
                <w:sz w:val="24"/>
                <w:szCs w:val="24"/>
                <w:lang w:val="cs-CZ" w:eastAsia="hu-HU"/>
              </w:rPr>
            </w:pPr>
          </w:p>
        </w:tc>
      </w:tr>
    </w:tbl>
    <w:p w:rsidR="004D5B87" w:rsidRDefault="004D5B87" w:rsidP="00D9048A">
      <w:pPr>
        <w:pStyle w:val="Cmsor5"/>
        <w:spacing w:before="0"/>
        <w:jc w:val="center"/>
        <w:rPr>
          <w:rFonts w:ascii="Times New Roman" w:hAnsi="Times New Roman" w:cs="Cambria"/>
          <w:bCs/>
          <w:i w:val="0"/>
          <w:iCs/>
          <w:sz w:val="24"/>
          <w:szCs w:val="24"/>
        </w:rPr>
        <w:sectPr w:rsidR="004D5B87" w:rsidSect="009649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W w:w="923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459"/>
      </w:tblGrid>
      <w:tr w:rsidR="004D5B87" w:rsidRPr="008C43C9" w:rsidTr="00D9048A">
        <w:trPr>
          <w:trHeight w:val="20"/>
        </w:trPr>
        <w:tc>
          <w:tcPr>
            <w:tcW w:w="1771" w:type="dxa"/>
            <w:vAlign w:val="center"/>
          </w:tcPr>
          <w:p w:rsidR="004D5B87" w:rsidRPr="003929C6" w:rsidRDefault="004D5B87" w:rsidP="00D9048A">
            <w:pPr>
              <w:pStyle w:val="Cmsor5"/>
              <w:spacing w:before="0"/>
              <w:jc w:val="center"/>
              <w:rPr>
                <w:rFonts w:ascii="Times New Roman" w:hAnsi="Times New Roman" w:cs="Cambria"/>
                <w:i w:val="0"/>
                <w:sz w:val="24"/>
                <w:szCs w:val="24"/>
              </w:rPr>
            </w:pPr>
            <w:r w:rsidRPr="003929C6">
              <w:rPr>
                <w:rFonts w:ascii="Times New Roman" w:hAnsi="Times New Roman" w:cs="Cambria"/>
                <w:i w:val="0"/>
                <w:sz w:val="24"/>
                <w:szCs w:val="24"/>
              </w:rPr>
              <w:lastRenderedPageBreak/>
              <w:t>Kulcsfogalmak/ fogalmak</w:t>
            </w:r>
          </w:p>
          <w:p w:rsidR="004D5B87" w:rsidRPr="003F2008" w:rsidRDefault="004D5B87" w:rsidP="003F2008">
            <w:pPr>
              <w:rPr>
                <w:lang w:eastAsia="hu-HU"/>
              </w:rPr>
            </w:pPr>
          </w:p>
        </w:tc>
        <w:tc>
          <w:tcPr>
            <w:tcW w:w="7459" w:type="dxa"/>
          </w:tcPr>
          <w:p w:rsidR="004D5B87" w:rsidRPr="008C43C9" w:rsidRDefault="004D5B87" w:rsidP="00D9048A">
            <w:pPr>
              <w:spacing w:before="120" w:after="0" w:line="240" w:lineRule="auto"/>
              <w:jc w:val="both"/>
              <w:rPr>
                <w:rFonts w:ascii="Times New Roman" w:hAnsi="Times New Roman"/>
                <w:sz w:val="24"/>
                <w:szCs w:val="24"/>
              </w:rPr>
            </w:pPr>
            <w:r w:rsidRPr="008C43C9">
              <w:rPr>
                <w:rFonts w:ascii="Times New Roman" w:hAnsi="Times New Roman"/>
                <w:sz w:val="24"/>
                <w:szCs w:val="24"/>
              </w:rPr>
              <w:t>Retorika, szónok, szónoklat, beszédfajt</w:t>
            </w:r>
            <w:r>
              <w:rPr>
                <w:rFonts w:ascii="Times New Roman" w:hAnsi="Times New Roman"/>
                <w:sz w:val="24"/>
                <w:szCs w:val="24"/>
              </w:rPr>
              <w:t>a</w:t>
            </w:r>
            <w:r w:rsidRPr="008C43C9">
              <w:rPr>
                <w:rFonts w:ascii="Times New Roman" w:hAnsi="Times New Roman"/>
                <w:sz w:val="24"/>
                <w:szCs w:val="24"/>
              </w:rPr>
              <w:t xml:space="preserve"> (bemutató, tanácsadó, törvényszéki), alkalmi beszéd, meggyőző szövegműfaj (vita, ajánlás).</w:t>
            </w:r>
          </w:p>
          <w:p w:rsidR="004D5B87" w:rsidRPr="008C43C9" w:rsidRDefault="004D5B87" w:rsidP="00D9048A">
            <w:pPr>
              <w:spacing w:after="0" w:line="240" w:lineRule="auto"/>
              <w:rPr>
                <w:rFonts w:ascii="Times New Roman" w:hAnsi="Times New Roman"/>
                <w:sz w:val="24"/>
                <w:szCs w:val="24"/>
              </w:rPr>
            </w:pPr>
            <w:r>
              <w:rPr>
                <w:rFonts w:ascii="Times New Roman" w:hAnsi="Times New Roman"/>
                <w:sz w:val="24"/>
                <w:szCs w:val="24"/>
              </w:rPr>
              <w:t>S</w:t>
            </w:r>
            <w:r w:rsidRPr="008C43C9">
              <w:rPr>
                <w:rFonts w:ascii="Times New Roman" w:hAnsi="Times New Roman"/>
                <w:sz w:val="24"/>
                <w:szCs w:val="24"/>
              </w:rPr>
              <w:t>zónoklat</w:t>
            </w:r>
            <w:r>
              <w:rPr>
                <w:rFonts w:ascii="Times New Roman" w:hAnsi="Times New Roman"/>
                <w:sz w:val="24"/>
                <w:szCs w:val="24"/>
              </w:rPr>
              <w:t>,</w:t>
            </w:r>
            <w:r w:rsidRPr="008C43C9">
              <w:rPr>
                <w:rFonts w:ascii="Times New Roman" w:hAnsi="Times New Roman"/>
                <w:sz w:val="24"/>
                <w:szCs w:val="24"/>
              </w:rPr>
              <w:t xml:space="preserve"> bevezetés (az érdeklődés felkeltése, a jóindulat megnyerése, témamegjelölés), elbeszélés, érv, cáfolat, befejezés (</w:t>
            </w:r>
            <w:r w:rsidRPr="005A10A5">
              <w:rPr>
                <w:rFonts w:ascii="Times New Roman" w:hAnsi="Times New Roman"/>
                <w:sz w:val="24"/>
                <w:szCs w:val="24"/>
                <w:lang w:val="cs-CZ"/>
              </w:rPr>
              <w:t>összefoglalás</w:t>
            </w:r>
            <w:r w:rsidRPr="008C43C9">
              <w:rPr>
                <w:rFonts w:ascii="Times New Roman" w:hAnsi="Times New Roman"/>
                <w:sz w:val="24"/>
                <w:szCs w:val="24"/>
              </w:rPr>
              <w:t xml:space="preserve">, kitekintés). </w:t>
            </w:r>
          </w:p>
        </w:tc>
      </w:tr>
    </w:tbl>
    <w:p w:rsidR="004D5B87" w:rsidRDefault="004D5B87" w:rsidP="00D9048A">
      <w:pPr>
        <w:spacing w:before="120" w:after="0" w:line="240" w:lineRule="auto"/>
        <w:jc w:val="both"/>
        <w:rPr>
          <w:rFonts w:ascii="Times New Roman" w:hAnsi="Times New Roman"/>
          <w:sz w:val="24"/>
          <w:szCs w:val="24"/>
        </w:rPr>
      </w:pPr>
    </w:p>
    <w:p w:rsidR="00B556B2" w:rsidRDefault="00B556B2" w:rsidP="00D9048A">
      <w:pPr>
        <w:spacing w:before="120" w:after="0" w:line="240" w:lineRule="auto"/>
        <w:jc w:val="both"/>
        <w:rPr>
          <w:rFonts w:ascii="Times New Roman" w:hAnsi="Times New Roman"/>
          <w:sz w:val="24"/>
          <w:szCs w:val="24"/>
        </w:rPr>
      </w:pPr>
    </w:p>
    <w:p w:rsidR="00B556B2" w:rsidRPr="008C43C9" w:rsidRDefault="00B556B2" w:rsidP="00D9048A">
      <w:pPr>
        <w:spacing w:before="120" w:after="0" w:line="240" w:lineRule="auto"/>
        <w:jc w:val="both"/>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55"/>
        <w:gridCol w:w="1246"/>
        <w:gridCol w:w="1125"/>
      </w:tblGrid>
      <w:tr w:rsidR="004D5B87" w:rsidRPr="003F2008" w:rsidTr="007E1F67">
        <w:trPr>
          <w:cantSplit/>
        </w:trPr>
        <w:tc>
          <w:tcPr>
            <w:tcW w:w="2104" w:type="dxa"/>
            <w:gridSpan w:val="2"/>
            <w:vAlign w:val="center"/>
          </w:tcPr>
          <w:p w:rsidR="004D5B87" w:rsidRPr="001878EB" w:rsidRDefault="004D5B87" w:rsidP="007E1F67">
            <w:pPr>
              <w:spacing w:after="0" w:line="240" w:lineRule="auto"/>
              <w:jc w:val="center"/>
              <w:rPr>
                <w:rFonts w:ascii="Times New Roman" w:hAnsi="Times New Roman"/>
                <w:b/>
                <w:bCs/>
                <w:sz w:val="24"/>
                <w:szCs w:val="24"/>
              </w:rPr>
            </w:pPr>
            <w:r w:rsidRPr="001878EB">
              <w:rPr>
                <w:rFonts w:ascii="Times New Roman" w:hAnsi="Times New Roman"/>
                <w:b/>
                <w:bCs/>
                <w:sz w:val="24"/>
                <w:szCs w:val="24"/>
                <w:lang w:val="cs-CZ"/>
              </w:rPr>
              <w:t>Tematikai</w:t>
            </w:r>
            <w:r w:rsidRPr="001878EB">
              <w:rPr>
                <w:rFonts w:ascii="Times New Roman" w:hAnsi="Times New Roman"/>
                <w:b/>
                <w:bCs/>
                <w:sz w:val="24"/>
                <w:szCs w:val="24"/>
              </w:rPr>
              <w:t xml:space="preserve"> egység/ Fejlesztési cél</w:t>
            </w:r>
          </w:p>
        </w:tc>
        <w:tc>
          <w:tcPr>
            <w:tcW w:w="6001" w:type="dxa"/>
            <w:gridSpan w:val="2"/>
            <w:vAlign w:val="center"/>
          </w:tcPr>
          <w:p w:rsidR="004D5B87" w:rsidRPr="001878EB" w:rsidRDefault="004D5B87" w:rsidP="007E1F67">
            <w:pPr>
              <w:spacing w:before="120" w:after="0" w:line="240" w:lineRule="auto"/>
              <w:jc w:val="center"/>
              <w:rPr>
                <w:rFonts w:ascii="Times New Roman" w:hAnsi="Times New Roman"/>
                <w:b/>
                <w:bCs/>
                <w:sz w:val="24"/>
                <w:szCs w:val="24"/>
              </w:rPr>
            </w:pPr>
            <w:r w:rsidRPr="001878EB">
              <w:rPr>
                <w:rFonts w:ascii="Times New Roman" w:hAnsi="Times New Roman"/>
                <w:b/>
                <w:sz w:val="24"/>
                <w:szCs w:val="24"/>
              </w:rPr>
              <w:t>A disputa: irányított vita szabályainak megismerése</w:t>
            </w:r>
          </w:p>
        </w:tc>
        <w:tc>
          <w:tcPr>
            <w:tcW w:w="1125" w:type="dxa"/>
            <w:vAlign w:val="center"/>
          </w:tcPr>
          <w:p w:rsidR="004D5B87" w:rsidRPr="001878EB" w:rsidRDefault="004D5B87" w:rsidP="007E1F67">
            <w:pPr>
              <w:spacing w:before="120" w:after="0" w:line="240" w:lineRule="auto"/>
              <w:jc w:val="center"/>
              <w:rPr>
                <w:rFonts w:ascii="Times New Roman" w:hAnsi="Times New Roman"/>
                <w:b/>
                <w:sz w:val="24"/>
                <w:szCs w:val="24"/>
              </w:rPr>
            </w:pPr>
            <w:r w:rsidRPr="001878EB">
              <w:rPr>
                <w:rFonts w:ascii="Times New Roman" w:hAnsi="Times New Roman"/>
                <w:b/>
                <w:bCs/>
                <w:sz w:val="24"/>
                <w:szCs w:val="24"/>
                <w:lang w:val="cs-CZ"/>
              </w:rPr>
              <w:t>Óra-keret</w:t>
            </w:r>
            <w:r w:rsidRPr="001878EB">
              <w:rPr>
                <w:rFonts w:ascii="Times New Roman" w:hAnsi="Times New Roman"/>
                <w:b/>
                <w:bCs/>
                <w:sz w:val="24"/>
                <w:szCs w:val="24"/>
              </w:rPr>
              <w:t xml:space="preserve"> 10</w:t>
            </w:r>
            <w:r w:rsidRPr="001878EB">
              <w:rPr>
                <w:rFonts w:ascii="Times New Roman" w:hAnsi="Times New Roman"/>
                <w:b/>
                <w:sz w:val="24"/>
                <w:szCs w:val="24"/>
              </w:rPr>
              <w:t xml:space="preserve"> óra</w:t>
            </w:r>
          </w:p>
        </w:tc>
      </w:tr>
      <w:tr w:rsidR="004D5B87" w:rsidRPr="004A7F2E" w:rsidTr="007E1F67">
        <w:trPr>
          <w:cantSplit/>
        </w:trPr>
        <w:tc>
          <w:tcPr>
            <w:tcW w:w="2104" w:type="dxa"/>
            <w:gridSpan w:val="2"/>
            <w:vAlign w:val="center"/>
          </w:tcPr>
          <w:p w:rsidR="004D5B87" w:rsidRPr="007E1F67" w:rsidRDefault="004D5B87"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4D5B87" w:rsidRDefault="004D5B87" w:rsidP="007E1F67">
            <w:pPr>
              <w:spacing w:before="120" w:after="0" w:line="240" w:lineRule="auto"/>
              <w:rPr>
                <w:rFonts w:ascii="Times New Roman" w:hAnsi="Times New Roman"/>
                <w:sz w:val="24"/>
                <w:szCs w:val="24"/>
              </w:rPr>
            </w:pPr>
            <w:r>
              <w:rPr>
                <w:rFonts w:ascii="Times New Roman" w:hAnsi="Times New Roman"/>
                <w:sz w:val="24"/>
                <w:szCs w:val="24"/>
              </w:rPr>
              <w:t>Konfliktushelyzeteket bemutató irodalmi alkotások ismerete.</w:t>
            </w:r>
          </w:p>
          <w:p w:rsidR="004D5B87" w:rsidRPr="007E1F67" w:rsidRDefault="004D5B87" w:rsidP="007E1F67">
            <w:pPr>
              <w:spacing w:before="120" w:after="0" w:line="240" w:lineRule="auto"/>
              <w:rPr>
                <w:rFonts w:ascii="Times New Roman" w:hAnsi="Times New Roman"/>
                <w:sz w:val="24"/>
                <w:szCs w:val="24"/>
              </w:rPr>
            </w:pPr>
            <w:r>
              <w:rPr>
                <w:rFonts w:ascii="Times New Roman" w:hAnsi="Times New Roman"/>
                <w:sz w:val="24"/>
                <w:szCs w:val="24"/>
              </w:rPr>
              <w:t>Szóbeli szövegalkotási ismeretek.</w:t>
            </w:r>
          </w:p>
        </w:tc>
      </w:tr>
      <w:tr w:rsidR="004D5B87" w:rsidRPr="004A7F2E" w:rsidTr="007E1F67">
        <w:trPr>
          <w:trHeight w:val="328"/>
        </w:trPr>
        <w:tc>
          <w:tcPr>
            <w:tcW w:w="2104" w:type="dxa"/>
            <w:gridSpan w:val="2"/>
            <w:vAlign w:val="center"/>
          </w:tcPr>
          <w:p w:rsidR="004D5B87" w:rsidRPr="007E1F67" w:rsidRDefault="004D5B87"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lastRenderedPageBreak/>
              <w:t>A tematikai egység nevelési-fejlesztési céljai</w:t>
            </w:r>
          </w:p>
        </w:tc>
        <w:tc>
          <w:tcPr>
            <w:tcW w:w="7126" w:type="dxa"/>
            <w:gridSpan w:val="3"/>
          </w:tcPr>
          <w:p w:rsidR="004D5B87" w:rsidRPr="00B76CD9" w:rsidRDefault="004D5B87" w:rsidP="0036094C">
            <w:pPr>
              <w:pStyle w:val="listaszer01710020bekezd00e9s"/>
              <w:spacing w:before="120" w:beforeAutospacing="0" w:after="0" w:afterAutospacing="0"/>
              <w:jc w:val="both"/>
              <w:rPr>
                <w:rStyle w:val="listaszer01710020bekezd00e9schar"/>
                <w:rFonts w:ascii="Times New Roman" w:hAnsi="Times New Roman"/>
                <w:color w:val="000000"/>
              </w:rPr>
            </w:pPr>
            <w:r w:rsidRPr="0036094C">
              <w:rPr>
                <w:rStyle w:val="cm38char"/>
                <w:rFonts w:ascii="Times New Roman" w:hAnsi="Times New Roman" w:cs="Times New Roman"/>
                <w:color w:val="000000"/>
              </w:rPr>
              <w:t>A végzetszerűség és az egyéni felelős cselekvés dilemmája. A szeretetteljes kapcsolat próbái. Konfliktushelyzetek kezelésének módjai</w:t>
            </w:r>
            <w:r w:rsidRPr="00B76CD9">
              <w:rPr>
                <w:rStyle w:val="cm38char"/>
                <w:rFonts w:cs="Times New Roman"/>
                <w:color w:val="000000"/>
              </w:rPr>
              <w:t>.</w:t>
            </w:r>
          </w:p>
          <w:p w:rsidR="004D5B87" w:rsidRPr="00B76CD9" w:rsidRDefault="004D5B87" w:rsidP="0036094C">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Irodalmi</w:t>
            </w:r>
            <w:r w:rsidRPr="00B76CD9">
              <w:rPr>
                <w:rFonts w:ascii="Times New Roman" w:hAnsi="Times New Roman" w:cs="Times New Roman"/>
                <w:sz w:val="24"/>
                <w:szCs w:val="24"/>
              </w:rPr>
              <w:t xml:space="preserve"> művekben</w:t>
            </w:r>
            <w:r>
              <w:rPr>
                <w:rFonts w:ascii="Times New Roman" w:hAnsi="Times New Roman" w:cs="Times New Roman"/>
                <w:sz w:val="24"/>
                <w:szCs w:val="24"/>
              </w:rPr>
              <w:t>, történelmi eseményekben</w:t>
            </w:r>
            <w:r w:rsidRPr="00B76CD9">
              <w:rPr>
                <w:rFonts w:ascii="Times New Roman" w:hAnsi="Times New Roman" w:cs="Times New Roman"/>
                <w:sz w:val="24"/>
                <w:szCs w:val="24"/>
              </w:rPr>
              <w:t xml:space="preserve"> felvetett erkölcsi problémák mérlegelő megítélése. </w:t>
            </w:r>
          </w:p>
          <w:p w:rsidR="004D5B87" w:rsidRDefault="004D5B87" w:rsidP="0036094C">
            <w:pPr>
              <w:spacing w:before="120" w:after="0" w:line="240" w:lineRule="auto"/>
              <w:jc w:val="both"/>
              <w:rPr>
                <w:rFonts w:ascii="Times New Roman" w:hAnsi="Times New Roman"/>
              </w:rPr>
            </w:pPr>
            <w:r w:rsidRPr="00A839A6">
              <w:rPr>
                <w:rStyle w:val="t00e1bl00e1zat005fsz00f6vegchar"/>
                <w:rFonts w:ascii="Times New Roman" w:hAnsi="Times New Roman"/>
                <w:color w:val="000000"/>
              </w:rPr>
              <w:t xml:space="preserve">A társadalmi, közösségi és egyéni konfliktusok megértése, a </w:t>
            </w:r>
            <w:proofErr w:type="gramStart"/>
            <w:r w:rsidRPr="00A839A6">
              <w:rPr>
                <w:rStyle w:val="t00e1bl00e1zat005fsz00f6vegchar"/>
                <w:rFonts w:ascii="Times New Roman" w:hAnsi="Times New Roman"/>
                <w:color w:val="000000"/>
              </w:rPr>
              <w:t>morális</w:t>
            </w:r>
            <w:r>
              <w:rPr>
                <w:rStyle w:val="t00e1bl00e1zat005fsz00f6vegchar"/>
                <w:rFonts w:ascii="Times New Roman" w:hAnsi="Times New Roman"/>
                <w:color w:val="000000"/>
              </w:rPr>
              <w:t xml:space="preserve"> </w:t>
            </w:r>
            <w:r w:rsidRPr="00A839A6">
              <w:rPr>
                <w:rStyle w:val="t00e1bl00e1zat005fsz00f6vegchar"/>
                <w:rFonts w:ascii="Times New Roman" w:hAnsi="Times New Roman"/>
                <w:color w:val="000000"/>
              </w:rPr>
              <w:t>gondolkodásra</w:t>
            </w:r>
            <w:proofErr w:type="gramEnd"/>
            <w:r w:rsidRPr="00A839A6">
              <w:rPr>
                <w:rStyle w:val="t00e1bl00e1zat005fsz00f6vegchar"/>
                <w:rFonts w:ascii="Times New Roman" w:hAnsi="Times New Roman"/>
                <w:color w:val="000000"/>
              </w:rPr>
              <w:t xml:space="preserve"> és ítéletalkotásra való képesség fejlesztése. </w:t>
            </w:r>
            <w:r w:rsidRPr="00A839A6">
              <w:rPr>
                <w:rFonts w:ascii="Times New Roman" w:hAnsi="Times New Roman"/>
              </w:rPr>
              <w:t>A hazához való kötődés erősítése</w:t>
            </w:r>
            <w:r>
              <w:rPr>
                <w:rFonts w:ascii="Times New Roman" w:hAnsi="Times New Roman"/>
              </w:rPr>
              <w:t>.</w:t>
            </w:r>
          </w:p>
          <w:p w:rsidR="004D5B87" w:rsidRDefault="004D5B87" w:rsidP="0036094C">
            <w:pPr>
              <w:pStyle w:val="norm00e1l"/>
              <w:spacing w:before="120" w:beforeAutospacing="0" w:after="0" w:afterAutospacing="0" w:line="15" w:lineRule="atLeast"/>
              <w:jc w:val="both"/>
              <w:rPr>
                <w:rStyle w:val="cm38char"/>
                <w:rFonts w:ascii="Times New Roman" w:hAnsi="Times New Roman" w:cs="Times New Roman"/>
                <w:color w:val="000000"/>
              </w:rPr>
            </w:pPr>
            <w:r w:rsidRPr="00A839A6">
              <w:rPr>
                <w:rFonts w:ascii="Times New Roman" w:hAnsi="Times New Roman" w:cs="Times New Roman"/>
              </w:rPr>
              <w:t>Az emberi magatartások sokféleségének belátása és felelős megítélése.</w:t>
            </w:r>
            <w:r w:rsidRPr="00A839A6">
              <w:rPr>
                <w:rStyle w:val="cm38char"/>
                <w:rFonts w:cs="Times New Roman"/>
                <w:color w:val="FF0000"/>
              </w:rPr>
              <w:t xml:space="preserve"> </w:t>
            </w:r>
            <w:r w:rsidRPr="0036094C">
              <w:rPr>
                <w:rStyle w:val="cm38char"/>
                <w:rFonts w:ascii="Times New Roman" w:hAnsi="Times New Roman" w:cs="Times New Roman"/>
                <w:color w:val="000000"/>
              </w:rPr>
              <w:t>Kötelesség és szenvedély, egyén és közösség viszonya.</w:t>
            </w:r>
          </w:p>
          <w:p w:rsidR="004D5B87" w:rsidRDefault="004D5B87" w:rsidP="0036094C">
            <w:pPr>
              <w:pStyle w:val="norm00e1l"/>
              <w:spacing w:before="120" w:beforeAutospacing="0" w:after="0" w:afterAutospacing="0" w:line="15" w:lineRule="atLeast"/>
              <w:jc w:val="both"/>
              <w:rPr>
                <w:rStyle w:val="cm38char"/>
                <w:rFonts w:ascii="Times New Roman" w:hAnsi="Times New Roman" w:cs="Times New Roman"/>
                <w:color w:val="000000"/>
              </w:rPr>
            </w:pPr>
            <w:r>
              <w:rPr>
                <w:rStyle w:val="cm38char"/>
                <w:rFonts w:ascii="Times New Roman" w:hAnsi="Times New Roman" w:cs="Times New Roman"/>
                <w:color w:val="000000"/>
              </w:rPr>
              <w:t>A helyes önismeret kialakítása</w:t>
            </w:r>
            <w:proofErr w:type="gramStart"/>
            <w:r>
              <w:rPr>
                <w:rStyle w:val="cm38char"/>
                <w:rFonts w:ascii="Times New Roman" w:hAnsi="Times New Roman" w:cs="Times New Roman"/>
                <w:color w:val="000000"/>
              </w:rPr>
              <w:t>,.</w:t>
            </w:r>
            <w:proofErr w:type="gramEnd"/>
          </w:p>
          <w:p w:rsidR="004D5B87" w:rsidRDefault="004D5B87" w:rsidP="0036094C">
            <w:pPr>
              <w:pStyle w:val="norm00e1l"/>
              <w:spacing w:before="120" w:beforeAutospacing="0" w:after="0" w:afterAutospacing="0" w:line="15" w:lineRule="atLeast"/>
              <w:jc w:val="both"/>
              <w:rPr>
                <w:rStyle w:val="cm38char"/>
                <w:rFonts w:ascii="Times New Roman" w:hAnsi="Times New Roman" w:cs="Times New Roman"/>
                <w:color w:val="000000"/>
              </w:rPr>
            </w:pPr>
            <w:r>
              <w:rPr>
                <w:rStyle w:val="cm38char"/>
                <w:rFonts w:ascii="Times New Roman" w:hAnsi="Times New Roman" w:cs="Times New Roman"/>
                <w:color w:val="000000"/>
              </w:rPr>
              <w:t>Szociális érzékenység és empátia fejlesztése.</w:t>
            </w:r>
          </w:p>
          <w:p w:rsidR="004D5B87" w:rsidRPr="0036094C" w:rsidRDefault="004D5B87" w:rsidP="0036094C">
            <w:pPr>
              <w:pStyle w:val="norm00e1l"/>
              <w:spacing w:before="120" w:beforeAutospacing="0" w:after="0" w:afterAutospacing="0" w:line="15" w:lineRule="atLeast"/>
              <w:jc w:val="both"/>
              <w:rPr>
                <w:rFonts w:ascii="Times New Roman" w:hAnsi="Times New Roman" w:cs="Times New Roman"/>
                <w:color w:val="000000"/>
              </w:rPr>
            </w:pPr>
          </w:p>
          <w:p w:rsidR="004D5B87" w:rsidRPr="0033016A" w:rsidRDefault="004D5B87" w:rsidP="00D9048A">
            <w:pPr>
              <w:spacing w:before="120" w:after="0" w:line="240" w:lineRule="auto"/>
              <w:rPr>
                <w:rFonts w:ascii="Times New Roman" w:hAnsi="Times New Roman"/>
                <w:sz w:val="24"/>
                <w:szCs w:val="24"/>
                <w:lang w:eastAsia="hu-HU"/>
              </w:rPr>
            </w:pPr>
          </w:p>
        </w:tc>
      </w:tr>
      <w:tr w:rsidR="004D5B87" w:rsidRPr="004A7F2E" w:rsidTr="007E1F67">
        <w:tc>
          <w:tcPr>
            <w:tcW w:w="6859" w:type="dxa"/>
            <w:gridSpan w:val="3"/>
            <w:vAlign w:val="center"/>
          </w:tcPr>
          <w:p w:rsidR="004D5B87" w:rsidRPr="007E1F67" w:rsidRDefault="004D5B87"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w:t>
            </w:r>
            <w:r w:rsidRPr="007E1F67">
              <w:rPr>
                <w:rFonts w:ascii="Times New Roman" w:hAnsi="Times New Roman"/>
                <w:b/>
                <w:iCs/>
                <w:sz w:val="24"/>
                <w:szCs w:val="24"/>
                <w:lang w:val="cs-CZ"/>
              </w:rPr>
              <w:t>fejlesztési</w:t>
            </w:r>
            <w:r w:rsidRPr="007E1F67">
              <w:rPr>
                <w:rFonts w:ascii="Times New Roman" w:hAnsi="Times New Roman"/>
                <w:b/>
                <w:iCs/>
                <w:sz w:val="24"/>
                <w:szCs w:val="24"/>
              </w:rPr>
              <w:t xml:space="preserve"> </w:t>
            </w:r>
            <w:r w:rsidRPr="007E1F67">
              <w:rPr>
                <w:rFonts w:ascii="Times New Roman" w:hAnsi="Times New Roman"/>
                <w:b/>
                <w:iCs/>
                <w:sz w:val="24"/>
                <w:szCs w:val="24"/>
                <w:lang w:val="cs-CZ"/>
              </w:rPr>
              <w:t>követelmények</w:t>
            </w:r>
          </w:p>
        </w:tc>
        <w:tc>
          <w:tcPr>
            <w:tcW w:w="2371" w:type="dxa"/>
            <w:gridSpan w:val="2"/>
            <w:vAlign w:val="center"/>
          </w:tcPr>
          <w:p w:rsidR="004D5B87" w:rsidRPr="007E1F67" w:rsidRDefault="004D5B87"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4D5B87" w:rsidRPr="004A7F2E" w:rsidTr="007E1F67">
        <w:tc>
          <w:tcPr>
            <w:tcW w:w="6859" w:type="dxa"/>
            <w:gridSpan w:val="3"/>
          </w:tcPr>
          <w:p w:rsidR="004D5B87" w:rsidRPr="008C43C9" w:rsidRDefault="004D5B87" w:rsidP="0036094C">
            <w:pPr>
              <w:pStyle w:val="CM38"/>
              <w:widowControl/>
              <w:autoSpaceDE/>
              <w:autoSpaceDN/>
              <w:adjustRightInd/>
              <w:spacing w:before="120" w:after="0"/>
              <w:jc w:val="both"/>
              <w:rPr>
                <w:rFonts w:ascii="Times New Roman" w:hAnsi="Times New Roman"/>
              </w:rPr>
            </w:pPr>
            <w:r w:rsidRPr="008C43C9">
              <w:rPr>
                <w:rFonts w:ascii="Times New Roman" w:hAnsi="Times New Roman"/>
              </w:rPr>
              <w:t xml:space="preserve">Lényegre törő, világos fölépítésű, információban gazdag, </w:t>
            </w:r>
            <w:r w:rsidRPr="005A10A5">
              <w:rPr>
                <w:rFonts w:ascii="Times New Roman" w:hAnsi="Times New Roman"/>
                <w:lang w:val="cs-CZ"/>
              </w:rPr>
              <w:t>kifejtett</w:t>
            </w:r>
            <w:r w:rsidRPr="008C43C9">
              <w:rPr>
                <w:rFonts w:ascii="Times New Roman" w:hAnsi="Times New Roman"/>
              </w:rPr>
              <w:t xml:space="preserve"> szöveg alkotása a tájékoztató, érvelő, meggyőző, vitázó közlésformák valamelyikében (pl. digitális formában,</w:t>
            </w:r>
            <w:r>
              <w:rPr>
                <w:rFonts w:ascii="Times New Roman" w:hAnsi="Times New Roman"/>
              </w:rPr>
              <w:t xml:space="preserve"> multimédiás kiegészítésekkel).</w:t>
            </w:r>
          </w:p>
          <w:p w:rsidR="004D5B87" w:rsidRPr="008C43C9" w:rsidRDefault="004D5B87" w:rsidP="0036094C">
            <w:pPr>
              <w:pStyle w:val="CM38"/>
              <w:widowControl/>
              <w:autoSpaceDE/>
              <w:autoSpaceDN/>
              <w:adjustRightInd/>
              <w:spacing w:after="0"/>
              <w:jc w:val="both"/>
              <w:rPr>
                <w:rFonts w:ascii="Times New Roman" w:hAnsi="Times New Roman"/>
              </w:rPr>
            </w:pPr>
            <w:r w:rsidRPr="008C43C9">
              <w:rPr>
                <w:rFonts w:ascii="Times New Roman" w:hAnsi="Times New Roman"/>
              </w:rPr>
              <w:t>Kreatív gyakorlatok a mondat- és szövegszerkezet stiláris lehetőségeinek, a szavak hangulatának, stílusértékének, nyelvrétegbeli stiláris különbségének figyelembevételével.</w:t>
            </w:r>
          </w:p>
          <w:p w:rsidR="004D5B87" w:rsidRDefault="004D5B87" w:rsidP="0036094C">
            <w:pPr>
              <w:spacing w:after="0" w:line="240" w:lineRule="auto"/>
              <w:jc w:val="both"/>
              <w:rPr>
                <w:rFonts w:ascii="Times New Roman" w:hAnsi="Times New Roman"/>
                <w:sz w:val="24"/>
                <w:szCs w:val="24"/>
              </w:rPr>
            </w:pPr>
            <w:r w:rsidRPr="008C43C9">
              <w:rPr>
                <w:rFonts w:ascii="Times New Roman" w:hAnsi="Times New Roman"/>
                <w:sz w:val="24"/>
                <w:szCs w:val="24"/>
              </w:rPr>
              <w:t xml:space="preserve">Az érvelő </w:t>
            </w:r>
            <w:r>
              <w:rPr>
                <w:rFonts w:ascii="Times New Roman" w:hAnsi="Times New Roman"/>
                <w:sz w:val="24"/>
                <w:szCs w:val="24"/>
              </w:rPr>
              <w:t>szövegművek</w:t>
            </w:r>
            <w:r w:rsidRPr="008C43C9">
              <w:rPr>
                <w:rFonts w:ascii="Times New Roman" w:hAnsi="Times New Roman"/>
                <w:sz w:val="24"/>
                <w:szCs w:val="24"/>
              </w:rPr>
              <w:t xml:space="preserve"> szerkezete</w:t>
            </w:r>
            <w:r>
              <w:rPr>
                <w:rFonts w:ascii="Times New Roman" w:hAnsi="Times New Roman"/>
                <w:sz w:val="24"/>
                <w:szCs w:val="24"/>
              </w:rPr>
              <w:t>.</w:t>
            </w:r>
          </w:p>
          <w:p w:rsidR="004D5B87" w:rsidRDefault="004D5B87" w:rsidP="0036094C">
            <w:pPr>
              <w:spacing w:after="0" w:line="240" w:lineRule="auto"/>
              <w:jc w:val="both"/>
              <w:rPr>
                <w:rFonts w:ascii="Times New Roman" w:hAnsi="Times New Roman"/>
                <w:sz w:val="24"/>
                <w:szCs w:val="24"/>
              </w:rPr>
            </w:pPr>
            <w:r>
              <w:rPr>
                <w:rFonts w:ascii="Times New Roman" w:hAnsi="Times New Roman"/>
                <w:sz w:val="24"/>
                <w:szCs w:val="24"/>
              </w:rPr>
              <w:t>Az önismeret és az önkifejezés nyelvi és metakommunikációs eszközeinek megismerése és elsajátítása.</w:t>
            </w:r>
          </w:p>
          <w:p w:rsidR="004D5B87" w:rsidRDefault="004D5B87" w:rsidP="0036094C">
            <w:pPr>
              <w:spacing w:after="0" w:line="240" w:lineRule="auto"/>
              <w:jc w:val="both"/>
              <w:rPr>
                <w:rFonts w:ascii="Times New Roman" w:hAnsi="Times New Roman"/>
                <w:sz w:val="24"/>
                <w:szCs w:val="24"/>
              </w:rPr>
            </w:pPr>
            <w:r>
              <w:rPr>
                <w:rFonts w:ascii="Times New Roman" w:hAnsi="Times New Roman"/>
                <w:sz w:val="24"/>
                <w:szCs w:val="24"/>
              </w:rPr>
              <w:t xml:space="preserve">Az irodalmi művekben, a filmeken és a történelmi eseményekben megnyilvánuló konfliktushelyzetek megvitatása, az egyéni álláspont kialakításának lehetőségei és ezek kifejezésmódjának elsajátítása. A vélemény alkotása szabad, de a szavakért és a cselekedetekért, illetve ezek következményeiért vállalni kell a felelősséget. </w:t>
            </w:r>
          </w:p>
          <w:p w:rsidR="004D5B87" w:rsidRDefault="004D5B87" w:rsidP="0036094C">
            <w:pPr>
              <w:spacing w:after="0" w:line="240" w:lineRule="auto"/>
              <w:jc w:val="both"/>
              <w:rPr>
                <w:rFonts w:ascii="Times New Roman" w:hAnsi="Times New Roman"/>
                <w:sz w:val="24"/>
                <w:szCs w:val="24"/>
              </w:rPr>
            </w:pPr>
          </w:p>
          <w:p w:rsidR="004D5B87" w:rsidRDefault="004D5B87" w:rsidP="0036094C">
            <w:pPr>
              <w:spacing w:after="0" w:line="240" w:lineRule="auto"/>
              <w:jc w:val="both"/>
              <w:rPr>
                <w:rFonts w:ascii="Times New Roman" w:hAnsi="Times New Roman"/>
                <w:sz w:val="24"/>
                <w:szCs w:val="24"/>
              </w:rPr>
            </w:pPr>
          </w:p>
          <w:p w:rsidR="004D5B87" w:rsidRPr="007E1F67" w:rsidRDefault="004D5B87" w:rsidP="0036094C">
            <w:pPr>
              <w:spacing w:after="0" w:line="240" w:lineRule="auto"/>
              <w:jc w:val="both"/>
              <w:rPr>
                <w:rFonts w:ascii="Times New Roman" w:hAnsi="Times New Roman"/>
                <w:sz w:val="24"/>
                <w:szCs w:val="24"/>
              </w:rPr>
            </w:pPr>
          </w:p>
        </w:tc>
        <w:tc>
          <w:tcPr>
            <w:tcW w:w="2371" w:type="dxa"/>
            <w:gridSpan w:val="2"/>
          </w:tcPr>
          <w:p w:rsidR="004D5B87" w:rsidRDefault="004D5B87" w:rsidP="00996377">
            <w:pPr>
              <w:spacing w:before="120" w:after="0" w:line="240" w:lineRule="auto"/>
              <w:rPr>
                <w:rFonts w:ascii="Times New Roman" w:hAnsi="Times New Roman"/>
                <w:i/>
                <w:sz w:val="24"/>
                <w:szCs w:val="24"/>
                <w:lang w:eastAsia="hu-HU"/>
              </w:rPr>
            </w:pPr>
            <w:r w:rsidRPr="007E1F67">
              <w:rPr>
                <w:rFonts w:ascii="Times New Roman" w:hAnsi="Times New Roman"/>
                <w:i/>
                <w:sz w:val="24"/>
                <w:szCs w:val="24"/>
                <w:lang w:val="cs-CZ" w:eastAsia="hu-HU"/>
              </w:rPr>
              <w:t>Történelem</w:t>
            </w:r>
            <w:r w:rsidRPr="007E1F67">
              <w:rPr>
                <w:rFonts w:ascii="Times New Roman" w:hAnsi="Times New Roman"/>
                <w:i/>
                <w:sz w:val="24"/>
                <w:szCs w:val="24"/>
                <w:lang w:eastAsia="hu-HU"/>
              </w:rPr>
              <w:t>, társadalmi és állampolgári ismeretek</w:t>
            </w:r>
            <w:r>
              <w:rPr>
                <w:rFonts w:ascii="Times New Roman" w:hAnsi="Times New Roman"/>
                <w:i/>
                <w:sz w:val="24"/>
                <w:szCs w:val="24"/>
                <w:lang w:eastAsia="hu-HU"/>
              </w:rPr>
              <w:t xml:space="preserve">; </w:t>
            </w:r>
          </w:p>
          <w:p w:rsidR="004D5B87" w:rsidRPr="008C43C9" w:rsidRDefault="004D5B87" w:rsidP="005447B0">
            <w:pPr>
              <w:spacing w:before="120" w:after="0" w:line="240" w:lineRule="auto"/>
              <w:rPr>
                <w:rFonts w:ascii="Times New Roman" w:hAnsi="Times New Roman"/>
                <w:sz w:val="24"/>
                <w:szCs w:val="24"/>
                <w:lang w:val="cs-CZ" w:eastAsia="hu-HU"/>
              </w:rPr>
            </w:pPr>
            <w:r w:rsidRPr="008C43C9">
              <w:rPr>
                <w:rFonts w:ascii="Times New Roman" w:hAnsi="Times New Roman"/>
                <w:i/>
                <w:sz w:val="24"/>
                <w:szCs w:val="24"/>
                <w:lang w:eastAsia="hu-HU"/>
              </w:rPr>
              <w:t>Dráma és tánc</w:t>
            </w:r>
            <w:r w:rsidRPr="008C43C9">
              <w:rPr>
                <w:rFonts w:ascii="Times New Roman" w:hAnsi="Times New Roman"/>
                <w:sz w:val="24"/>
                <w:szCs w:val="24"/>
                <w:lang w:eastAsia="hu-HU"/>
              </w:rPr>
              <w:t>: a színpadi beszéd retorikai elemei, klasszikus monológok értelmezése.</w:t>
            </w:r>
          </w:p>
          <w:p w:rsidR="004D5B87" w:rsidRPr="005A10A5" w:rsidRDefault="004D5B87" w:rsidP="0036094C">
            <w:pPr>
              <w:spacing w:after="0" w:line="240" w:lineRule="auto"/>
              <w:rPr>
                <w:rFonts w:ascii="Times New Roman" w:hAnsi="Times New Roman"/>
                <w:sz w:val="24"/>
                <w:szCs w:val="24"/>
                <w:lang w:val="cs-CZ" w:eastAsia="hu-HU"/>
              </w:rPr>
            </w:pPr>
            <w:r w:rsidRPr="005A10A5">
              <w:rPr>
                <w:rFonts w:ascii="Times New Roman" w:hAnsi="Times New Roman"/>
                <w:i/>
                <w:sz w:val="24"/>
                <w:szCs w:val="24"/>
                <w:lang w:val="cs-CZ" w:eastAsia="hu-HU"/>
              </w:rPr>
              <w:t>M</w:t>
            </w:r>
            <w:r>
              <w:rPr>
                <w:rFonts w:ascii="Times New Roman" w:hAnsi="Times New Roman"/>
                <w:i/>
                <w:sz w:val="24"/>
                <w:szCs w:val="24"/>
                <w:lang w:val="cs-CZ" w:eastAsia="hu-HU"/>
              </w:rPr>
              <w:t>ozgóképkultúra és m</w:t>
            </w:r>
            <w:r w:rsidRPr="005A10A5">
              <w:rPr>
                <w:rFonts w:ascii="Times New Roman" w:hAnsi="Times New Roman"/>
                <w:i/>
                <w:sz w:val="24"/>
                <w:szCs w:val="24"/>
                <w:lang w:val="cs-CZ" w:eastAsia="hu-HU"/>
              </w:rPr>
              <w:t>édiaismeret</w:t>
            </w:r>
            <w:r w:rsidRPr="008C43C9">
              <w:rPr>
                <w:rFonts w:ascii="Times New Roman" w:hAnsi="Times New Roman"/>
                <w:sz w:val="24"/>
                <w:szCs w:val="24"/>
                <w:lang w:eastAsia="hu-HU"/>
              </w:rPr>
              <w:t>: a meggyőzés, befolyásolás, a hatás eszközei.</w:t>
            </w:r>
          </w:p>
          <w:p w:rsidR="004D5B87" w:rsidRPr="0036094C" w:rsidRDefault="004D5B87" w:rsidP="00996377">
            <w:pPr>
              <w:spacing w:before="120" w:after="0" w:line="240" w:lineRule="auto"/>
              <w:rPr>
                <w:rFonts w:ascii="Times New Roman" w:hAnsi="Times New Roman"/>
                <w:i/>
                <w:sz w:val="24"/>
                <w:szCs w:val="24"/>
                <w:lang w:val="cs-CZ" w:eastAsia="hu-HU"/>
              </w:rPr>
            </w:pPr>
          </w:p>
          <w:p w:rsidR="004D5B87" w:rsidRPr="007E1F67" w:rsidRDefault="004D5B87" w:rsidP="00FB05E6">
            <w:pPr>
              <w:spacing w:before="120" w:after="0" w:line="240" w:lineRule="auto"/>
              <w:rPr>
                <w:rFonts w:ascii="Times New Roman" w:hAnsi="Times New Roman"/>
                <w:sz w:val="24"/>
                <w:szCs w:val="24"/>
                <w:lang w:eastAsia="hu-HU"/>
              </w:rPr>
            </w:pPr>
          </w:p>
        </w:tc>
        <w:bookmarkStart w:id="0" w:name="_GoBack"/>
        <w:bookmarkEnd w:id="0"/>
      </w:tr>
      <w:tr w:rsidR="004D5B87" w:rsidRPr="004A7F2E" w:rsidTr="007E1F67">
        <w:tblPrEx>
          <w:tblBorders>
            <w:top w:val="none" w:sz="0" w:space="0" w:color="auto"/>
          </w:tblBorders>
        </w:tblPrEx>
        <w:trPr>
          <w:cantSplit/>
          <w:trHeight w:val="550"/>
        </w:trPr>
        <w:tc>
          <w:tcPr>
            <w:tcW w:w="1816" w:type="dxa"/>
            <w:vAlign w:val="center"/>
          </w:tcPr>
          <w:p w:rsidR="004D5B87" w:rsidRPr="007E1F67" w:rsidRDefault="004D5B87" w:rsidP="007E1F67">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14" w:type="dxa"/>
            <w:gridSpan w:val="4"/>
          </w:tcPr>
          <w:p w:rsidR="004D5B87" w:rsidRPr="008C43C9" w:rsidRDefault="004D5B87" w:rsidP="005447B0">
            <w:pPr>
              <w:spacing w:after="0" w:line="240" w:lineRule="auto"/>
              <w:rPr>
                <w:rFonts w:ascii="Times New Roman" w:hAnsi="Times New Roman"/>
                <w:sz w:val="24"/>
                <w:szCs w:val="24"/>
              </w:rPr>
            </w:pPr>
            <w:r>
              <w:rPr>
                <w:rFonts w:ascii="Times New Roman" w:hAnsi="Times New Roman"/>
                <w:sz w:val="24"/>
                <w:szCs w:val="24"/>
              </w:rPr>
              <w:t>É</w:t>
            </w:r>
            <w:r w:rsidRPr="008C43C9">
              <w:rPr>
                <w:rFonts w:ascii="Times New Roman" w:hAnsi="Times New Roman"/>
                <w:sz w:val="24"/>
                <w:szCs w:val="24"/>
              </w:rPr>
              <w:t>rv</w:t>
            </w:r>
            <w:r>
              <w:rPr>
                <w:rFonts w:ascii="Times New Roman" w:hAnsi="Times New Roman"/>
                <w:sz w:val="24"/>
                <w:szCs w:val="24"/>
              </w:rPr>
              <w:t>,</w:t>
            </w:r>
            <w:r w:rsidRPr="008C43C9">
              <w:rPr>
                <w:rFonts w:ascii="Times New Roman" w:hAnsi="Times New Roman"/>
                <w:sz w:val="24"/>
                <w:szCs w:val="24"/>
              </w:rPr>
              <w:t xml:space="preserve"> tétel, bizonyítás, összekötő</w:t>
            </w:r>
            <w:r w:rsidR="001878EB">
              <w:rPr>
                <w:rFonts w:ascii="Times New Roman" w:hAnsi="Times New Roman"/>
                <w:sz w:val="24"/>
                <w:szCs w:val="24"/>
              </w:rPr>
              <w:t xml:space="preserve"> </w:t>
            </w:r>
            <w:r w:rsidRPr="008C43C9">
              <w:rPr>
                <w:rFonts w:ascii="Times New Roman" w:hAnsi="Times New Roman"/>
                <w:sz w:val="24"/>
                <w:szCs w:val="24"/>
              </w:rPr>
              <w:t>elem.</w:t>
            </w:r>
          </w:p>
          <w:p w:rsidR="004D5B87" w:rsidRPr="007E1F67" w:rsidRDefault="004D5B87" w:rsidP="005447B0">
            <w:pPr>
              <w:spacing w:after="0" w:line="240" w:lineRule="auto"/>
              <w:rPr>
                <w:rFonts w:ascii="Times New Roman" w:hAnsi="Times New Roman"/>
                <w:sz w:val="24"/>
                <w:szCs w:val="24"/>
              </w:rPr>
            </w:pPr>
            <w:r>
              <w:rPr>
                <w:rFonts w:ascii="Times New Roman" w:hAnsi="Times New Roman"/>
                <w:sz w:val="24"/>
                <w:szCs w:val="24"/>
              </w:rPr>
              <w:t>É</w:t>
            </w:r>
            <w:r w:rsidRPr="008C43C9">
              <w:rPr>
                <w:rFonts w:ascii="Times New Roman" w:hAnsi="Times New Roman"/>
                <w:sz w:val="24"/>
                <w:szCs w:val="24"/>
              </w:rPr>
              <w:t>rvelés</w:t>
            </w:r>
            <w:r>
              <w:rPr>
                <w:rFonts w:ascii="Times New Roman" w:hAnsi="Times New Roman"/>
                <w:sz w:val="24"/>
                <w:szCs w:val="24"/>
              </w:rPr>
              <w:t>,</w:t>
            </w:r>
            <w:r w:rsidRPr="008C43C9">
              <w:rPr>
                <w:rFonts w:ascii="Times New Roman" w:hAnsi="Times New Roman"/>
                <w:sz w:val="24"/>
                <w:szCs w:val="24"/>
              </w:rPr>
              <w:t xml:space="preserve"> indukció, dedukció.</w:t>
            </w:r>
          </w:p>
        </w:tc>
      </w:tr>
    </w:tbl>
    <w:p w:rsidR="004D5B87" w:rsidRDefault="004D5B87" w:rsidP="007E1F67">
      <w:pPr>
        <w:spacing w:after="0" w:line="240" w:lineRule="auto"/>
        <w:rPr>
          <w:rFonts w:ascii="Times New Roman" w:hAnsi="Times New Roman"/>
          <w:sz w:val="24"/>
          <w:szCs w:val="24"/>
        </w:rPr>
      </w:pPr>
    </w:p>
    <w:p w:rsidR="00B556B2" w:rsidRPr="007E1F67" w:rsidRDefault="00B556B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4774"/>
        <w:gridCol w:w="1113"/>
        <w:gridCol w:w="1207"/>
      </w:tblGrid>
      <w:tr w:rsidR="004D5B87" w:rsidRPr="00FB05E6" w:rsidTr="00AB194F">
        <w:trPr>
          <w:cantSplit/>
        </w:trPr>
        <w:tc>
          <w:tcPr>
            <w:tcW w:w="2136" w:type="dxa"/>
            <w:gridSpan w:val="2"/>
            <w:vAlign w:val="center"/>
          </w:tcPr>
          <w:p w:rsidR="004D5B87" w:rsidRPr="00B556B2" w:rsidRDefault="004D5B87" w:rsidP="007E1F67">
            <w:pPr>
              <w:spacing w:after="0" w:line="240" w:lineRule="auto"/>
              <w:jc w:val="center"/>
              <w:rPr>
                <w:rFonts w:ascii="Times New Roman" w:hAnsi="Times New Roman"/>
                <w:b/>
                <w:bCs/>
                <w:sz w:val="24"/>
                <w:szCs w:val="24"/>
              </w:rPr>
            </w:pPr>
            <w:r w:rsidRPr="00B556B2">
              <w:rPr>
                <w:rFonts w:ascii="Times New Roman" w:hAnsi="Times New Roman"/>
                <w:b/>
                <w:bCs/>
                <w:sz w:val="24"/>
                <w:szCs w:val="24"/>
              </w:rPr>
              <w:t xml:space="preserve">Tematikai egység/ </w:t>
            </w:r>
            <w:r w:rsidRPr="00B556B2">
              <w:rPr>
                <w:rFonts w:ascii="Times New Roman" w:hAnsi="Times New Roman"/>
                <w:b/>
                <w:bCs/>
                <w:sz w:val="24"/>
                <w:szCs w:val="24"/>
                <w:lang w:val="cs-CZ"/>
              </w:rPr>
              <w:t>Fejlesztési</w:t>
            </w:r>
            <w:r w:rsidRPr="00B556B2">
              <w:rPr>
                <w:rFonts w:ascii="Times New Roman" w:hAnsi="Times New Roman"/>
                <w:b/>
                <w:bCs/>
                <w:sz w:val="24"/>
                <w:szCs w:val="24"/>
              </w:rPr>
              <w:t xml:space="preserve"> cél</w:t>
            </w:r>
          </w:p>
        </w:tc>
        <w:tc>
          <w:tcPr>
            <w:tcW w:w="5887" w:type="dxa"/>
            <w:gridSpan w:val="2"/>
          </w:tcPr>
          <w:p w:rsidR="004D5B87" w:rsidRPr="00B556B2" w:rsidRDefault="004D5B87">
            <w:pPr>
              <w:rPr>
                <w:rFonts w:ascii="Times New Roman" w:hAnsi="Times New Roman"/>
                <w:b/>
                <w:sz w:val="24"/>
                <w:szCs w:val="24"/>
              </w:rPr>
            </w:pPr>
          </w:p>
          <w:p w:rsidR="004D5B87" w:rsidRPr="00B556B2" w:rsidRDefault="004D5B87">
            <w:pPr>
              <w:rPr>
                <w:sz w:val="24"/>
                <w:szCs w:val="24"/>
              </w:rPr>
            </w:pPr>
            <w:r w:rsidRPr="00B556B2">
              <w:rPr>
                <w:rFonts w:ascii="Times New Roman" w:hAnsi="Times New Roman"/>
                <w:b/>
                <w:sz w:val="24"/>
                <w:szCs w:val="24"/>
              </w:rPr>
              <w:t>A vita gyakorlása: a Karl Popper-vita</w:t>
            </w:r>
          </w:p>
        </w:tc>
        <w:tc>
          <w:tcPr>
            <w:tcW w:w="1207" w:type="dxa"/>
          </w:tcPr>
          <w:p w:rsidR="004D5B87" w:rsidRPr="00B556B2" w:rsidRDefault="004D5B87">
            <w:pPr>
              <w:rPr>
                <w:rFonts w:ascii="Times New Roman" w:hAnsi="Times New Roman"/>
                <w:b/>
                <w:bCs/>
                <w:sz w:val="24"/>
                <w:szCs w:val="24"/>
              </w:rPr>
            </w:pPr>
            <w:r w:rsidRPr="00B556B2">
              <w:rPr>
                <w:rFonts w:ascii="Times New Roman" w:hAnsi="Times New Roman"/>
                <w:b/>
                <w:bCs/>
                <w:sz w:val="24"/>
                <w:szCs w:val="24"/>
                <w:lang w:val="cs-CZ"/>
              </w:rPr>
              <w:t>Óra-keret</w:t>
            </w:r>
            <w:r w:rsidRPr="00B556B2">
              <w:rPr>
                <w:rFonts w:ascii="Times New Roman" w:hAnsi="Times New Roman"/>
                <w:b/>
                <w:bCs/>
                <w:sz w:val="24"/>
                <w:szCs w:val="24"/>
              </w:rPr>
              <w:t xml:space="preserve"> </w:t>
            </w:r>
          </w:p>
          <w:p w:rsidR="004D5B87" w:rsidRPr="00B556B2" w:rsidRDefault="004D5B87" w:rsidP="00FB05E6">
            <w:pPr>
              <w:rPr>
                <w:sz w:val="24"/>
                <w:szCs w:val="24"/>
              </w:rPr>
            </w:pPr>
            <w:r w:rsidRPr="00B556B2">
              <w:rPr>
                <w:rFonts w:ascii="Times New Roman" w:hAnsi="Times New Roman"/>
                <w:b/>
                <w:bCs/>
                <w:sz w:val="24"/>
                <w:szCs w:val="24"/>
              </w:rPr>
              <w:t>1</w:t>
            </w:r>
            <w:r w:rsidR="00C507C0" w:rsidRPr="00B556B2">
              <w:rPr>
                <w:rFonts w:ascii="Times New Roman" w:hAnsi="Times New Roman"/>
                <w:b/>
                <w:bCs/>
                <w:sz w:val="24"/>
                <w:szCs w:val="24"/>
              </w:rPr>
              <w:t>6</w:t>
            </w:r>
            <w:r w:rsidRPr="00B556B2">
              <w:rPr>
                <w:rFonts w:ascii="Times New Roman" w:hAnsi="Times New Roman"/>
                <w:b/>
                <w:sz w:val="24"/>
                <w:szCs w:val="24"/>
              </w:rPr>
              <w:t xml:space="preserve"> óra</w:t>
            </w:r>
          </w:p>
        </w:tc>
      </w:tr>
      <w:tr w:rsidR="004D5B87" w:rsidRPr="004A7F2E" w:rsidTr="007E1F67">
        <w:trPr>
          <w:cantSplit/>
        </w:trPr>
        <w:tc>
          <w:tcPr>
            <w:tcW w:w="2136" w:type="dxa"/>
            <w:gridSpan w:val="2"/>
            <w:vAlign w:val="center"/>
          </w:tcPr>
          <w:p w:rsidR="004D5B87" w:rsidRPr="007E1F67" w:rsidRDefault="004D5B87"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4D5B87" w:rsidRDefault="004D5B87" w:rsidP="007E1F67">
            <w:pPr>
              <w:spacing w:before="120" w:after="0" w:line="240" w:lineRule="auto"/>
              <w:rPr>
                <w:rFonts w:ascii="Times New Roman" w:hAnsi="Times New Roman"/>
                <w:sz w:val="24"/>
                <w:szCs w:val="24"/>
              </w:rPr>
            </w:pPr>
            <w:r>
              <w:rPr>
                <w:rFonts w:ascii="Times New Roman" w:hAnsi="Times New Roman"/>
                <w:sz w:val="24"/>
                <w:szCs w:val="24"/>
              </w:rPr>
              <w:t>Szövegalkotás szóban és írásban. Előadói ismeretek.</w:t>
            </w:r>
          </w:p>
          <w:p w:rsidR="004D5B87" w:rsidRPr="007E1F67" w:rsidRDefault="004D5B87" w:rsidP="007E1F67">
            <w:pPr>
              <w:spacing w:before="120" w:after="0" w:line="240" w:lineRule="auto"/>
              <w:rPr>
                <w:rFonts w:ascii="Times New Roman" w:hAnsi="Times New Roman"/>
                <w:sz w:val="24"/>
                <w:szCs w:val="24"/>
              </w:rPr>
            </w:pPr>
          </w:p>
        </w:tc>
      </w:tr>
      <w:tr w:rsidR="004D5B87" w:rsidRPr="004A7F2E" w:rsidTr="007E1F67">
        <w:trPr>
          <w:trHeight w:val="328"/>
        </w:trPr>
        <w:tc>
          <w:tcPr>
            <w:tcW w:w="2136" w:type="dxa"/>
            <w:gridSpan w:val="2"/>
            <w:vAlign w:val="center"/>
          </w:tcPr>
          <w:p w:rsidR="004D5B87" w:rsidRPr="007E1F67" w:rsidRDefault="004D5B87"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4D5B87" w:rsidRDefault="004D5B87" w:rsidP="007E1F67">
            <w:pPr>
              <w:spacing w:after="0" w:line="240" w:lineRule="auto"/>
              <w:rPr>
                <w:rFonts w:ascii="Times New Roman" w:hAnsi="Times New Roman"/>
                <w:sz w:val="24"/>
                <w:szCs w:val="24"/>
              </w:rPr>
            </w:pPr>
            <w:r>
              <w:rPr>
                <w:rFonts w:ascii="Times New Roman" w:hAnsi="Times New Roman"/>
                <w:sz w:val="24"/>
                <w:szCs w:val="24"/>
              </w:rPr>
              <w:t>A nyelvi és nem nyelvi eszközök tudatos alkalmazása a vita során</w:t>
            </w:r>
            <w:r w:rsidRPr="002B4D91">
              <w:rPr>
                <w:rFonts w:ascii="Times New Roman" w:hAnsi="Times New Roman"/>
                <w:sz w:val="24"/>
                <w:szCs w:val="24"/>
              </w:rPr>
              <w:t>.</w:t>
            </w:r>
          </w:p>
          <w:p w:rsidR="004D5B87" w:rsidRPr="002B4D91" w:rsidRDefault="004D5B87" w:rsidP="007E1F67">
            <w:pPr>
              <w:spacing w:after="0" w:line="240" w:lineRule="auto"/>
              <w:rPr>
                <w:rFonts w:ascii="Times New Roman" w:hAnsi="Times New Roman"/>
                <w:sz w:val="24"/>
                <w:szCs w:val="24"/>
              </w:rPr>
            </w:pPr>
            <w:r>
              <w:rPr>
                <w:rFonts w:ascii="Times New Roman" w:hAnsi="Times New Roman"/>
                <w:sz w:val="24"/>
                <w:szCs w:val="24"/>
              </w:rPr>
              <w:t>Az indulatok helyett az érvekés a logikus meggyőzés szerepének felismertetése és elsajátítása.</w:t>
            </w:r>
          </w:p>
        </w:tc>
      </w:tr>
      <w:tr w:rsidR="004D5B87" w:rsidRPr="004A7F2E" w:rsidTr="007E1F67">
        <w:tc>
          <w:tcPr>
            <w:tcW w:w="6910" w:type="dxa"/>
            <w:gridSpan w:val="3"/>
            <w:vAlign w:val="center"/>
          </w:tcPr>
          <w:p w:rsidR="004D5B87" w:rsidRPr="007E1F67" w:rsidRDefault="004D5B87"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320" w:type="dxa"/>
            <w:gridSpan w:val="2"/>
            <w:vAlign w:val="center"/>
          </w:tcPr>
          <w:p w:rsidR="004D5B87" w:rsidRPr="007E1F67" w:rsidRDefault="004D5B87"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4D5B87" w:rsidRPr="004A7F2E" w:rsidTr="007E1F67">
        <w:trPr>
          <w:trHeight w:val="1669"/>
        </w:trPr>
        <w:tc>
          <w:tcPr>
            <w:tcW w:w="6910" w:type="dxa"/>
            <w:gridSpan w:val="3"/>
          </w:tcPr>
          <w:p w:rsidR="004D5B87" w:rsidRPr="008C43C9" w:rsidRDefault="004D5B87" w:rsidP="00FB05E6">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A hatásos előadásmód eszközei.</w:t>
            </w:r>
          </w:p>
          <w:p w:rsidR="004D5B87" w:rsidRPr="008C43C9" w:rsidRDefault="004D5B87" w:rsidP="00FB05E6">
            <w:pPr>
              <w:pStyle w:val="CM38"/>
              <w:widowControl/>
              <w:autoSpaceDE/>
              <w:autoSpaceDN/>
              <w:adjustRightInd/>
              <w:spacing w:after="0"/>
              <w:rPr>
                <w:rFonts w:ascii="Times New Roman" w:hAnsi="Times New Roman"/>
              </w:rPr>
            </w:pPr>
            <w:r w:rsidRPr="008C43C9">
              <w:rPr>
                <w:rFonts w:ascii="Times New Roman" w:hAnsi="Times New Roman"/>
              </w:rPr>
              <w:t xml:space="preserve">A hatásos meggyőzés és véleménynyilvánítás nyelvi (mondat- és szövegfonetikai eszközök) és nem nyelvi kifejezésbeli eszközei a különféle szövegműfajokban, </w:t>
            </w:r>
            <w:r>
              <w:rPr>
                <w:rFonts w:ascii="Times New Roman" w:hAnsi="Times New Roman"/>
              </w:rPr>
              <w:t xml:space="preserve">a </w:t>
            </w:r>
            <w:proofErr w:type="gramStart"/>
            <w:r>
              <w:rPr>
                <w:rFonts w:ascii="Times New Roman" w:hAnsi="Times New Roman"/>
              </w:rPr>
              <w:t>vita</w:t>
            </w:r>
            <w:r w:rsidRPr="008C43C9">
              <w:rPr>
                <w:rFonts w:ascii="Times New Roman" w:hAnsi="Times New Roman"/>
              </w:rPr>
              <w:t xml:space="preserve"> különböző</w:t>
            </w:r>
            <w:proofErr w:type="gramEnd"/>
            <w:r w:rsidRPr="008C43C9">
              <w:rPr>
                <w:rFonts w:ascii="Times New Roman" w:hAnsi="Times New Roman"/>
              </w:rPr>
              <w:t xml:space="preserve"> formáiban.</w:t>
            </w:r>
          </w:p>
          <w:p w:rsidR="004D5B87" w:rsidRPr="0005162C" w:rsidRDefault="004D5B87" w:rsidP="00FB05E6">
            <w:pPr>
              <w:spacing w:after="0" w:line="240" w:lineRule="auto"/>
              <w:rPr>
                <w:rFonts w:ascii="Times New Roman" w:hAnsi="Times New Roman"/>
                <w:spacing w:val="-4"/>
                <w:sz w:val="24"/>
                <w:szCs w:val="24"/>
                <w:lang w:eastAsia="hu-HU"/>
              </w:rPr>
            </w:pPr>
            <w:r w:rsidRPr="0005162C">
              <w:rPr>
                <w:rFonts w:ascii="Times New Roman" w:hAnsi="Times New Roman"/>
                <w:spacing w:val="-4"/>
                <w:sz w:val="24"/>
                <w:szCs w:val="24"/>
                <w:lang w:eastAsia="hu-HU"/>
              </w:rPr>
              <w:t xml:space="preserve">A hivatalos felszólalás, hozzászólás gyakorlása különböző helyzetekben. </w:t>
            </w:r>
          </w:p>
          <w:p w:rsidR="004D5B87" w:rsidRPr="007E1F67" w:rsidRDefault="004D5B87" w:rsidP="00FB05E6">
            <w:pPr>
              <w:tabs>
                <w:tab w:val="left" w:pos="360"/>
              </w:tabs>
              <w:rPr>
                <w:rFonts w:ascii="Times New Roman" w:hAnsi="Times New Roman"/>
                <w:sz w:val="24"/>
                <w:szCs w:val="24"/>
              </w:rPr>
            </w:pPr>
          </w:p>
        </w:tc>
        <w:tc>
          <w:tcPr>
            <w:tcW w:w="2320" w:type="dxa"/>
            <w:gridSpan w:val="2"/>
          </w:tcPr>
          <w:p w:rsidR="004D5B87" w:rsidRDefault="004D5B87" w:rsidP="005447B0">
            <w:pPr>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w:t>
            </w:r>
            <w:r w:rsidRPr="007E1F67">
              <w:rPr>
                <w:rFonts w:ascii="Times New Roman" w:hAnsi="Times New Roman"/>
                <w:i/>
                <w:sz w:val="24"/>
                <w:szCs w:val="24"/>
                <w:lang w:eastAsia="hu-HU"/>
              </w:rPr>
              <w:t xml:space="preserve">, társadalmi és állampolgári ismeretek; </w:t>
            </w:r>
            <w:r w:rsidRPr="008C43C9">
              <w:rPr>
                <w:rFonts w:ascii="Times New Roman" w:hAnsi="Times New Roman"/>
                <w:i/>
                <w:sz w:val="24"/>
                <w:szCs w:val="24"/>
                <w:lang w:eastAsia="hu-HU"/>
              </w:rPr>
              <w:t>Matematika</w:t>
            </w:r>
            <w:r w:rsidRPr="008C43C9">
              <w:rPr>
                <w:rFonts w:ascii="Times New Roman" w:hAnsi="Times New Roman"/>
                <w:sz w:val="24"/>
                <w:szCs w:val="24"/>
                <w:lang w:eastAsia="hu-HU"/>
              </w:rPr>
              <w:t>: bizonyítás, érvelés, cáfolat.</w:t>
            </w:r>
          </w:p>
          <w:p w:rsidR="004D5B87" w:rsidRPr="007E1F67" w:rsidRDefault="004D5B87" w:rsidP="005447B0">
            <w:pPr>
              <w:widowControl w:val="0"/>
              <w:autoSpaceDE w:val="0"/>
              <w:autoSpaceDN w:val="0"/>
              <w:adjustRightInd w:val="0"/>
              <w:spacing w:after="0" w:line="240" w:lineRule="auto"/>
              <w:rPr>
                <w:rFonts w:ascii="Times New Roman" w:hAnsi="Times New Roman"/>
                <w:sz w:val="24"/>
                <w:szCs w:val="24"/>
                <w:lang w:eastAsia="hu-HU"/>
              </w:rPr>
            </w:pPr>
            <w:r w:rsidRPr="00FB6F32">
              <w:rPr>
                <w:rFonts w:ascii="Times New Roman" w:hAnsi="Times New Roman"/>
                <w:i/>
                <w:sz w:val="24"/>
                <w:szCs w:val="24"/>
                <w:lang w:eastAsia="hu-HU"/>
              </w:rPr>
              <w:t>Filozófia</w:t>
            </w:r>
            <w:r w:rsidRPr="00FB6F32">
              <w:rPr>
                <w:rFonts w:ascii="Times New Roman" w:hAnsi="Times New Roman"/>
                <w:sz w:val="24"/>
                <w:szCs w:val="24"/>
                <w:lang w:eastAsia="hu-HU"/>
              </w:rPr>
              <w:t xml:space="preserve">: </w:t>
            </w:r>
            <w:r w:rsidRPr="00FB6F32">
              <w:rPr>
                <w:rFonts w:ascii="Times New Roman" w:hAnsi="Times New Roman"/>
                <w:sz w:val="24"/>
                <w:szCs w:val="24"/>
              </w:rPr>
              <w:t>Érvelési szerkezetek tudatosítása</w:t>
            </w:r>
          </w:p>
        </w:tc>
      </w:tr>
      <w:tr w:rsidR="004D5B87" w:rsidRPr="004A7F2E" w:rsidTr="007E1F67">
        <w:tblPrEx>
          <w:tblBorders>
            <w:top w:val="none" w:sz="0" w:space="0" w:color="auto"/>
          </w:tblBorders>
        </w:tblPrEx>
        <w:trPr>
          <w:cantSplit/>
          <w:trHeight w:val="550"/>
        </w:trPr>
        <w:tc>
          <w:tcPr>
            <w:tcW w:w="1806" w:type="dxa"/>
            <w:vAlign w:val="center"/>
          </w:tcPr>
          <w:p w:rsidR="004D5B87" w:rsidRPr="007E1F67" w:rsidRDefault="004D5B87" w:rsidP="007E1F67">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24" w:type="dxa"/>
            <w:gridSpan w:val="4"/>
          </w:tcPr>
          <w:p w:rsidR="004D5B87" w:rsidRPr="007E1F67" w:rsidRDefault="004D5B87" w:rsidP="002B4D91">
            <w:pPr>
              <w:spacing w:before="120" w:after="0" w:line="240" w:lineRule="auto"/>
              <w:rPr>
                <w:rFonts w:ascii="Times New Roman" w:hAnsi="Times New Roman"/>
                <w:sz w:val="24"/>
                <w:szCs w:val="24"/>
              </w:rPr>
            </w:pPr>
            <w:r>
              <w:rPr>
                <w:rFonts w:ascii="Times New Roman" w:hAnsi="Times New Roman"/>
                <w:sz w:val="24"/>
                <w:szCs w:val="24"/>
              </w:rPr>
              <w:t>Támogató, ellenző, tételmondat, tézis, összegzés, reflektálás, bizonyítás, cáfolat, ellenérv.</w:t>
            </w:r>
          </w:p>
        </w:tc>
      </w:tr>
    </w:tbl>
    <w:p w:rsidR="004D5B87" w:rsidRDefault="004D5B87" w:rsidP="007E1F67">
      <w:pPr>
        <w:spacing w:after="0" w:line="240" w:lineRule="auto"/>
        <w:rPr>
          <w:rFonts w:ascii="Times New Roman" w:hAnsi="Times New Roman"/>
          <w:sz w:val="24"/>
          <w:szCs w:val="24"/>
        </w:rPr>
      </w:pPr>
    </w:p>
    <w:p w:rsidR="004D5B87" w:rsidRPr="007E1F67" w:rsidRDefault="004D5B87" w:rsidP="007E1F67">
      <w:pPr>
        <w:spacing w:after="0" w:line="240" w:lineRule="auto"/>
        <w:rPr>
          <w:rFonts w:ascii="Times New Roman" w:hAnsi="Times New Roman"/>
          <w:sz w:val="24"/>
          <w:szCs w:val="24"/>
        </w:rPr>
      </w:pPr>
    </w:p>
    <w:p w:rsidR="004D5B87" w:rsidRPr="007E1F6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Pr="007E1F6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r w:rsidRPr="00437BBE">
        <w:rPr>
          <w:rFonts w:ascii="Times New Roman" w:hAnsi="Times New Roman"/>
          <w:b/>
          <w:sz w:val="24"/>
          <w:szCs w:val="24"/>
        </w:rPr>
        <w:t>Főbb tevékenységformák:</w:t>
      </w:r>
      <w:r>
        <w:rPr>
          <w:rFonts w:ascii="Times New Roman" w:hAnsi="Times New Roman"/>
          <w:sz w:val="24"/>
          <w:szCs w:val="24"/>
        </w:rPr>
        <w:t xml:space="preserve"> irodalmi művek és filmek részleteinek elemzése, önálló anyaggyűjtés, csoportmunka, páros feladatok megoldása, drámaszituációk előadása, szituációs játékok, szóbeli irányított viták.</w:t>
      </w: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Default="004D5B87" w:rsidP="007E1F67">
      <w:pPr>
        <w:spacing w:after="0" w:line="240" w:lineRule="auto"/>
        <w:rPr>
          <w:rFonts w:ascii="Times New Roman" w:hAnsi="Times New Roman"/>
          <w:sz w:val="24"/>
          <w:szCs w:val="24"/>
        </w:rPr>
      </w:pPr>
    </w:p>
    <w:p w:rsidR="004D5B87" w:rsidRPr="00437BBE" w:rsidRDefault="004D5B87" w:rsidP="007E1F67">
      <w:pPr>
        <w:spacing w:after="0" w:line="240" w:lineRule="auto"/>
        <w:rPr>
          <w:rFonts w:ascii="Times New Roman" w:hAnsi="Times New Roman"/>
          <w:sz w:val="24"/>
          <w:szCs w:val="24"/>
        </w:rPr>
      </w:pPr>
    </w:p>
    <w:sectPr w:rsidR="004D5B87" w:rsidRPr="00437BBE" w:rsidSect="003F200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1F" w:rsidRDefault="0011521F" w:rsidP="007E1F67">
      <w:pPr>
        <w:spacing w:after="0" w:line="240" w:lineRule="auto"/>
      </w:pPr>
      <w:r>
        <w:separator/>
      </w:r>
    </w:p>
  </w:endnote>
  <w:endnote w:type="continuationSeparator" w:id="0">
    <w:p w:rsidR="0011521F" w:rsidRDefault="0011521F" w:rsidP="007E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Default="004D5B87" w:rsidP="007E1F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D5B87" w:rsidRDefault="004D5B87" w:rsidP="007E1F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Default="0011521F">
    <w:pPr>
      <w:pStyle w:val="llb"/>
      <w:jc w:val="center"/>
    </w:pPr>
    <w:r>
      <w:fldChar w:fldCharType="begin"/>
    </w:r>
    <w:r>
      <w:instrText>PAGE   \* MERGEFORMAT</w:instrText>
    </w:r>
    <w:r>
      <w:fldChar w:fldCharType="separate"/>
    </w:r>
    <w:r w:rsidR="00B556B2">
      <w:rPr>
        <w:noProof/>
      </w:rPr>
      <w:t>4</w:t>
    </w:r>
    <w:r>
      <w:rPr>
        <w:noProof/>
      </w:rPr>
      <w:fldChar w:fldCharType="end"/>
    </w:r>
  </w:p>
  <w:p w:rsidR="004D5B87" w:rsidRDefault="004D5B87" w:rsidP="007E1F6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Default="004D5B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1F" w:rsidRDefault="0011521F" w:rsidP="007E1F67">
      <w:pPr>
        <w:spacing w:after="0" w:line="240" w:lineRule="auto"/>
      </w:pPr>
      <w:r>
        <w:separator/>
      </w:r>
    </w:p>
  </w:footnote>
  <w:footnote w:type="continuationSeparator" w:id="0">
    <w:p w:rsidR="0011521F" w:rsidRDefault="0011521F" w:rsidP="007E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Default="004D5B8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Pr="00CB7377" w:rsidRDefault="004D5B87" w:rsidP="00CB737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7" w:rsidRDefault="004D5B8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208"/>
    <w:multiLevelType w:val="hybridMultilevel"/>
    <w:tmpl w:val="AF5AAE4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AD37C8F"/>
    <w:multiLevelType w:val="hybridMultilevel"/>
    <w:tmpl w:val="8BCC85D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AE0523B"/>
    <w:multiLevelType w:val="hybridMultilevel"/>
    <w:tmpl w:val="B638213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B3B0CFD"/>
    <w:multiLevelType w:val="hybridMultilevel"/>
    <w:tmpl w:val="13BEBF7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2FD24DE"/>
    <w:multiLevelType w:val="hybridMultilevel"/>
    <w:tmpl w:val="13B8FB6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160440F5"/>
    <w:multiLevelType w:val="hybridMultilevel"/>
    <w:tmpl w:val="7B109F3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1F581AE7"/>
    <w:multiLevelType w:val="hybridMultilevel"/>
    <w:tmpl w:val="7DEC2D3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220259A4"/>
    <w:multiLevelType w:val="hybridMultilevel"/>
    <w:tmpl w:val="8320ECC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23912595"/>
    <w:multiLevelType w:val="hybridMultilevel"/>
    <w:tmpl w:val="06761EAE"/>
    <w:lvl w:ilvl="0" w:tplc="7F880752">
      <w:numFmt w:val="bullet"/>
      <w:lvlText w:val="–"/>
      <w:lvlJc w:val="left"/>
      <w:pPr>
        <w:tabs>
          <w:tab w:val="num" w:pos="360"/>
        </w:tabs>
        <w:ind w:left="360" w:hanging="360"/>
      </w:pPr>
      <w:rPr>
        <w:rFonts w:ascii="Times New Roman" w:eastAsia="Times New Roman" w:hAnsi="Times New Roman" w:hint="default"/>
        <w:color w:val="333333"/>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2D79382A"/>
    <w:multiLevelType w:val="hybridMultilevel"/>
    <w:tmpl w:val="C59EF09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2E3311B0"/>
    <w:multiLevelType w:val="hybridMultilevel"/>
    <w:tmpl w:val="6DFCD9A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330048F4"/>
    <w:multiLevelType w:val="hybridMultilevel"/>
    <w:tmpl w:val="F266BE8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345A1726"/>
    <w:multiLevelType w:val="hybridMultilevel"/>
    <w:tmpl w:val="8C46E7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3569371A"/>
    <w:multiLevelType w:val="hybridMultilevel"/>
    <w:tmpl w:val="525611FE"/>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39DC6DFB"/>
    <w:multiLevelType w:val="hybridMultilevel"/>
    <w:tmpl w:val="00BA1A2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39EE0C96"/>
    <w:multiLevelType w:val="hybridMultilevel"/>
    <w:tmpl w:val="FEB283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3B420A65"/>
    <w:multiLevelType w:val="hybridMultilevel"/>
    <w:tmpl w:val="E4BA643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3C5F5A00"/>
    <w:multiLevelType w:val="hybridMultilevel"/>
    <w:tmpl w:val="113CA11E"/>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C89265C"/>
    <w:multiLevelType w:val="hybridMultilevel"/>
    <w:tmpl w:val="A9D853A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414C480C"/>
    <w:multiLevelType w:val="hybridMultilevel"/>
    <w:tmpl w:val="97E80EC4"/>
    <w:lvl w:ilvl="0" w:tplc="46EAF87C">
      <w:start w:val="1"/>
      <w:numFmt w:val="bullet"/>
      <w:lvlText w:val=""/>
      <w:lvlJc w:val="left"/>
      <w:pPr>
        <w:ind w:left="360" w:hanging="360"/>
      </w:pPr>
      <w:rPr>
        <w:rFonts w:ascii="Symbol" w:hAnsi="Symbol" w:hint="default"/>
      </w:rPr>
    </w:lvl>
    <w:lvl w:ilvl="1" w:tplc="D6DC77D4">
      <w:numFmt w:val="bullet"/>
      <w:lvlText w:val="-"/>
      <w:lvlJc w:val="left"/>
      <w:pPr>
        <w:ind w:left="1080" w:hanging="360"/>
      </w:pPr>
      <w:rPr>
        <w:rFonts w:ascii="Times New Roman" w:eastAsia="Times New Roman" w:hAnsi="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41EA7898"/>
    <w:multiLevelType w:val="hybridMultilevel"/>
    <w:tmpl w:val="47168628"/>
    <w:lvl w:ilvl="0" w:tplc="46EAF87C">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080"/>
        </w:tabs>
        <w:ind w:left="1080" w:hanging="360"/>
      </w:pPr>
      <w:rPr>
        <w:rFonts w:ascii="Times New Roman" w:hAnsi="Times New Roman" w:cs="Times New Roman"/>
      </w:rPr>
    </w:lvl>
    <w:lvl w:ilvl="2" w:tplc="040E0005">
      <w:start w:val="1"/>
      <w:numFmt w:val="decimal"/>
      <w:lvlText w:val="%3."/>
      <w:lvlJc w:val="left"/>
      <w:pPr>
        <w:tabs>
          <w:tab w:val="num" w:pos="1800"/>
        </w:tabs>
        <w:ind w:left="1800" w:hanging="360"/>
      </w:pPr>
      <w:rPr>
        <w:rFonts w:ascii="Times New Roman" w:hAnsi="Times New Roman" w:cs="Times New Roman"/>
      </w:rPr>
    </w:lvl>
    <w:lvl w:ilvl="3" w:tplc="040E0001">
      <w:start w:val="1"/>
      <w:numFmt w:val="decimal"/>
      <w:lvlText w:val="%4."/>
      <w:lvlJc w:val="left"/>
      <w:pPr>
        <w:tabs>
          <w:tab w:val="num" w:pos="2520"/>
        </w:tabs>
        <w:ind w:left="2520" w:hanging="360"/>
      </w:pPr>
      <w:rPr>
        <w:rFonts w:ascii="Times New Roman" w:hAnsi="Times New Roman" w:cs="Times New Roman"/>
      </w:rPr>
    </w:lvl>
    <w:lvl w:ilvl="4" w:tplc="040E0003">
      <w:start w:val="1"/>
      <w:numFmt w:val="decimal"/>
      <w:lvlText w:val="%5."/>
      <w:lvlJc w:val="left"/>
      <w:pPr>
        <w:tabs>
          <w:tab w:val="num" w:pos="3240"/>
        </w:tabs>
        <w:ind w:left="3240" w:hanging="360"/>
      </w:pPr>
      <w:rPr>
        <w:rFonts w:ascii="Times New Roman" w:hAnsi="Times New Roman" w:cs="Times New Roman"/>
      </w:rPr>
    </w:lvl>
    <w:lvl w:ilvl="5" w:tplc="040E0005">
      <w:start w:val="1"/>
      <w:numFmt w:val="decimal"/>
      <w:lvlText w:val="%6."/>
      <w:lvlJc w:val="left"/>
      <w:pPr>
        <w:tabs>
          <w:tab w:val="num" w:pos="3960"/>
        </w:tabs>
        <w:ind w:left="3960" w:hanging="360"/>
      </w:pPr>
      <w:rPr>
        <w:rFonts w:ascii="Times New Roman" w:hAnsi="Times New Roman" w:cs="Times New Roman"/>
      </w:rPr>
    </w:lvl>
    <w:lvl w:ilvl="6" w:tplc="040E0001">
      <w:start w:val="1"/>
      <w:numFmt w:val="decimal"/>
      <w:lvlText w:val="%7."/>
      <w:lvlJc w:val="left"/>
      <w:pPr>
        <w:tabs>
          <w:tab w:val="num" w:pos="4680"/>
        </w:tabs>
        <w:ind w:left="4680" w:hanging="360"/>
      </w:pPr>
      <w:rPr>
        <w:rFonts w:ascii="Times New Roman" w:hAnsi="Times New Roman" w:cs="Times New Roman"/>
      </w:rPr>
    </w:lvl>
    <w:lvl w:ilvl="7" w:tplc="040E0003">
      <w:start w:val="1"/>
      <w:numFmt w:val="decimal"/>
      <w:lvlText w:val="%8."/>
      <w:lvlJc w:val="left"/>
      <w:pPr>
        <w:tabs>
          <w:tab w:val="num" w:pos="5400"/>
        </w:tabs>
        <w:ind w:left="5400" w:hanging="360"/>
      </w:pPr>
      <w:rPr>
        <w:rFonts w:ascii="Times New Roman" w:hAnsi="Times New Roman" w:cs="Times New Roman"/>
      </w:rPr>
    </w:lvl>
    <w:lvl w:ilvl="8" w:tplc="040E0005">
      <w:start w:val="1"/>
      <w:numFmt w:val="decimal"/>
      <w:lvlText w:val="%9."/>
      <w:lvlJc w:val="left"/>
      <w:pPr>
        <w:tabs>
          <w:tab w:val="num" w:pos="6120"/>
        </w:tabs>
        <w:ind w:left="6120" w:hanging="360"/>
      </w:pPr>
      <w:rPr>
        <w:rFonts w:ascii="Times New Roman" w:hAnsi="Times New Roman" w:cs="Times New Roman"/>
      </w:rPr>
    </w:lvl>
  </w:abstractNum>
  <w:abstractNum w:abstractNumId="24">
    <w:nsid w:val="44A662CE"/>
    <w:multiLevelType w:val="hybridMultilevel"/>
    <w:tmpl w:val="83CEFF0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45145200"/>
    <w:multiLevelType w:val="hybridMultilevel"/>
    <w:tmpl w:val="4748FC5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8996BBC"/>
    <w:multiLevelType w:val="hybridMultilevel"/>
    <w:tmpl w:val="D61C834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9003919"/>
    <w:multiLevelType w:val="hybridMultilevel"/>
    <w:tmpl w:val="5BB0C3A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559B55C6"/>
    <w:multiLevelType w:val="hybridMultilevel"/>
    <w:tmpl w:val="CA50ED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567C1716"/>
    <w:multiLevelType w:val="hybridMultilevel"/>
    <w:tmpl w:val="AC2A778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nsid w:val="57B5758B"/>
    <w:multiLevelType w:val="hybridMultilevel"/>
    <w:tmpl w:val="464091A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5AF3587E"/>
    <w:multiLevelType w:val="hybridMultilevel"/>
    <w:tmpl w:val="381AA53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5D956262"/>
    <w:multiLevelType w:val="hybridMultilevel"/>
    <w:tmpl w:val="446C3B1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62A93216"/>
    <w:multiLevelType w:val="hybridMultilevel"/>
    <w:tmpl w:val="5EAA36E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62D54A00"/>
    <w:multiLevelType w:val="hybridMultilevel"/>
    <w:tmpl w:val="3C505BB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63853E35"/>
    <w:multiLevelType w:val="hybridMultilevel"/>
    <w:tmpl w:val="74CACBC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9761076"/>
    <w:multiLevelType w:val="hybridMultilevel"/>
    <w:tmpl w:val="53D8E38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6C5C4415"/>
    <w:multiLevelType w:val="hybridMultilevel"/>
    <w:tmpl w:val="40708A0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6FE74DBA"/>
    <w:multiLevelType w:val="hybridMultilevel"/>
    <w:tmpl w:val="2D7EA10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71F2175B"/>
    <w:multiLevelType w:val="hybridMultilevel"/>
    <w:tmpl w:val="66B2269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nsid w:val="72016587"/>
    <w:multiLevelType w:val="hybridMultilevel"/>
    <w:tmpl w:val="8E642FC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nsid w:val="75A5155B"/>
    <w:multiLevelType w:val="hybridMultilevel"/>
    <w:tmpl w:val="DA3E2E5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78D71A77"/>
    <w:multiLevelType w:val="hybridMultilevel"/>
    <w:tmpl w:val="F656DE0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7C7577ED"/>
    <w:multiLevelType w:val="hybridMultilevel"/>
    <w:tmpl w:val="154414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nsid w:val="7E4C0988"/>
    <w:multiLevelType w:val="hybridMultilevel"/>
    <w:tmpl w:val="9EC0BEF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9"/>
  </w:num>
  <w:num w:numId="2">
    <w:abstractNumId w:val="41"/>
  </w:num>
  <w:num w:numId="3">
    <w:abstractNumId w:val="15"/>
  </w:num>
  <w:num w:numId="4">
    <w:abstractNumId w:val="13"/>
  </w:num>
  <w:num w:numId="5">
    <w:abstractNumId w:val="26"/>
  </w:num>
  <w:num w:numId="6">
    <w:abstractNumId w:val="37"/>
  </w:num>
  <w:num w:numId="7">
    <w:abstractNumId w:val="4"/>
  </w:num>
  <w:num w:numId="8">
    <w:abstractNumId w:val="17"/>
  </w:num>
  <w:num w:numId="9">
    <w:abstractNumId w:val="28"/>
  </w:num>
  <w:num w:numId="10">
    <w:abstractNumId w:val="1"/>
  </w:num>
  <w:num w:numId="11">
    <w:abstractNumId w:val="44"/>
  </w:num>
  <w:num w:numId="12">
    <w:abstractNumId w:val="36"/>
  </w:num>
  <w:num w:numId="13">
    <w:abstractNumId w:val="34"/>
  </w:num>
  <w:num w:numId="14">
    <w:abstractNumId w:val="29"/>
  </w:num>
  <w:num w:numId="15">
    <w:abstractNumId w:val="40"/>
  </w:num>
  <w:num w:numId="16">
    <w:abstractNumId w:val="31"/>
  </w:num>
  <w:num w:numId="17">
    <w:abstractNumId w:val="25"/>
  </w:num>
  <w:num w:numId="18">
    <w:abstractNumId w:val="22"/>
  </w:num>
  <w:num w:numId="19">
    <w:abstractNumId w:val="14"/>
  </w:num>
  <w:num w:numId="20">
    <w:abstractNumId w:val="35"/>
  </w:num>
  <w:num w:numId="21">
    <w:abstractNumId w:val="45"/>
  </w:num>
  <w:num w:numId="22">
    <w:abstractNumId w:val="24"/>
  </w:num>
  <w:num w:numId="23">
    <w:abstractNumId w:val="32"/>
  </w:num>
  <w:num w:numId="24">
    <w:abstractNumId w:val="39"/>
  </w:num>
  <w:num w:numId="25">
    <w:abstractNumId w:val="6"/>
  </w:num>
  <w:num w:numId="26">
    <w:abstractNumId w:val="20"/>
  </w:num>
  <w:num w:numId="27">
    <w:abstractNumId w:val="43"/>
  </w:num>
  <w:num w:numId="28">
    <w:abstractNumId w:val="12"/>
  </w:num>
  <w:num w:numId="29">
    <w:abstractNumId w:val="2"/>
  </w:num>
  <w:num w:numId="30">
    <w:abstractNumId w:val="7"/>
  </w:num>
  <w:num w:numId="31">
    <w:abstractNumId w:val="21"/>
  </w:num>
  <w:num w:numId="32">
    <w:abstractNumId w:val="30"/>
  </w:num>
  <w:num w:numId="33">
    <w:abstractNumId w:val="18"/>
  </w:num>
  <w:num w:numId="34">
    <w:abstractNumId w:val="16"/>
  </w:num>
  <w:num w:numId="35">
    <w:abstractNumId w:val="38"/>
  </w:num>
  <w:num w:numId="36">
    <w:abstractNumId w:val="27"/>
  </w:num>
  <w:num w:numId="37">
    <w:abstractNumId w:val="5"/>
  </w:num>
  <w:num w:numId="38">
    <w:abstractNumId w:val="3"/>
  </w:num>
  <w:num w:numId="39">
    <w:abstractNumId w:val="42"/>
  </w:num>
  <w:num w:numId="40">
    <w:abstractNumId w:val="10"/>
  </w:num>
  <w:num w:numId="41">
    <w:abstractNumId w:val="23"/>
  </w:num>
  <w:num w:numId="42">
    <w:abstractNumId w:val="9"/>
  </w:num>
  <w:num w:numId="43">
    <w:abstractNumId w:val="0"/>
  </w:num>
  <w:num w:numId="44">
    <w:abstractNumId w:val="11"/>
  </w:num>
  <w:num w:numId="45">
    <w:abstractNumId w:val="3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F67"/>
    <w:rsid w:val="00047D7B"/>
    <w:rsid w:val="0005162C"/>
    <w:rsid w:val="000A5101"/>
    <w:rsid w:val="000F10C2"/>
    <w:rsid w:val="0011521F"/>
    <w:rsid w:val="001221D8"/>
    <w:rsid w:val="00131700"/>
    <w:rsid w:val="00132153"/>
    <w:rsid w:val="0015585A"/>
    <w:rsid w:val="001878EB"/>
    <w:rsid w:val="00192C1A"/>
    <w:rsid w:val="001949DF"/>
    <w:rsid w:val="00195054"/>
    <w:rsid w:val="001C1373"/>
    <w:rsid w:val="001C6C95"/>
    <w:rsid w:val="002319D8"/>
    <w:rsid w:val="0023426B"/>
    <w:rsid w:val="00273435"/>
    <w:rsid w:val="002B4D91"/>
    <w:rsid w:val="002B7C95"/>
    <w:rsid w:val="002D1239"/>
    <w:rsid w:val="00322B91"/>
    <w:rsid w:val="0033016A"/>
    <w:rsid w:val="00353435"/>
    <w:rsid w:val="0036094C"/>
    <w:rsid w:val="00390866"/>
    <w:rsid w:val="003929C6"/>
    <w:rsid w:val="003B5CE3"/>
    <w:rsid w:val="003F2008"/>
    <w:rsid w:val="003F5B7D"/>
    <w:rsid w:val="004041E9"/>
    <w:rsid w:val="004110AC"/>
    <w:rsid w:val="00431850"/>
    <w:rsid w:val="00432A59"/>
    <w:rsid w:val="004375CF"/>
    <w:rsid w:val="00437BBE"/>
    <w:rsid w:val="00441672"/>
    <w:rsid w:val="00462C4C"/>
    <w:rsid w:val="004A66D7"/>
    <w:rsid w:val="004A7F2E"/>
    <w:rsid w:val="004B4CCE"/>
    <w:rsid w:val="004C0D46"/>
    <w:rsid w:val="004D5B87"/>
    <w:rsid w:val="00524892"/>
    <w:rsid w:val="005447B0"/>
    <w:rsid w:val="00596D2B"/>
    <w:rsid w:val="005A10A5"/>
    <w:rsid w:val="005A6DC8"/>
    <w:rsid w:val="005B243C"/>
    <w:rsid w:val="005F48BE"/>
    <w:rsid w:val="00614B73"/>
    <w:rsid w:val="00620B56"/>
    <w:rsid w:val="00640FEE"/>
    <w:rsid w:val="006524B7"/>
    <w:rsid w:val="006904AA"/>
    <w:rsid w:val="006B38FC"/>
    <w:rsid w:val="006C579C"/>
    <w:rsid w:val="007261C7"/>
    <w:rsid w:val="00752392"/>
    <w:rsid w:val="00756AF6"/>
    <w:rsid w:val="007C40E0"/>
    <w:rsid w:val="007E1F67"/>
    <w:rsid w:val="007E45C8"/>
    <w:rsid w:val="008261E5"/>
    <w:rsid w:val="008263CA"/>
    <w:rsid w:val="00833CBB"/>
    <w:rsid w:val="00877DA5"/>
    <w:rsid w:val="008A1BE5"/>
    <w:rsid w:val="008C43C9"/>
    <w:rsid w:val="008E49F1"/>
    <w:rsid w:val="00901233"/>
    <w:rsid w:val="009102DE"/>
    <w:rsid w:val="00912AD9"/>
    <w:rsid w:val="00943E91"/>
    <w:rsid w:val="0096492B"/>
    <w:rsid w:val="00996377"/>
    <w:rsid w:val="009C2216"/>
    <w:rsid w:val="009D3F3B"/>
    <w:rsid w:val="009F7166"/>
    <w:rsid w:val="00A57F11"/>
    <w:rsid w:val="00A76263"/>
    <w:rsid w:val="00A839A6"/>
    <w:rsid w:val="00AA40FF"/>
    <w:rsid w:val="00AB194F"/>
    <w:rsid w:val="00AC44A9"/>
    <w:rsid w:val="00AE7A0F"/>
    <w:rsid w:val="00B37899"/>
    <w:rsid w:val="00B556B2"/>
    <w:rsid w:val="00B55E3C"/>
    <w:rsid w:val="00B74AB2"/>
    <w:rsid w:val="00B74BA1"/>
    <w:rsid w:val="00B76CD9"/>
    <w:rsid w:val="00BA4979"/>
    <w:rsid w:val="00BA7808"/>
    <w:rsid w:val="00BC70DE"/>
    <w:rsid w:val="00BE5CE5"/>
    <w:rsid w:val="00C507C0"/>
    <w:rsid w:val="00C61419"/>
    <w:rsid w:val="00C8058D"/>
    <w:rsid w:val="00C8459E"/>
    <w:rsid w:val="00C86B54"/>
    <w:rsid w:val="00C96C6F"/>
    <w:rsid w:val="00CB7377"/>
    <w:rsid w:val="00CE1DFC"/>
    <w:rsid w:val="00CF4AF5"/>
    <w:rsid w:val="00D0557A"/>
    <w:rsid w:val="00D10CCF"/>
    <w:rsid w:val="00D24459"/>
    <w:rsid w:val="00D25ECB"/>
    <w:rsid w:val="00D34E7F"/>
    <w:rsid w:val="00D360FC"/>
    <w:rsid w:val="00D51320"/>
    <w:rsid w:val="00D74987"/>
    <w:rsid w:val="00D8195C"/>
    <w:rsid w:val="00D9048A"/>
    <w:rsid w:val="00DC57A6"/>
    <w:rsid w:val="00DE5A62"/>
    <w:rsid w:val="00E02132"/>
    <w:rsid w:val="00EA1FBD"/>
    <w:rsid w:val="00ED5E1A"/>
    <w:rsid w:val="00F034F2"/>
    <w:rsid w:val="00F2376C"/>
    <w:rsid w:val="00F4348D"/>
    <w:rsid w:val="00F615E9"/>
    <w:rsid w:val="00F7368F"/>
    <w:rsid w:val="00F77362"/>
    <w:rsid w:val="00F82B80"/>
    <w:rsid w:val="00FB05E6"/>
    <w:rsid w:val="00FB6F32"/>
    <w:rsid w:val="00FE12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492B"/>
    <w:pPr>
      <w:spacing w:after="200" w:line="276" w:lineRule="auto"/>
    </w:pPr>
    <w:rPr>
      <w:sz w:val="22"/>
      <w:szCs w:val="22"/>
      <w:lang w:eastAsia="en-US"/>
    </w:rPr>
  </w:style>
  <w:style w:type="paragraph" w:styleId="Cmsor1">
    <w:name w:val="heading 1"/>
    <w:basedOn w:val="Norml"/>
    <w:next w:val="Norml"/>
    <w:link w:val="Cmsor1Char"/>
    <w:uiPriority w:val="99"/>
    <w:qFormat/>
    <w:rsid w:val="007E1F67"/>
    <w:pPr>
      <w:keepNext/>
      <w:spacing w:before="240" w:after="60"/>
      <w:outlineLvl w:val="0"/>
    </w:pPr>
    <w:rPr>
      <w:rFonts w:ascii="Arial" w:hAnsi="Arial"/>
      <w:b/>
      <w:kern w:val="32"/>
      <w:sz w:val="32"/>
      <w:szCs w:val="20"/>
      <w:lang w:eastAsia="hu-HU"/>
    </w:rPr>
  </w:style>
  <w:style w:type="paragraph" w:styleId="Cmsor2">
    <w:name w:val="heading 2"/>
    <w:basedOn w:val="Norml"/>
    <w:next w:val="Norml"/>
    <w:link w:val="Cmsor2Char"/>
    <w:autoRedefine/>
    <w:uiPriority w:val="99"/>
    <w:qFormat/>
    <w:rsid w:val="007E1F67"/>
    <w:pPr>
      <w:keepNext/>
      <w:spacing w:after="0" w:line="240" w:lineRule="auto"/>
      <w:jc w:val="center"/>
      <w:outlineLvl w:val="1"/>
    </w:pPr>
    <w:rPr>
      <w:rFonts w:ascii="Times New Roman" w:hAnsi="Times New Roman"/>
      <w:b/>
      <w:sz w:val="20"/>
      <w:szCs w:val="20"/>
      <w:lang w:eastAsia="hu-HU"/>
    </w:rPr>
  </w:style>
  <w:style w:type="paragraph" w:styleId="Cmsor3">
    <w:name w:val="heading 3"/>
    <w:basedOn w:val="Norml"/>
    <w:next w:val="Norml"/>
    <w:link w:val="Cmsor3Char1"/>
    <w:uiPriority w:val="99"/>
    <w:qFormat/>
    <w:rsid w:val="007E1F67"/>
    <w:pPr>
      <w:keepNext/>
      <w:keepLines/>
      <w:spacing w:before="200" w:after="0" w:line="240" w:lineRule="auto"/>
      <w:outlineLvl w:val="2"/>
    </w:pPr>
    <w:rPr>
      <w:rFonts w:ascii="Cambria" w:hAnsi="Cambria"/>
      <w:b/>
      <w:color w:val="4F81BD"/>
      <w:sz w:val="20"/>
      <w:szCs w:val="20"/>
      <w:lang w:eastAsia="hu-HU"/>
    </w:rPr>
  </w:style>
  <w:style w:type="paragraph" w:styleId="Cmsor4">
    <w:name w:val="heading 4"/>
    <w:basedOn w:val="Norml"/>
    <w:next w:val="Norml"/>
    <w:link w:val="Cmsor4Char"/>
    <w:uiPriority w:val="99"/>
    <w:qFormat/>
    <w:rsid w:val="007E1F67"/>
    <w:pPr>
      <w:keepNext/>
      <w:spacing w:after="0" w:line="240" w:lineRule="auto"/>
      <w:outlineLvl w:val="3"/>
    </w:pPr>
    <w:rPr>
      <w:rFonts w:ascii="Times New Roman" w:hAnsi="Times New Roman"/>
      <w:b/>
      <w:bCs/>
      <w:sz w:val="24"/>
      <w:szCs w:val="24"/>
      <w:lang w:eastAsia="hu-HU"/>
    </w:rPr>
  </w:style>
  <w:style w:type="paragraph" w:styleId="Cmsor5">
    <w:name w:val="heading 5"/>
    <w:basedOn w:val="Norml"/>
    <w:next w:val="Norml"/>
    <w:link w:val="Cmsor5Char1"/>
    <w:uiPriority w:val="99"/>
    <w:qFormat/>
    <w:rsid w:val="007E1F67"/>
    <w:pPr>
      <w:spacing w:before="240" w:after="60" w:line="240" w:lineRule="auto"/>
      <w:outlineLvl w:val="4"/>
    </w:pPr>
    <w:rPr>
      <w:b/>
      <w:i/>
      <w:sz w:val="26"/>
      <w:szCs w:val="20"/>
      <w:lang w:eastAsia="hu-HU"/>
    </w:rPr>
  </w:style>
  <w:style w:type="paragraph" w:styleId="Cmsor6">
    <w:name w:val="heading 6"/>
    <w:basedOn w:val="Norml"/>
    <w:next w:val="Norml"/>
    <w:link w:val="Cmsor6Char"/>
    <w:uiPriority w:val="99"/>
    <w:qFormat/>
    <w:rsid w:val="007E1F67"/>
    <w:pPr>
      <w:keepNext/>
      <w:spacing w:after="0" w:line="240" w:lineRule="auto"/>
      <w:jc w:val="center"/>
      <w:outlineLvl w:val="5"/>
    </w:pPr>
    <w:rPr>
      <w:rFonts w:ascii="Times New Roman" w:hAnsi="Times New Roman"/>
      <w:b/>
      <w:bCs/>
      <w:sz w:val="24"/>
      <w:szCs w:val="24"/>
      <w:lang w:eastAsia="hu-HU"/>
    </w:rPr>
  </w:style>
  <w:style w:type="paragraph" w:styleId="Cmsor7">
    <w:name w:val="heading 7"/>
    <w:basedOn w:val="Norml"/>
    <w:next w:val="Norml"/>
    <w:link w:val="Cmsor7Char"/>
    <w:uiPriority w:val="99"/>
    <w:qFormat/>
    <w:rsid w:val="007E1F67"/>
    <w:pPr>
      <w:spacing w:before="240" w:after="60"/>
      <w:outlineLvl w:val="6"/>
    </w:pPr>
    <w:rPr>
      <w:rFonts w:ascii="Times New Roman" w:hAnsi="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uiPriority w:val="99"/>
    <w:locked/>
    <w:rsid w:val="007E1F67"/>
    <w:rPr>
      <w:rFonts w:ascii="Arial" w:hAnsi="Arial" w:cs="Times New Roman"/>
      <w:b/>
      <w:kern w:val="32"/>
      <w:sz w:val="32"/>
    </w:rPr>
  </w:style>
  <w:style w:type="character" w:customStyle="1" w:styleId="Heading2Char">
    <w:name w:val="Heading 2 Char"/>
    <w:uiPriority w:val="99"/>
    <w:locked/>
    <w:rsid w:val="007E1F67"/>
    <w:rPr>
      <w:rFonts w:ascii="Times New Roman" w:hAnsi="Times New Roman" w:cs="Times New Roman"/>
      <w:b/>
      <w:sz w:val="20"/>
      <w:lang w:eastAsia="hu-HU"/>
    </w:rPr>
  </w:style>
  <w:style w:type="character" w:customStyle="1" w:styleId="Heading3Char">
    <w:name w:val="Heading 3 Char"/>
    <w:uiPriority w:val="99"/>
    <w:locked/>
    <w:rsid w:val="007E1F67"/>
    <w:rPr>
      <w:rFonts w:ascii="Cambria" w:hAnsi="Cambria" w:cs="Times New Roman"/>
      <w:b/>
      <w:color w:val="4F81BD"/>
    </w:rPr>
  </w:style>
  <w:style w:type="character" w:customStyle="1" w:styleId="Cmsor4Char">
    <w:name w:val="Címsor 4 Char"/>
    <w:link w:val="Cmsor4"/>
    <w:uiPriority w:val="99"/>
    <w:locked/>
    <w:rsid w:val="007E1F67"/>
    <w:rPr>
      <w:rFonts w:ascii="Times New Roman" w:hAnsi="Times New Roman" w:cs="Times New Roman"/>
      <w:b/>
      <w:sz w:val="24"/>
    </w:rPr>
  </w:style>
  <w:style w:type="character" w:customStyle="1" w:styleId="Heading5Char">
    <w:name w:val="Heading 5 Char"/>
    <w:uiPriority w:val="99"/>
    <w:locked/>
    <w:rsid w:val="007E1F67"/>
    <w:rPr>
      <w:rFonts w:ascii="Calibri" w:hAnsi="Calibri" w:cs="Times New Roman"/>
      <w:b/>
      <w:i/>
      <w:sz w:val="26"/>
    </w:rPr>
  </w:style>
  <w:style w:type="character" w:customStyle="1" w:styleId="Cmsor6Char">
    <w:name w:val="Címsor 6 Char"/>
    <w:link w:val="Cmsor6"/>
    <w:uiPriority w:val="99"/>
    <w:locked/>
    <w:rsid w:val="007E1F67"/>
    <w:rPr>
      <w:rFonts w:ascii="Times New Roman" w:hAnsi="Times New Roman" w:cs="Times New Roman"/>
      <w:b/>
      <w:sz w:val="24"/>
    </w:rPr>
  </w:style>
  <w:style w:type="character" w:customStyle="1" w:styleId="Heading7Char">
    <w:name w:val="Heading 7 Char"/>
    <w:uiPriority w:val="99"/>
    <w:locked/>
    <w:rsid w:val="007E1F67"/>
    <w:rPr>
      <w:rFonts w:ascii="Times New Roman" w:hAnsi="Times New Roman" w:cs="Times New Roman"/>
      <w:sz w:val="24"/>
    </w:rPr>
  </w:style>
  <w:style w:type="character" w:customStyle="1" w:styleId="Cmsor1Char">
    <w:name w:val="Címsor 1 Char"/>
    <w:link w:val="Cmsor1"/>
    <w:uiPriority w:val="99"/>
    <w:locked/>
    <w:rsid w:val="007E1F67"/>
    <w:rPr>
      <w:rFonts w:ascii="Arial" w:hAnsi="Arial"/>
      <w:b/>
      <w:kern w:val="32"/>
      <w:sz w:val="32"/>
    </w:rPr>
  </w:style>
  <w:style w:type="character" w:customStyle="1" w:styleId="Cmsor2Char">
    <w:name w:val="Címsor 2 Char"/>
    <w:link w:val="Cmsor2"/>
    <w:uiPriority w:val="99"/>
    <w:locked/>
    <w:rsid w:val="007E1F67"/>
    <w:rPr>
      <w:rFonts w:ascii="Times New Roman" w:hAnsi="Times New Roman"/>
      <w:b/>
      <w:sz w:val="20"/>
      <w:lang w:eastAsia="hu-HU"/>
    </w:rPr>
  </w:style>
  <w:style w:type="character" w:customStyle="1" w:styleId="Cmsor3Char">
    <w:name w:val="Címsor 3 Char"/>
    <w:uiPriority w:val="99"/>
    <w:rsid w:val="007E1F67"/>
    <w:rPr>
      <w:rFonts w:ascii="Cambria" w:hAnsi="Cambria"/>
      <w:b/>
      <w:color w:val="4F81BD"/>
    </w:rPr>
  </w:style>
  <w:style w:type="character" w:customStyle="1" w:styleId="Cmsor5Char">
    <w:name w:val="Címsor 5 Char"/>
    <w:uiPriority w:val="99"/>
    <w:rsid w:val="007E1F67"/>
    <w:rPr>
      <w:rFonts w:ascii="Cambria" w:hAnsi="Cambria"/>
      <w:color w:val="243F60"/>
    </w:rPr>
  </w:style>
  <w:style w:type="character" w:customStyle="1" w:styleId="Cmsor7Char">
    <w:name w:val="Címsor 7 Char"/>
    <w:link w:val="Cmsor7"/>
    <w:uiPriority w:val="99"/>
    <w:locked/>
    <w:rsid w:val="007E1F67"/>
    <w:rPr>
      <w:rFonts w:ascii="Times New Roman" w:hAnsi="Times New Roman"/>
      <w:sz w:val="24"/>
    </w:rPr>
  </w:style>
  <w:style w:type="paragraph" w:customStyle="1" w:styleId="CM38">
    <w:name w:val="CM38"/>
    <w:basedOn w:val="Norml"/>
    <w:next w:val="Norml"/>
    <w:uiPriority w:val="99"/>
    <w:rsid w:val="007E1F67"/>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Szvegtrzs">
    <w:name w:val="Body Text"/>
    <w:basedOn w:val="Norml"/>
    <w:link w:val="SzvegtrzsChar"/>
    <w:uiPriority w:val="99"/>
    <w:rsid w:val="007E1F67"/>
    <w:pPr>
      <w:spacing w:after="0" w:line="240" w:lineRule="auto"/>
      <w:jc w:val="both"/>
    </w:pPr>
    <w:rPr>
      <w:rFonts w:ascii="Times New Roman" w:hAnsi="Times New Roman"/>
      <w:sz w:val="20"/>
      <w:szCs w:val="20"/>
      <w:lang w:eastAsia="hu-HU"/>
    </w:rPr>
  </w:style>
  <w:style w:type="character" w:customStyle="1" w:styleId="BodyTextChar">
    <w:name w:val="Body Text Char"/>
    <w:uiPriority w:val="99"/>
    <w:locked/>
    <w:rsid w:val="007E1F67"/>
    <w:rPr>
      <w:rFonts w:ascii="Times New Roman" w:hAnsi="Times New Roman" w:cs="Times New Roman"/>
      <w:sz w:val="20"/>
      <w:lang w:eastAsia="hu-HU"/>
    </w:rPr>
  </w:style>
  <w:style w:type="character" w:customStyle="1" w:styleId="SzvegtrzsChar">
    <w:name w:val="Szövegtörzs Char"/>
    <w:link w:val="Szvegtrzs"/>
    <w:uiPriority w:val="99"/>
    <w:locked/>
    <w:rsid w:val="007E1F67"/>
    <w:rPr>
      <w:rFonts w:ascii="Times New Roman" w:hAnsi="Times New Roman"/>
      <w:sz w:val="20"/>
      <w:lang w:eastAsia="hu-HU"/>
    </w:rPr>
  </w:style>
  <w:style w:type="paragraph" w:styleId="llb">
    <w:name w:val="footer"/>
    <w:basedOn w:val="Norml"/>
    <w:link w:val="llbChar"/>
    <w:uiPriority w:val="99"/>
    <w:rsid w:val="007E1F67"/>
    <w:pPr>
      <w:tabs>
        <w:tab w:val="center" w:pos="4536"/>
        <w:tab w:val="right" w:pos="9072"/>
      </w:tabs>
      <w:spacing w:after="0" w:line="240" w:lineRule="auto"/>
    </w:pPr>
    <w:rPr>
      <w:sz w:val="20"/>
      <w:szCs w:val="20"/>
      <w:lang w:eastAsia="hu-HU"/>
    </w:rPr>
  </w:style>
  <w:style w:type="character" w:customStyle="1" w:styleId="FooterChar">
    <w:name w:val="Footer Char"/>
    <w:uiPriority w:val="99"/>
    <w:locked/>
    <w:rsid w:val="007E1F67"/>
    <w:rPr>
      <w:rFonts w:ascii="Calibri" w:hAnsi="Calibri" w:cs="Times New Roman"/>
    </w:rPr>
  </w:style>
  <w:style w:type="character" w:customStyle="1" w:styleId="llbChar">
    <w:name w:val="Élőláb Char"/>
    <w:link w:val="llb"/>
    <w:uiPriority w:val="99"/>
    <w:locked/>
    <w:rsid w:val="007E1F67"/>
    <w:rPr>
      <w:rFonts w:ascii="Calibri" w:hAnsi="Calibri"/>
    </w:rPr>
  </w:style>
  <w:style w:type="character" w:styleId="Oldalszm">
    <w:name w:val="page number"/>
    <w:uiPriority w:val="99"/>
    <w:rsid w:val="007E1F67"/>
    <w:rPr>
      <w:rFonts w:cs="Times New Roman"/>
    </w:rPr>
  </w:style>
  <w:style w:type="paragraph" w:styleId="lfej">
    <w:name w:val="header"/>
    <w:basedOn w:val="Norml"/>
    <w:link w:val="lfejChar"/>
    <w:uiPriority w:val="99"/>
    <w:rsid w:val="007E1F67"/>
    <w:pPr>
      <w:tabs>
        <w:tab w:val="center" w:pos="4536"/>
        <w:tab w:val="right" w:pos="9072"/>
      </w:tabs>
      <w:spacing w:after="0" w:line="240" w:lineRule="auto"/>
    </w:pPr>
    <w:rPr>
      <w:sz w:val="20"/>
      <w:szCs w:val="20"/>
      <w:lang w:eastAsia="hu-HU"/>
    </w:rPr>
  </w:style>
  <w:style w:type="character" w:customStyle="1" w:styleId="HeaderChar">
    <w:name w:val="Header Char"/>
    <w:uiPriority w:val="99"/>
    <w:locked/>
    <w:rsid w:val="007E1F67"/>
    <w:rPr>
      <w:rFonts w:ascii="Calibri" w:hAnsi="Calibri" w:cs="Times New Roman"/>
    </w:rPr>
  </w:style>
  <w:style w:type="character" w:customStyle="1" w:styleId="lfejChar">
    <w:name w:val="Élőfej Char"/>
    <w:link w:val="lfej"/>
    <w:uiPriority w:val="99"/>
    <w:locked/>
    <w:rsid w:val="007E1F67"/>
    <w:rPr>
      <w:rFonts w:ascii="Calibri" w:hAnsi="Calibri"/>
    </w:rPr>
  </w:style>
  <w:style w:type="paragraph" w:styleId="Jegyzetszveg">
    <w:name w:val="annotation text"/>
    <w:basedOn w:val="Norml"/>
    <w:link w:val="JegyzetszvegChar1"/>
    <w:uiPriority w:val="99"/>
    <w:rsid w:val="007E1F67"/>
    <w:pPr>
      <w:spacing w:after="0" w:line="240" w:lineRule="auto"/>
    </w:pPr>
    <w:rPr>
      <w:sz w:val="20"/>
      <w:szCs w:val="20"/>
      <w:lang w:eastAsia="hu-HU"/>
    </w:rPr>
  </w:style>
  <w:style w:type="character" w:customStyle="1" w:styleId="CommentTextChar">
    <w:name w:val="Comment Text Char"/>
    <w:uiPriority w:val="99"/>
    <w:locked/>
    <w:rsid w:val="007E1F67"/>
    <w:rPr>
      <w:rFonts w:ascii="Calibri" w:hAnsi="Calibri" w:cs="Times New Roman"/>
      <w:lang w:val="hu-HU" w:eastAsia="en-US"/>
    </w:rPr>
  </w:style>
  <w:style w:type="character" w:customStyle="1" w:styleId="JegyzetszvegChar">
    <w:name w:val="Jegyzetszöveg Char"/>
    <w:uiPriority w:val="99"/>
    <w:rsid w:val="007E1F67"/>
    <w:rPr>
      <w:sz w:val="20"/>
    </w:rPr>
  </w:style>
  <w:style w:type="character" w:customStyle="1" w:styleId="JegyzetszvegChar1">
    <w:name w:val="Jegyzetszöveg Char1"/>
    <w:link w:val="Jegyzetszveg"/>
    <w:uiPriority w:val="99"/>
    <w:locked/>
    <w:rsid w:val="007E1F67"/>
    <w:rPr>
      <w:rFonts w:ascii="Calibri" w:hAnsi="Calibri"/>
      <w:sz w:val="20"/>
    </w:rPr>
  </w:style>
  <w:style w:type="paragraph" w:customStyle="1" w:styleId="Default">
    <w:name w:val="Default"/>
    <w:uiPriority w:val="99"/>
    <w:rsid w:val="007E1F67"/>
    <w:pPr>
      <w:widowControl w:val="0"/>
      <w:suppressAutoHyphens/>
      <w:autoSpaceDE w:val="0"/>
    </w:pPr>
    <w:rPr>
      <w:rFonts w:ascii="Times HRoman" w:eastAsia="Times New Roman" w:hAnsi="Times HRoman"/>
      <w:color w:val="000000"/>
      <w:sz w:val="24"/>
    </w:rPr>
  </w:style>
  <w:style w:type="paragraph" w:customStyle="1" w:styleId="Tblzatszveg">
    <w:name w:val="Táblázat_szöveg"/>
    <w:basedOn w:val="Norml"/>
    <w:next w:val="Norml"/>
    <w:uiPriority w:val="99"/>
    <w:rsid w:val="007E1F67"/>
    <w:pPr>
      <w:autoSpaceDE w:val="0"/>
      <w:autoSpaceDN w:val="0"/>
      <w:adjustRightInd w:val="0"/>
      <w:spacing w:after="0" w:line="240" w:lineRule="auto"/>
    </w:pPr>
    <w:rPr>
      <w:rFonts w:ascii="Times New Roman" w:eastAsia="Times New Roman" w:hAnsi="Times New Roman"/>
      <w:sz w:val="20"/>
      <w:szCs w:val="24"/>
      <w:lang w:eastAsia="hu-HU"/>
    </w:rPr>
  </w:style>
  <w:style w:type="paragraph" w:styleId="Buborkszveg">
    <w:name w:val="Balloon Text"/>
    <w:basedOn w:val="Norml"/>
    <w:link w:val="BuborkszvegChar"/>
    <w:uiPriority w:val="99"/>
    <w:rsid w:val="007E1F67"/>
    <w:pPr>
      <w:spacing w:after="0" w:line="240" w:lineRule="auto"/>
    </w:pPr>
    <w:rPr>
      <w:rFonts w:ascii="Tahoma" w:hAnsi="Tahoma"/>
      <w:sz w:val="16"/>
      <w:szCs w:val="20"/>
      <w:lang w:eastAsia="hu-HU"/>
    </w:rPr>
  </w:style>
  <w:style w:type="character" w:customStyle="1" w:styleId="BalloonTextChar">
    <w:name w:val="Balloon Text Char"/>
    <w:uiPriority w:val="99"/>
    <w:locked/>
    <w:rsid w:val="007E1F67"/>
    <w:rPr>
      <w:rFonts w:ascii="Tahoma" w:hAnsi="Tahoma" w:cs="Times New Roman"/>
      <w:sz w:val="16"/>
    </w:rPr>
  </w:style>
  <w:style w:type="character" w:customStyle="1" w:styleId="BuborkszvegChar">
    <w:name w:val="Buborékszöveg Char"/>
    <w:link w:val="Buborkszveg"/>
    <w:uiPriority w:val="99"/>
    <w:locked/>
    <w:rsid w:val="007E1F67"/>
    <w:rPr>
      <w:rFonts w:ascii="Tahoma" w:hAnsi="Tahoma"/>
      <w:sz w:val="16"/>
    </w:rPr>
  </w:style>
  <w:style w:type="character" w:styleId="Jegyzethivatkozs">
    <w:name w:val="annotation reference"/>
    <w:uiPriority w:val="99"/>
    <w:rsid w:val="007E1F67"/>
    <w:rPr>
      <w:rFonts w:cs="Times New Roman"/>
      <w:sz w:val="16"/>
    </w:rPr>
  </w:style>
  <w:style w:type="paragraph" w:styleId="Megjegyzstrgya">
    <w:name w:val="annotation subject"/>
    <w:basedOn w:val="Jegyzetszveg"/>
    <w:next w:val="Jegyzetszveg"/>
    <w:link w:val="MegjegyzstrgyaChar"/>
    <w:uiPriority w:val="99"/>
    <w:rsid w:val="007E1F67"/>
    <w:rPr>
      <w:b/>
    </w:rPr>
  </w:style>
  <w:style w:type="character" w:customStyle="1" w:styleId="CommentSubjectChar">
    <w:name w:val="Comment Subject Char"/>
    <w:uiPriority w:val="99"/>
    <w:locked/>
    <w:rsid w:val="007E1F67"/>
    <w:rPr>
      <w:rFonts w:ascii="Calibri" w:hAnsi="Calibri" w:cs="Times New Roman"/>
      <w:b/>
      <w:sz w:val="20"/>
    </w:rPr>
  </w:style>
  <w:style w:type="character" w:customStyle="1" w:styleId="MegjegyzstrgyaChar">
    <w:name w:val="Megjegyzés tárgya Char"/>
    <w:link w:val="Megjegyzstrgya"/>
    <w:uiPriority w:val="99"/>
    <w:locked/>
    <w:rsid w:val="007E1F67"/>
    <w:rPr>
      <w:rFonts w:ascii="Calibri" w:hAnsi="Calibri"/>
      <w:b/>
      <w:sz w:val="20"/>
    </w:rPr>
  </w:style>
  <w:style w:type="paragraph" w:customStyle="1" w:styleId="Listaszerbekezds2">
    <w:name w:val="Listaszerű bekezdés2"/>
    <w:basedOn w:val="Norml"/>
    <w:uiPriority w:val="99"/>
    <w:rsid w:val="007E1F67"/>
    <w:pPr>
      <w:spacing w:after="0" w:line="240" w:lineRule="auto"/>
      <w:ind w:left="720"/>
      <w:contextualSpacing/>
    </w:pPr>
    <w:rPr>
      <w:rFonts w:eastAsia="Times New Roman"/>
    </w:rPr>
  </w:style>
  <w:style w:type="character" w:customStyle="1" w:styleId="Szvegtrzs2Char">
    <w:name w:val="Szövegtörzs 2 Char"/>
    <w:uiPriority w:val="99"/>
    <w:rsid w:val="007E1F67"/>
    <w:rPr>
      <w:sz w:val="22"/>
      <w:lang w:eastAsia="en-US"/>
    </w:rPr>
  </w:style>
  <w:style w:type="paragraph" w:customStyle="1" w:styleId="Beoszts">
    <w:name w:val="Beosztás"/>
    <w:basedOn w:val="Norml"/>
    <w:next w:val="Norml"/>
    <w:uiPriority w:val="99"/>
    <w:rsid w:val="007E1F67"/>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character" w:styleId="Kiemels">
    <w:name w:val="Emphasis"/>
    <w:uiPriority w:val="99"/>
    <w:qFormat/>
    <w:rsid w:val="007E1F67"/>
    <w:rPr>
      <w:rFonts w:cs="Times New Roman"/>
      <w:i/>
    </w:rPr>
  </w:style>
  <w:style w:type="paragraph" w:customStyle="1" w:styleId="CM3">
    <w:name w:val="CM3"/>
    <w:basedOn w:val="Default"/>
    <w:next w:val="Default"/>
    <w:uiPriority w:val="99"/>
    <w:rsid w:val="007E1F67"/>
    <w:pPr>
      <w:suppressAutoHyphens w:val="0"/>
      <w:autoSpaceDN w:val="0"/>
      <w:adjustRightInd w:val="0"/>
      <w:spacing w:line="288" w:lineRule="atLeast"/>
    </w:pPr>
    <w:rPr>
      <w:color w:val="auto"/>
      <w:szCs w:val="24"/>
    </w:rPr>
  </w:style>
  <w:style w:type="paragraph" w:styleId="NormlWeb">
    <w:name w:val="Normal (Web)"/>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7E1F67"/>
    <w:rPr>
      <w:rFonts w:cs="Times New Roman"/>
      <w:b/>
    </w:rPr>
  </w:style>
  <w:style w:type="paragraph" w:customStyle="1" w:styleId="Listaszerbekezds1">
    <w:name w:val="Listaszerű bekezdés1"/>
    <w:basedOn w:val="Norml"/>
    <w:uiPriority w:val="99"/>
    <w:rsid w:val="007E1F67"/>
    <w:pPr>
      <w:spacing w:after="0" w:line="240" w:lineRule="auto"/>
      <w:ind w:left="720"/>
      <w:contextualSpacing/>
    </w:pPr>
    <w:rPr>
      <w:rFonts w:eastAsia="Times New Roman"/>
    </w:rPr>
  </w:style>
  <w:style w:type="paragraph" w:styleId="TJ2">
    <w:name w:val="toc 2"/>
    <w:basedOn w:val="Norml"/>
    <w:next w:val="Norml"/>
    <w:autoRedefine/>
    <w:uiPriority w:val="99"/>
    <w:rsid w:val="007E1F67"/>
    <w:pPr>
      <w:spacing w:after="0" w:line="240" w:lineRule="auto"/>
      <w:ind w:left="240"/>
    </w:pPr>
    <w:rPr>
      <w:rFonts w:ascii="Times New Roman" w:eastAsia="Times New Roman" w:hAnsi="Times New Roman"/>
      <w:sz w:val="24"/>
      <w:szCs w:val="24"/>
      <w:lang w:eastAsia="hu-HU"/>
    </w:rPr>
  </w:style>
  <w:style w:type="character" w:styleId="Mrltotthiperhivatkozs">
    <w:name w:val="FollowedHyperlink"/>
    <w:uiPriority w:val="99"/>
    <w:rsid w:val="007E1F67"/>
    <w:rPr>
      <w:rFonts w:cs="Times New Roman"/>
      <w:color w:val="800080"/>
      <w:u w:val="single"/>
    </w:rPr>
  </w:style>
  <w:style w:type="character" w:styleId="Hiperhivatkozs">
    <w:name w:val="Hyperlink"/>
    <w:uiPriority w:val="99"/>
    <w:rsid w:val="007E1F67"/>
    <w:rPr>
      <w:rFonts w:cs="Times New Roman"/>
      <w:color w:val="0000FF"/>
      <w:u w:val="single"/>
    </w:rPr>
  </w:style>
  <w:style w:type="paragraph" w:styleId="Szvegtrzsbehzssal">
    <w:name w:val="Body Text Indent"/>
    <w:basedOn w:val="Norml"/>
    <w:link w:val="SzvegtrzsbehzssalChar"/>
    <w:uiPriority w:val="99"/>
    <w:semiHidden/>
    <w:rsid w:val="007E1F67"/>
    <w:pPr>
      <w:spacing w:after="0" w:line="240" w:lineRule="auto"/>
      <w:ind w:right="-57" w:firstLine="624"/>
      <w:jc w:val="both"/>
    </w:pPr>
    <w:rPr>
      <w:rFonts w:ascii="Times New Roman" w:hAnsi="Times New Roman"/>
      <w:color w:val="000000"/>
      <w:sz w:val="24"/>
      <w:szCs w:val="24"/>
      <w:lang w:eastAsia="hu-HU"/>
    </w:rPr>
  </w:style>
  <w:style w:type="character" w:customStyle="1" w:styleId="SzvegtrzsbehzssalChar">
    <w:name w:val="Szövegtörzs behúzással Char"/>
    <w:link w:val="Szvegtrzsbehzssal"/>
    <w:uiPriority w:val="99"/>
    <w:semiHidden/>
    <w:locked/>
    <w:rsid w:val="007E1F67"/>
    <w:rPr>
      <w:rFonts w:ascii="Times New Roman" w:hAnsi="Times New Roman" w:cs="Times New Roman"/>
      <w:color w:val="000000"/>
      <w:sz w:val="24"/>
    </w:rPr>
  </w:style>
  <w:style w:type="paragraph" w:styleId="Szvegtrzsbehzssal2">
    <w:name w:val="Body Text Indent 2"/>
    <w:basedOn w:val="Norml"/>
    <w:link w:val="Szvegtrzsbehzssal2Char"/>
    <w:uiPriority w:val="99"/>
    <w:rsid w:val="007E1F67"/>
    <w:pPr>
      <w:spacing w:after="0" w:line="240" w:lineRule="auto"/>
      <w:ind w:left="258" w:hanging="258"/>
    </w:pPr>
    <w:rPr>
      <w:rFonts w:ascii="Times New Roman" w:hAnsi="Times New Roman"/>
      <w:i/>
      <w:iCs/>
      <w:sz w:val="24"/>
      <w:szCs w:val="24"/>
      <w:lang w:eastAsia="hu-HU"/>
    </w:rPr>
  </w:style>
  <w:style w:type="character" w:customStyle="1" w:styleId="Szvegtrzsbehzssal2Char">
    <w:name w:val="Szövegtörzs behúzással 2 Char"/>
    <w:link w:val="Szvegtrzsbehzssal2"/>
    <w:uiPriority w:val="99"/>
    <w:locked/>
    <w:rsid w:val="007E1F67"/>
    <w:rPr>
      <w:rFonts w:ascii="Times New Roman" w:hAnsi="Times New Roman" w:cs="Times New Roman"/>
      <w:i/>
      <w:sz w:val="24"/>
    </w:rPr>
  </w:style>
  <w:style w:type="paragraph" w:styleId="Szvegtrzs3">
    <w:name w:val="Body Text 3"/>
    <w:basedOn w:val="Norml"/>
    <w:link w:val="Szvegtrzs3Char"/>
    <w:uiPriority w:val="99"/>
    <w:semiHidden/>
    <w:rsid w:val="007E1F67"/>
    <w:pPr>
      <w:framePr w:hSpace="141" w:wrap="around" w:vAnchor="text" w:hAnchor="margin" w:y="-260"/>
      <w:spacing w:after="0" w:line="240" w:lineRule="auto"/>
    </w:pPr>
    <w:rPr>
      <w:rFonts w:ascii="Times New Roman" w:hAnsi="Times New Roman"/>
      <w:sz w:val="24"/>
      <w:szCs w:val="24"/>
      <w:lang w:eastAsia="hu-HU"/>
    </w:rPr>
  </w:style>
  <w:style w:type="character" w:customStyle="1" w:styleId="Szvegtrzs3Char">
    <w:name w:val="Szövegtörzs 3 Char"/>
    <w:link w:val="Szvegtrzs3"/>
    <w:uiPriority w:val="99"/>
    <w:semiHidden/>
    <w:locked/>
    <w:rsid w:val="007E1F67"/>
    <w:rPr>
      <w:rFonts w:ascii="Times New Roman" w:hAnsi="Times New Roman" w:cs="Times New Roman"/>
      <w:sz w:val="24"/>
    </w:rPr>
  </w:style>
  <w:style w:type="character" w:customStyle="1" w:styleId="CommentTextChar1">
    <w:name w:val="Comment Text Char1"/>
    <w:uiPriority w:val="99"/>
    <w:rsid w:val="007E1F67"/>
    <w:rPr>
      <w:rFonts w:ascii="Calibri" w:hAnsi="Calibri"/>
      <w:sz w:val="20"/>
    </w:rPr>
  </w:style>
  <w:style w:type="paragraph" w:styleId="Vltozat">
    <w:name w:val="Revision"/>
    <w:hidden/>
    <w:uiPriority w:val="99"/>
    <w:rsid w:val="007E1F67"/>
    <w:rPr>
      <w:rFonts w:eastAsia="Times New Roman" w:cs="Calibri"/>
      <w:sz w:val="22"/>
      <w:szCs w:val="22"/>
      <w:lang w:eastAsia="en-US"/>
    </w:rPr>
  </w:style>
  <w:style w:type="character" w:customStyle="1" w:styleId="BodyText2Char">
    <w:name w:val="Body Text 2 Char"/>
    <w:uiPriority w:val="99"/>
    <w:rsid w:val="007E1F67"/>
    <w:rPr>
      <w:rFonts w:ascii="Calibri" w:hAnsi="Calibri"/>
    </w:rPr>
  </w:style>
  <w:style w:type="paragraph" w:customStyle="1" w:styleId="Szvegtrzs21">
    <w:name w:val="Szövegtörzs 21"/>
    <w:basedOn w:val="Norml"/>
    <w:autoRedefine/>
    <w:uiPriority w:val="99"/>
    <w:rsid w:val="007E1F67"/>
    <w:pPr>
      <w:spacing w:after="0" w:line="240" w:lineRule="auto"/>
      <w:ind w:firstLine="567"/>
      <w:jc w:val="both"/>
    </w:pPr>
    <w:rPr>
      <w:rFonts w:eastAsia="Times New Roman" w:cs="Calibri"/>
      <w:sz w:val="24"/>
      <w:szCs w:val="24"/>
      <w:lang w:eastAsia="hu-HU"/>
    </w:rPr>
  </w:style>
  <w:style w:type="paragraph" w:styleId="Listaszerbekezds">
    <w:name w:val="List Paragraph"/>
    <w:basedOn w:val="Norml"/>
    <w:uiPriority w:val="99"/>
    <w:qFormat/>
    <w:rsid w:val="007E1F67"/>
    <w:pPr>
      <w:spacing w:after="0" w:line="240" w:lineRule="auto"/>
      <w:ind w:left="720"/>
    </w:pPr>
    <w:rPr>
      <w:rFonts w:eastAsia="Times New Roman" w:cs="Calibri"/>
    </w:rPr>
  </w:style>
  <w:style w:type="paragraph" w:styleId="Cm">
    <w:name w:val="Title"/>
    <w:basedOn w:val="Norml"/>
    <w:link w:val="CmChar"/>
    <w:uiPriority w:val="99"/>
    <w:qFormat/>
    <w:rsid w:val="007E1F67"/>
    <w:pPr>
      <w:tabs>
        <w:tab w:val="left" w:pos="2522"/>
      </w:tabs>
      <w:spacing w:after="0" w:line="240" w:lineRule="auto"/>
      <w:jc w:val="center"/>
    </w:pPr>
    <w:rPr>
      <w:b/>
      <w:bCs/>
      <w:sz w:val="28"/>
      <w:szCs w:val="28"/>
      <w:lang w:eastAsia="hu-HU"/>
    </w:rPr>
  </w:style>
  <w:style w:type="character" w:customStyle="1" w:styleId="CmChar">
    <w:name w:val="Cím Char"/>
    <w:link w:val="Cm"/>
    <w:uiPriority w:val="99"/>
    <w:locked/>
    <w:rsid w:val="007E1F67"/>
    <w:rPr>
      <w:rFonts w:ascii="Calibri" w:hAnsi="Calibri" w:cs="Times New Roman"/>
      <w:b/>
      <w:sz w:val="28"/>
    </w:rPr>
  </w:style>
  <w:style w:type="paragraph" w:styleId="Szvegtrzsbehzssal3">
    <w:name w:val="Body Text Indent 3"/>
    <w:basedOn w:val="Norml"/>
    <w:link w:val="Szvegtrzsbehzssal3Char"/>
    <w:uiPriority w:val="99"/>
    <w:rsid w:val="007E1F67"/>
    <w:pPr>
      <w:spacing w:after="0" w:line="240" w:lineRule="auto"/>
      <w:ind w:left="258" w:hanging="258"/>
    </w:pPr>
    <w:rPr>
      <w:sz w:val="24"/>
      <w:szCs w:val="24"/>
      <w:lang w:eastAsia="hu-HU"/>
    </w:rPr>
  </w:style>
  <w:style w:type="character" w:customStyle="1" w:styleId="Szvegtrzsbehzssal3Char">
    <w:name w:val="Szövegtörzs behúzással 3 Char"/>
    <w:link w:val="Szvegtrzsbehzssal3"/>
    <w:uiPriority w:val="99"/>
    <w:locked/>
    <w:rsid w:val="007E1F67"/>
    <w:rPr>
      <w:rFonts w:ascii="Calibri" w:hAnsi="Calibri" w:cs="Times New Roman"/>
      <w:sz w:val="24"/>
    </w:rPr>
  </w:style>
  <w:style w:type="character" w:customStyle="1" w:styleId="cm38char">
    <w:name w:val="cm38__char"/>
    <w:uiPriority w:val="99"/>
    <w:rsid w:val="007E1F67"/>
  </w:style>
  <w:style w:type="paragraph" w:customStyle="1" w:styleId="cm380">
    <w:name w:val="cm38"/>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HeaderChar1">
    <w:name w:val="Header Char1"/>
    <w:uiPriority w:val="99"/>
    <w:rsid w:val="007E1F67"/>
    <w:rPr>
      <w:rFonts w:ascii="Times New Roman" w:hAnsi="Times New Roman"/>
      <w:lang w:eastAsia="en-US"/>
    </w:rPr>
  </w:style>
  <w:style w:type="paragraph" w:styleId="Csakszveg">
    <w:name w:val="Plain Text"/>
    <w:basedOn w:val="Norml"/>
    <w:link w:val="CsakszvegChar"/>
    <w:uiPriority w:val="99"/>
    <w:rsid w:val="007E1F67"/>
    <w:pPr>
      <w:spacing w:after="0" w:line="240" w:lineRule="auto"/>
    </w:pPr>
    <w:rPr>
      <w:rFonts w:ascii="Consolas" w:hAnsi="Consolas"/>
      <w:sz w:val="21"/>
      <w:szCs w:val="20"/>
      <w:lang w:eastAsia="hu-HU"/>
    </w:rPr>
  </w:style>
  <w:style w:type="character" w:customStyle="1" w:styleId="PlainTextChar">
    <w:name w:val="Plain Text Char"/>
    <w:uiPriority w:val="99"/>
    <w:locked/>
    <w:rsid w:val="007E1F67"/>
    <w:rPr>
      <w:rFonts w:ascii="Consolas" w:hAnsi="Consolas" w:cs="Times New Roman"/>
      <w:sz w:val="21"/>
    </w:rPr>
  </w:style>
  <w:style w:type="character" w:customStyle="1" w:styleId="CsakszvegChar">
    <w:name w:val="Csak szöveg Char"/>
    <w:link w:val="Csakszveg"/>
    <w:uiPriority w:val="99"/>
    <w:locked/>
    <w:rsid w:val="007E1F67"/>
    <w:rPr>
      <w:rFonts w:ascii="Consolas" w:hAnsi="Consolas"/>
      <w:sz w:val="21"/>
    </w:rPr>
  </w:style>
  <w:style w:type="character" w:customStyle="1" w:styleId="norm00e1lchar">
    <w:name w:val="norm_00e1l__char"/>
    <w:uiPriority w:val="99"/>
    <w:rsid w:val="007E1F67"/>
  </w:style>
  <w:style w:type="character" w:customStyle="1" w:styleId="normal0020tablechar">
    <w:name w:val="normal_0020table__char"/>
    <w:uiPriority w:val="99"/>
    <w:rsid w:val="007E1F67"/>
  </w:style>
  <w:style w:type="paragraph" w:customStyle="1" w:styleId="norm00e1l">
    <w:name w:val="norm_00e1l"/>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7E1F67"/>
  </w:style>
  <w:style w:type="character" w:customStyle="1" w:styleId="t00e1bl00e1zat005fsz00f6vegchar">
    <w:name w:val="t_00e1bl_00e1zat_005fsz_00f6veg__char"/>
    <w:uiPriority w:val="99"/>
    <w:rsid w:val="007E1F67"/>
  </w:style>
  <w:style w:type="paragraph" w:customStyle="1" w:styleId="t00e1bl00e1zat005fsz00f6veg">
    <w:name w:val="t_00e1bl_00e1zat_005fsz_00f6veg"/>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7E1F67"/>
  </w:style>
  <w:style w:type="character" w:customStyle="1" w:styleId="defaultchar">
    <w:name w:val="default__char"/>
    <w:uiPriority w:val="99"/>
    <w:rsid w:val="007E1F67"/>
  </w:style>
  <w:style w:type="character" w:customStyle="1" w:styleId="listaszer01710020bekezd00e9schar">
    <w:name w:val="listaszer_0171_0020bekezd_00e9s__char"/>
    <w:uiPriority w:val="99"/>
    <w:rsid w:val="007E1F67"/>
  </w:style>
  <w:style w:type="paragraph" w:customStyle="1" w:styleId="listaszer01710020bekezd00e9s">
    <w:name w:val="listaszer_0171_0020bekezd_00e9s"/>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uiPriority w:val="99"/>
    <w:rsid w:val="007E1F67"/>
    <w:pPr>
      <w:spacing w:after="0" w:line="240" w:lineRule="auto"/>
      <w:jc w:val="center"/>
    </w:pPr>
    <w:rPr>
      <w:rFonts w:ascii="Times New Roman" w:eastAsia="Times New Roman" w:hAnsi="Times New Roman"/>
      <w:b/>
      <w:sz w:val="24"/>
      <w:szCs w:val="24"/>
      <w:lang w:eastAsia="hu-HU"/>
    </w:rPr>
  </w:style>
  <w:style w:type="paragraph" w:customStyle="1" w:styleId="Norml4">
    <w:name w:val="Normál4"/>
    <w:uiPriority w:val="99"/>
    <w:rsid w:val="007E1F67"/>
    <w:rPr>
      <w:rFonts w:ascii="Lucida Grande" w:eastAsia="ヒラギノ角ゴ Pro W3" w:hAnsi="Lucida Grande"/>
      <w:color w:val="000000"/>
      <w:sz w:val="22"/>
      <w:lang w:val="en-US"/>
    </w:rPr>
  </w:style>
  <w:style w:type="paragraph" w:styleId="Szvegtrzs2">
    <w:name w:val="Body Text 2"/>
    <w:basedOn w:val="Norml"/>
    <w:link w:val="Szvegtrzs2Char1"/>
    <w:uiPriority w:val="99"/>
    <w:rsid w:val="007E1F67"/>
    <w:pPr>
      <w:spacing w:after="120" w:line="480" w:lineRule="auto"/>
    </w:pPr>
    <w:rPr>
      <w:sz w:val="20"/>
      <w:szCs w:val="20"/>
      <w:lang w:eastAsia="hu-HU"/>
    </w:rPr>
  </w:style>
  <w:style w:type="character" w:customStyle="1" w:styleId="Szvegtrzs2Char1">
    <w:name w:val="Szövegtörzs 2 Char1"/>
    <w:link w:val="Szvegtrzs2"/>
    <w:uiPriority w:val="99"/>
    <w:locked/>
    <w:rsid w:val="007E1F67"/>
    <w:rPr>
      <w:rFonts w:ascii="Calibri" w:hAnsi="Calibri" w:cs="Times New Roman"/>
    </w:rPr>
  </w:style>
  <w:style w:type="table" w:customStyle="1" w:styleId="Tblzatstlus1">
    <w:name w:val="Táblázatstílus1"/>
    <w:basedOn w:val="Rcsostblzat"/>
    <w:uiPriority w:val="99"/>
    <w:rsid w:val="007E1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99"/>
    <w:rsid w:val="007E1F6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1">
    <w:name w:val="Címsor 3 Char1"/>
    <w:link w:val="Cmsor3"/>
    <w:uiPriority w:val="99"/>
    <w:locked/>
    <w:rsid w:val="007E1F67"/>
    <w:rPr>
      <w:rFonts w:ascii="Cambria" w:hAnsi="Cambria"/>
      <w:b/>
      <w:color w:val="4F81BD"/>
    </w:rPr>
  </w:style>
  <w:style w:type="character" w:customStyle="1" w:styleId="Cmsor5Char1">
    <w:name w:val="Címsor 5 Char1"/>
    <w:link w:val="Cmsor5"/>
    <w:uiPriority w:val="99"/>
    <w:locked/>
    <w:rsid w:val="007E1F67"/>
    <w:rPr>
      <w:rFonts w:ascii="Calibri" w:hAnsi="Calibri"/>
      <w:b/>
      <w:i/>
      <w:sz w:val="26"/>
    </w:rPr>
  </w:style>
  <w:style w:type="paragraph" w:styleId="Lbjegyzetszveg">
    <w:name w:val="footnote text"/>
    <w:basedOn w:val="Norml"/>
    <w:link w:val="LbjegyzetszvegChar"/>
    <w:uiPriority w:val="99"/>
    <w:semiHidden/>
    <w:rsid w:val="007E1F67"/>
    <w:pPr>
      <w:spacing w:after="0" w:line="240" w:lineRule="auto"/>
    </w:pPr>
    <w:rPr>
      <w:rFonts w:ascii="Times New Roman" w:hAnsi="Times New Roman"/>
      <w:sz w:val="20"/>
      <w:szCs w:val="20"/>
      <w:lang w:eastAsia="hu-HU"/>
    </w:rPr>
  </w:style>
  <w:style w:type="character" w:customStyle="1" w:styleId="LbjegyzetszvegChar">
    <w:name w:val="Lábjegyzetszöveg Char"/>
    <w:link w:val="Lbjegyzetszveg"/>
    <w:uiPriority w:val="99"/>
    <w:semiHidden/>
    <w:locked/>
    <w:rsid w:val="007E1F67"/>
    <w:rPr>
      <w:rFonts w:ascii="Times New Roman" w:hAnsi="Times New Roman" w:cs="Times New Roman"/>
      <w:sz w:val="20"/>
      <w:lang w:eastAsia="hu-HU"/>
    </w:rPr>
  </w:style>
  <w:style w:type="character" w:styleId="Lbjegyzet-hivatkozs">
    <w:name w:val="footnote reference"/>
    <w:uiPriority w:val="99"/>
    <w:semiHidden/>
    <w:rsid w:val="007E1F6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76785">
      <w:marLeft w:val="0"/>
      <w:marRight w:val="0"/>
      <w:marTop w:val="0"/>
      <w:marBottom w:val="0"/>
      <w:divBdr>
        <w:top w:val="none" w:sz="0" w:space="0" w:color="auto"/>
        <w:left w:val="none" w:sz="0" w:space="0" w:color="auto"/>
        <w:bottom w:val="none" w:sz="0" w:space="0" w:color="auto"/>
        <w:right w:val="none" w:sz="0" w:space="0" w:color="auto"/>
      </w:divBdr>
    </w:div>
    <w:div w:id="231476786">
      <w:marLeft w:val="0"/>
      <w:marRight w:val="0"/>
      <w:marTop w:val="0"/>
      <w:marBottom w:val="0"/>
      <w:divBdr>
        <w:top w:val="none" w:sz="0" w:space="0" w:color="auto"/>
        <w:left w:val="none" w:sz="0" w:space="0" w:color="auto"/>
        <w:bottom w:val="none" w:sz="0" w:space="0" w:color="auto"/>
        <w:right w:val="none" w:sz="0" w:space="0" w:color="auto"/>
      </w:divBdr>
    </w:div>
    <w:div w:id="231476787">
      <w:marLeft w:val="0"/>
      <w:marRight w:val="0"/>
      <w:marTop w:val="0"/>
      <w:marBottom w:val="0"/>
      <w:divBdr>
        <w:top w:val="none" w:sz="0" w:space="0" w:color="auto"/>
        <w:left w:val="none" w:sz="0" w:space="0" w:color="auto"/>
        <w:bottom w:val="none" w:sz="0" w:space="0" w:color="auto"/>
        <w:right w:val="none" w:sz="0" w:space="0" w:color="auto"/>
      </w:divBdr>
    </w:div>
    <w:div w:id="231476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907</Words>
  <Characters>6259</Characters>
  <Application>Microsoft Office Word</Application>
  <DocSecurity>0</DocSecurity>
  <Lines>52</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DISPUTA SZAKKÖR</dc:title>
  <dc:subject/>
  <dc:creator>tanar</dc:creator>
  <cp:keywords/>
  <dc:description/>
  <cp:lastModifiedBy>Erika</cp:lastModifiedBy>
  <cp:revision>7</cp:revision>
  <dcterms:created xsi:type="dcterms:W3CDTF">2013-03-10T12:15:00Z</dcterms:created>
  <dcterms:modified xsi:type="dcterms:W3CDTF">2013-03-10T23:12:00Z</dcterms:modified>
</cp:coreProperties>
</file>