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1E" w:rsidRPr="00D866F3" w:rsidRDefault="00796F1E" w:rsidP="00796F1E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D866F3">
        <w:rPr>
          <w:rFonts w:ascii="Times New Roman" w:hAnsi="Times New Roman"/>
          <w:b/>
          <w:bCs/>
          <w:caps/>
          <w:sz w:val="28"/>
          <w:szCs w:val="28"/>
        </w:rPr>
        <w:t>A Gárdonyi géza ciszterci Gimnázium és Kollégium</w:t>
      </w:r>
    </w:p>
    <w:p w:rsidR="00796F1E" w:rsidRPr="00D866F3" w:rsidRDefault="00796F1E" w:rsidP="00796F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F1E" w:rsidRPr="00796F1E" w:rsidRDefault="00796F1E" w:rsidP="00796F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6F1E">
        <w:rPr>
          <w:rFonts w:ascii="Times New Roman" w:eastAsia="Times New Roman" w:hAnsi="Times New Roman" w:cs="Times New Roman"/>
          <w:b/>
          <w:bCs/>
          <w:sz w:val="32"/>
          <w:szCs w:val="32"/>
        </w:rPr>
        <w:t>Általános gimnáziumi képzés</w:t>
      </w:r>
      <w:r w:rsidR="00AA57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pszichológia specializáció</w:t>
      </w:r>
      <w:bookmarkStart w:id="0" w:name="_GoBack"/>
      <w:bookmarkEnd w:id="0"/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66F3"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Testnevelés</w:t>
      </w: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D866F3" w:rsidRDefault="00796F1E" w:rsidP="00796F1E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66F3"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:rsidR="00796F1E" w:rsidRPr="00D866F3" w:rsidRDefault="00796F1E" w:rsidP="00796F1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F1E" w:rsidRPr="00F01FDC" w:rsidRDefault="00796F1E" w:rsidP="00796F1E">
      <w:pPr>
        <w:spacing w:line="254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D866F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lastRenderedPageBreak/>
        <w:t>A harmadik nevelési-oktatási szakaszba lépve az előző években megkezdett sokoldalú alapozó és sportági jellegű pszichomotoros,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Unió által kialakított kulcskompetenciák kialakítása a középfokú nevelési-oktatási szakaszban is folytatódik, a Nat-ban meghatározott tanulási kompetencia-összetevők fejlesztésével.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tudatos alkalmazása. 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koordinációs képesség fejlesztésében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társértékelés egészít ki. 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:rsidR="00796F1E" w:rsidRPr="00D866F3" w:rsidRDefault="00796F1E" w:rsidP="00796F1E">
      <w:pPr>
        <w:spacing w:after="16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66F3">
        <w:rPr>
          <w:rFonts w:ascii="Times New Roman" w:eastAsiaTheme="minorEastAsia" w:hAnsi="Times New Roman" w:cs="Times New Roman"/>
          <w:b/>
          <w:sz w:val="24"/>
          <w:szCs w:val="24"/>
        </w:rPr>
        <w:t>Az iskolai katolikus keresztény szellemiségének megjelenése a testnevelésben</w:t>
      </w:r>
    </w:p>
    <w:p w:rsidR="00796F1E" w:rsidRPr="00D866F3" w:rsidRDefault="00796F1E" w:rsidP="00796F1E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66F3">
        <w:rPr>
          <w:rFonts w:ascii="Times New Roman" w:eastAsiaTheme="minorEastAsia" w:hAnsi="Times New Roman" w:cs="Times New Roman"/>
          <w:sz w:val="24"/>
          <w:szCs w:val="24"/>
        </w:rPr>
        <w:t>Iskolánk pedagógiai munkaterve katolikus jellegénél fogva figyel a katolikus nevelés irányelveire. Az iskola a katolikus nevelésben felhalmozódott tapasztalatok alapján alakítja ki a különböző osztályok iskolára vonatkoztatott konkrét nevelési terveit, figyelembe véve az iskola célkitűzéseit, az adott régió sajátosságait és a korszerűség kritériumait. A kereszténység nagyra értékeli az emberi testet. A keresztény nevelés ez egész embert szolgálja, „egész”ségre irányul. Egész életet csak úgy élhetünk a szellemi és erkölcsi értékek szolgálatába állítjuk. „Ép testben ép lélek” az európai kultúrában mindig is irányadó volt. A szellem és az erkölcs uralkodik a kereszténység-katolikus iskola testnevelésében és sportéletében is. A katolikus iskolák minden évfolyamára kiterjedő több ezer kis-, és középiskolást megmozgató országos sportrendezvénye, a KIDS biztosítja a szinte minden sportágban történő versenyzés lehetőségét. E találkozó is biztosítja, hogy a katolikus intézmények diákjainak összetartását: erkölcsi tartásuk, hitük megélése, hazaszeretetük mutasson irányt felnőtt életükre.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testnevelés tantárgy a Nemzeti alaptantervben rögzített kulcskompetenciákat az alábbi módon fejleszti: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tanulás kompetenciái</w:t>
      </w:r>
      <w:r w:rsidRPr="00D866F3">
        <w:rPr>
          <w:rFonts w:ascii="Times New Roman" w:hAnsi="Times New Roman" w:cs="Times New Roman"/>
          <w:sz w:val="24"/>
          <w:szCs w:val="24"/>
        </w:rP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digitális kompetenciák</w:t>
      </w:r>
      <w:r w:rsidRPr="00D866F3">
        <w:rPr>
          <w:rFonts w:ascii="Times New Roman" w:hAnsi="Times New Roman" w:cs="Times New Roman"/>
          <w:sz w:val="24"/>
          <w:szCs w:val="24"/>
        </w:rP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 w:rsidRPr="00D866F3">
        <w:rPr>
          <w:rFonts w:ascii="Times New Roman" w:hAnsi="Times New Roman" w:cs="Times New Roman"/>
          <w:sz w:val="24"/>
          <w:szCs w:val="24"/>
        </w:rP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D866F3">
        <w:rPr>
          <w:rFonts w:ascii="Times New Roman" w:hAnsi="Times New Roman" w:cs="Times New Roman"/>
          <w:sz w:val="24"/>
          <w:szCs w:val="24"/>
        </w:rP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:rsidR="00796F1E" w:rsidRPr="00D866F3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szabadidős és sportjátékokat.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 és társértékelés) megjelenésével válik módszertanilag változatos repertoárrá. A teljesítmények méréséhez ebben az életkori szakaszban is fontosak a különböző kritériumokra vagy normákra vonatkoztatott pontérték-táblázatok, melyeket a tanulók tudatosan nyomon követnek, de az egyes próbákon és teszteken elért eredmények nem lehetnek kizárólagos eszközei a tanulói teljesítmény értékelésének. A motoros tanulói teljesítmények mellett az értékelés részét képezik még az érzelmi-akarati tényezők is. A minősítésbe beszámítható a tanuló által önállóan választott és rendszeresen gyakorolt szabadidős vagy versenyszerű sporttevékenység, valamint a különböző sporteseményeken való szurkolói, szervezői és versenybírói aktivitás. Ez nemcsak emocionális, hanem pedagógiai és sportszakmai kérdés is.</w:t>
      </w:r>
    </w:p>
    <w:p w:rsidR="00796F1E" w:rsidRPr="00D866F3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796F1E" w:rsidRPr="00D866F3" w:rsidRDefault="00796F1E" w:rsidP="00796F1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minden</w:t>
      </w:r>
      <w:r>
        <w:rPr>
          <w:rFonts w:ascii="Times New Roman" w:hAnsi="Times New Roman" w:cs="Times New Roman"/>
          <w:b/>
          <w:sz w:val="24"/>
          <w:szCs w:val="24"/>
        </w:rPr>
        <w:t>napos testnevelés megszervezése:</w:t>
      </w:r>
    </w:p>
    <w:p w:rsidR="00796F1E" w:rsidRPr="00D866F3" w:rsidRDefault="00796F1E" w:rsidP="00796F1E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mindennapos testnevelés kritériuma, a nemzeti köznevelésről szóló 2011. évi CXC. törvény értelmében, valamint a helyi adottságok alapján a 9. évfolyamon heti 5 délelőtti órában, 10. évfolyamtól 3+2 órában valósul meg. A 8-9. órában szervezett sportköri foglalkozásainkból választhatnak diákjaink kedvükre valót vagy </w:t>
      </w:r>
      <w:r w:rsidRPr="00D866F3">
        <w:rPr>
          <w:rFonts w:ascii="Times New Roman" w:hAnsi="Times New Roman" w:cs="Times New Roman"/>
          <w:bCs/>
          <w:iCs/>
          <w:sz w:val="24"/>
          <w:szCs w:val="24"/>
        </w:rPr>
        <w:t>egyesületük által kiállított sportolói igazolással ki</w:t>
      </w: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 xml:space="preserve">válthatják ezt a két órát. A sportköri foglalkozások típusai a tanulók igényei, valamint tárgyi és személyi feltételek függvénye. Az adott tanévben indított foglalkozások munkatervét a foglalkozást vezető testnevelő kolléga szeptember második hetére készíti el. </w:t>
      </w:r>
    </w:p>
    <w:p w:rsidR="00796F1E" w:rsidRPr="00D866F3" w:rsidRDefault="00796F1E" w:rsidP="00796F1E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Kihasználva a városi uszoda kínálta lehetőséget 9. évfolyamon az öt testnevelés órából kettőt összevonunk, és úszást oktatunk diákjainknak. Fontos célkitűzésünk, hogy minden tanulónk vízbiztos úszóként hagyja el intézményünket, melyről a 9. évfolyam végén úszóvizsga keretein belül tesznek tanúbizonyságot.</w:t>
      </w:r>
    </w:p>
    <w:p w:rsidR="00796F1E" w:rsidRPr="00D866F3" w:rsidRDefault="00796F1E" w:rsidP="00796F1E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96F1E" w:rsidRPr="00D866F3" w:rsidRDefault="00796F1E" w:rsidP="00796F1E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b/>
          <w:iCs/>
          <w:sz w:val="24"/>
          <w:szCs w:val="24"/>
        </w:rPr>
        <w:t>Az értékelés alapelvei: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Arra törekszünk, hogy az értékelési rendszerünk közvetlenül a tantervi céljainkat szolgálják és az ahhoz viszonyított tanulói teljesítményeket jellemezze.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Értékelési rendszerünk mindhárom tanulási területet tartalmazza (pszichomotoros, kognitív, affektív) 50-30-20 %-os arányban a tanulási teljesítmény komplex megítélésének érdekében.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Az osztályzás alapjául szolgáló értékelési feladatoknak magas szintű, kihívást jelentő, de teljesíthető elvárásokat kell tükröznie, a differenciálás szempontjának figyelembevételével.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tanulói teljesítményt, produktumot többféle szempont szerint és többféle értékelési feladat segítségével értékeljük.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Az osztályzás lehetővé teszi az egyéni tanulási útvonalak értékelését.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Egy osztályozott értékelési feladat esetében többszöri bemutatást biztosítunk, ezáltal növelni kívánjuk a motivációt és csökkenteni az értékeléssel együtt járó szorongást, egyben megbízhatóbb képet kapunk a tanulók teljesítményéről.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többszöri értékelési feladat megoldásával párhuzamosan a korábbi próbálkozás érdemjegye felülíródik, nem átlagoljuk a korábbi értékkel!</w:t>
      </w:r>
    </w:p>
    <w:p w:rsidR="00796F1E" w:rsidRPr="00D866F3" w:rsidRDefault="00796F1E" w:rsidP="00796F1E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rendszeres testmozgást, legyen az verseny- vagy szabadidősport félévente egy szorgalmi jeggyel jutalmazzuk, valamint minden versenyen való indulást, ahol a tanuló iskolánkat képviseli, tantárgyi ötössel jutalmazzuk.</w:t>
      </w:r>
    </w:p>
    <w:p w:rsidR="00796F1E" w:rsidRPr="00D866F3" w:rsidRDefault="00796F1E" w:rsidP="00796F1E">
      <w:pPr>
        <w:shd w:val="clear" w:color="auto" w:fill="FFFFFF"/>
        <w:spacing w:before="100" w:beforeAutospacing="1" w:after="18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Fontos megjegyeznünk, attól, hogy valaki rendszeresen sportol, versenyeken indul, nem jelenti azt, hogy megfelelően teljesít a tantárgyunkban is. A félévi és év végi zárások alkalmával kerekítő tényezőként tekintünk erre a területre.</w:t>
      </w:r>
    </w:p>
    <w:p w:rsidR="00796F1E" w:rsidRPr="00D866F3" w:rsidRDefault="00796F1E" w:rsidP="00796F1E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Gyógytestnevelés az iskolában:</w:t>
      </w:r>
    </w:p>
    <w:p w:rsidR="00796F1E" w:rsidRPr="00D866F3" w:rsidRDefault="00796F1E" w:rsidP="00796F1E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Az iskolaorvos által gyógytestnevelési kategóriába sorolt tanulók gyógytestnevelés óráit az intézményen belül, diplomás gyógytestnevelőink látják el. </w:t>
      </w:r>
    </w:p>
    <w:p w:rsidR="00796F1E" w:rsidRPr="00D866F3" w:rsidRDefault="00796F1E" w:rsidP="00796F1E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II.A</w:t>
      </w: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 kategóriába sorolt tanulók 3 testnevelés órán vesznek részt, ahol könnyített testnevelésben részesülnek, azaz, a diagnózisuk szerinti kontraindikált mozgásanyagok alól mentesülnek. A 8-9. órában további két gyógytestnevelés órán vesznek részt.</w:t>
      </w:r>
    </w:p>
    <w:p w:rsidR="00796F1E" w:rsidRPr="00D866F3" w:rsidRDefault="00796F1E" w:rsidP="00796F1E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II.B</w:t>
      </w: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 kategóriába sorolt diákok 1 délelőtti testnevelés órán vesznek részt, ahol diagnózisuknak megfelelő egyéni gyakorlatsorukat végzik és 4 gyógytestnevelés órán a 8-9. órákban.</w:t>
      </w:r>
    </w:p>
    <w:p w:rsidR="00796F1E" w:rsidRDefault="00796F1E" w:rsidP="00796F1E">
      <w:pPr>
        <w:spacing w:after="160" w:line="259" w:lineRule="auto"/>
        <w:jc w:val="left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:rsidR="00796F1E" w:rsidRPr="00F01FDC" w:rsidRDefault="00796F1E" w:rsidP="00796F1E">
      <w:pPr>
        <w:keepNext/>
        <w:keepLines/>
        <w:spacing w:before="480" w:after="24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1FDC">
        <w:rPr>
          <w:rFonts w:ascii="Times New Roman" w:eastAsia="Cambria" w:hAnsi="Times New Roman" w:cs="Times New Roman"/>
          <w:b/>
          <w:sz w:val="28"/>
          <w:szCs w:val="28"/>
        </w:rPr>
        <w:t>9–10. évfolyam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pubertáskor viharos évei és annak fokozatos lecsengése tehető erre az időszakra. A 9. évfolyamba lépve a fiúk egy jelentős növekedési szakaszban vannak, melynek során koordinációs képességeik átmeneti visszaesése folyamatosan megszűnik. A tanulók között biológiai fejlettségük tekintetében jelentős eltérések tapasztalhatók, ami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 mozgásformák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kulcsfontosságú tényezővé válnak a kortársak visszajelzései.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 xml:space="preserve">A sportjátékok oktatása terén nagy kihívást jelent a tanulók eltérő általános iskolai előképzettségének összehangolása; oktatásmódszertani szempontból fokozott jelentőséget kap a társtanítás, társtutorálás. Az előző években kialakított sokoldalú, széles körű mozgásműveltség az eltérő sportágspecifikus tudástartalmak problematikáját hatékonyan képes feloldani. A cél elsősorban a fair play szabályai melletti folyamatos játék kialakítása, melynek során fokozatosan formálódik a tanulók önszabályozó képessége. A tanulók egyre inkább felismerik a sportjátékok rekreációs célú, a szabadidő hasznos eltöltését szolgáló lehetőségeit. 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 xml:space="preserve">Serdülőkorra tehető a mozgásszervi betegségek számának ugrásszerű növekedése. Ebből kiindulva kiemelt szerepet kell szánni a saját testtömeget felhasználó vagy kisebb súlyú eszközökkel támogatott relatíverő-növelésnek, de különösen a törzsizom erő-állóképessége javításának, valamint az aerob állóképesség fejlesztésének. 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MOZGÁSKULTÚRA-FEJLESZTÉS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</w:rPr>
        <w:t>a</w:t>
      </w:r>
      <w:r w:rsidRPr="00F01FDC">
        <w:rPr>
          <w:rFonts w:ascii="Times New Roman" w:hAnsi="Times New Roman" w:cs="Times New Roman"/>
          <w:color w:val="000000"/>
        </w:rPr>
        <w:t xml:space="preserve"> tanult mozgásformákat alkotó módon, a testedzés és a sportolás minden területén használja;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trike/>
          <w:color w:val="000000"/>
        </w:rPr>
      </w:pPr>
      <w:r w:rsidRPr="00F01FDC">
        <w:rPr>
          <w:rFonts w:ascii="Times New Roman" w:hAnsi="Times New Roman" w:cs="Times New Roman"/>
          <w:color w:val="222222"/>
          <w:shd w:val="clear" w:color="auto" w:fill="FFFFFF"/>
        </w:rPr>
        <w:t>a testedzéshez, a sportoláshoz kívánatosnak tartott jellemzőknek megfelelően (fegyelmezetten, határozottan, lelkiismeretesen, innovatívan és kezdeményezően) törekszik végrehajtani az elsajátított mozgásformákat;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sporttevékenységében spontán, automatikus forma- és szabálykövető attitűdöt követ;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MOTOROSKÉPESSÉG-FEJLESZTÉS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olyan szintű motoros képességekkel rendelkezik, amelyek lehetővé teszik a tanult mozgásformák alkotó módon történő végrehajtását;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különböző sportágspecifikus mozgásformákat változó környezeti feltételek mellett, hatékonyan és készségszinten hajtja végre;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VERSENGÉSEK, VERSENYEK</w:t>
      </w:r>
    </w:p>
    <w:p w:rsidR="00796F1E" w:rsidRPr="00F01FDC" w:rsidRDefault="00796F1E" w:rsidP="00796F1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796F1E" w:rsidRPr="00F01FDC" w:rsidRDefault="00796F1E" w:rsidP="00796F1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PREVENCIÓ, ÉLETVITEL</w:t>
      </w:r>
    </w:p>
    <w:p w:rsidR="00796F1E" w:rsidRPr="00F01FDC" w:rsidRDefault="00796F1E" w:rsidP="00796F1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796F1E" w:rsidRPr="00F01FDC" w:rsidRDefault="00796F1E" w:rsidP="00796F1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796F1E" w:rsidRPr="00F01FDC" w:rsidRDefault="00796F1E" w:rsidP="00796F1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családi háttere és a közvetlen környezete adta lehetőségeihez mérten, belső igénytől vezérelve, alkotó módon, rendszeresen végez testmozgást.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EGÉSZSÉGES TESTI FEJLŐDÉS, EGÉSZSÉGFEJLESZTÉS</w:t>
      </w:r>
    </w:p>
    <w:p w:rsidR="00796F1E" w:rsidRPr="00F01FDC" w:rsidRDefault="00796F1E" w:rsidP="00796F1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796F1E" w:rsidRPr="00F01FDC" w:rsidRDefault="00796F1E" w:rsidP="00796F1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 w:cs="Times New Roman"/>
          <w:lang w:eastAsia="en-US"/>
        </w:rPr>
      </w:pP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 w:cs="Times New Roman"/>
          <w:lang w:eastAsia="en-US"/>
        </w:rPr>
      </w:pPr>
    </w:p>
    <w:p w:rsidR="00796F1E" w:rsidRPr="00F01FDC" w:rsidRDefault="00796F1E" w:rsidP="00796F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9. évfolyam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Évi óraszám: 170(102+68)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796F1E" w:rsidRPr="00F01FDC" w:rsidTr="00F6473E">
        <w:trPr>
          <w:trHeight w:val="747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 rendszeresen végez a biomechanikailag helyes testtartás kialakítását elősegítő gyakorlatokat.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ismer és alkalmaz alapvető relaxációs technikákat;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megoldást keres a testtartási rendellenesség kialakulásának megakadályozására, erre társait is motiválja.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Leggyakrabban alkalmazott statikus és dinamikus gimnasztikai elemekből gyakorlatok tervezése segítséggel, azok önálló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4-8 ütemű szabad-, társas és kéziszer-gyakorlatok tervezése segítséggel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Alakzatok (oszlop-, vonal-, kör- és szétszórt alakzat) alkalmazó gyakorlása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Menet- és futásgyakorlatok különböző alakzatokban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biomechanikailag helyes testtartás kialakítását elősegítő gyakorlatok önálló összeállítása, azok önálló gyakorlása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gyakorlatvezetési módok megértése, elsajátítása, egyszerűbb gyakorlatok esetén azok alkalmazása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Légzőgyakorlatok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sportsérülések megelőzésével, rehabilitációjával összefüggő elemi szintű eljárások tudatos alkalmazása tanári segítséggel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Különböző testrészek bemelegítését szolgáló gyakorlatok közös, majd önálló összeállítása és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Terhelések után a különböző testrészek izomzatának nyújtását szolgáló gyakorlatok önálló összeállítása, végrehajtása tanári kontrollal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sportágspecifikus bemelegítések önálló összeállítása, levezetése társaknak tanári kontrollal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mindennapi stressz fogalmi keretrendszerének ismeretében a pozitív megküzdési stratégiák önálló alkalmazása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Relaxációs technikák tudatos alkalmazása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Zenés bemelegítés összeállítása tanári segítséggel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 szergyakorlatok, sor- és oszlopalakzat, kéziszergyakorlatok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 amelyet önmaga is tudatosan nyomon követ;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futó-, dobó- és ugróiskolai gyakorlatok mozgáskészség-, mozgásképesség- és egészségfejlesztésben betöltött szerepének tudatosítása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 tanári segítséggel történő rendszeres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 korábbi saját eredményekkel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atlétika jellegű feladatmegoldások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atlétika sportágtörténetének, világcsúcsainak, kiemelkedő külföldi és magyar személyiségeinek, olimpikonjainak megismerése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Futások:</w:t>
      </w:r>
    </w:p>
    <w:p w:rsidR="00796F1E" w:rsidRPr="00F01FDC" w:rsidRDefault="00796F1E" w:rsidP="00796F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796F1E" w:rsidRPr="00F01FDC" w:rsidRDefault="00796F1E" w:rsidP="00796F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796F1E" w:rsidRPr="00F01FDC" w:rsidRDefault="00796F1E" w:rsidP="00796F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796F1E" w:rsidRPr="00F01FDC" w:rsidRDefault="00796F1E" w:rsidP="00796F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Folyamatos futások 10-12 percen keresztül egyenletes ritmusban és tempóváltással</w:t>
      </w:r>
    </w:p>
    <w:p w:rsidR="00796F1E" w:rsidRPr="00F01FDC" w:rsidRDefault="00796F1E" w:rsidP="00796F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Egyenletes futások tempótartással megadott időre, futások 100–400 m-es távolságon egyenletes és változó iramban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Ugrások:</w:t>
      </w:r>
    </w:p>
    <w:p w:rsidR="00796F1E" w:rsidRPr="00F01FDC" w:rsidRDefault="00796F1E" w:rsidP="00796F1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796F1E" w:rsidRPr="00F01FDC" w:rsidRDefault="00796F1E" w:rsidP="00796F1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796F1E" w:rsidRPr="00F01FDC" w:rsidRDefault="00796F1E" w:rsidP="00796F1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796F1E" w:rsidRPr="00F01FDC" w:rsidRDefault="00796F1E" w:rsidP="00796F1E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Ismerkedés a hármasugrás technikájával, elugrások a gödörtől 4-8-mre kijelölt sávból.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Dobások (tárgyi feltételektől függően a hajítás mellé egy lökő vagy vető technika választása kötelező):</w:t>
      </w:r>
    </w:p>
    <w:p w:rsidR="00796F1E" w:rsidRPr="00F01FDC" w:rsidRDefault="00796F1E" w:rsidP="00796F1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796F1E" w:rsidRPr="00F01FDC" w:rsidRDefault="00796F1E" w:rsidP="00796F1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796F1E" w:rsidRPr="00F01FDC" w:rsidRDefault="00796F1E" w:rsidP="00796F1E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796F1E" w:rsidRPr="00F01FDC" w:rsidRDefault="00796F1E" w:rsidP="00796F1E">
      <w:pPr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A gyógytestnevelés-órán </w:t>
      </w:r>
      <w:r w:rsidRPr="00F01FDC">
        <w:rPr>
          <w:rFonts w:ascii="Times New Roman" w:hAnsi="Times New Roman" w:cs="Times New Roman"/>
          <w:sz w:val="24"/>
          <w:szCs w:val="24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20 óra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 jellegű feladatmegoldások statikus és dinamikus erőfejlesztő gyakorlatai főbb izomcsoportokat érintő hatásainak beazonosítása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korábbi követelményeken túlmutató mozgásanyag tanulása és gyakorlása. Az elemek nehézségi fokának emelése differenciáltan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segítségadás biztonságos és szakszerű módjainak megismerése és elsajátítása a különböző tornaszereken, tanári felügyelettel történő alkalmazás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helyes testtartás, a koordinált mozgás és az erőközlés összhangjának megteremtése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testalkatnak, az egyéni fejlődésnek és a pszichés állapotnak megfelelően differenciált gyakorlás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Mászókulcsolással mászás 4–5 m magasságig (lányok), vándormászás felfelé és lefelé; függeszkedési kísérletek 3–5 m magasságig (fiúk) felfelé-lefelé, mászóversenyek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 jellegű feladatmegoldások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hAnsi="Times New Roman" w:cs="Times New Roman"/>
          <w:i/>
          <w:sz w:val="24"/>
          <w:szCs w:val="24"/>
        </w:rPr>
        <w:t>(Választható anyagként) Az alapugrások elsajátítása minitrampolinon vagy gumiasztalon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hAnsi="Times New Roman" w:cs="Times New Roman"/>
          <w:i/>
          <w:sz w:val="24"/>
          <w:szCs w:val="24"/>
        </w:rPr>
        <w:t>További tornaszer(ek) választása a helyi lehetőségeknek megfelelően, a diákok képességeihez igazodó differenciálással.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Talajon:</w:t>
      </w:r>
    </w:p>
    <w:p w:rsidR="00796F1E" w:rsidRPr="00F01FDC" w:rsidRDefault="00796F1E" w:rsidP="00796F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Gurulóátfordulások előre-hátra, különböző testhelyzetekből különböző testhelyzetekbe; gurulóátfordulások sorozatban is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Fejállás különböző kiinduló helyzetekből, különböző lábtartásokkal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Emelés fejállásba – kísérletek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Fellendülés kézállásba, a kézállás megtartása 1-2 mp-ig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Kézenátfordulás oldalra, mindkét irányba, megközelítőleg nyújtott testtel, kézen- és fejenátfordulás segítséggel, tarkóbillenés segítséggel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Repülő gurulóátfordulás néhány lépés nekifutásból (fiúk)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Híd, mérlegállás különböző kiinduló helyzetekből, a spárga kísérletek végrehajtásának tökéletesítése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Vetődések, átguggolások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tornagyakorlatok nemre jellemző összekötő elemeinek alkalmazása</w:t>
      </w:r>
    </w:p>
    <w:p w:rsidR="00796F1E" w:rsidRPr="00F01FDC" w:rsidRDefault="00796F1E" w:rsidP="00796F1E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Összefüggő talajgyakorlat összekötő elemekkel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Ugrószekrényen:</w:t>
      </w:r>
    </w:p>
    <w:p w:rsidR="00796F1E" w:rsidRPr="00F01FDC" w:rsidRDefault="00796F1E" w:rsidP="00796F1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korábban elsajátított ugrások továbbfejlesztése, az első és második ív növelése</w:t>
      </w:r>
    </w:p>
    <w:p w:rsidR="00796F1E" w:rsidRPr="00F01FDC" w:rsidRDefault="00796F1E" w:rsidP="00796F1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Gurulóátfordulás előre ugródeszkáról történő elrugaszkodással</w:t>
      </w:r>
    </w:p>
    <w:p w:rsidR="00796F1E" w:rsidRPr="00F01FDC" w:rsidRDefault="00796F1E" w:rsidP="00796F1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Hosszába állított ugrószekrényen felguggolás, leterpesztés</w:t>
      </w:r>
    </w:p>
    <w:p w:rsidR="00796F1E" w:rsidRPr="00F01FDC" w:rsidRDefault="00796F1E" w:rsidP="00796F1E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Lányoknak keresztbe, fiúknak hosszába állított ugrószerényen terpeszátugrás</w:t>
      </w:r>
    </w:p>
    <w:p w:rsidR="00796F1E" w:rsidRPr="00F01FDC" w:rsidRDefault="00796F1E" w:rsidP="00796F1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Lányoknak: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Gerendán: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Érintőjárás; hármas lépés fordulatokkal, szökdelésekkel; mérlegállás; járás guggolásban; támaszhelyzeten át fel- és leugrás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Ülések, térdelések, térdelő- és fekvőtámaszok, támadóállások, lebegőállások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Járások előre, hátra, oldalra utánlépésekkel, különböző kartartásokkal és karlendítésekkel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Fordulatok állásban, guggolásban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Tarkóállási kísérletek segítséggel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Leugrások feladatokkal</w:t>
      </w:r>
    </w:p>
    <w:p w:rsidR="00796F1E" w:rsidRPr="00F01FDC" w:rsidRDefault="00796F1E" w:rsidP="00796F1E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Önállóan összeállított összefüggő gyakorlatok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Felemáskorláton:</w:t>
      </w:r>
    </w:p>
    <w:p w:rsidR="00796F1E" w:rsidRPr="00F01FDC" w:rsidRDefault="00796F1E" w:rsidP="00796F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Támaszok, harántülés, térdfüggés, fekvőfüggés, függőtámasz</w:t>
      </w:r>
    </w:p>
    <w:p w:rsidR="00796F1E" w:rsidRPr="00F01FDC" w:rsidRDefault="00796F1E" w:rsidP="00796F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Függésből lendületvétel, átguggolás, átterpesztés fekvőfüggésbe</w:t>
      </w:r>
    </w:p>
    <w:p w:rsidR="00796F1E" w:rsidRPr="00F01FDC" w:rsidRDefault="00796F1E" w:rsidP="00796F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Felugrás támaszba és függésbe</w:t>
      </w:r>
    </w:p>
    <w:p w:rsidR="00796F1E" w:rsidRPr="00F01FDC" w:rsidRDefault="00796F1E" w:rsidP="00796F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Kelepfellendülés alsó karfára, segítséggel</w:t>
      </w:r>
    </w:p>
    <w:p w:rsidR="00796F1E" w:rsidRPr="00F01FDC" w:rsidRDefault="00796F1E" w:rsidP="00796F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Térdfellendülés alsó karfára, segítséggel</w:t>
      </w:r>
    </w:p>
    <w:p w:rsidR="00796F1E" w:rsidRPr="00F01FDC" w:rsidRDefault="00796F1E" w:rsidP="00796F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Leugrás támaszból. Alugrás</w:t>
      </w:r>
    </w:p>
    <w:p w:rsidR="00796F1E" w:rsidRPr="00F01FDC" w:rsidRDefault="00796F1E" w:rsidP="00796F1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Fiúknak: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 xml:space="preserve">Gyűrűn: </w:t>
      </w:r>
    </w:p>
    <w:p w:rsidR="00796F1E" w:rsidRPr="00F01FDC" w:rsidRDefault="00796F1E" w:rsidP="00796F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Magas gyűrűn: alaplendület, lebegőfüggés, emelés lefüggésbe, ereszkedés hátsó lefüggésbe, emelés lebegőfüggésbe</w:t>
      </w:r>
    </w:p>
    <w:p w:rsidR="00796F1E" w:rsidRPr="00F01FDC" w:rsidRDefault="00796F1E" w:rsidP="00796F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Vállátfordulás előre</w:t>
      </w:r>
    </w:p>
    <w:p w:rsidR="00796F1E" w:rsidRPr="00F01FDC" w:rsidRDefault="00796F1E" w:rsidP="00796F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Lebegőfüggésből lendületvétel, homorított leugrás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 xml:space="preserve">Korláton: 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Terpeszülés, támaszok (nyújtott támasz, hajlított támasz, lebegőtámasz, felkar-lebegőtámasz), felkarfüggés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Alaplendület támaszban és felkarfüggésben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Támlázás, terpeszpedzés, szökkenés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Felkarállás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Gurulás előre terpeszülésből terpeszülésbe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Lendület előre terpeszülésbe</w:t>
      </w:r>
    </w:p>
    <w:p w:rsidR="00796F1E" w:rsidRPr="00F01FDC" w:rsidRDefault="00796F1E" w:rsidP="00796F1E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Vetődési leugrás, kanyarlati leugrás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Nyújtón:</w:t>
      </w:r>
    </w:p>
    <w:p w:rsidR="00796F1E" w:rsidRPr="00F01FDC" w:rsidRDefault="00796F1E" w:rsidP="00796F1E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Alaplendület</w:t>
      </w:r>
    </w:p>
    <w:p w:rsidR="00796F1E" w:rsidRPr="00F01FDC" w:rsidRDefault="00796F1E" w:rsidP="00796F1E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Kelepfelhúzódás támaszba, kelepforgás; térdfellendülési kísérletek</w:t>
      </w:r>
    </w:p>
    <w:p w:rsidR="00796F1E" w:rsidRPr="00F01FDC" w:rsidRDefault="00796F1E" w:rsidP="00796F1E">
      <w:pPr>
        <w:numPr>
          <w:ilvl w:val="0"/>
          <w:numId w:val="3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Támaszból ellendülés és homorított leugrás. Alugrás.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Ritmikus gimnasztika és aerobik (választható)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43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zenei ütemnek megfelelően, készségszintű koordinációval végzi a kiválasztott ritmikus gimnasztika és/vagy aerobik mozgásformákat;</w:t>
      </w:r>
    </w:p>
    <w:p w:rsidR="00796F1E" w:rsidRPr="00F01FDC" w:rsidRDefault="00796F1E" w:rsidP="00796F1E">
      <w:pPr>
        <w:numPr>
          <w:ilvl w:val="0"/>
          <w:numId w:val="2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Ritmikus gimnasztika: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nőies, szép mozgás előkészítésének gyakorlatai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 választott szerrel három technikai elem készségszintű elsajátítása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Testtechnikai elemek elsajátítása: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járások, ugrások: érintőjárás, hintalépés, keringő lépés, szökkenő hármaslépés, ördögugrás, őzugrás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forgások: fordulatok állásban és különböző testhelyzetekben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egyensúlyelemek: lebegőállások, mérlegállások, lábemelések, lendítések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hajlékonysági elemek: törzshajlítások, kar- és törzshullámok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Szertechnikai elemek megismerése, elsajátítása: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kötél: áthajtások, lendítések, körzések, dobások-elkapások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karika: lendítés, karikakörzések, pörgetések, gurítások talajon, dobások-elkapások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labda: gurítások testen és talajon, dobások-elkapások, leütések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buzogány: kis körzések, malomkörzések, dobások-elkapások, lendítés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szalag: kígyókörzések, spirálkörzések, lendítések, dobások-elkapások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Esztétikus és harmonikus végrehajtások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Aerobik: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kondicionális és koordinációs képességek (dinamikus erő, statikus erő, egyensúlyozási képesség, ritmus, ízületi hajlékonyság) szinten tartása, illetve további fejlesztése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Alaplépések elsajátítása, lépéskombinációk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szökdelések forgással, kéz- és lábmozgásokkal, irány- és helyzetváltoztatásokkal, a zenével összhangban történő végrehajtással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Sorozatok összeállítása, ismétlése zenére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aerobikedzés felépítésének megismerése, a különböző edzésszakaszok (bemelegítő, aerob, erősítő-tónusfokozó, nyújtó) alap-mozgásanyagának elsajátítása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aerobik jellegű foglalkozások gyakorlatvezetését elősegítő verbális és nonverbális jelzések megismerése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ismerjék meg a tanulók a ritmikus gimnasztika és aerobikgyakorlatok azon elemeit, amelyeket alkalmazhatnak betegségük, elváltozásuk javítását szolgáló gyakorlatok végrehajtásakor.</w:t>
      </w:r>
    </w:p>
    <w:p w:rsidR="00796F1E" w:rsidRPr="00F01FDC" w:rsidRDefault="00796F1E" w:rsidP="00796F1E">
      <w:pPr>
        <w:spacing w:before="48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32 óra</w:t>
      </w:r>
    </w:p>
    <w:p w:rsidR="00796F1E" w:rsidRPr="00F01FDC" w:rsidRDefault="00796F1E" w:rsidP="00796F1E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szabályjátékok alkotó részese, képes szabálykövető játékvezetésre;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jellemzi.</w:t>
      </w:r>
    </w:p>
    <w:p w:rsidR="00796F1E" w:rsidRPr="00F01FDC" w:rsidRDefault="00796F1E" w:rsidP="00796F1E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796F1E" w:rsidRPr="00F01FDC" w:rsidRDefault="00796F1E" w:rsidP="00796F1E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Két választott sportjáték alapvető sportágspecifikus technikai, alaptaktikai elemeinek, szabályainak készségszintű elsajátítása, alkalmazása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csapatjáték kialakítása a tanulók által meghatározott szabálymódosítások mellett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nagyobb létszámú (5–7 fő/csapat) sportjátékoknál az ellenfél erős és gyenge oldalának felismerése, a támadó taktika tudatos igazítása az ellenfél védekező magatartásához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sportjátékokban az 1-1, 2-1, 2-2 elleni játékhelyzetek jelentőségének, a hatékony csapatjátékkal történő összefüggéseinek tudatosítása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játékhelyzetnek megfelelő 1-1, 2-1, 2-2 elleni technikai és taktikai elemek felismerése, tudatos gyakorlása a folyamatos sportjátékokban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Sportjáték előkészítő kisjátékaiban a labda nélküli játékosok üres területre történő szélességi és mélységi mozgásába a kooperatív elemek bekapcsolása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dinamikusan változó helyzetű, típusú és méretű célfelületet alkalmazó kisjátékokban a védekező játékos gyors helyezkedése a megváltozott játékhelyzethez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Játéktevékenységekben az egyéni és csapatvédekezés alapvető formáinak (emberfogás és területvédekezés) tudatos alkalmazása, gyakorlása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Két választott sportjáték történetének, meghatározó külföldi és magyar személyiségeinek, olimpikonjainak megismerése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Mérkőzésjátékokban és az azokat előkészítő kisjátékokban a divergens gondolkodásra épülő feladatmegoldások gyakorlása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Tanári irányítással tanulói szabályalkotás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Szabályok tudatos alkalmazása (játékvezetés gyakorlása)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sportjátékok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Kézilabda: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figyelem megosztását igénylő összetett labdás koordinációs gyakorlatok egy és több labdával (pl. háromszög, négyszög, „y” koordinációs alakzatokban)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1-1, 2-1, 2-2 elleni játékok (labdavezetés, irány- és iramváltások, indulócselek alkalmazása) kapura lövéssel összekapcsolva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Kapura dobások bedőlésből, bevetődésből, ejtésből, majd különböző lendületszerzési módot követő felugrásból, beugrásból, félaktív, majd aktív védőjátékos ellen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Alapvető szabályok készségszintű elsajátítása, alkalmazása játéktevékenységben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Területvédekezés (6-0, 5-1) alkalmazása játékban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kapus-alaptechnikák alkalmazása játékhelyzetekben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Kosárlabda: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Labdaátadások különböző módjainak a játékhelyzethez igazított eredményes végrehajtása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Egy- és kétütemű megállásból tempódobás gyakorlása, alkalmazása játékban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Emberelőnyös és létszámazonos helyzetekben gyorsindulások, lerohanások kosárra dobással befejezve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Fektetett dobás gyakorlása félaktív vagy aktív védő játékos jelenlétében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játékban történő szabálytalanságok felismerése, a fair play alkalmazása</w:t>
      </w:r>
    </w:p>
    <w:p w:rsidR="00796F1E" w:rsidRPr="00F01FDC" w:rsidRDefault="00796F1E" w:rsidP="00796F1E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Létszámazonos mérkőzésjátékok változatos, tanulói kreativitásra épülő szabálymódosításokkal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Röplabda: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kosárérintés, az alkarérintés, az alsó egyenes nyitás gyakorlása célfelület beiktatásával, készségszintű alkalmazása különböző játékhelyzetekben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felső egyenes nyitás alaptechnikájának elsajátítása, gyakorlása célfelületre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Távolról érkező labda megjátszása a hálóhoz közel helyezkedő feladóhoz alkar- és kosárérintéssel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Helyezkedési módok automatikus felismerése a különböző csapatlétszámú játékokban. A 6-6 elleni játék alapfelállásának ismerete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Forgásszabály önálló és tudatos alkalmazása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csapattársak közötti kommunikáció gyakorlása az eredményes játék érdekében</w:t>
      </w:r>
    </w:p>
    <w:p w:rsidR="00796F1E" w:rsidRPr="00F01FDC" w:rsidRDefault="00796F1E" w:rsidP="00796F1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3-3 és 4-4 elleni játék könnyített szabályokkal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Labdarúgás:</w:t>
      </w:r>
    </w:p>
    <w:p w:rsidR="00796F1E" w:rsidRPr="00F01FDC" w:rsidRDefault="00796F1E" w:rsidP="00796F1E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796F1E" w:rsidRPr="00F01FDC" w:rsidRDefault="00796F1E" w:rsidP="00796F1E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796F1E" w:rsidRPr="00F01FDC" w:rsidRDefault="00796F1E" w:rsidP="00796F1E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Rúgások gyakorlása célba belső csüddel, teljes csüddel, külső csüddel, állított labdával, mozgásból, valamint létszámfölényes játékhelyzetekben</w:t>
      </w:r>
    </w:p>
    <w:p w:rsidR="00796F1E" w:rsidRPr="00F01FDC" w:rsidRDefault="00796F1E" w:rsidP="00796F1E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területvédekezés és emberfogásos védekezés alkalmazása a játékban</w:t>
      </w:r>
    </w:p>
    <w:p w:rsidR="00796F1E" w:rsidRPr="00F01FDC" w:rsidRDefault="00796F1E" w:rsidP="00796F1E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796F1E" w:rsidRPr="00F01FDC" w:rsidRDefault="00796F1E" w:rsidP="00796F1E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kapusalaphelyzet gyakorlása, guruló, félmagas és magas ívelt labdák elfogása. Kigurítás, kidobás, kirúgás gyakorlása állított, lepattintott labdával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Floorball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Gondolkodás és döntéskészség gyakorlása egyérintős és kétérintős játékokkal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Labdavezetések, átadások, átvételek megfelelő módjainak alkalmazása kisjátékokban és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Mozgások passzív, félaktív, aktív védő elleni palánkra ütött labdával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Labdatartást fejlesztő játékok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Kapura lövések labdavezetésből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nehezített körülmények között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Szabad ütések, büntető ütések kisjátékokban,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Kapusalaphelyzet kialakítása, kapura lőtt labdák védése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>, a kapus és a védő játékosok együttműködése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Csereszituációk kisjátékokban és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Emberfogásos védekezés és területvédekezés kialakítása</w:t>
      </w:r>
    </w:p>
    <w:p w:rsidR="00796F1E" w:rsidRPr="00F01FDC" w:rsidRDefault="00796F1E" w:rsidP="00796F1E">
      <w:pPr>
        <w:numPr>
          <w:ilvl w:val="0"/>
          <w:numId w:val="3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Létszámazonos kisjátékok a tanulók által alakított szabályok szerint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gyógytestnevelés-óra keretében a sportjátékok rekreációs lehetőségként és az élethosszig tartó fizikai aktivitásra való felkészülés részeként jelennek meg.</w:t>
      </w: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12 óra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szabályjátékok alkotó részese, képes szabálykövető játékvezetésre.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testnevelési játékok baleset-megelőzési szabályainak tudatosítása, következetes betartása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egyszerű és összetett sportági technikák gyakorlása a páros és csoportos játékokban (pl. váltó- és sorversenyek)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tartó- és mozgatórendszer izomzatának erősítése, kúszásokat, mászásokat, statikus helyzeteket tartalmazó váltó- és sorversenyekkel, futó- és fogójátékokkal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támadó és védő szerepek gyors váltakozására épülő, azokhoz való alkalmazkodást segítő páros, csoportos versengő játékok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védekezés és támadás hatékonyságát növelő csapattaktikai elemekre épülő kooperativitást igénylő versengő játékok gyakorlása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1-1 elleni játékhelyzetek kialakítására épülő testnevelési játékok gyakorlása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 tanulói kreativitáson alapuló szabályalkotás (pl. célfelület fajtája, átadási módok, pálya méretei és alakja, csapatok létszáma stb...) pontszerző kisjátékokban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 tanulói szabályalkotásra épülő különböző haladási, megfogási, kimentési módokat megvalósító fogójátékok gyakorlása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egyszerű és választásos reakcióidőt fejlesztő páros és csoportos, manipulatív mozgásformákkal kombinált versengések alkalmazása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logikai, algoritmikus és egyéb problémamegoldó gondolkodást igénylő összetett mozgásos játékok gyakorlása (pl. amőba váltóversenyben, táblajátékok mozgásos változatban)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Néptánc – szabadon választható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Táncok: a forgástechnika tudatosítása és gyakoroltatása, forgások egyénileg és párban. A forgás és forgatás módozatainak megismerése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erdélyi dialektus táncai, tánckultúrája. Táncalkalmak, táncrend, a táncház szerepe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tánc dinamikai és ritmikai elemeinek pontos kivitelezése, az ugrókészség javítása. Erő- és állóképesség-fejlesztés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szélességi és mélységi mozgás, szabályalkotás, támadó és védő szerep, forgástechnika (tánc), táncrend, dinamikus és statikus célfelületek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10 óra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18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sporttevékenységek és a környezeti hatások összefüggésrendszerének ismeretében a pozitív beavatkozási stratégiák megismerése, tanári segítséggel történő alkalmazása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intenzitási kategóriákba tartozó egészségmegőrző mozgásformák ismeretének elmélyítése, törekvés azok alkalmazására a mindennapos életvezetésben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környezetvédelmi szabályok betartása és betartatása, a környezettudatos gondolkodás kialakítása a társak körében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>asztalitenisz, tollaslabda, jóga, kerékpározás</w:t>
      </w:r>
      <w:r w:rsidRPr="00F01FDC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szabad levegőn végzett mozgásformák egészségfejlesztő hatásának, szerepének tudatosítása</w:t>
      </w:r>
    </w:p>
    <w:p w:rsidR="00796F1E" w:rsidRPr="00F01FDC" w:rsidRDefault="00796F1E" w:rsidP="00796F1E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alternatív környezetben űzhető sportágak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 tradicionális, természetben űzhető sportág történetének, meghatározó magyar személyiségeinek, olimpikonjainak megismerése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</w:rPr>
        <w:t>görhoki, nordic walking, túrakenu, kajak, lövészet, kerékpártúra, életmód, vándortábor, sátortábor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796F1E" w:rsidRPr="00F01FDC" w:rsidRDefault="00796F1E" w:rsidP="00796F1E">
      <w:pPr>
        <w:spacing w:before="480" w:after="0" w:line="360" w:lineRule="auto"/>
        <w:ind w:left="1066" w:hanging="1066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Úszás 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b/>
          <w:sz w:val="24"/>
          <w:szCs w:val="24"/>
        </w:rPr>
        <w:t>60 óra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szárazföldi és az uszodai korrekciós gyakorlatait készségszinten sajátítja el, azokat tudatosan rögzíti.</w:t>
      </w:r>
    </w:p>
    <w:p w:rsidR="00796F1E" w:rsidRPr="00F01FDC" w:rsidRDefault="00796F1E" w:rsidP="0079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elsajátított egy (vagy több) úszásnemben vízbiztosan, készségszinten úszik, a természetes vizekben is;</w:t>
      </w:r>
    </w:p>
    <w:p w:rsidR="00796F1E" w:rsidRPr="00F01FDC" w:rsidRDefault="00796F1E" w:rsidP="00796F1E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elkerülhetetlen vízi veszélyhelyzetek célszerű kezelésére;</w:t>
      </w:r>
    </w:p>
    <w:p w:rsidR="00796F1E" w:rsidRPr="00F01FDC" w:rsidRDefault="00796F1E" w:rsidP="00796F1E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önállóan, de tanári ellenőrzés mellett végez számára megfelelő uszodai tevékenységet.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öltözői rend és az uszodai magatartás, valamint a helyes higiéniai, öltözködési szokások automatizálása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uszodai tevékenységek egészségfejlesztő hatásaival és egészségtani kockázataival összefüggő ismeretanyag elmélyítése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kitartás, önfegyelem és küzdőképesség, valamint az állóképesség és a monotóniatűrés továbbfejlesztése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természetes vizekben úszás veszélyeinek ismerete (vízbe ugrások veszélyei, áramlatok, hullámzás stb.)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Alapvető vízből mentési, életmentési ismeretek elsajátítása. Vízből mentés gyakorlása passzív társsal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korábban tanult úszásnem(ek) folyamatos gyakorlása, technikájának javítása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választott újabb úszásnem(ek) megtanulása és folyamatos gyakorlása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úszásnemekhez kapcsolódó rajttechnikák és fordulások elsajátítása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úszások távolságának, időtartamának fokozatos növelése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Differenciált gyakorlás az egyéni fejlődésnek és a pszichés állapotnak megfelelően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Aerob állóképesség fejlesztése az úszás ritmusának alakításával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Anaerob állóképesség fejlesztése rövid távok többszöri, erőteljes leúszásával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Úszóversenyek. Merülési versenyek, víz alatti úszóversenyek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úszás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vízilabdázás és egyéb vízben űzhető sportok megismerése</w:t>
      </w:r>
    </w:p>
    <w:p w:rsidR="00796F1E" w:rsidRPr="00F01FDC" w:rsidRDefault="00796F1E" w:rsidP="00796F1E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796F1E" w:rsidRPr="00F01FDC" w:rsidRDefault="00796F1E" w:rsidP="00796F1E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rajttechnikák, fordulók, hullámzás, áramlat, szauna, wellness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különböző úszásnemek technikajavító gyakorlatai, valamint az egyéb vízben végzett gyakorlatok alkalmazásával, a tanuló elváltozásainak figyelembevételével valósul meg a tartó- és mozgatószervrendszer izomzatának erősítése, a légzőrendszer fejlesztése, az állóképesség növelése. A tanulók legyenek képesek tanári segítséggel összeállítani úszó-feladatsorokat, amelyek elősegítik betegségük, elváltozásuk pozitív irányú megváltoztatását.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:rsidR="00796F1E" w:rsidRPr="00F01FDC" w:rsidRDefault="00796F1E" w:rsidP="00796F1E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10. évfolyam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796F1E" w:rsidRPr="00F01FDC" w:rsidTr="00F6473E">
        <w:trPr>
          <w:trHeight w:val="747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796F1E" w:rsidRPr="00F01FDC" w:rsidRDefault="00796F1E" w:rsidP="00796F1E">
      <w:pPr>
        <w:rPr>
          <w:rFonts w:ascii="Times New Roman" w:hAnsi="Times New Roman" w:cs="Times New Roman"/>
          <w:b/>
        </w:rPr>
      </w:pP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14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tudatos alkalmazása tanári segítséggel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közös, majd önálló összeállítása és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Zenés bemelegítés összeállítása tanári segítséggel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 xml:space="preserve">Óraszám: </w:t>
      </w:r>
      <w:r w:rsidRPr="00F01FDC">
        <w:rPr>
          <w:rFonts w:ascii="Times New Roman" w:eastAsia="Cambria" w:hAnsi="Times New Roman" w:cs="Times New Roman"/>
          <w:b/>
        </w:rPr>
        <w:t>16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:rsidR="00796F1E" w:rsidRPr="00F01FDC" w:rsidRDefault="00796F1E" w:rsidP="00796F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796F1E" w:rsidRPr="00F01FDC" w:rsidRDefault="00796F1E" w:rsidP="00796F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796F1E" w:rsidRPr="00F01FDC" w:rsidRDefault="00796F1E" w:rsidP="00796F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796F1E" w:rsidRPr="00F01FDC" w:rsidRDefault="00796F1E" w:rsidP="00796F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:rsidR="00796F1E" w:rsidRPr="00F01FDC" w:rsidRDefault="00796F1E" w:rsidP="00796F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:rsidR="00796F1E" w:rsidRPr="00F01FDC" w:rsidRDefault="00796F1E" w:rsidP="00796F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796F1E" w:rsidRPr="00F01FDC" w:rsidRDefault="00796F1E" w:rsidP="00796F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796F1E" w:rsidRPr="00F01FDC" w:rsidRDefault="00796F1E" w:rsidP="00796F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796F1E" w:rsidRPr="00F01FDC" w:rsidRDefault="00796F1E" w:rsidP="00796F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:rsidR="00796F1E" w:rsidRPr="00F01FDC" w:rsidRDefault="00796F1E" w:rsidP="00796F1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796F1E" w:rsidRPr="00F01FDC" w:rsidRDefault="00796F1E" w:rsidP="00796F1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796F1E" w:rsidRPr="00F01FDC" w:rsidRDefault="00796F1E" w:rsidP="00796F1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796F1E" w:rsidRPr="00F01FDC" w:rsidRDefault="00796F1E" w:rsidP="00796F1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20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4–5 m magasságig (lányok), vándormászás felfelé és lefelé; függeszkedési kísérletek 3–5 m magasságig (fiúk) felfelé-lefelé, mászóversenyek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(Választható anyagként) Az alapugrások elsajátítása minitrampolinon vagy gumiasztalon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:rsidR="00796F1E" w:rsidRPr="00F01FDC" w:rsidRDefault="00796F1E" w:rsidP="00796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– kísérletek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kézállásba, a kézállás megtartása 1-2 mp-ig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:rsidR="00796F1E" w:rsidRPr="00F01FDC" w:rsidRDefault="00796F1E" w:rsidP="00796F1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:rsidR="00796F1E" w:rsidRPr="00F01FDC" w:rsidRDefault="00796F1E" w:rsidP="00796F1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elsajátított ugrások továbbfejlesztése, az első és második ív növelése</w:t>
      </w:r>
    </w:p>
    <w:p w:rsidR="00796F1E" w:rsidRPr="00F01FDC" w:rsidRDefault="00796F1E" w:rsidP="00796F1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 előre ugródeszkáról történő elrugaszkodással</w:t>
      </w:r>
    </w:p>
    <w:p w:rsidR="00796F1E" w:rsidRPr="00F01FDC" w:rsidRDefault="00796F1E" w:rsidP="00796F1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Hosszába állított ugrószekrényen felguggolás, leterpesztés</w:t>
      </w:r>
    </w:p>
    <w:p w:rsidR="00796F1E" w:rsidRPr="00F01FDC" w:rsidRDefault="00796F1E" w:rsidP="00796F1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Lányoknak keresztbe, fiúknak hosszába állított ugrószerényen terpeszátugrás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:rsidR="00796F1E" w:rsidRPr="00F01FDC" w:rsidRDefault="00796F1E" w:rsidP="00796F1E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:rsidR="00796F1E" w:rsidRPr="00F01FDC" w:rsidRDefault="00796F1E" w:rsidP="00796F1E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:rsidR="00796F1E" w:rsidRPr="00F01FDC" w:rsidRDefault="00796F1E" w:rsidP="00796F1E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:rsidR="00796F1E" w:rsidRPr="00F01FDC" w:rsidRDefault="00796F1E" w:rsidP="00796F1E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:rsidR="00796F1E" w:rsidRPr="00F01FDC" w:rsidRDefault="00796F1E" w:rsidP="00796F1E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Kelepfellendülés alsó karfára, segítséggel</w:t>
      </w:r>
    </w:p>
    <w:p w:rsidR="00796F1E" w:rsidRPr="00F01FDC" w:rsidRDefault="00796F1E" w:rsidP="00796F1E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Térdfellendülés alsó karfára, segítséggel</w:t>
      </w:r>
    </w:p>
    <w:p w:rsidR="00796F1E" w:rsidRPr="00F01FDC" w:rsidRDefault="00796F1E" w:rsidP="00796F1E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:rsidR="00796F1E" w:rsidRPr="00F01FDC" w:rsidRDefault="00796F1E" w:rsidP="00796F1E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796F1E" w:rsidRPr="00F01FDC" w:rsidRDefault="00796F1E" w:rsidP="00796F1E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:rsidR="00796F1E" w:rsidRPr="00F01FDC" w:rsidRDefault="00796F1E" w:rsidP="00796F1E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Gurulás előre terpeszülésből terpeszülésbe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terpeszülésbe</w:t>
      </w:r>
    </w:p>
    <w:p w:rsidR="00796F1E" w:rsidRPr="00F01FDC" w:rsidRDefault="00796F1E" w:rsidP="00796F1E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:rsidR="00796F1E" w:rsidRPr="00F01FDC" w:rsidRDefault="00796F1E" w:rsidP="00796F1E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:rsidR="00796F1E" w:rsidRPr="00F01FDC" w:rsidRDefault="00796F1E" w:rsidP="00796F1E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:rsidR="00796F1E" w:rsidRPr="00F01FDC" w:rsidRDefault="00796F1E" w:rsidP="00796F1E">
      <w:pPr>
        <w:numPr>
          <w:ilvl w:val="0"/>
          <w:numId w:val="38"/>
        </w:numPr>
        <w:ind w:left="714" w:hanging="357"/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43"/>
        </w:numPr>
        <w:ind w:left="714" w:hanging="357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796F1E" w:rsidRPr="00F01FDC" w:rsidRDefault="00796F1E" w:rsidP="00796F1E">
      <w:pPr>
        <w:numPr>
          <w:ilvl w:val="0"/>
          <w:numId w:val="26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nőies, szép mozgás előkészítésének gyakorlatai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három technikai elem készségszintű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Esztétikus és harmonikus végrehajtások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Alaplépések elsajátítása, lépéskombinációk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Sorozatok összeállítása, ismétlése zenére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:rsidR="00796F1E" w:rsidRPr="00F01FDC" w:rsidRDefault="00796F1E" w:rsidP="00796F1E">
      <w:pPr>
        <w:spacing w:before="480" w:after="0"/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Sportjátékok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28 óra</w:t>
      </w:r>
    </w:p>
    <w:p w:rsidR="00796F1E" w:rsidRPr="00F01FDC" w:rsidRDefault="00796F1E" w:rsidP="00796F1E">
      <w:pPr>
        <w:spacing w:before="120" w:after="0"/>
        <w:rPr>
          <w:rFonts w:ascii="Times New Roman" w:eastAsia="Cambria" w:hAnsi="Times New Roman" w:cs="Times New Roman"/>
          <w:b/>
        </w:rPr>
      </w:pP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796F1E" w:rsidRPr="00F01FDC" w:rsidRDefault="00796F1E" w:rsidP="00796F1E">
      <w:pPr>
        <w:spacing w:before="120" w:after="0"/>
        <w:rPr>
          <w:rFonts w:ascii="Times New Roman" w:eastAsia="Cambria" w:hAnsi="Times New Roman" w:cs="Times New Roman"/>
          <w:b/>
        </w:rPr>
      </w:pPr>
    </w:p>
    <w:p w:rsidR="00796F1E" w:rsidRPr="00F01FDC" w:rsidRDefault="00796F1E" w:rsidP="00796F1E">
      <w:pPr>
        <w:spacing w:before="120" w:after="0"/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tudatos alkalmazása,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1FDC">
        <w:rPr>
          <w:rFonts w:ascii="Times New Roman" w:hAnsi="Times New Roman" w:cs="Times New Roman"/>
        </w:rPr>
        <w:t>Tanári irányítással tanulói szabályalkotás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Szabályok tudatos alkalmazása (játékvezetés gyakorlása)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hAnsi="Times New Roman" w:cs="Times New Roman"/>
        </w:rPr>
      </w:pP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Kézilabda: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Kosárlabda: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félaktív vagy aktív védő játékos jelenlétében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játékban történő szabálytalanságok felismerése, a fair play alkalmazása</w:t>
      </w:r>
    </w:p>
    <w:p w:rsidR="00796F1E" w:rsidRPr="00F01FDC" w:rsidRDefault="00796F1E" w:rsidP="00796F1E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Röplabda:</w:t>
      </w:r>
    </w:p>
    <w:p w:rsidR="00796F1E" w:rsidRPr="00F01FDC" w:rsidRDefault="00796F1E" w:rsidP="00796F1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:rsidR="00796F1E" w:rsidRPr="00F01FDC" w:rsidRDefault="00796F1E" w:rsidP="00796F1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alaptechnikájának elsajátítása, gyakorlása célfelületre</w:t>
      </w:r>
    </w:p>
    <w:p w:rsidR="00796F1E" w:rsidRPr="00F01FDC" w:rsidRDefault="00796F1E" w:rsidP="00796F1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796F1E" w:rsidRPr="00F01FDC" w:rsidRDefault="00796F1E" w:rsidP="00796F1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796F1E" w:rsidRPr="00F01FDC" w:rsidRDefault="00796F1E" w:rsidP="00796F1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:rsidR="00796F1E" w:rsidRPr="00F01FDC" w:rsidRDefault="00796F1E" w:rsidP="00796F1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gyakorlása az eredményes játék érdekében</w:t>
      </w:r>
    </w:p>
    <w:p w:rsidR="00796F1E" w:rsidRPr="00F01FDC" w:rsidRDefault="00796F1E" w:rsidP="0079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3-3 és 4-4 elleni játék könnyített szabályokkal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Labdarúgás:</w:t>
      </w:r>
    </w:p>
    <w:p w:rsidR="00796F1E" w:rsidRPr="00F01FDC" w:rsidRDefault="00796F1E" w:rsidP="00796F1E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796F1E" w:rsidRPr="00F01FDC" w:rsidRDefault="00796F1E" w:rsidP="00796F1E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796F1E" w:rsidRPr="00F01FDC" w:rsidRDefault="00796F1E" w:rsidP="00796F1E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:rsidR="00796F1E" w:rsidRPr="00F01FDC" w:rsidRDefault="00796F1E" w:rsidP="00796F1E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alkalmazása a játékban</w:t>
      </w:r>
    </w:p>
    <w:p w:rsidR="00796F1E" w:rsidRPr="00F01FDC" w:rsidRDefault="00796F1E" w:rsidP="00796F1E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796F1E" w:rsidRPr="00F01FDC" w:rsidRDefault="00796F1E" w:rsidP="00796F1E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Gondolkodás és döntéskészség gyakorlása egyérintős és kétérintős játékokkal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félaktív, aktív védő elleni palánkra ütött labdával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lövések labdavezetésből</w:t>
      </w:r>
      <w:r w:rsidRPr="00F01FDC">
        <w:rPr>
          <w:rFonts w:ascii="Times New Roman" w:eastAsia="Times New Roman" w:hAnsi="Times New Roman" w:cs="Times New Roman"/>
        </w:rPr>
        <w:t xml:space="preserve"> nehezített körülmények között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ütések, büntető ütések kisjátékokban,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Kapusalaphelyzet kialakítása, kapura lőtt labdák védése</w:t>
      </w:r>
      <w:r w:rsidRPr="00F01FDC">
        <w:rPr>
          <w:rFonts w:ascii="Times New Roman" w:eastAsia="Times New Roman" w:hAnsi="Times New Roman" w:cs="Times New Roman"/>
        </w:rPr>
        <w:t>, a kapus és a védő játékosok együttműködése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Csereszituációk kisjátékokban és mérkőzésjátékokban</w:t>
      </w:r>
    </w:p>
    <w:p w:rsidR="00796F1E" w:rsidRPr="00F01FDC" w:rsidRDefault="00796F1E" w:rsidP="00796F1E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Emberfogásos védekezés és területvédekezés kialakítása</w:t>
      </w:r>
    </w:p>
    <w:p w:rsidR="00796F1E" w:rsidRPr="00F01FDC" w:rsidRDefault="00796F1E" w:rsidP="00796F1E">
      <w:pPr>
        <w:numPr>
          <w:ilvl w:val="0"/>
          <w:numId w:val="32"/>
        </w:numPr>
        <w:spacing w:after="24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kisjátékok a tanulók által alakított szabályok szerint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</w:t>
      </w:r>
      <w:r w:rsidRPr="00F01FDC">
        <w:rPr>
          <w:rFonts w:ascii="Times New Roman" w:eastAsia="Cambria" w:hAnsi="Times New Roman" w:cs="Times New Roman"/>
          <w:b/>
          <w:smallCaps/>
        </w:rPr>
        <w:t>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10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testnevelési játékok baleset-megelőzési szabályainak tudatosítása, következetes betartása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csoportos, manipulatív mozgásformákkal kombinált versengések alkalmazása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Néptánc – szabadon választható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szélességi és mélységi mozgás, szabályalkotás, támadó és védő szerep, forgástechnika (tánc), táncrend, dinamikus és statikus célfelületek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5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küzdőfeladatokban az életkornak megfelelő asszertivitás kialakítása a társak iránti tisztelet és tolerancia megtartása mellett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 Siker és kudarc feldolgozása megfelelő önkontrollt tanúsítva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Küzdőtávolság megtartására és csökkentésére irányuló összetett játékok, sarok- és oldalszituáció megoldását segítő, támadást és védekezést segítő küzdőjátékok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ellenfél mozgásritmusának érzékelését fejlesztő játékok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 jellegű feladatok balesetvédelmi szabályainak következetes betartása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jártasságszintű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Birkózás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Karate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jártasságszintű bemutatása</w:t>
      </w:r>
      <w:r w:rsidRPr="00F01F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796F1E" w:rsidRPr="00F01FDC" w:rsidRDefault="00796F1E" w:rsidP="00796F1E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küzdelmet előkészítő játékos gyakorlatok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jártasságszintű elsajátítása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796F1E" w:rsidRPr="00F01FDC" w:rsidRDefault="00796F1E" w:rsidP="00796F1E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:rsidR="00796F1E" w:rsidRPr="00F01FDC" w:rsidRDefault="00796F1E" w:rsidP="00796F1E">
      <w:pPr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:rsidR="00796F1E" w:rsidRPr="00F01FDC" w:rsidRDefault="00796F1E" w:rsidP="00796F1E">
      <w:pPr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796F1E" w:rsidRPr="00F01FDC" w:rsidRDefault="00796F1E" w:rsidP="00796F1E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  <w:b/>
        </w:rPr>
        <w:t xml:space="preserve"> 9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numPr>
          <w:ilvl w:val="0"/>
          <w:numId w:val="18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  <w:highlight w:val="white"/>
        </w:rPr>
        <w:t>)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:rsidR="00796F1E" w:rsidRPr="00F01FDC" w:rsidRDefault="00796F1E" w:rsidP="00796F1E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:rsidR="00796F1E" w:rsidRPr="00F01FDC" w:rsidRDefault="00796F1E" w:rsidP="00796F1E">
      <w:pPr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spacing w:line="256" w:lineRule="auto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görhoki, nordic walking, túrakenu, kajak, lövészet, kerékpártúra, életmód, vándortábor, sátortábor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</w:p>
    <w:p w:rsidR="00796F1E" w:rsidRPr="00F01FDC" w:rsidRDefault="00796F1E" w:rsidP="00796F1E">
      <w:pPr>
        <w:rPr>
          <w:rFonts w:ascii="Times New Roman" w:hAnsi="Times New Roman" w:cs="Times New Roman"/>
        </w:rPr>
      </w:pPr>
    </w:p>
    <w:p w:rsidR="00796F1E" w:rsidRPr="00F01FDC" w:rsidRDefault="00796F1E" w:rsidP="00796F1E">
      <w:pPr>
        <w:spacing w:after="160" w:line="259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1FDC">
        <w:rPr>
          <w:rFonts w:ascii="Times New Roman" w:eastAsia="Cambria" w:hAnsi="Times New Roman" w:cs="Times New Roman"/>
          <w:b/>
          <w:sz w:val="28"/>
          <w:szCs w:val="28"/>
        </w:rPr>
        <w:t>11–12. évfolyam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Az ifjúkor küszöbéhez érkezett diákok testalkati változásai lelassulnak, kialakulnak a felnőttkori testarányok, ami a mozgáskoordináció jelentős minőségi javulásában ölt testet. Személyiségük kiegyensúlyozottabbá válik, a pubertáskori érzelmi labilitás fokozatosan megszűnik, kialakul a tanulókban a sajátos egyedi értékrend, mely áthatja mindennapi tevékenységüket. A tanulókban tudatosul a sport egészségmegőrzésben betöltött szerepe, módszerei. Az előző években elsajátított széles körű és sokoldalú mozgásműveltségük birtokában többé-kevésbé kialakult érdeklődési körrel rendelkeznek a mozgás területén.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11. évfolyamba lépő tanulók nevelésének fontos feladata, hogy az őket érő pedagógiai hatásrendszerek eredményeként olyan sportágat válasszanak és űzzenek rendszeresen, amely a felnőtté válást követően hosszú évekre, évtizedekre meghatározza életminőségüket. Ezt a törekvést az önálló tanulói kezdeményezéseket preferáló, indirekt oktatás-módszertani eljárások, tanítási stílusok hatékonyan támogatják, egyúttal a tanulók belső motivációját jelentősen növelik. A fokozatosan előtérbe kerülő tanulói döntések sorozatára épülő módszerek egyre inkább kiterjednek a tanulási célok kijelölésén keresztül a megvalósítás lépéseinek kidolgozásáig, valamint az értékelés módszereinek meghatározásáig, végrehajtásáig. Ebben a tanár szerepe a konstruktív szemléletnek megfelelően átalakul egyfajta segítővé, facilitátorrá. A pedagógus nevelési stílusát a tanulót egyre inkább felnőttként kezelő bizalomteljes légkör uralja.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 xml:space="preserve">A tanuló társakkal történő versengő és együttműködő mozgásformáiban a nagyfokú tolerancia, a fair play szellemisége már természetes módon kirajzolódik. Ismeri és önállóan végrehajtja a különböző sportmozgások általános és speciális bemelegítő gyakorlatait, edzettséget fejlesztő eljárásait és </w:t>
      </w:r>
      <w:r w:rsidRPr="00F01FDC">
        <w:rPr>
          <w:rFonts w:ascii="Times New Roman" w:hAnsi="Times New Roman" w:cs="Times New Roman"/>
        </w:rPr>
        <w:t>sportági mozgástechnikáit</w:t>
      </w:r>
      <w:r w:rsidRPr="00F01FDC">
        <w:rPr>
          <w:rFonts w:ascii="Times New Roman" w:hAnsi="Times New Roman" w:cs="Times New Roman"/>
          <w:color w:val="000000"/>
        </w:rPr>
        <w:t>. Szívesen és otthonosan mozog az uszodai környezetben, értékként kezeli a természetben, a szabad levegőn végzett mozgásformákat. A nevelési-oktatási szakasz végére kész megküzdési stratégiákkal rendelkezik a civilizációs ártalmak elhárítására.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megfelelő pedagógiai tevékenység hatására a felnőttkor küszöbén a köznevelésből kilépő tanulóifjúság a testnevelés és egészségfejlesztés tanulási terület eszköz- és hatásrendszereit felhasználva az egészséget értékként kezelő, élete természetes részének tekintő magatartásformákat alakít ki. A magas szintű jóllét elérésével olyan személyiségvonásokat alakít ki, melyekkel a társadalom pozitív szemléletű, rugalmas, innovatív és hasznos tagjává válik.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MOZGÁSKULTÚRA-FEJLESZTÉS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tanult mozgásformákat alkotó módon, a testedzés és a sportolás minden területén használja;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testedzés, a sport személyiségjellemzői mentén (fegyelmezetten, határozottan, lelkiismeretesen, innovatívan és kezdeményezően) hajtja végre az elsajátított mozgásformákat;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sporttevékenységében spontán, automatikus forma- és szabálykövető attitűdöt követ;</w:t>
      </w:r>
    </w:p>
    <w:p w:rsidR="00796F1E" w:rsidRPr="00F01FDC" w:rsidRDefault="00796F1E" w:rsidP="00796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MOTOROSKÉPESSÉG-FEJLESZTÉS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olyan szintű motoros képességekkel rendelkezik, amelyek lehetővé teszik a tanult mozgásformák alkotó módon történő végrehajtását;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különböző sportágspecifikus mozgásformákat változó környezeti feltételek mellett, hatékonyan és készségszinten hajtja végre;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796F1E" w:rsidRPr="00F01FDC" w:rsidRDefault="00796F1E" w:rsidP="00796F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képességeket tudatosan és rendszeresen fejleszti.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VERSENGÉSEK, VERSENYEK</w:t>
      </w:r>
    </w:p>
    <w:p w:rsidR="00796F1E" w:rsidRPr="00F01FDC" w:rsidRDefault="00796F1E" w:rsidP="00796F1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796F1E" w:rsidRPr="00F01FDC" w:rsidRDefault="00796F1E" w:rsidP="00796F1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PREVENCIÓ, ÉLETVITEL</w:t>
      </w:r>
    </w:p>
    <w:p w:rsidR="00796F1E" w:rsidRPr="00F01FDC" w:rsidRDefault="00796F1E" w:rsidP="00796F1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796F1E" w:rsidRPr="00F01FDC" w:rsidRDefault="00796F1E" w:rsidP="00796F1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796F1E" w:rsidRPr="00F01FDC" w:rsidRDefault="00796F1E" w:rsidP="00796F1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családi háttere és a közvetlen környezete adta lehetőségeihez mérten, belső igénytől vezérelve, alkotó módon, rendszeresen végez testmozgást.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EGÉSZSÉGES TESTI FEJLŐDÉS, EGÉSZSÉGFEJLESZTÉS</w:t>
      </w:r>
    </w:p>
    <w:p w:rsidR="00796F1E" w:rsidRPr="00F01FDC" w:rsidRDefault="00796F1E" w:rsidP="00796F1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796F1E" w:rsidRPr="00F01FDC" w:rsidRDefault="00796F1E" w:rsidP="00796F1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lang w:eastAsia="en-US"/>
        </w:rPr>
      </w:pPr>
    </w:p>
    <w:p w:rsidR="00796F1E" w:rsidRPr="00F01FDC" w:rsidRDefault="00796F1E" w:rsidP="00796F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11. évfolyam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170(102+68)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796F1E" w:rsidRPr="00F01FDC" w:rsidTr="00F6473E">
        <w:trPr>
          <w:trHeight w:val="747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:rsidR="00796F1E" w:rsidRPr="00F01FDC" w:rsidRDefault="00796F1E" w:rsidP="00796F1E">
      <w:pPr>
        <w:tabs>
          <w:tab w:val="right" w:pos="9072"/>
        </w:tabs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15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gyakorlatvezetési módok megértése, elsajátítása és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Légzőgyakorlatok összeállítása,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Terhelések utáni nyújtó gyakorlatok tervezése, vezetése 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</w:rPr>
        <w:t>Zenés bemelegítés összeállítása önállóan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18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gyógytestnevelés-órák keretében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16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elemek nehézségi fokának emelése differenciáltan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készségszintű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(fiúk), emelés fejállásba segítséggel (lányok)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átguggolások, átterpesztések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:rsidR="00796F1E" w:rsidRPr="00F01FDC" w:rsidRDefault="00796F1E" w:rsidP="00796F1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Alugrás. Nyílugrás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Húzódás-tolódás támaszba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Saslendület előre-hátra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:rsidR="00796F1E" w:rsidRPr="00F01FDC" w:rsidRDefault="00796F1E" w:rsidP="00796F1E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:rsidR="00796F1E" w:rsidRPr="00F01FDC" w:rsidRDefault="00796F1E" w:rsidP="00796F1E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:rsidR="00796F1E" w:rsidRPr="00F01FDC" w:rsidRDefault="00796F1E" w:rsidP="00796F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Malomforgás előre</w:t>
      </w:r>
    </w:p>
    <w:p w:rsidR="00796F1E" w:rsidRPr="00F01FDC" w:rsidRDefault="00796F1E" w:rsidP="00796F1E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Billenési kísérletek</w:t>
      </w:r>
    </w:p>
    <w:p w:rsidR="00796F1E" w:rsidRPr="00F01FDC" w:rsidRDefault="00796F1E" w:rsidP="00796F1E">
      <w:pPr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 Nyílugrás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796F1E" w:rsidRPr="00F01FDC" w:rsidRDefault="00796F1E" w:rsidP="00796F1E">
      <w:pPr>
        <w:spacing w:before="12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42"/>
        </w:numPr>
        <w:ind w:left="426" w:hanging="284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tanult mozgások magasabb szintű végrehajtása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Gyakorlatsorok kéziszerrel történő végrehajtása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gyakorlat megtanulása zenére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26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 tanári kontrollal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Játékvezetés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796F1E" w:rsidRPr="00F01FDC" w:rsidRDefault="00796F1E" w:rsidP="00796F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Elzárás-leválás gyakorlása 2-1, 2-2, 3-3 elleni helyzetekben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emberelőnyös vagy létszámazonos kisjátékokban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leütés alaptechnikájának elsajátítása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alkalmazása a folyamatos játéktevékenységben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796F1E" w:rsidRPr="00F01FDC" w:rsidRDefault="00796F1E" w:rsidP="00796F1E">
      <w:pPr>
        <w:pStyle w:val="Listaszerbekezds"/>
        <w:rPr>
          <w:rFonts w:ascii="Times New Roman" w:eastAsia="Arial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 és aktív védő ellen (2-1, 3-2)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796F1E" w:rsidRPr="00F01FDC" w:rsidRDefault="00796F1E" w:rsidP="00796F1E">
      <w:pPr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Létszámelőnyös, létszámhátrányos és létszámazonos játékok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796F1E" w:rsidRPr="00F01FDC" w:rsidRDefault="00796F1E" w:rsidP="00796F1E">
      <w:pPr>
        <w:spacing w:after="160" w:line="259" w:lineRule="auto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10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Néptánc – szabadon választható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7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Siker és kudarc feldolgozása megfelelő önkontrollt tanúsítva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Birkózás 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Karate 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elsajátítása helyben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796F1E" w:rsidRPr="00F01FDC" w:rsidRDefault="00796F1E" w:rsidP="00796F1E">
      <w:pPr>
        <w:numPr>
          <w:ilvl w:val="0"/>
          <w:numId w:val="19"/>
        </w:numPr>
        <w:spacing w:after="24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:rsidR="00796F1E" w:rsidRPr="00F01FDC" w:rsidRDefault="00796F1E" w:rsidP="00796F1E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796F1E" w:rsidRPr="00F01FDC" w:rsidRDefault="00796F1E" w:rsidP="00796F1E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796F1E" w:rsidRPr="00F01FDC" w:rsidRDefault="00796F1E" w:rsidP="00796F1E">
      <w:pPr>
        <w:numPr>
          <w:ilvl w:val="0"/>
          <w:numId w:val="27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  <w:b/>
        </w:rPr>
        <w:t xml:space="preserve"> 10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</w:rPr>
        <w:t>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796F1E" w:rsidRPr="00F01FDC" w:rsidRDefault="00796F1E" w:rsidP="00796F1E">
      <w:pPr>
        <w:rPr>
          <w:rFonts w:ascii="Times New Roman" w:hAnsi="Times New Roman" w:cs="Times New Roman"/>
          <w:b/>
        </w:rPr>
      </w:pPr>
    </w:p>
    <w:p w:rsidR="00796F1E" w:rsidRPr="00F01FDC" w:rsidRDefault="00796F1E" w:rsidP="00796F1E">
      <w:pPr>
        <w:rPr>
          <w:rFonts w:ascii="Times New Roman" w:hAnsi="Times New Roman" w:cs="Times New Roman"/>
          <w:b/>
        </w:rPr>
      </w:pPr>
    </w:p>
    <w:p w:rsidR="00796F1E" w:rsidRPr="00F01FDC" w:rsidRDefault="00796F1E" w:rsidP="00796F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12. évfolyam</w:t>
      </w:r>
    </w:p>
    <w:p w:rsidR="00796F1E" w:rsidRPr="00F01FDC" w:rsidRDefault="00796F1E" w:rsidP="00796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140( 84+56) óra</w:t>
      </w:r>
    </w:p>
    <w:p w:rsidR="00796F1E" w:rsidRPr="00F01FDC" w:rsidRDefault="00796F1E" w:rsidP="00796F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796F1E" w:rsidRPr="00F01FDC" w:rsidTr="00F6473E">
        <w:trPr>
          <w:trHeight w:val="747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796F1E" w:rsidRPr="00F01FDC" w:rsidTr="00F6473E">
        <w:trPr>
          <w:trHeight w:val="288"/>
        </w:trPr>
        <w:tc>
          <w:tcPr>
            <w:tcW w:w="633" w:type="dxa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96F1E" w:rsidRPr="00F01FDC" w:rsidRDefault="00796F1E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</w:p>
        </w:tc>
      </w:tr>
    </w:tbl>
    <w:p w:rsidR="00796F1E" w:rsidRPr="00F01FDC" w:rsidRDefault="00796F1E" w:rsidP="00796F1E">
      <w:pPr>
        <w:rPr>
          <w:rFonts w:ascii="Times New Roman" w:hAnsi="Times New Roman" w:cs="Times New Roman"/>
        </w:rPr>
      </w:pP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12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gyakorlatvezetési módok megértése, elsajátítása és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Légzőgyakorlatok összeállítása,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Terhelések utáni nyújtó gyakorlatok tervezése, vezetése 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</w:rPr>
        <w:t>Zenés bemelegítés összeállítása önállóan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14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796F1E" w:rsidRPr="00F01FDC" w:rsidRDefault="00796F1E" w:rsidP="00796F1E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gyógytestnevelés-órák keretében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12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elemek nehézségi fokának emelése differenciáltan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készségszintű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(fiúk), emelés fejállásba segítséggel (lányok)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átguggolások, átterpesztések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:rsidR="00796F1E" w:rsidRPr="00F01FDC" w:rsidRDefault="00796F1E" w:rsidP="00796F1E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:rsidR="00796F1E" w:rsidRPr="00F01FDC" w:rsidRDefault="00796F1E" w:rsidP="00796F1E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:rsidR="00796F1E" w:rsidRPr="00F01FDC" w:rsidRDefault="00796F1E" w:rsidP="00796F1E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:rsidR="00796F1E" w:rsidRPr="00F01FDC" w:rsidRDefault="00796F1E" w:rsidP="00796F1E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Alugrás. Nyílugrás</w:t>
      </w:r>
    </w:p>
    <w:p w:rsidR="00796F1E" w:rsidRPr="00F01FDC" w:rsidRDefault="00796F1E" w:rsidP="00796F1E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Húzódás-tolódás támaszba</w:t>
      </w:r>
    </w:p>
    <w:p w:rsidR="00796F1E" w:rsidRPr="00F01FDC" w:rsidRDefault="00796F1E" w:rsidP="00796F1E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Saslendület előre-hátra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:rsidR="00796F1E" w:rsidRPr="00F01FDC" w:rsidRDefault="00796F1E" w:rsidP="00796F1E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:rsidR="00796F1E" w:rsidRPr="00F01FDC" w:rsidRDefault="00796F1E" w:rsidP="00796F1E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:rsidR="00796F1E" w:rsidRPr="00F01FDC" w:rsidRDefault="00796F1E" w:rsidP="00796F1E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:rsidR="00796F1E" w:rsidRPr="00F01FDC" w:rsidRDefault="00796F1E" w:rsidP="00796F1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Malomforgás előre</w:t>
      </w:r>
    </w:p>
    <w:p w:rsidR="00796F1E" w:rsidRPr="00F01FDC" w:rsidRDefault="00796F1E" w:rsidP="00796F1E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Billenési kísérletek</w:t>
      </w:r>
    </w:p>
    <w:p w:rsidR="00796F1E" w:rsidRPr="00F01FDC" w:rsidRDefault="00796F1E" w:rsidP="00796F1E">
      <w:pPr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 Nyílugrás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796F1E" w:rsidRPr="00F01FDC" w:rsidRDefault="00796F1E" w:rsidP="00796F1E">
      <w:pPr>
        <w:spacing w:before="12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42"/>
        </w:numPr>
        <w:ind w:left="426" w:hanging="284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tanult mozgások magasabb szintű végrehajtása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:rsidR="00796F1E" w:rsidRPr="00F01FDC" w:rsidRDefault="00796F1E" w:rsidP="00796F1E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796F1E" w:rsidRPr="00F01FDC" w:rsidRDefault="00796F1E" w:rsidP="00796F1E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Gyakorlatsorok kéziszerrel történő végrehajtása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796F1E" w:rsidRPr="00F01FDC" w:rsidRDefault="00796F1E" w:rsidP="00796F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gyakorlat megtanulása zenére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24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 tanári kontrollal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Játékvezetés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:rsidR="00796F1E" w:rsidRPr="00F01FDC" w:rsidRDefault="00796F1E" w:rsidP="00796F1E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796F1E" w:rsidRPr="00F01FDC" w:rsidRDefault="00796F1E" w:rsidP="00796F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Elzárás-leválás gyakorlása 2-1, 2-2, 3-3 elleni helyzetekben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emberelőnyös vagy létszámazonos kisjátékokban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796F1E" w:rsidRPr="00F01FDC" w:rsidRDefault="00796F1E" w:rsidP="00796F1E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leütés alaptechnikájának elsajátítása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alkalmazása a folyamatos játéktevékenységben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:rsidR="00796F1E" w:rsidRPr="00F01FDC" w:rsidRDefault="00796F1E" w:rsidP="00796F1E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796F1E" w:rsidRPr="00F01FDC" w:rsidRDefault="00796F1E" w:rsidP="00796F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796F1E" w:rsidRPr="00F01FDC" w:rsidRDefault="00796F1E" w:rsidP="00796F1E">
      <w:pPr>
        <w:pStyle w:val="Listaszerbekezds"/>
        <w:rPr>
          <w:rFonts w:ascii="Times New Roman" w:eastAsia="Arial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 és aktív védő ellen (2-1, 3-2)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796F1E" w:rsidRPr="00F01FDC" w:rsidRDefault="00796F1E" w:rsidP="00796F1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796F1E" w:rsidRPr="00F01FDC" w:rsidRDefault="00796F1E" w:rsidP="00796F1E">
      <w:pPr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Létszámelőnyös, létszámhátrányos és létszámazonos játékok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796F1E" w:rsidRPr="00F01FDC" w:rsidRDefault="00796F1E" w:rsidP="00796F1E">
      <w:pPr>
        <w:spacing w:after="160" w:line="259" w:lineRule="auto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9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Néptánc – szabadon választható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3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Siker és kudarc feldolgozása megfelelő önkontrollt tanúsítva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Birkózás 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796F1E" w:rsidRPr="00F01FDC" w:rsidRDefault="00796F1E" w:rsidP="00796F1E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Karate 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elsajátítása helyben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796F1E" w:rsidRPr="00F01FDC" w:rsidRDefault="00796F1E" w:rsidP="00796F1E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796F1E" w:rsidRPr="00F01FDC" w:rsidRDefault="00796F1E" w:rsidP="00796F1E">
      <w:pPr>
        <w:numPr>
          <w:ilvl w:val="0"/>
          <w:numId w:val="19"/>
        </w:numPr>
        <w:spacing w:after="24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:rsidR="00796F1E" w:rsidRPr="00F01FDC" w:rsidRDefault="00796F1E" w:rsidP="00796F1E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796F1E" w:rsidRPr="00F01FDC" w:rsidRDefault="00796F1E" w:rsidP="00796F1E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796F1E" w:rsidRPr="00F01FDC" w:rsidRDefault="00796F1E" w:rsidP="00796F1E">
      <w:pPr>
        <w:numPr>
          <w:ilvl w:val="0"/>
          <w:numId w:val="27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796F1E" w:rsidRPr="00F01FDC" w:rsidRDefault="00796F1E" w:rsidP="00796F1E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  <w:b/>
        </w:rPr>
        <w:t xml:space="preserve"> 10 óra</w:t>
      </w:r>
    </w:p>
    <w:p w:rsidR="00796F1E" w:rsidRPr="00F01FDC" w:rsidRDefault="00796F1E" w:rsidP="00796F1E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796F1E" w:rsidRPr="00F01FDC" w:rsidRDefault="00796F1E" w:rsidP="00796F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</w:rPr>
        <w:t>)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796F1E" w:rsidRPr="00F01FDC" w:rsidRDefault="00796F1E" w:rsidP="00796F1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796F1E" w:rsidRPr="00F01FDC" w:rsidRDefault="00796F1E" w:rsidP="00796F1E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796F1E" w:rsidRPr="00F01FDC" w:rsidRDefault="00796F1E" w:rsidP="00796F1E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796F1E" w:rsidRPr="00F01FDC" w:rsidRDefault="00796F1E" w:rsidP="00796F1E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796F1E" w:rsidRDefault="00796F1E" w:rsidP="00796F1E"/>
    <w:p w:rsidR="00993975" w:rsidRDefault="00993975"/>
    <w:sectPr w:rsidR="0099397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CB" w:rsidRDefault="00757BCB">
      <w:pPr>
        <w:spacing w:after="0" w:line="240" w:lineRule="auto"/>
      </w:pPr>
      <w:r>
        <w:separator/>
      </w:r>
    </w:p>
  </w:endnote>
  <w:endnote w:type="continuationSeparator" w:id="0">
    <w:p w:rsidR="00757BCB" w:rsidRDefault="007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FE" w:rsidRDefault="00796F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7BCB">
      <w:rPr>
        <w:noProof/>
        <w:color w:val="000000"/>
      </w:rPr>
      <w:t>1</w:t>
    </w:r>
    <w:r>
      <w:rPr>
        <w:color w:val="000000"/>
      </w:rPr>
      <w:fldChar w:fldCharType="end"/>
    </w:r>
  </w:p>
  <w:p w:rsidR="00D601FE" w:rsidRDefault="00757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CB" w:rsidRDefault="00757BCB">
      <w:pPr>
        <w:spacing w:after="0" w:line="240" w:lineRule="auto"/>
      </w:pPr>
      <w:r>
        <w:separator/>
      </w:r>
    </w:p>
  </w:footnote>
  <w:footnote w:type="continuationSeparator" w:id="0">
    <w:p w:rsidR="00757BCB" w:rsidRDefault="0075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E6E6A"/>
    <w:multiLevelType w:val="hybridMultilevel"/>
    <w:tmpl w:val="10500AB8"/>
    <w:lvl w:ilvl="0" w:tplc="79E6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406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1"/>
  </w:num>
  <w:num w:numId="3">
    <w:abstractNumId w:val="31"/>
  </w:num>
  <w:num w:numId="4">
    <w:abstractNumId w:val="28"/>
  </w:num>
  <w:num w:numId="5">
    <w:abstractNumId w:val="33"/>
  </w:num>
  <w:num w:numId="6">
    <w:abstractNumId w:val="18"/>
  </w:num>
  <w:num w:numId="7">
    <w:abstractNumId w:val="34"/>
  </w:num>
  <w:num w:numId="8">
    <w:abstractNumId w:val="10"/>
  </w:num>
  <w:num w:numId="9">
    <w:abstractNumId w:val="44"/>
  </w:num>
  <w:num w:numId="10">
    <w:abstractNumId w:val="19"/>
  </w:num>
  <w:num w:numId="11">
    <w:abstractNumId w:val="7"/>
  </w:num>
  <w:num w:numId="12">
    <w:abstractNumId w:val="3"/>
  </w:num>
  <w:num w:numId="13">
    <w:abstractNumId w:val="26"/>
  </w:num>
  <w:num w:numId="14">
    <w:abstractNumId w:val="2"/>
  </w:num>
  <w:num w:numId="15">
    <w:abstractNumId w:val="42"/>
  </w:num>
  <w:num w:numId="16">
    <w:abstractNumId w:val="4"/>
  </w:num>
  <w:num w:numId="17">
    <w:abstractNumId w:val="25"/>
  </w:num>
  <w:num w:numId="18">
    <w:abstractNumId w:val="24"/>
  </w:num>
  <w:num w:numId="19">
    <w:abstractNumId w:val="11"/>
  </w:num>
  <w:num w:numId="20">
    <w:abstractNumId w:val="22"/>
  </w:num>
  <w:num w:numId="21">
    <w:abstractNumId w:val="43"/>
  </w:num>
  <w:num w:numId="22">
    <w:abstractNumId w:val="9"/>
  </w:num>
  <w:num w:numId="23">
    <w:abstractNumId w:val="20"/>
  </w:num>
  <w:num w:numId="24">
    <w:abstractNumId w:val="21"/>
  </w:num>
  <w:num w:numId="25">
    <w:abstractNumId w:val="40"/>
  </w:num>
  <w:num w:numId="26">
    <w:abstractNumId w:val="6"/>
  </w:num>
  <w:num w:numId="27">
    <w:abstractNumId w:val="15"/>
  </w:num>
  <w:num w:numId="28">
    <w:abstractNumId w:val="32"/>
  </w:num>
  <w:num w:numId="29">
    <w:abstractNumId w:val="29"/>
  </w:num>
  <w:num w:numId="30">
    <w:abstractNumId w:val="36"/>
  </w:num>
  <w:num w:numId="31">
    <w:abstractNumId w:val="16"/>
  </w:num>
  <w:num w:numId="32">
    <w:abstractNumId w:val="23"/>
  </w:num>
  <w:num w:numId="33">
    <w:abstractNumId w:val="13"/>
  </w:num>
  <w:num w:numId="34">
    <w:abstractNumId w:val="37"/>
  </w:num>
  <w:num w:numId="35">
    <w:abstractNumId w:val="30"/>
  </w:num>
  <w:num w:numId="36">
    <w:abstractNumId w:val="38"/>
  </w:num>
  <w:num w:numId="37">
    <w:abstractNumId w:val="39"/>
  </w:num>
  <w:num w:numId="38">
    <w:abstractNumId w:val="1"/>
  </w:num>
  <w:num w:numId="39">
    <w:abstractNumId w:val="0"/>
  </w:num>
  <w:num w:numId="40">
    <w:abstractNumId w:val="5"/>
  </w:num>
  <w:num w:numId="41">
    <w:abstractNumId w:val="8"/>
  </w:num>
  <w:num w:numId="42">
    <w:abstractNumId w:val="27"/>
  </w:num>
  <w:num w:numId="43">
    <w:abstractNumId w:val="35"/>
  </w:num>
  <w:num w:numId="44">
    <w:abstractNumId w:val="12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1E"/>
    <w:rsid w:val="00757BCB"/>
    <w:rsid w:val="00796F1E"/>
    <w:rsid w:val="00993975"/>
    <w:rsid w:val="00A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28BB-F82E-4F8A-9E34-9B78299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96F1E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796F1E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796F1E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796F1E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796F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796F1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796F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6F1E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96F1E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96F1E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796F1E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96F1E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796F1E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796F1E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796F1E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796F1E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796F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796F1E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F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F1E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96F1E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1E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96F1E"/>
    <w:pPr>
      <w:numPr>
        <w:numId w:val="44"/>
      </w:numPr>
      <w:spacing w:after="0"/>
      <w:ind w:left="357" w:hanging="357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F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F1E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796F1E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796F1E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9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F1E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F1E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F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F1E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96F1E"/>
    <w:rPr>
      <w:vertAlign w:val="superscript"/>
    </w:rPr>
  </w:style>
  <w:style w:type="paragraph" w:customStyle="1" w:styleId="ptty">
    <w:name w:val="pötty"/>
    <w:basedOn w:val="Norml"/>
    <w:link w:val="pttyChar"/>
    <w:qFormat/>
    <w:rsid w:val="00796F1E"/>
    <w:pPr>
      <w:numPr>
        <w:ilvl w:val="1"/>
        <w:numId w:val="26"/>
      </w:numP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796F1E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21006</Words>
  <Characters>144949</Characters>
  <Application>Microsoft Office Word</Application>
  <DocSecurity>0</DocSecurity>
  <Lines>1207</Lines>
  <Paragraphs>331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A Gárdonyi géza ciszterci Gimnázium és Kollégium</vt:lpstr>
    </vt:vector>
  </TitlesOfParts>
  <Company/>
  <LinksUpToDate>false</LinksUpToDate>
  <CharactersWithSpaces>165624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2021-08-19T15:31:00Z</dcterms:created>
  <dcterms:modified xsi:type="dcterms:W3CDTF">2021-08-19T20:53:00Z</dcterms:modified>
</cp:coreProperties>
</file>