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sz w:val="36"/>
          <w:szCs w:val="36"/>
        </w:rPr>
        <w:id w:val="-115629152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Cs w:val="0"/>
          <w:sz w:val="24"/>
          <w:szCs w:val="24"/>
        </w:rPr>
      </w:sdtEndPr>
      <w:sdtContent>
        <w:p w14:paraId="15C55251" w14:textId="6309F2C2" w:rsidR="00B16820" w:rsidRPr="003354B9" w:rsidRDefault="00B16820" w:rsidP="003354B9">
          <w:pPr>
            <w:jc w:val="center"/>
            <w:rPr>
              <w:b/>
              <w:bCs/>
              <w:sz w:val="36"/>
              <w:szCs w:val="36"/>
            </w:rPr>
          </w:pPr>
          <w:r w:rsidRPr="003354B9">
            <w:rPr>
              <w:b/>
              <w:bCs/>
              <w:sz w:val="36"/>
              <w:szCs w:val="36"/>
            </w:rPr>
            <w:t xml:space="preserve">A Gárdonyi Géza Ciszterci Gimnázium és Kollégium </w:t>
          </w:r>
          <w:r w:rsidRPr="003354B9">
            <w:rPr>
              <w:b/>
              <w:bCs/>
              <w:sz w:val="36"/>
              <w:szCs w:val="36"/>
            </w:rPr>
            <w:br/>
          </w:r>
        </w:p>
        <w:p w14:paraId="4DF3B49B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19648D94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4198367D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076F3D71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5194DE55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57224B41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59ADD76D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7D2E5021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74C4F287" w14:textId="7DE8A1A6" w:rsidR="00B16820" w:rsidRPr="003354B9" w:rsidRDefault="00B16820" w:rsidP="003354B9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rFonts w:ascii="Symbol" w:hAnsi="Symbol"/>
              <w:color w:val="FF0000"/>
              <w:shd w:val="clear" w:color="auto" w:fill="FFFFFF"/>
            </w:rPr>
            <w:t> </w:t>
          </w:r>
          <w:r>
            <w:rPr>
              <w:rFonts w:ascii="Arial" w:hAnsi="Arial" w:cs="Arial"/>
              <w:b/>
              <w:bCs/>
              <w:sz w:val="32"/>
              <w:szCs w:val="32"/>
              <w:shd w:val="clear" w:color="auto" w:fill="FFFFFF"/>
            </w:rPr>
            <w:t xml:space="preserve">Emelt szintű képzés 11. és 12. évfolyamon </w:t>
          </w:r>
          <w:r w:rsidRPr="003354B9">
            <w:rPr>
              <w:rFonts w:ascii="Arial" w:hAnsi="Arial" w:cs="Arial"/>
              <w:b/>
              <w:bCs/>
              <w:sz w:val="32"/>
              <w:szCs w:val="32"/>
              <w:shd w:val="clear" w:color="auto" w:fill="FFFFFF"/>
            </w:rPr>
            <w:t>(</w:t>
          </w:r>
          <w:r>
            <w:rPr>
              <w:rFonts w:ascii="Arial" w:hAnsi="Arial" w:cs="Arial"/>
              <w:b/>
              <w:bCs/>
              <w:sz w:val="32"/>
              <w:szCs w:val="32"/>
              <w:shd w:val="clear" w:color="auto" w:fill="FFFFFF"/>
            </w:rPr>
            <w:t>2</w:t>
          </w:r>
          <w:r w:rsidRPr="003354B9">
            <w:rPr>
              <w:rFonts w:ascii="Arial" w:hAnsi="Arial" w:cs="Arial"/>
              <w:b/>
              <w:bCs/>
              <w:sz w:val="32"/>
              <w:szCs w:val="32"/>
              <w:shd w:val="clear" w:color="auto" w:fill="FFFFFF"/>
            </w:rPr>
            <w:t xml:space="preserve"> év)</w:t>
          </w:r>
        </w:p>
        <w:p w14:paraId="42991EA7" w14:textId="77777777" w:rsidR="00B16820" w:rsidRPr="003354B9" w:rsidRDefault="00B16820" w:rsidP="003354B9">
          <w:pPr>
            <w:jc w:val="center"/>
            <w:rPr>
              <w:b/>
              <w:sz w:val="32"/>
              <w:szCs w:val="32"/>
            </w:rPr>
          </w:pPr>
          <w:r w:rsidRPr="003354B9">
            <w:rPr>
              <w:b/>
              <w:sz w:val="32"/>
              <w:szCs w:val="32"/>
            </w:rPr>
            <w:t>helyi tanterve</w:t>
          </w:r>
        </w:p>
        <w:p w14:paraId="0739BF05" w14:textId="77777777" w:rsidR="00B16820" w:rsidRDefault="00B16820" w:rsidP="003354B9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Kémia</w:t>
          </w:r>
        </w:p>
        <w:p w14:paraId="4D61C7D5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3B3C05E1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08BA57DE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6FC98BEE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220A10B7" w14:textId="77777777" w:rsidR="00B16820" w:rsidRDefault="00B16820" w:rsidP="003354B9">
          <w:pPr>
            <w:jc w:val="center"/>
            <w:rPr>
              <w:sz w:val="32"/>
              <w:szCs w:val="32"/>
            </w:rPr>
          </w:pPr>
        </w:p>
        <w:p w14:paraId="772FFBA4" w14:textId="77777777" w:rsidR="00B16820" w:rsidRDefault="00B16820" w:rsidP="003354B9">
          <w:pPr>
            <w:spacing w:line="256" w:lineRule="auto"/>
            <w:rPr>
              <w:sz w:val="32"/>
              <w:szCs w:val="32"/>
            </w:rPr>
          </w:pPr>
          <w:r>
            <w:rPr>
              <w:sz w:val="32"/>
              <w:szCs w:val="32"/>
            </w:rPr>
            <w:t>Eger, 2020. augusztus 1.</w:t>
          </w:r>
          <w:r>
            <w:rPr>
              <w:sz w:val="32"/>
              <w:szCs w:val="32"/>
            </w:rPr>
            <w:br w:type="page"/>
          </w:r>
        </w:p>
        <w:p w14:paraId="68D6DC10" w14:textId="0B3E4708" w:rsidR="00B16820" w:rsidRDefault="00B1682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14:paraId="4982B776" w14:textId="7B939C0F" w:rsidR="00CE6978" w:rsidRPr="0052654F" w:rsidRDefault="00CE6978" w:rsidP="008A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KÉMIA</w:t>
      </w:r>
    </w:p>
    <w:p w14:paraId="36C4F3BF" w14:textId="1CD4FB31" w:rsidR="00CE6978" w:rsidRPr="0052654F" w:rsidRDefault="00CE6978" w:rsidP="008A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Helyi tanterv a gimnáziumok 11. – 12.  évfolyama számára</w:t>
      </w:r>
      <w:r w:rsidRPr="0052654F">
        <w:rPr>
          <w:rFonts w:ascii="Times New Roman" w:hAnsi="Times New Roman" w:cs="Times New Roman"/>
          <w:b/>
          <w:sz w:val="24"/>
          <w:szCs w:val="24"/>
        </w:rPr>
        <w:br/>
      </w:r>
    </w:p>
    <w:p w14:paraId="3CC7C3F9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eastAsia="Calibri" w:hAnsi="Times New Roman" w:cs="Times New Roman"/>
          <w:sz w:val="24"/>
          <w:szCs w:val="24"/>
        </w:rPr>
        <w:t>A helyi tanterv készítésekor alapul vettük az iskoláknak a nemzeti köznevelésről szóló 2011. évi CXC. törvény és a Nemzeti alaptanterv kiadásáról, bevezetéséről és alkalmazásáról szóló 110/2012. Kormányrendelet módosításáról szóló 5/2020 (I.30.) kormányrendelet előírásait, valamint az Emberi Erőforrások Minisztere által jóváhagyott kerettanterv</w:t>
      </w:r>
      <w:r w:rsidRPr="0052654F">
        <w:rPr>
          <w:rFonts w:ascii="Times New Roman" w:hAnsi="Times New Roman" w:cs="Times New Roman"/>
          <w:sz w:val="24"/>
          <w:szCs w:val="24"/>
        </w:rPr>
        <w:t xml:space="preserve"> II.3.6.5. Kémia fejezetét.</w:t>
      </w:r>
      <w:r w:rsidRPr="0052654F">
        <w:rPr>
          <w:rFonts w:ascii="Times New Roman" w:hAnsi="Times New Roman" w:cs="Times New Roman"/>
          <w:sz w:val="24"/>
          <w:szCs w:val="24"/>
        </w:rPr>
        <w:br/>
      </w:r>
    </w:p>
    <w:p w14:paraId="56B5FC46" w14:textId="77777777" w:rsidR="00CE6978" w:rsidRPr="0052654F" w:rsidRDefault="00CE6978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A kémia tanításának célja és feladatai</w:t>
      </w:r>
    </w:p>
    <w:p w14:paraId="1E9BFAF3" w14:textId="77777777" w:rsidR="00CE6978" w:rsidRPr="0052654F" w:rsidRDefault="00CE6978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651CE" w14:textId="28B68B71" w:rsidR="00CD0FC3" w:rsidRPr="0052654F" w:rsidRDefault="007352AE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 xml:space="preserve">A </w:t>
      </w:r>
      <w:r w:rsidR="004818AD" w:rsidRPr="0052654F">
        <w:rPr>
          <w:rFonts w:ascii="Times New Roman" w:hAnsi="Times New Roman" w:cs="Times New Roman"/>
          <w:sz w:val="24"/>
          <w:szCs w:val="24"/>
        </w:rPr>
        <w:t>négy és nyolc évfolyamos gimnáziumok számára készült „fakultációs” kémia kerettanterv tananyaga olyan tanulók számára készült, akik a 9. és 10. évfolyamon az alapórás kémia kerettanterv szerint tanultak, és közép- vagy emelt szinten kívánnak érettségizni a 12. évfolyam végén.</w:t>
      </w:r>
    </w:p>
    <w:p w14:paraId="7E103501" w14:textId="26870916" w:rsidR="004818AD" w:rsidRPr="0052654F" w:rsidRDefault="004818AD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11. és 12. évfolyamon heti négy órában történik az érettségire való felkészítés a képzés során.</w:t>
      </w:r>
    </w:p>
    <w:p w14:paraId="25745DDF" w14:textId="45A2ED63" w:rsidR="004818AD" w:rsidRPr="0052654F" w:rsidRDefault="004818AD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következő területeken történik a képzés:</w:t>
      </w:r>
    </w:p>
    <w:p w14:paraId="1679BC72" w14:textId="6B000A61" w:rsidR="004818AD" w:rsidRPr="0052654F" w:rsidRDefault="002B1776" w:rsidP="0052654F">
      <w:pPr>
        <w:pStyle w:val="Listaszerbekezds"/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általános, szerves- és szervetlen kémiai ismeretek átismétlése és elmélyítése</w:t>
      </w:r>
    </w:p>
    <w:p w14:paraId="7B9B19FB" w14:textId="15DDE8F7" w:rsidR="002B1776" w:rsidRPr="0052654F" w:rsidRDefault="002B1776" w:rsidP="0052654F">
      <w:pPr>
        <w:pStyle w:val="Listaszerbekezds"/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Számítási feladatok megoldásában történő jártasság kialakítása</w:t>
      </w:r>
    </w:p>
    <w:p w14:paraId="7D3F0B31" w14:textId="6D292220" w:rsidR="002B1776" w:rsidRPr="0052654F" w:rsidRDefault="002B1776" w:rsidP="0052654F">
      <w:pPr>
        <w:pStyle w:val="Listaszerbekezds"/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Tanulókísérletek elvégzése, különös tekintettel az emelt szintű érettségi követelményrendszerében szereplőkre</w:t>
      </w:r>
    </w:p>
    <w:p w14:paraId="5E0F2514" w14:textId="40DD8086" w:rsidR="002B1776" w:rsidRPr="0052654F" w:rsidRDefault="002B1776" w:rsidP="0052654F">
      <w:pPr>
        <w:pStyle w:val="Listaszerbekezds"/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kémiai ismeretek környezetvédelmi vonatkozásainak kiemelése</w:t>
      </w:r>
    </w:p>
    <w:p w14:paraId="0C985C64" w14:textId="3857365A" w:rsidR="002B1776" w:rsidRPr="0052654F" w:rsidRDefault="002B1776" w:rsidP="0052654F">
      <w:pPr>
        <w:pStyle w:val="Listaszerbekezds"/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kémia tudománytörténeti vonatkozásainak megismerése</w:t>
      </w:r>
    </w:p>
    <w:p w14:paraId="04CCEE3F" w14:textId="60275F94" w:rsidR="002B1776" w:rsidRPr="0052654F" w:rsidRDefault="002B1776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A9ACA" w14:textId="4BF060D5" w:rsidR="002B1776" w:rsidRPr="0052654F" w:rsidRDefault="002B1776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 xml:space="preserve">Annak érdekében, hogy bizonyos felsőoktatási intézményekbe történő bejutáshoz szükséges </w:t>
      </w:r>
      <w:r w:rsidR="00E12BE7" w:rsidRPr="0052654F">
        <w:rPr>
          <w:rFonts w:ascii="Times New Roman" w:hAnsi="Times New Roman" w:cs="Times New Roman"/>
          <w:sz w:val="24"/>
          <w:szCs w:val="24"/>
        </w:rPr>
        <w:t>kémia érettségi követelményeinek eleget tegyenek a diákok, a következő alapelveket szükséges követni:</w:t>
      </w:r>
    </w:p>
    <w:p w14:paraId="19DC48C8" w14:textId="3D03F0D6" w:rsidR="00E12BE7" w:rsidRPr="0052654F" w:rsidRDefault="00E12BE7" w:rsidP="0052654F">
      <w:pPr>
        <w:pStyle w:val="Listaszerbekezds"/>
        <w:widowControl w:val="0"/>
        <w:numPr>
          <w:ilvl w:val="0"/>
          <w:numId w:val="9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kémia tanításakor a tanulók már meglévő tapasztalataiból, valamint a tanórákon lehetőleg az együtt végzett kísérletekből kell kiindulni</w:t>
      </w:r>
    </w:p>
    <w:p w14:paraId="418FB9B3" w14:textId="7712192F" w:rsidR="00E12BE7" w:rsidRPr="0052654F" w:rsidRDefault="00E12BE7" w:rsidP="0052654F">
      <w:pPr>
        <w:pStyle w:val="Listaszerbekezds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kémia órákon játsszon központi szerepet az anyag szerkezete és tulajdonságai közötti összefüggések felismerése és alkalmazása</w:t>
      </w:r>
    </w:p>
    <w:p w14:paraId="0C5D0BE6" w14:textId="199C9C93" w:rsidR="00E12BE7" w:rsidRPr="0052654F" w:rsidRDefault="00E12BE7" w:rsidP="0052654F">
      <w:pPr>
        <w:pStyle w:val="Listaszerbekezds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tanulóknak meg kell ismerni, meg kell érteni és alapszinten alkalmazni kell a természettudományos vizsgálati módszereket.</w:t>
      </w:r>
    </w:p>
    <w:p w14:paraId="7E320644" w14:textId="77777777" w:rsidR="002B1776" w:rsidRPr="0052654F" w:rsidRDefault="002B1776" w:rsidP="0052654F">
      <w:pPr>
        <w:pStyle w:val="Default"/>
        <w:jc w:val="both"/>
        <w:rPr>
          <w:sz w:val="23"/>
          <w:szCs w:val="23"/>
        </w:rPr>
      </w:pPr>
    </w:p>
    <w:p w14:paraId="267F92EF" w14:textId="3A10A548" w:rsidR="00CE6978" w:rsidRPr="002D585D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D585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A kémia tantárgy a Nemzeti alaptantervben rögzített kulcskompetenciákat az alábbi módon fejleszt</w:t>
      </w:r>
      <w:r w:rsidR="00502322" w:rsidRPr="002D585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i</w:t>
      </w:r>
      <w:r w:rsidR="002D585D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:</w:t>
      </w:r>
    </w:p>
    <w:p w14:paraId="0734AB9A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A tanulás kompetenciái</w:t>
      </w:r>
    </w:p>
    <w:p w14:paraId="0AA7DF15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tanuló felismeri, összegyűjti, csoportosítja, rendszerezi és értékeli a hétköznapi életben, a tanulói kísérletezések során, illetve a szaknyelvi környezetben megjelenő, a kémiához kapcsolódó információkat. A rendszerezett és értékelt természettudományos információkat társaival megosztja.</w:t>
      </w:r>
    </w:p>
    <w:p w14:paraId="6525DB94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5AA62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A kommunikációs kompetenciák</w:t>
      </w:r>
    </w:p>
    <w:p w14:paraId="6F4667D6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tanuló magabiztosan kommunikál írásban és szóban az anyanyelvén, ismeri és alkalmazza a legfontosabb természettudományos, különösen a kémiához kapcsolható legalapvetőbb szaknyelvi kifejezéseket. Egyszerű, a fizikai és kémiai tulajdonságokkal, a környezetvédelemmel, illetve a vegyipari tevékenységgel kapcsolatos médiatartalmakat, prezentációkat hoz létre, illetve szöveges feladatot old meg önállóan vagy csoportban dolgozva, annak érdekében, hogy általuk üzeneteket közvetítsen főként társai és korosztálya számára.</w:t>
      </w:r>
    </w:p>
    <w:p w14:paraId="7B0A6EDB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BB9F9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A digitális kompetenciák</w:t>
      </w:r>
    </w:p>
    <w:p w14:paraId="262A6D62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 xml:space="preserve">A tanuló magabiztosan használja a digitális technológiát kémiai tárgyú tartalmak keresésére, értelmezésére, elemzésére, a vizsgálatai során meghatározott adatok kiértékelésére. Ismeri azokat a szempontokat, amelyek alapján kiszűrhetők és helyesen értelmezhetők az áltudományos tartalmak a világhálón. A technológia felhasználásával a tanuló különböző médiatartalmakat, prezentációkat, esetleg modelleket, animációkat készít különböző témakörökben. A tanulás része az együttműködés és a kommunikáció, korszerű eszközökkel, felelős és etikus módon. </w:t>
      </w:r>
    </w:p>
    <w:p w14:paraId="44B31FF8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E3EFE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54F">
        <w:rPr>
          <w:rFonts w:ascii="Times New Roman" w:hAnsi="Times New Roman" w:cs="Times New Roman"/>
          <w:b/>
          <w:bCs/>
          <w:sz w:val="24"/>
          <w:szCs w:val="24"/>
        </w:rPr>
        <w:t>A matematikai, gondolkodási kompetenciák</w:t>
      </w:r>
    </w:p>
    <w:p w14:paraId="37235E35" w14:textId="49454745" w:rsidR="00502322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tanuló a kémiai tanulmányai során gyakorlatot szerez a bizonyítékokon alapuló következtetések levonásában és az ezekre alapozott döntések meghozatalában. A kémiai tárgyú problémák megoldása során hipotézist alkot, az elvégzendő kísérleteket megtervezi, miközben fejlődik absztrakciós készsége. A kritikai elemzések során összefüggéseket vesz észre, ok-okozati viszonyokra jön rá, ami alapján egyszerűbb általánosításokat fogalmaz meg.</w:t>
      </w:r>
      <w:r w:rsidR="004317B7" w:rsidRPr="0052654F">
        <w:rPr>
          <w:rFonts w:ascii="Times New Roman" w:hAnsi="Times New Roman" w:cs="Times New Roman"/>
          <w:sz w:val="24"/>
          <w:szCs w:val="24"/>
        </w:rPr>
        <w:br/>
      </w:r>
    </w:p>
    <w:p w14:paraId="0D5320C7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54F">
        <w:rPr>
          <w:rFonts w:ascii="Times New Roman" w:hAnsi="Times New Roman" w:cs="Times New Roman"/>
          <w:b/>
          <w:bCs/>
          <w:sz w:val="24"/>
          <w:szCs w:val="24"/>
        </w:rPr>
        <w:t>A személyes és társas kapcsolati kompetenciák</w:t>
      </w:r>
    </w:p>
    <w:p w14:paraId="491D33B5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lastRenderedPageBreak/>
        <w:t>A kémiatanulás alapja az egyéni és a csoportos tevékenység. A tanulási tevékenységet vagy munkavégzést érintő csoportmunka során a tanuló felismeri feladatát, szerepét a csoportban, csoporttagként a társakkal együtt végez különböző tevékenységeket, illetve megfelelő készségek birtokában igény szerint csoportvezetői szerepet vállal.</w:t>
      </w:r>
    </w:p>
    <w:p w14:paraId="00557030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D9536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54F">
        <w:rPr>
          <w:rFonts w:ascii="Times New Roman" w:hAnsi="Times New Roman" w:cs="Times New Roman"/>
          <w:b/>
          <w:bCs/>
          <w:sz w:val="24"/>
          <w:szCs w:val="24"/>
        </w:rPr>
        <w:t>A kreativitás, a kreatív alkotás, önkifejezés és kulturális tudatosság kompetenciái</w:t>
      </w:r>
    </w:p>
    <w:p w14:paraId="4C12262A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tanuló a projektfeladatok megoldása során önállóan, illetve a csoporttagokkal közösen különböző médiatartalmakat, prezentációkat, rövidebb-hosszabb szöveges produktumokat hoz létre a tapasztalatok, eredmények, elemzések, illetve következtetések bemutatására.</w:t>
      </w:r>
    </w:p>
    <w:p w14:paraId="6F4EF08C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F1C27" w14:textId="77777777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54F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</w:p>
    <w:p w14:paraId="3B97D039" w14:textId="19BD3C9B" w:rsidR="00CE6978" w:rsidRPr="0052654F" w:rsidRDefault="00CE6978" w:rsidP="00526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 tanuló a kémiaórai tevékenysége során elsajátít számos olyan készséget, amely alkalmassá teszi arra, hogy képes legyen a feladatkörét érintő változó szerepekhez újító módon és rugalmasan alkalmazkodni. Felismeri a hétköznapi életben előforduló, kémiai tárgyú problémákban rejlő lehetőségeket, lehetőségeihez mérten hozzájárul a problémák megoldásához, az esélyeket és alternatívákat mérlegeli. Hatékonyan kommunikál másokkal, a többség álláspontját elfogadva vagy saját álláspontját megvédve érvel, mások érveit meghallgatja, azokat elfogadja vagy cáfolja.</w:t>
      </w:r>
    </w:p>
    <w:p w14:paraId="4A1BDC32" w14:textId="649F0B9F" w:rsidR="00CE6978" w:rsidRPr="0052654F" w:rsidRDefault="00CE6978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576FD" w14:textId="77777777" w:rsidR="00CE6978" w:rsidRPr="0052654F" w:rsidRDefault="00CE6978" w:rsidP="0052654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206832" w14:textId="0A1FCB79" w:rsidR="00CE6978" w:rsidRPr="0052654F" w:rsidRDefault="00502322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54F">
        <w:rPr>
          <w:rFonts w:ascii="Times New Roman" w:hAnsi="Times New Roman" w:cs="Times New Roman"/>
          <w:b/>
          <w:bCs/>
          <w:sz w:val="24"/>
          <w:szCs w:val="24"/>
        </w:rPr>
        <w:t xml:space="preserve">A részletes érettségi vizsgakövetelmények alapján </w:t>
      </w:r>
      <w:r w:rsidR="00AC13AC">
        <w:rPr>
          <w:rFonts w:ascii="Times New Roman" w:hAnsi="Times New Roman" w:cs="Times New Roman"/>
          <w:b/>
          <w:bCs/>
          <w:sz w:val="24"/>
          <w:szCs w:val="24"/>
        </w:rPr>
        <w:t xml:space="preserve">a 11. – 12.  </w:t>
      </w:r>
      <w:r w:rsidRPr="0052654F">
        <w:rPr>
          <w:rFonts w:ascii="Times New Roman" w:hAnsi="Times New Roman" w:cs="Times New Roman"/>
          <w:b/>
          <w:bCs/>
          <w:sz w:val="24"/>
          <w:szCs w:val="24"/>
        </w:rPr>
        <w:t>évfolyamon</w:t>
      </w:r>
      <w:r w:rsidR="00AC13AC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Pr="0052654F">
        <w:rPr>
          <w:rFonts w:ascii="Times New Roman" w:hAnsi="Times New Roman" w:cs="Times New Roman"/>
          <w:b/>
          <w:bCs/>
          <w:sz w:val="24"/>
          <w:szCs w:val="24"/>
        </w:rPr>
        <w:t>lvárt kompetenciák:</w:t>
      </w:r>
    </w:p>
    <w:p w14:paraId="6B7B9E76" w14:textId="0F274739" w:rsidR="00502322" w:rsidRPr="0052654F" w:rsidRDefault="00502322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induktív következtetés (egyedi tényekből az általános törvényszerűségekre)</w:t>
      </w:r>
    </w:p>
    <w:p w14:paraId="70E414B8" w14:textId="280AA426" w:rsidR="00502322" w:rsidRPr="0052654F" w:rsidRDefault="00502322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 xml:space="preserve">deduktív következtetés </w:t>
      </w:r>
      <w:r w:rsidR="00514D5A" w:rsidRPr="0052654F">
        <w:rPr>
          <w:sz w:val="24"/>
          <w:szCs w:val="24"/>
        </w:rPr>
        <w:t>(</w:t>
      </w:r>
      <w:r w:rsidRPr="0052654F">
        <w:rPr>
          <w:sz w:val="24"/>
          <w:szCs w:val="24"/>
        </w:rPr>
        <w:t>az általános törvényszerűségekből az egyedi esetre)</w:t>
      </w:r>
    </w:p>
    <w:p w14:paraId="13A43BE8" w14:textId="2C974237" w:rsidR="00502322" w:rsidRPr="0052654F" w:rsidRDefault="00514D5A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analógiás gondolkodás (egy már ismert helyzet vagy jelenség és az adott új, ismeretlen helyzet közötti hasonlóság felismerése)</w:t>
      </w:r>
    </w:p>
    <w:p w14:paraId="42135EED" w14:textId="033741EF" w:rsidR="00514D5A" w:rsidRPr="0052654F" w:rsidRDefault="00514D5A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sorképzés (relációk kezelése)</w:t>
      </w:r>
    </w:p>
    <w:p w14:paraId="7697DC33" w14:textId="3727761F" w:rsidR="00514D5A" w:rsidRPr="0052654F" w:rsidRDefault="00514D5A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 xml:space="preserve">osztályozás </w:t>
      </w:r>
      <w:proofErr w:type="gramStart"/>
      <w:r w:rsidRPr="0052654F">
        <w:rPr>
          <w:sz w:val="24"/>
          <w:szCs w:val="24"/>
        </w:rPr>
        <w:t>( jellemzők</w:t>
      </w:r>
      <w:proofErr w:type="gramEnd"/>
      <w:r w:rsidRPr="0052654F">
        <w:rPr>
          <w:sz w:val="24"/>
          <w:szCs w:val="24"/>
        </w:rPr>
        <w:t xml:space="preserve"> alapján hierarchikus csoportokba sorolás)</w:t>
      </w:r>
    </w:p>
    <w:p w14:paraId="7FEB5C0C" w14:textId="3056C3A6" w:rsidR="00514D5A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arányossági gondolkodás (két mennyiség együttes változásának vizsgálata)</w:t>
      </w:r>
    </w:p>
    <w:p w14:paraId="0B9C9558" w14:textId="3401A322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Különböző adatmegjelenítési formák átalakítása egymásba (adatokat táblázatba, táblázatokat grafikonná)</w:t>
      </w:r>
    </w:p>
    <w:p w14:paraId="3DDC3135" w14:textId="0F1B9715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adatok felhasználása bizonyítéknak, érvnek</w:t>
      </w:r>
    </w:p>
    <w:p w14:paraId="307FC304" w14:textId="4E4200D7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konvergens gondolkodás</w:t>
      </w:r>
    </w:p>
    <w:p w14:paraId="552728B9" w14:textId="0E7BF0FB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divergens gondolkodás</w:t>
      </w:r>
    </w:p>
    <w:p w14:paraId="050421B3" w14:textId="43D88681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lastRenderedPageBreak/>
        <w:t>a követelményekben szereplő fogalmak definiálásának képessége, a szaknyelv használata</w:t>
      </w:r>
    </w:p>
    <w:p w14:paraId="02D95E49" w14:textId="64ACDAFA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lényegkiemelés</w:t>
      </w:r>
    </w:p>
    <w:p w14:paraId="56599A09" w14:textId="66B3BB8A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struktúrák és funkciók összekapcsolása (szerkezet és tulajdonság kapcsolata)</w:t>
      </w:r>
    </w:p>
    <w:p w14:paraId="182E7DF1" w14:textId="6845E079" w:rsidR="007A43B4" w:rsidRPr="0052654F" w:rsidRDefault="007A43B4" w:rsidP="0052654F">
      <w:pPr>
        <w:pStyle w:val="Listaszerbekezds"/>
        <w:widowControl w:val="0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etikai érzékenység (döntések lehetséges következményeinek mérlegelése)</w:t>
      </w:r>
    </w:p>
    <w:p w14:paraId="5BC17B0A" w14:textId="77777777" w:rsidR="00A134D1" w:rsidRPr="0052654F" w:rsidRDefault="00A134D1" w:rsidP="0052654F">
      <w:pPr>
        <w:pStyle w:val="Listaszerbekezds"/>
        <w:widowControl w:val="0"/>
        <w:spacing w:after="0" w:line="360" w:lineRule="auto"/>
        <w:jc w:val="both"/>
        <w:rPr>
          <w:sz w:val="24"/>
          <w:szCs w:val="24"/>
        </w:rPr>
      </w:pPr>
    </w:p>
    <w:p w14:paraId="69CF4106" w14:textId="7536A5EB" w:rsidR="007A43B4" w:rsidRDefault="007A43B4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54F">
        <w:rPr>
          <w:rFonts w:ascii="Times New Roman" w:hAnsi="Times New Roman" w:cs="Times New Roman"/>
          <w:sz w:val="24"/>
          <w:szCs w:val="24"/>
        </w:rPr>
        <w:t>Az érettségire való felkészítés során cél, hogy a tanulók legyenek képesek a természettudományi megismeréssel kapcsolatos ismereteket összetett helyzetben alkalmazni.</w:t>
      </w:r>
    </w:p>
    <w:p w14:paraId="4C88226E" w14:textId="77777777" w:rsidR="0052654F" w:rsidRPr="0052654F" w:rsidRDefault="0052654F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9206C" w14:textId="5FD12DFC" w:rsidR="007A43B4" w:rsidRPr="0052654F" w:rsidRDefault="007A43B4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54F">
        <w:rPr>
          <w:rFonts w:ascii="Times New Roman" w:hAnsi="Times New Roman" w:cs="Times New Roman"/>
          <w:b/>
          <w:bCs/>
          <w:sz w:val="24"/>
          <w:szCs w:val="24"/>
        </w:rPr>
        <w:t>Ezzel kapcsolatos elvárások:</w:t>
      </w:r>
    </w:p>
    <w:p w14:paraId="76DE11BB" w14:textId="45C20C63" w:rsidR="007A43B4" w:rsidRPr="0052654F" w:rsidRDefault="007A43B4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alapvető matematikai ismeretek alkalmazása</w:t>
      </w:r>
    </w:p>
    <w:p w14:paraId="40621DA3" w14:textId="1F9082A6" w:rsidR="007A43B4" w:rsidRPr="0052654F" w:rsidRDefault="007A43B4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egyszerű kémiai számítási feladatok megoldása</w:t>
      </w:r>
    </w:p>
    <w:p w14:paraId="05F0DFC4" w14:textId="6DD35AB4" w:rsidR="007A43B4" w:rsidRPr="0052654F" w:rsidRDefault="007A43B4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megfigyelések, összehasonlítások</w:t>
      </w:r>
    </w:p>
    <w:p w14:paraId="604BAD17" w14:textId="4B6EDB03" w:rsidR="007A43B4" w:rsidRPr="0052654F" w:rsidRDefault="005F6906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természettudományos érvelés alapelveinek ismerete</w:t>
      </w:r>
    </w:p>
    <w:p w14:paraId="76D4F16E" w14:textId="002C5F0D" w:rsidR="005F6906" w:rsidRPr="0052654F" w:rsidRDefault="005F6906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ismeretek összekapcsolása a mindennapokban tapasztalt jelenségekkel, a mindennapi életet befolyásoló kémiai természetű jelenségek értelmezése</w:t>
      </w:r>
    </w:p>
    <w:p w14:paraId="41473796" w14:textId="1931F4EA" w:rsidR="00AB180E" w:rsidRPr="0052654F" w:rsidRDefault="00AB180E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aktuálisan felmerülő, kémiai ismereteket is igénylő problémák (környezetvédelem, energiagazdálkodás, szenvedélybetegségek, táplálkozás, vegyipari technológiák) lényegének megértése, egyszerűbb logikai összefüggések értelmezése</w:t>
      </w:r>
    </w:p>
    <w:p w14:paraId="0DD6D27D" w14:textId="15B73520" w:rsidR="00AB180E" w:rsidRPr="0052654F" w:rsidRDefault="00AB180E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 természettudományok (fizika, biológia, földrajz) kulcsfogalmainak alkalmazása kémiai problémák megoldásában</w:t>
      </w:r>
    </w:p>
    <w:p w14:paraId="307DD05D" w14:textId="4E91CD99" w:rsidR="00AB180E" w:rsidRPr="0052654F" w:rsidRDefault="00AB180E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SI mértékrendszer és kémiai jelrendszer szakszerű használata</w:t>
      </w:r>
    </w:p>
    <w:p w14:paraId="4A8947D7" w14:textId="2C8D7DB1" w:rsidR="00AB180E" w:rsidRPr="0052654F" w:rsidRDefault="00AB180E" w:rsidP="0052654F">
      <w:pPr>
        <w:pStyle w:val="Listaszerbekezds"/>
        <w:widowControl w:val="0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szakszerű írásbeli és szóbeli szövegalkotás, szövegértelmezés</w:t>
      </w:r>
    </w:p>
    <w:p w14:paraId="4B1BAA1F" w14:textId="3C687D18" w:rsidR="00AB180E" w:rsidRPr="0052654F" w:rsidRDefault="00AB180E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DA70" w14:textId="46ACA537" w:rsidR="00AB180E" w:rsidRPr="0052654F" w:rsidRDefault="00AB180E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54F">
        <w:rPr>
          <w:rFonts w:ascii="Times New Roman" w:hAnsi="Times New Roman" w:cs="Times New Roman"/>
          <w:i/>
          <w:iCs/>
          <w:sz w:val="24"/>
          <w:szCs w:val="24"/>
        </w:rPr>
        <w:t>A középszintű érettségi projektmunkájához kapcsolódóan:</w:t>
      </w:r>
    </w:p>
    <w:p w14:paraId="684AFC3B" w14:textId="3445C2B1" w:rsidR="00AB180E" w:rsidRPr="0052654F" w:rsidRDefault="00AB180E" w:rsidP="0052654F">
      <w:pPr>
        <w:pStyle w:val="Listaszerbekezds"/>
        <w:widowControl w:val="0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egyszerű kísérletek, mérések tervezése, végrehajtása és eredmények értelmezése</w:t>
      </w:r>
    </w:p>
    <w:p w14:paraId="734ACA54" w14:textId="3899665F" w:rsidR="00AB180E" w:rsidRPr="0052654F" w:rsidRDefault="00AB180E" w:rsidP="0052654F">
      <w:pPr>
        <w:pStyle w:val="Listaszerbekezds"/>
        <w:widowControl w:val="0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adatok, ábrák kiegészítése, adatsorok, ábrák elemzése, felhasználása</w:t>
      </w:r>
    </w:p>
    <w:p w14:paraId="6FF90ADF" w14:textId="3EAFFF91" w:rsidR="00AB180E" w:rsidRPr="0052654F" w:rsidRDefault="00AB180E" w:rsidP="0052654F">
      <w:pPr>
        <w:pStyle w:val="Listaszerbekezds"/>
        <w:widowControl w:val="0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mérések tulajdonságainak ismerete</w:t>
      </w:r>
    </w:p>
    <w:p w14:paraId="00EC2516" w14:textId="2D8B0747" w:rsidR="00AB180E" w:rsidRPr="0052654F" w:rsidRDefault="00AB180E" w:rsidP="0052654F">
      <w:pPr>
        <w:pStyle w:val="Listaszerbekezds"/>
        <w:widowControl w:val="0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hipotézisek, elméletek, modellek, törvények megfogalmazása, vizsgálata; téves információk azonosítása</w:t>
      </w:r>
    </w:p>
    <w:p w14:paraId="49A2FDD8" w14:textId="5A3624EA" w:rsidR="0052654F" w:rsidRDefault="00526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331ADE" w14:textId="77777777" w:rsidR="00AB180E" w:rsidRPr="0052654F" w:rsidRDefault="00AB180E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F05A9" w14:textId="7FA7EB3B" w:rsidR="00AB180E" w:rsidRPr="0052654F" w:rsidRDefault="00AB180E" w:rsidP="0052654F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654F">
        <w:rPr>
          <w:rFonts w:ascii="Times New Roman" w:hAnsi="Times New Roman" w:cs="Times New Roman"/>
          <w:i/>
          <w:iCs/>
          <w:sz w:val="24"/>
          <w:szCs w:val="24"/>
        </w:rPr>
        <w:t>Az emelt szintű érettségin az alábbi kompetenciák megléte szükséges:</w:t>
      </w:r>
    </w:p>
    <w:p w14:paraId="67F82C38" w14:textId="1AFB93D5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kombinatív képesség</w:t>
      </w:r>
    </w:p>
    <w:p w14:paraId="6AAC9F9F" w14:textId="75BEC87F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mérlegelő gondolkodás</w:t>
      </w:r>
    </w:p>
    <w:p w14:paraId="331EB403" w14:textId="2B0078EF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változók vizsgálata</w:t>
      </w:r>
    </w:p>
    <w:p w14:paraId="4C2C4044" w14:textId="0030CAF1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integrált gondolkodás</w:t>
      </w:r>
    </w:p>
    <w:p w14:paraId="6AE62A8F" w14:textId="3D8D2544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modellekben való gondolkodás, modellek értelmezése, az analógiák azonosítása</w:t>
      </w:r>
    </w:p>
    <w:p w14:paraId="6ADB74F2" w14:textId="6B312FD0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problémafelismerési és problémamegoldó képesség</w:t>
      </w:r>
    </w:p>
    <w:p w14:paraId="59043E50" w14:textId="681EB2F1" w:rsidR="00AB180E" w:rsidRPr="0052654F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az ismeretanyag belső összefüggései és az egyes témakörök közötti kapcsolatok felismerése</w:t>
      </w:r>
    </w:p>
    <w:p w14:paraId="7CC3C294" w14:textId="29E078D1" w:rsidR="00AB180E" w:rsidRDefault="00AB180E" w:rsidP="0052654F">
      <w:pPr>
        <w:pStyle w:val="Listaszerbekezds"/>
        <w:widowControl w:val="0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 w:rsidRPr="0052654F">
        <w:rPr>
          <w:sz w:val="24"/>
          <w:szCs w:val="24"/>
        </w:rPr>
        <w:t>több témakör ismeret</w:t>
      </w:r>
      <w:r w:rsidR="009358D9" w:rsidRPr="0052654F">
        <w:rPr>
          <w:sz w:val="24"/>
          <w:szCs w:val="24"/>
        </w:rPr>
        <w:t>anyagának logokai összekapcsolását igénylő, összetett kémiai számítási és elméleti feladatok, problémák megoldása</w:t>
      </w:r>
    </w:p>
    <w:p w14:paraId="2387AB31" w14:textId="77777777" w:rsidR="00621816" w:rsidRDefault="00621816" w:rsidP="00621816">
      <w:pPr>
        <w:pStyle w:val="Listaszerbekezds"/>
        <w:widowControl w:val="0"/>
        <w:spacing w:after="0" w:line="360" w:lineRule="auto"/>
        <w:jc w:val="both"/>
        <w:rPr>
          <w:sz w:val="24"/>
          <w:szCs w:val="24"/>
        </w:rPr>
      </w:pPr>
    </w:p>
    <w:p w14:paraId="1E22952C" w14:textId="7073E9E2" w:rsidR="00621816" w:rsidRPr="00621816" w:rsidRDefault="00621816" w:rsidP="0062181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1816">
        <w:rPr>
          <w:rFonts w:ascii="Times New Roman" w:hAnsi="Times New Roman" w:cs="Times New Roman"/>
          <w:b/>
          <w:bCs/>
          <w:sz w:val="24"/>
          <w:szCs w:val="24"/>
        </w:rPr>
        <w:t>A gondolkodási műveletek szintjei:</w:t>
      </w:r>
    </w:p>
    <w:p w14:paraId="624C2836" w14:textId="6BBEC313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emlékezés</w:t>
      </w:r>
    </w:p>
    <w:p w14:paraId="104E9762" w14:textId="65E65281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értelmezés</w:t>
      </w:r>
    </w:p>
    <w:p w14:paraId="4FF7FB2D" w14:textId="1B659432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alkalmazás</w:t>
      </w:r>
    </w:p>
    <w:p w14:paraId="22F30D65" w14:textId="55262E7A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elemzés</w:t>
      </w:r>
    </w:p>
    <w:p w14:paraId="34D1D876" w14:textId="4618EFAD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értékelés</w:t>
      </w:r>
    </w:p>
    <w:p w14:paraId="45AF9737" w14:textId="3AAC71F4" w:rsidR="00621816" w:rsidRDefault="00621816" w:rsidP="00621816">
      <w:pPr>
        <w:pStyle w:val="Listaszerbekezds"/>
        <w:widowControl w:val="0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alkotó gondolkodás</w:t>
      </w:r>
    </w:p>
    <w:p w14:paraId="049C78E8" w14:textId="3810E2A0" w:rsidR="0017771A" w:rsidRDefault="0017771A" w:rsidP="0017771A">
      <w:pPr>
        <w:widowControl w:val="0"/>
        <w:spacing w:after="0" w:line="360" w:lineRule="auto"/>
        <w:jc w:val="both"/>
        <w:rPr>
          <w:sz w:val="24"/>
          <w:szCs w:val="24"/>
        </w:rPr>
      </w:pPr>
    </w:p>
    <w:p w14:paraId="7AD2F348" w14:textId="614C4D90" w:rsidR="0017771A" w:rsidRDefault="0017771A" w:rsidP="001777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771A">
        <w:rPr>
          <w:rFonts w:ascii="Times New Roman" w:hAnsi="Times New Roman" w:cs="Times New Roman"/>
          <w:b/>
          <w:bCs/>
          <w:sz w:val="24"/>
          <w:szCs w:val="24"/>
        </w:rPr>
        <w:t>Értékelés</w:t>
      </w:r>
    </w:p>
    <w:p w14:paraId="47488100" w14:textId="2551D9E7" w:rsidR="0017771A" w:rsidRDefault="0017771A" w:rsidP="001777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értékelés során az ismeretek megszerzésén túl vizsgálni kell, hogyan fejlődött a tanuló absztrakciós, modellalkotó, lényeglátó és problémamegoldó képessége. Meg kell követelni a jelenségek megfigyelése és a kísérletek során szerzett tapasztalatok szakszerű megfogalmazással való leírását és értelmezését. Az értékelés kettős céljának megfelelően mindig meg kell találni a helyes arányt a formatív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szummatív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értékelés között</w:t>
      </w:r>
      <w:r w:rsidR="008E6807">
        <w:rPr>
          <w:rFonts w:ascii="Times New Roman" w:hAnsi="Times New Roman" w:cs="Times New Roman"/>
          <w:sz w:val="24"/>
          <w:szCs w:val="24"/>
        </w:rPr>
        <w:t xml:space="preserve">. Fontos szerepet kell játszania az egyéni és csoportos önértékelésnek, illetve a diáktársak által végzett értékelésnek is. Törekedni kell arra, hogy a számonkérés formái minél változatosabbak, az életkornak megfelelőek legyenek. </w:t>
      </w:r>
    </w:p>
    <w:p w14:paraId="50212DD0" w14:textId="23E75590" w:rsidR="008E6807" w:rsidRDefault="008E6807" w:rsidP="001777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A3659" w14:textId="1CFC57EF" w:rsidR="008E6807" w:rsidRPr="008E6807" w:rsidRDefault="008E6807" w:rsidP="001777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807">
        <w:rPr>
          <w:rFonts w:ascii="Times New Roman" w:hAnsi="Times New Roman" w:cs="Times New Roman"/>
          <w:b/>
          <w:bCs/>
          <w:sz w:val="24"/>
          <w:szCs w:val="24"/>
        </w:rPr>
        <w:t>Formái:</w:t>
      </w:r>
    </w:p>
    <w:p w14:paraId="28FAF37F" w14:textId="6AEABFF2" w:rsidR="008E6807" w:rsidRDefault="008E6807" w:rsidP="008E6807">
      <w:pPr>
        <w:pStyle w:val="Listaszerbekezds"/>
        <w:widowControl w:val="0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8E6807">
        <w:rPr>
          <w:sz w:val="24"/>
          <w:szCs w:val="24"/>
        </w:rPr>
        <w:t xml:space="preserve">szóbeli </w:t>
      </w:r>
      <w:r>
        <w:rPr>
          <w:sz w:val="24"/>
          <w:szCs w:val="24"/>
        </w:rPr>
        <w:t>számonkérés</w:t>
      </w:r>
      <w:r w:rsidRPr="008E6807">
        <w:rPr>
          <w:sz w:val="24"/>
          <w:szCs w:val="24"/>
        </w:rPr>
        <w:t xml:space="preserve"> </w:t>
      </w:r>
    </w:p>
    <w:p w14:paraId="1FA39F72" w14:textId="148E8FD6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témaköröknek megfelelő tételek alapján</w:t>
      </w:r>
    </w:p>
    <w:p w14:paraId="4C4F6D40" w14:textId="1BC8DEEB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kísérletek elvégzése és értelmezése</w:t>
      </w:r>
    </w:p>
    <w:p w14:paraId="041C9FB0" w14:textId="77E11518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 elvégzendő kísérletek értelmezése</w:t>
      </w:r>
    </w:p>
    <w:p w14:paraId="10F3253E" w14:textId="04AF5364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probléma feladatok </w:t>
      </w:r>
    </w:p>
    <w:p w14:paraId="551ED06F" w14:textId="4AD29D3A" w:rsidR="008E6807" w:rsidRDefault="008E6807" w:rsidP="008E6807">
      <w:pPr>
        <w:pStyle w:val="Listaszerbekezds"/>
        <w:widowControl w:val="0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írásbeli számonkérés</w:t>
      </w:r>
    </w:p>
    <w:p w14:paraId="77D9109B" w14:textId="6B757091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8E6807">
        <w:rPr>
          <w:sz w:val="24"/>
          <w:szCs w:val="24"/>
        </w:rPr>
        <w:t>feladatlapok</w:t>
      </w:r>
    </w:p>
    <w:p w14:paraId="36576937" w14:textId="149F978B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8E6807">
        <w:rPr>
          <w:sz w:val="24"/>
          <w:szCs w:val="24"/>
        </w:rPr>
        <w:t>tesztek</w:t>
      </w:r>
    </w:p>
    <w:p w14:paraId="49855E07" w14:textId="734176E4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táblázatos feladatok</w:t>
      </w:r>
    </w:p>
    <w:p w14:paraId="317AEEBB" w14:textId="787DD68E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grafikonok értelmezése</w:t>
      </w:r>
    </w:p>
    <w:p w14:paraId="0E9CF2E9" w14:textId="4E9A516F" w:rsidR="008E6807" w:rsidRDefault="008E6807" w:rsidP="008E6807">
      <w:pPr>
        <w:pStyle w:val="Listaszerbekezds"/>
        <w:widowControl w:val="0"/>
        <w:numPr>
          <w:ilvl w:val="1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számolási feladatok</w:t>
      </w:r>
    </w:p>
    <w:p w14:paraId="1132F514" w14:textId="561A61A8" w:rsidR="008E6807" w:rsidRPr="00DB1AF0" w:rsidRDefault="00DB1AF0" w:rsidP="008E68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AF0">
        <w:rPr>
          <w:rFonts w:ascii="Times New Roman" w:hAnsi="Times New Roman" w:cs="Times New Roman"/>
          <w:b/>
          <w:bCs/>
          <w:sz w:val="24"/>
          <w:szCs w:val="24"/>
        </w:rPr>
        <w:t>Szükséges tankönyvek</w:t>
      </w:r>
    </w:p>
    <w:p w14:paraId="03425043" w14:textId="23124BBE" w:rsidR="00DB1AF0" w:rsidRPr="00DB1AF0" w:rsidRDefault="00DB1AF0" w:rsidP="008E680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F0">
        <w:rPr>
          <w:rFonts w:ascii="Times New Roman" w:hAnsi="Times New Roman" w:cs="Times New Roman"/>
          <w:sz w:val="24"/>
          <w:szCs w:val="24"/>
        </w:rPr>
        <w:t>Kémia 11-12, közép- és emelt szintű érettségire készülőknek – Mozaik Kiadó</w:t>
      </w:r>
    </w:p>
    <w:p w14:paraId="0FF07279" w14:textId="4D2142D2" w:rsidR="00DB1AF0" w:rsidRDefault="00DB1AF0" w:rsidP="008E680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F0">
        <w:rPr>
          <w:rFonts w:ascii="Times New Roman" w:hAnsi="Times New Roman" w:cs="Times New Roman"/>
          <w:sz w:val="24"/>
          <w:szCs w:val="24"/>
        </w:rPr>
        <w:t>Villányi Attila: Ötösöm lesz kémiából – Műszaki Kiadó</w:t>
      </w:r>
    </w:p>
    <w:p w14:paraId="100D557F" w14:textId="77777777" w:rsidR="00DB1AF0" w:rsidRPr="00DB1AF0" w:rsidRDefault="00DB1AF0" w:rsidP="008E680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80D10" w14:textId="7E4D64AE" w:rsidR="008E6807" w:rsidRPr="00DB1AF0" w:rsidRDefault="008E6807" w:rsidP="008E680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AF0">
        <w:rPr>
          <w:rFonts w:ascii="Times New Roman" w:hAnsi="Times New Roman" w:cs="Times New Roman"/>
          <w:b/>
          <w:bCs/>
          <w:sz w:val="24"/>
          <w:szCs w:val="24"/>
        </w:rPr>
        <w:t>Az írásbeli számonkérés %-ban megadott értékei</w:t>
      </w:r>
    </w:p>
    <w:p w14:paraId="0E54128B" w14:textId="581D4FBA" w:rsidR="008E6807" w:rsidRPr="003E1286" w:rsidRDefault="008E6807" w:rsidP="008E6807">
      <w:pPr>
        <w:pStyle w:val="Listaszerbekezds"/>
        <w:widowControl w:val="0"/>
        <w:numPr>
          <w:ilvl w:val="0"/>
          <w:numId w:val="1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3E1286">
        <w:rPr>
          <w:b/>
          <w:bCs/>
          <w:sz w:val="24"/>
          <w:szCs w:val="24"/>
        </w:rPr>
        <w:t>témazáró dolgozat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410"/>
      </w:tblGrid>
      <w:tr w:rsidR="00386F85" w14:paraId="439CF2CD" w14:textId="77777777" w:rsidTr="00386F85">
        <w:tc>
          <w:tcPr>
            <w:tcW w:w="2677" w:type="dxa"/>
            <w:vAlign w:val="center"/>
          </w:tcPr>
          <w:p w14:paraId="1E07E629" w14:textId="7066B510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100%</w:t>
            </w:r>
          </w:p>
        </w:tc>
        <w:tc>
          <w:tcPr>
            <w:tcW w:w="2410" w:type="dxa"/>
            <w:vAlign w:val="center"/>
          </w:tcPr>
          <w:p w14:paraId="30157E59" w14:textId="7DB15CAD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jeles (5)</w:t>
            </w:r>
          </w:p>
        </w:tc>
      </w:tr>
      <w:tr w:rsidR="00386F85" w14:paraId="2A6A5156" w14:textId="77777777" w:rsidTr="00386F85">
        <w:tc>
          <w:tcPr>
            <w:tcW w:w="2677" w:type="dxa"/>
            <w:vAlign w:val="center"/>
          </w:tcPr>
          <w:p w14:paraId="771B6D79" w14:textId="2C8B101E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– 79%</w:t>
            </w:r>
          </w:p>
        </w:tc>
        <w:tc>
          <w:tcPr>
            <w:tcW w:w="2410" w:type="dxa"/>
            <w:vAlign w:val="center"/>
          </w:tcPr>
          <w:p w14:paraId="7243B457" w14:textId="001365C1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 (4)</w:t>
            </w:r>
          </w:p>
        </w:tc>
      </w:tr>
      <w:tr w:rsidR="00386F85" w14:paraId="0EA7757C" w14:textId="77777777" w:rsidTr="00386F85">
        <w:tc>
          <w:tcPr>
            <w:tcW w:w="2677" w:type="dxa"/>
            <w:vAlign w:val="center"/>
          </w:tcPr>
          <w:p w14:paraId="4BBF2117" w14:textId="5C89D24E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– 64%</w:t>
            </w:r>
          </w:p>
        </w:tc>
        <w:tc>
          <w:tcPr>
            <w:tcW w:w="2410" w:type="dxa"/>
            <w:vAlign w:val="center"/>
          </w:tcPr>
          <w:p w14:paraId="7E6548D1" w14:textId="1EBD3D2C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közepes (3)</w:t>
            </w:r>
          </w:p>
        </w:tc>
      </w:tr>
      <w:tr w:rsidR="00386F85" w14:paraId="4DDA6390" w14:textId="77777777" w:rsidTr="00386F85">
        <w:tc>
          <w:tcPr>
            <w:tcW w:w="2677" w:type="dxa"/>
            <w:vAlign w:val="center"/>
          </w:tcPr>
          <w:p w14:paraId="4952DDC1" w14:textId="152A683F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– 49%</w:t>
            </w:r>
          </w:p>
        </w:tc>
        <w:tc>
          <w:tcPr>
            <w:tcW w:w="2410" w:type="dxa"/>
            <w:vAlign w:val="center"/>
          </w:tcPr>
          <w:p w14:paraId="0B120870" w14:textId="2546CEDD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elégséges (2)</w:t>
            </w:r>
          </w:p>
        </w:tc>
      </w:tr>
      <w:tr w:rsidR="00386F85" w14:paraId="65ED7ECC" w14:textId="77777777" w:rsidTr="00386F85">
        <w:tc>
          <w:tcPr>
            <w:tcW w:w="2677" w:type="dxa"/>
            <w:vAlign w:val="center"/>
          </w:tcPr>
          <w:p w14:paraId="4E2A71F7" w14:textId="4468913A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34%</w:t>
            </w:r>
          </w:p>
        </w:tc>
        <w:tc>
          <w:tcPr>
            <w:tcW w:w="2410" w:type="dxa"/>
            <w:vAlign w:val="center"/>
          </w:tcPr>
          <w:p w14:paraId="4D62E4B9" w14:textId="0CE238F8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elégtelen (1)</w:t>
            </w:r>
          </w:p>
        </w:tc>
      </w:tr>
    </w:tbl>
    <w:p w14:paraId="69BEA657" w14:textId="77777777" w:rsidR="00386F85" w:rsidRDefault="00386F85" w:rsidP="00386F85">
      <w:pPr>
        <w:widowControl w:val="0"/>
        <w:spacing w:after="0" w:line="360" w:lineRule="auto"/>
        <w:jc w:val="both"/>
        <w:rPr>
          <w:sz w:val="24"/>
          <w:szCs w:val="24"/>
        </w:rPr>
      </w:pPr>
    </w:p>
    <w:p w14:paraId="024F62E2" w14:textId="730BD5C8" w:rsidR="00386F85" w:rsidRPr="003E1286" w:rsidRDefault="00386F85" w:rsidP="00386F85">
      <w:pPr>
        <w:pStyle w:val="Listaszerbekezds"/>
        <w:widowControl w:val="0"/>
        <w:numPr>
          <w:ilvl w:val="0"/>
          <w:numId w:val="19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3E1286">
        <w:rPr>
          <w:b/>
          <w:bCs/>
          <w:sz w:val="24"/>
          <w:szCs w:val="24"/>
        </w:rPr>
        <w:t>12. évfolyamon: érettségit előkészítő, ismétlő dolgozat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386F85" w14:paraId="3DF6F69A" w14:textId="77777777" w:rsidTr="00386F85">
        <w:tc>
          <w:tcPr>
            <w:tcW w:w="2780" w:type="dxa"/>
            <w:vAlign w:val="center"/>
          </w:tcPr>
          <w:p w14:paraId="14BC1169" w14:textId="31247D41" w:rsidR="00386F85" w:rsidRP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86F85">
              <w:rPr>
                <w:b/>
                <w:bCs/>
                <w:sz w:val="24"/>
                <w:szCs w:val="24"/>
              </w:rPr>
              <w:t>közép szintű érettségi</w:t>
            </w:r>
          </w:p>
        </w:tc>
        <w:tc>
          <w:tcPr>
            <w:tcW w:w="2781" w:type="dxa"/>
            <w:vAlign w:val="center"/>
          </w:tcPr>
          <w:p w14:paraId="0DF4B400" w14:textId="77CFB7F5" w:rsidR="00386F85" w:rsidRP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86F85">
              <w:rPr>
                <w:b/>
                <w:bCs/>
                <w:sz w:val="24"/>
                <w:szCs w:val="24"/>
              </w:rPr>
              <w:t>emelt szintű érettségi</w:t>
            </w:r>
          </w:p>
        </w:tc>
        <w:tc>
          <w:tcPr>
            <w:tcW w:w="2781" w:type="dxa"/>
            <w:vAlign w:val="center"/>
          </w:tcPr>
          <w:p w14:paraId="7FAA2915" w14:textId="18830F26" w:rsidR="00386F85" w:rsidRP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386F85">
              <w:rPr>
                <w:b/>
                <w:bCs/>
                <w:sz w:val="24"/>
                <w:szCs w:val="24"/>
              </w:rPr>
              <w:t>érdemjegy</w:t>
            </w:r>
          </w:p>
        </w:tc>
      </w:tr>
      <w:tr w:rsidR="00386F85" w14:paraId="5F29042A" w14:textId="77777777" w:rsidTr="00386F85">
        <w:tc>
          <w:tcPr>
            <w:tcW w:w="2780" w:type="dxa"/>
            <w:vAlign w:val="center"/>
          </w:tcPr>
          <w:p w14:paraId="465F420B" w14:textId="5C49FBFA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– 100%</w:t>
            </w:r>
          </w:p>
        </w:tc>
        <w:tc>
          <w:tcPr>
            <w:tcW w:w="2781" w:type="dxa"/>
            <w:vAlign w:val="center"/>
          </w:tcPr>
          <w:p w14:paraId="4F758081" w14:textId="197834A5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100%</w:t>
            </w:r>
          </w:p>
        </w:tc>
        <w:tc>
          <w:tcPr>
            <w:tcW w:w="2781" w:type="dxa"/>
            <w:vAlign w:val="center"/>
          </w:tcPr>
          <w:p w14:paraId="69CFACE7" w14:textId="30EBD4FE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jeles</w:t>
            </w:r>
          </w:p>
        </w:tc>
      </w:tr>
      <w:tr w:rsidR="00386F85" w14:paraId="7FAE9BE3" w14:textId="77777777" w:rsidTr="00386F85">
        <w:tc>
          <w:tcPr>
            <w:tcW w:w="2780" w:type="dxa"/>
            <w:vAlign w:val="center"/>
          </w:tcPr>
          <w:p w14:paraId="4391AED3" w14:textId="510CD112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79%</w:t>
            </w:r>
          </w:p>
        </w:tc>
        <w:tc>
          <w:tcPr>
            <w:tcW w:w="2781" w:type="dxa"/>
            <w:vAlign w:val="center"/>
          </w:tcPr>
          <w:p w14:paraId="46ECC040" w14:textId="38F35D27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– 59%</w:t>
            </w:r>
          </w:p>
        </w:tc>
        <w:tc>
          <w:tcPr>
            <w:tcW w:w="2781" w:type="dxa"/>
            <w:vAlign w:val="center"/>
          </w:tcPr>
          <w:p w14:paraId="03982ACD" w14:textId="3905A238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</w:t>
            </w:r>
          </w:p>
        </w:tc>
      </w:tr>
      <w:tr w:rsidR="00386F85" w14:paraId="56A8C10C" w14:textId="77777777" w:rsidTr="00386F85">
        <w:tc>
          <w:tcPr>
            <w:tcW w:w="2780" w:type="dxa"/>
            <w:vAlign w:val="center"/>
          </w:tcPr>
          <w:p w14:paraId="689F541D" w14:textId="1E4C4CFB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– 59%</w:t>
            </w:r>
          </w:p>
        </w:tc>
        <w:tc>
          <w:tcPr>
            <w:tcW w:w="2781" w:type="dxa"/>
            <w:vAlign w:val="center"/>
          </w:tcPr>
          <w:p w14:paraId="436AD818" w14:textId="17ACEB86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– 46%</w:t>
            </w:r>
          </w:p>
        </w:tc>
        <w:tc>
          <w:tcPr>
            <w:tcW w:w="2781" w:type="dxa"/>
            <w:vAlign w:val="center"/>
          </w:tcPr>
          <w:p w14:paraId="74F0D859" w14:textId="6343E7D5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közepes</w:t>
            </w:r>
          </w:p>
        </w:tc>
      </w:tr>
      <w:tr w:rsidR="00386F85" w14:paraId="1312ED55" w14:textId="77777777" w:rsidTr="00386F85">
        <w:tc>
          <w:tcPr>
            <w:tcW w:w="2780" w:type="dxa"/>
            <w:vAlign w:val="center"/>
          </w:tcPr>
          <w:p w14:paraId="2302C6CC" w14:textId="07AE6E50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39%</w:t>
            </w:r>
          </w:p>
        </w:tc>
        <w:tc>
          <w:tcPr>
            <w:tcW w:w="2781" w:type="dxa"/>
            <w:vAlign w:val="center"/>
          </w:tcPr>
          <w:p w14:paraId="3C9146FE" w14:textId="07CA2301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32%</w:t>
            </w:r>
          </w:p>
        </w:tc>
        <w:tc>
          <w:tcPr>
            <w:tcW w:w="2781" w:type="dxa"/>
            <w:vAlign w:val="center"/>
          </w:tcPr>
          <w:p w14:paraId="2C5D51AC" w14:textId="576F47AF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elégséges</w:t>
            </w:r>
          </w:p>
        </w:tc>
      </w:tr>
      <w:tr w:rsidR="00386F85" w14:paraId="5CD75603" w14:textId="77777777" w:rsidTr="00386F85">
        <w:tc>
          <w:tcPr>
            <w:tcW w:w="2780" w:type="dxa"/>
            <w:vAlign w:val="center"/>
          </w:tcPr>
          <w:p w14:paraId="02FD767A" w14:textId="2A071832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0  –</w:t>
            </w:r>
            <w:proofErr w:type="gramEnd"/>
            <w:r>
              <w:rPr>
                <w:sz w:val="24"/>
                <w:szCs w:val="24"/>
              </w:rPr>
              <w:t xml:space="preserve"> 24%</w:t>
            </w:r>
          </w:p>
        </w:tc>
        <w:tc>
          <w:tcPr>
            <w:tcW w:w="2781" w:type="dxa"/>
            <w:vAlign w:val="center"/>
          </w:tcPr>
          <w:p w14:paraId="50B6D3A7" w14:textId="752FF89B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  – 24%</w:t>
            </w:r>
          </w:p>
        </w:tc>
        <w:tc>
          <w:tcPr>
            <w:tcW w:w="2781" w:type="dxa"/>
            <w:vAlign w:val="center"/>
          </w:tcPr>
          <w:p w14:paraId="10E28364" w14:textId="0A5ACF83" w:rsidR="00386F85" w:rsidRDefault="00386F85" w:rsidP="00386F85">
            <w:pPr>
              <w:pStyle w:val="Listaszerbekezds"/>
              <w:widowControl w:val="0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elégtelen</w:t>
            </w:r>
          </w:p>
        </w:tc>
      </w:tr>
    </w:tbl>
    <w:p w14:paraId="281546FA" w14:textId="4945F176" w:rsidR="007402C6" w:rsidRDefault="007402C6" w:rsidP="00386F85">
      <w:pPr>
        <w:pStyle w:val="Listaszerbekezds"/>
        <w:widowControl w:val="0"/>
        <w:spacing w:after="0" w:line="360" w:lineRule="auto"/>
        <w:jc w:val="both"/>
        <w:rPr>
          <w:sz w:val="24"/>
          <w:szCs w:val="24"/>
        </w:rPr>
      </w:pPr>
    </w:p>
    <w:p w14:paraId="1B4D24C5" w14:textId="77777777" w:rsidR="007402C6" w:rsidRDefault="007402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6A909F8E" w14:textId="77777777" w:rsidR="00386F85" w:rsidRPr="00386F85" w:rsidRDefault="00386F85" w:rsidP="00386F85">
      <w:pPr>
        <w:pStyle w:val="Listaszerbekezds"/>
        <w:widowControl w:val="0"/>
        <w:spacing w:after="0" w:line="360" w:lineRule="auto"/>
        <w:jc w:val="both"/>
        <w:rPr>
          <w:sz w:val="24"/>
          <w:szCs w:val="24"/>
        </w:rPr>
      </w:pPr>
    </w:p>
    <w:p w14:paraId="4CEE7D69" w14:textId="3B88826D" w:rsidR="00502322" w:rsidRDefault="00502322" w:rsidP="007402C6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02C6" w14:paraId="1F69F591" w14:textId="77777777" w:rsidTr="007402C6">
        <w:tc>
          <w:tcPr>
            <w:tcW w:w="3020" w:type="dxa"/>
            <w:vAlign w:val="bottom"/>
          </w:tcPr>
          <w:p w14:paraId="2E00F631" w14:textId="7357C1F6" w:rsidR="007402C6" w:rsidRPr="009E138B" w:rsidRDefault="007402C6" w:rsidP="007402C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tantárgy óraterv</w:t>
            </w:r>
            <w:r w:rsidR="005A2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ében</w:t>
            </w:r>
          </w:p>
        </w:tc>
        <w:tc>
          <w:tcPr>
            <w:tcW w:w="3021" w:type="dxa"/>
            <w:vAlign w:val="center"/>
          </w:tcPr>
          <w:p w14:paraId="75F17FFA" w14:textId="12DA15C4" w:rsidR="007402C6" w:rsidRPr="009E138B" w:rsidRDefault="007402C6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11.évfolyam</w:t>
            </w:r>
          </w:p>
        </w:tc>
        <w:tc>
          <w:tcPr>
            <w:tcW w:w="3021" w:type="dxa"/>
            <w:vAlign w:val="center"/>
          </w:tcPr>
          <w:p w14:paraId="4CC79347" w14:textId="50AC5F02" w:rsidR="007402C6" w:rsidRPr="009E138B" w:rsidRDefault="007402C6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12.évfolyam</w:t>
            </w:r>
          </w:p>
        </w:tc>
      </w:tr>
      <w:tr w:rsidR="007402C6" w14:paraId="50034659" w14:textId="77777777" w:rsidTr="007402C6">
        <w:tc>
          <w:tcPr>
            <w:tcW w:w="3020" w:type="dxa"/>
            <w:vAlign w:val="bottom"/>
          </w:tcPr>
          <w:p w14:paraId="3EFE8F4C" w14:textId="52C742E3" w:rsidR="007402C6" w:rsidRDefault="007402C6" w:rsidP="007402C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Heti óraszám</w:t>
            </w:r>
          </w:p>
        </w:tc>
        <w:tc>
          <w:tcPr>
            <w:tcW w:w="3021" w:type="dxa"/>
            <w:vAlign w:val="center"/>
          </w:tcPr>
          <w:p w14:paraId="46CC255C" w14:textId="5A29B87B" w:rsidR="007402C6" w:rsidRDefault="007402C6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  <w:vAlign w:val="center"/>
          </w:tcPr>
          <w:p w14:paraId="20C21097" w14:textId="0D972D1D" w:rsidR="007402C6" w:rsidRDefault="007402C6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02C6" w14:paraId="24E11C9E" w14:textId="77777777" w:rsidTr="007402C6">
        <w:tc>
          <w:tcPr>
            <w:tcW w:w="3020" w:type="dxa"/>
            <w:vAlign w:val="bottom"/>
          </w:tcPr>
          <w:p w14:paraId="28AEA7D7" w14:textId="395A5989" w:rsidR="007402C6" w:rsidRDefault="007402C6" w:rsidP="007402C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Éves óraszám</w:t>
            </w:r>
          </w:p>
        </w:tc>
        <w:tc>
          <w:tcPr>
            <w:tcW w:w="3021" w:type="dxa"/>
            <w:vAlign w:val="center"/>
          </w:tcPr>
          <w:p w14:paraId="4F699EF9" w14:textId="25C52397" w:rsidR="007402C6" w:rsidRDefault="007402C6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6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1" w:type="dxa"/>
            <w:vAlign w:val="center"/>
          </w:tcPr>
          <w:p w14:paraId="22049552" w14:textId="642086A9" w:rsidR="007402C6" w:rsidRDefault="00086953" w:rsidP="007402C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</w:tbl>
    <w:p w14:paraId="7EB55D02" w14:textId="17C93779" w:rsidR="007402C6" w:rsidRDefault="007402C6" w:rsidP="009E138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61D47B" w14:textId="4D213D03" w:rsidR="002E3E80" w:rsidRDefault="002E3E80" w:rsidP="009E138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2E7D20" w14:textId="77777777" w:rsidR="002E3E80" w:rsidRDefault="002E3E80" w:rsidP="009E138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EECE98" w14:textId="32F11DE5" w:rsidR="002729F4" w:rsidRPr="002E3E80" w:rsidRDefault="009E138B" w:rsidP="002E3E8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8B">
        <w:rPr>
          <w:rFonts w:ascii="Times New Roman" w:hAnsi="Times New Roman" w:cs="Times New Roman"/>
          <w:b/>
          <w:bCs/>
          <w:sz w:val="28"/>
          <w:szCs w:val="28"/>
        </w:rPr>
        <w:t>11.évfolyam</w:t>
      </w:r>
    </w:p>
    <w:p w14:paraId="70250B03" w14:textId="5824736A" w:rsidR="002729F4" w:rsidRDefault="002729F4" w:rsidP="009E138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2729F4" w14:paraId="75EFC7FB" w14:textId="77777777" w:rsidTr="002729F4">
        <w:tc>
          <w:tcPr>
            <w:tcW w:w="4606" w:type="dxa"/>
          </w:tcPr>
          <w:p w14:paraId="7A89DA41" w14:textId="71E11FAC" w:rsidR="002729F4" w:rsidRPr="002729F4" w:rsidRDefault="002729F4" w:rsidP="002729F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Témakör</w:t>
            </w:r>
          </w:p>
        </w:tc>
        <w:tc>
          <w:tcPr>
            <w:tcW w:w="4606" w:type="dxa"/>
          </w:tcPr>
          <w:p w14:paraId="1586F849" w14:textId="6797B7C2" w:rsidR="002729F4" w:rsidRDefault="0047513F" w:rsidP="009E138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órakeret</w:t>
            </w:r>
          </w:p>
        </w:tc>
      </w:tr>
      <w:tr w:rsidR="002729F4" w14:paraId="659FFFC3" w14:textId="77777777" w:rsidTr="0047513F">
        <w:tc>
          <w:tcPr>
            <w:tcW w:w="4606" w:type="dxa"/>
          </w:tcPr>
          <w:p w14:paraId="0AD7E29F" w14:textId="78C28749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Az atomok szerkezete és a periódusos rendszer</w:t>
            </w:r>
          </w:p>
        </w:tc>
        <w:tc>
          <w:tcPr>
            <w:tcW w:w="4606" w:type="dxa"/>
            <w:vAlign w:val="center"/>
          </w:tcPr>
          <w:p w14:paraId="171D99BF" w14:textId="19693CFB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29F4" w14:paraId="52B05B99" w14:textId="77777777" w:rsidTr="0047513F">
        <w:tc>
          <w:tcPr>
            <w:tcW w:w="4606" w:type="dxa"/>
          </w:tcPr>
          <w:p w14:paraId="4623D1B4" w14:textId="6F7480FC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Molekulák, összetett ionok</w:t>
            </w:r>
          </w:p>
        </w:tc>
        <w:tc>
          <w:tcPr>
            <w:tcW w:w="4606" w:type="dxa"/>
            <w:vAlign w:val="center"/>
          </w:tcPr>
          <w:p w14:paraId="6730B583" w14:textId="11569A58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729F4" w14:paraId="7580AE19" w14:textId="77777777" w:rsidTr="0047513F">
        <w:tc>
          <w:tcPr>
            <w:tcW w:w="4606" w:type="dxa"/>
          </w:tcPr>
          <w:p w14:paraId="52B6E3D5" w14:textId="7576F4FE" w:rsidR="002729F4" w:rsidRPr="0047513F" w:rsidRDefault="002729F4" w:rsidP="004751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Anyagi halmazok, többkomponensű rendszerek</w:t>
            </w:r>
          </w:p>
        </w:tc>
        <w:tc>
          <w:tcPr>
            <w:tcW w:w="4606" w:type="dxa"/>
            <w:vAlign w:val="center"/>
          </w:tcPr>
          <w:p w14:paraId="4D4F47C2" w14:textId="415220C5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29F4" w14:paraId="7F036F1C" w14:textId="77777777" w:rsidTr="0047513F">
        <w:tc>
          <w:tcPr>
            <w:tcW w:w="4606" w:type="dxa"/>
          </w:tcPr>
          <w:p w14:paraId="64A3E001" w14:textId="2A39569F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Termokémia, reakciósebesség</w:t>
            </w:r>
          </w:p>
        </w:tc>
        <w:tc>
          <w:tcPr>
            <w:tcW w:w="4606" w:type="dxa"/>
            <w:vAlign w:val="center"/>
          </w:tcPr>
          <w:p w14:paraId="7DD567FE" w14:textId="1DB38959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29F4" w14:paraId="3B6F3C44" w14:textId="77777777" w:rsidTr="0047513F">
        <w:tc>
          <w:tcPr>
            <w:tcW w:w="4606" w:type="dxa"/>
          </w:tcPr>
          <w:p w14:paraId="774C1A5F" w14:textId="519B5DC6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Kémiai egyensúly</w:t>
            </w:r>
          </w:p>
        </w:tc>
        <w:tc>
          <w:tcPr>
            <w:tcW w:w="4606" w:type="dxa"/>
            <w:vAlign w:val="center"/>
          </w:tcPr>
          <w:p w14:paraId="3D9C9790" w14:textId="6612ACDE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729F4" w14:paraId="17E85E34" w14:textId="77777777" w:rsidTr="0047513F">
        <w:tc>
          <w:tcPr>
            <w:tcW w:w="4606" w:type="dxa"/>
          </w:tcPr>
          <w:p w14:paraId="585F3E7C" w14:textId="65A34ED1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Sav-bázis reakciók</w:t>
            </w:r>
          </w:p>
        </w:tc>
        <w:tc>
          <w:tcPr>
            <w:tcW w:w="4606" w:type="dxa"/>
            <w:vAlign w:val="center"/>
          </w:tcPr>
          <w:p w14:paraId="58ED0512" w14:textId="5D818E28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29F4" w14:paraId="596363B8" w14:textId="77777777" w:rsidTr="0047513F">
        <w:tc>
          <w:tcPr>
            <w:tcW w:w="4606" w:type="dxa"/>
          </w:tcPr>
          <w:p w14:paraId="7DE548B9" w14:textId="52821A58" w:rsidR="002729F4" w:rsidRPr="0047513F" w:rsidRDefault="002729F4" w:rsidP="0047513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Elektrokémia</w:t>
            </w:r>
          </w:p>
        </w:tc>
        <w:tc>
          <w:tcPr>
            <w:tcW w:w="4606" w:type="dxa"/>
            <w:vAlign w:val="center"/>
          </w:tcPr>
          <w:p w14:paraId="6023D305" w14:textId="4412B053" w:rsidR="002729F4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7513F" w14:paraId="57429FCD" w14:textId="77777777" w:rsidTr="0047513F">
        <w:tc>
          <w:tcPr>
            <w:tcW w:w="4606" w:type="dxa"/>
          </w:tcPr>
          <w:p w14:paraId="7329B285" w14:textId="21B28BC8" w:rsidR="0047513F" w:rsidRPr="0047513F" w:rsidRDefault="0047513F" w:rsidP="004751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Nemfémes elemek és vegyületeik.</w:t>
            </w:r>
          </w:p>
          <w:p w14:paraId="6F7D292B" w14:textId="77777777" w:rsidR="0047513F" w:rsidRPr="0047513F" w:rsidRDefault="0047513F" w:rsidP="0047513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FA13A34" w14:textId="751B0562" w:rsidR="0047513F" w:rsidRPr="0047513F" w:rsidRDefault="0047513F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13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7513F" w14:paraId="482E7AC1" w14:textId="77777777" w:rsidTr="0047513F">
        <w:tc>
          <w:tcPr>
            <w:tcW w:w="4606" w:type="dxa"/>
          </w:tcPr>
          <w:p w14:paraId="18260735" w14:textId="71E5C3DD" w:rsidR="0047513F" w:rsidRPr="0047513F" w:rsidRDefault="0047513F" w:rsidP="0047513F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Összefoglalás, s</w:t>
            </w:r>
            <w:r w:rsidRPr="0047513F">
              <w:rPr>
                <w:rFonts w:ascii="Times New Roman" w:eastAsia="Times New Roman" w:hAnsi="Times New Roman"/>
                <w:sz w:val="24"/>
                <w:szCs w:val="24"/>
              </w:rPr>
              <w:t>zámonkérés</w:t>
            </w:r>
          </w:p>
        </w:tc>
        <w:tc>
          <w:tcPr>
            <w:tcW w:w="4606" w:type="dxa"/>
            <w:vAlign w:val="center"/>
          </w:tcPr>
          <w:p w14:paraId="05EF4B75" w14:textId="3D22BE76" w:rsidR="0047513F" w:rsidRPr="0047513F" w:rsidRDefault="00421C18" w:rsidP="0047513F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74A7F274" w14:textId="3643F3C5" w:rsidR="00B542D8" w:rsidRDefault="00B542D8" w:rsidP="00B542D8">
      <w:pPr>
        <w:rPr>
          <w:rFonts w:ascii="Times New Roman" w:hAnsi="Times New Roman" w:cs="Times New Roman"/>
          <w:b/>
        </w:rPr>
      </w:pPr>
    </w:p>
    <w:p w14:paraId="67EB9EB0" w14:textId="77777777" w:rsidR="00B542D8" w:rsidRDefault="00B542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447EC5F" w14:textId="77777777" w:rsidR="007402C6" w:rsidRPr="009E138B" w:rsidRDefault="007402C6" w:rsidP="00B542D8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096"/>
        <w:gridCol w:w="5355"/>
      </w:tblGrid>
      <w:tr w:rsidR="007402C6" w:rsidRPr="005E24FC" w14:paraId="1F538B80" w14:textId="77777777" w:rsidTr="001D795B">
        <w:trPr>
          <w:trHeight w:val="344"/>
        </w:trPr>
        <w:tc>
          <w:tcPr>
            <w:tcW w:w="2611" w:type="dxa"/>
            <w:shd w:val="clear" w:color="auto" w:fill="auto"/>
            <w:vAlign w:val="center"/>
          </w:tcPr>
          <w:p w14:paraId="6A0D51A9" w14:textId="5719D30B" w:rsidR="007402C6" w:rsidRPr="009E138B" w:rsidRDefault="009E138B" w:rsidP="007914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C02B49C" w14:textId="7D92D84C" w:rsidR="007402C6" w:rsidRPr="009E138B" w:rsidRDefault="007402C6" w:rsidP="007914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óra</w:t>
            </w:r>
            <w:r w:rsid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keret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ED793F3" w14:textId="77777777" w:rsidR="007402C6" w:rsidRPr="009E138B" w:rsidRDefault="007402C6" w:rsidP="007914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Téma</w:t>
            </w:r>
          </w:p>
        </w:tc>
      </w:tr>
      <w:tr w:rsidR="001D795B" w:rsidRPr="005E24FC" w14:paraId="5EC46B51" w14:textId="77777777" w:rsidTr="007914EF">
        <w:trPr>
          <w:trHeight w:val="6205"/>
        </w:trPr>
        <w:tc>
          <w:tcPr>
            <w:tcW w:w="2611" w:type="dxa"/>
            <w:shd w:val="clear" w:color="auto" w:fill="auto"/>
          </w:tcPr>
          <w:p w14:paraId="631B6625" w14:textId="5C683E1F" w:rsidR="001D795B" w:rsidRPr="001D795B" w:rsidRDefault="001D795B" w:rsidP="001D795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79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Az atomok szerkezete és a periódusos rendszer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D2A7F92" w14:textId="3126488A" w:rsidR="001D795B" w:rsidRPr="001D795B" w:rsidRDefault="001D795B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D79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6E49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26CCD9E" w14:textId="77777777" w:rsidR="001D795B" w:rsidRPr="009E138B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sz w:val="24"/>
                <w:szCs w:val="24"/>
              </w:rPr>
              <w:t>Az atom alkotórészei (atommag, elektronfelhő),</w:t>
            </w:r>
          </w:p>
          <w:p w14:paraId="33190E7A" w14:textId="162D2BF4" w:rsidR="001D795B" w:rsidRPr="009E138B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sz w:val="24"/>
                <w:szCs w:val="24"/>
              </w:rPr>
              <w:t>a legfontosabb elemi részecskék jellemzése, rendszám, tömegszám. A relatív atomtömeg, a mol és a moláris tömeg.</w:t>
            </w:r>
          </w:p>
          <w:p w14:paraId="634D1D42" w14:textId="77777777" w:rsidR="001D795B" w:rsidRPr="009E138B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sz w:val="24"/>
                <w:szCs w:val="24"/>
              </w:rPr>
              <w:t>Izotóp atomok és jelentőségük.</w:t>
            </w:r>
          </w:p>
          <w:p w14:paraId="6B18678D" w14:textId="77777777" w:rsidR="001D795B" w:rsidRPr="00C52BC4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C52B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Egyszerű számítási feladatok (mol, elemi részecskék száma).</w:t>
            </w:r>
          </w:p>
          <w:p w14:paraId="224975E0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atompályák és az elektronszerkezet kiépülési elvei. Az elektronszerkezet ábrázolása. Alap- és gerjesztett állapotú atomok. Atomtörzs, vegyértékelektronok.</w:t>
            </w:r>
          </w:p>
          <w:p w14:paraId="773BCA58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periódusos rendszer.</w:t>
            </w:r>
          </w:p>
          <w:p w14:paraId="20685CFF" w14:textId="253EB0D0" w:rsidR="001D795B" w:rsidRPr="009E138B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atomok és az ionok mérete, ionizációs energia, elektronaffinitás, elektronegativitás és összefüggései.</w:t>
            </w:r>
          </w:p>
        </w:tc>
      </w:tr>
      <w:tr w:rsidR="001D795B" w:rsidRPr="005E24FC" w14:paraId="397AD2AA" w14:textId="77777777" w:rsidTr="007914EF">
        <w:trPr>
          <w:trHeight w:val="4995"/>
        </w:trPr>
        <w:tc>
          <w:tcPr>
            <w:tcW w:w="2611" w:type="dxa"/>
            <w:shd w:val="clear" w:color="auto" w:fill="auto"/>
          </w:tcPr>
          <w:p w14:paraId="20183198" w14:textId="77777777" w:rsidR="001D795B" w:rsidRPr="001D795B" w:rsidRDefault="001D795B" w:rsidP="001D79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95B">
              <w:rPr>
                <w:rFonts w:ascii="Times New Roman" w:eastAsia="Times New Roman" w:hAnsi="Times New Roman"/>
                <w:b/>
                <w:sz w:val="24"/>
                <w:szCs w:val="24"/>
              </w:rPr>
              <w:t>Molekulák, összetett ionok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B334632" w14:textId="7FCDF67D" w:rsidR="001D795B" w:rsidRPr="00C52BC4" w:rsidRDefault="001D795B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52BC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504F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14:paraId="5918CBEC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molekulák képződése, kovalens kötés kialakulása, típusai, egyszeres és többszörös kovalens kötések.</w:t>
            </w:r>
          </w:p>
          <w:p w14:paraId="2753FBD2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kovalens kötés jellemzői (kötési energia, kötéstávolság) és összefüggései. Kötő- és nemkötő elektronpár, kovalens vegyérték.</w:t>
            </w:r>
          </w:p>
          <w:p w14:paraId="5BF06E05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Datív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kötés, delokalizált </w:t>
            </w:r>
            <w:r w:rsidRPr="005E24FC">
              <w:rPr>
                <w:rFonts w:ascii="Times New Roman" w:eastAsia="Times New Roman" w:hAnsi="Times New Roman"/>
                <w:i/>
                <w:sz w:val="24"/>
                <w:szCs w:val="24"/>
              </w:rPr>
              <w:sym w:font="Symbol" w:char="F070"/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-kötés.</w:t>
            </w:r>
          </w:p>
          <w:p w14:paraId="57BC579E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kovalens kötés polaritása.</w:t>
            </w:r>
          </w:p>
          <w:p w14:paraId="6F7A350B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Molekulageometria (központi atom,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ligandum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, kötésszög).</w:t>
            </w:r>
          </w:p>
          <w:p w14:paraId="3E51CF5F" w14:textId="77777777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molekulák polaritása.</w:t>
            </w:r>
          </w:p>
          <w:p w14:paraId="31B9A1A4" w14:textId="32CBB53A" w:rsidR="001D795B" w:rsidRPr="005E24FC" w:rsidRDefault="001D795B" w:rsidP="001D795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Összetett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és komplex 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ionok fogalma, képződésük, fontosabb képviselőik.</w:t>
            </w:r>
          </w:p>
        </w:tc>
      </w:tr>
      <w:tr w:rsidR="00DB0842" w:rsidRPr="005E24FC" w14:paraId="0F92D526" w14:textId="77777777" w:rsidTr="009364F7">
        <w:trPr>
          <w:trHeight w:val="12921"/>
        </w:trPr>
        <w:tc>
          <w:tcPr>
            <w:tcW w:w="2611" w:type="dxa"/>
            <w:shd w:val="clear" w:color="auto" w:fill="auto"/>
          </w:tcPr>
          <w:p w14:paraId="2060EE6A" w14:textId="0BB39EC0" w:rsidR="00DB0842" w:rsidRDefault="00DB0842" w:rsidP="00455F9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2BC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Anyagi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halmazok, többkomponensű rendszerek</w:t>
            </w:r>
          </w:p>
          <w:p w14:paraId="3F202B64" w14:textId="5150B5F2" w:rsidR="00DB0842" w:rsidRPr="00C52BC4" w:rsidRDefault="00DB0842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502D69DA" w14:textId="19631495" w:rsidR="00DB0842" w:rsidRPr="00DB0842" w:rsidRDefault="00DB0842" w:rsidP="00DB084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="00504F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4A7F215" w14:textId="77777777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Anyagi halmaz fogalma, elem, vegyület, keverék, komponens, fázis.</w:t>
            </w:r>
          </w:p>
          <w:p w14:paraId="49FEFF46" w14:textId="77777777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Másodrendű kötések: diszperziós kölcsönhatás, dipólus-dipólus kölcsönhatás, hidrogénkötés.</w:t>
            </w:r>
          </w:p>
          <w:p w14:paraId="5693ECA1" w14:textId="77777777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Elsőrendű kötések, átmenet a kötéstípusok között.</w:t>
            </w:r>
          </w:p>
          <w:p w14:paraId="03E9D248" w14:textId="23212025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Szilárd halmazállapot, amorf és kristályos anyagok, rácstípusok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C34B5F3" w14:textId="69A1DB1E" w:rsidR="00DB0842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Folyadékok és gázok, halmazállapot-változások.</w:t>
            </w:r>
          </w:p>
          <w:p w14:paraId="2A22F3CB" w14:textId="010A560E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Állapothatározók.</w:t>
            </w:r>
          </w:p>
          <w:p w14:paraId="2C33654E" w14:textId="6683411A" w:rsidR="00DB0842" w:rsidRPr="00F33330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3333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A tökéletes (ideális) gáz fogalma és az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333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állapothatározók közötti összefüggések: Avogadro törvénye, moláris térfogat, abszolút, ill. relatív sűrűség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, ezekkel kapcsolatos számítási feladatok.</w:t>
            </w:r>
          </w:p>
          <w:p w14:paraId="12DB008E" w14:textId="252932F3" w:rsidR="00DB0842" w:rsidRPr="00F33330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3333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Egyszerű gáztörvények, egyesített gáztörvény, ideális gázok állapotegyenlete.</w:t>
            </w:r>
          </w:p>
          <w:p w14:paraId="5B0B1D47" w14:textId="77777777" w:rsidR="00DB0842" w:rsidRPr="005E24FC" w:rsidRDefault="00DB0842" w:rsidP="00C52BC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333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Ideális gázokkal, gázelegyekkel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gázelegyek égetésével </w:t>
            </w:r>
            <w:r w:rsidRPr="00F3333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kapcsolatos számítási feladatok.</w:t>
            </w:r>
          </w:p>
          <w:p w14:paraId="454C84C5" w14:textId="331809F6" w:rsidR="00DB0842" w:rsidRPr="005E24FC" w:rsidRDefault="00DB0842" w:rsidP="00A57C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Homogén, heterogén és kolloid rendszer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ek csoportosítása és jellemzőik.</w:t>
            </w:r>
          </w:p>
          <w:p w14:paraId="238E5189" w14:textId="3C42E009" w:rsidR="00DB0842" w:rsidRDefault="00DB0842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Elegy, oldat.</w:t>
            </w:r>
          </w:p>
          <w:p w14:paraId="25DAB1B0" w14:textId="432DDC96" w:rsidR="00DB0842" w:rsidRPr="005E24FC" w:rsidRDefault="00DB0842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oldatok összetételének 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gadási módjai.</w:t>
            </w:r>
          </w:p>
          <w:p w14:paraId="51DF7A43" w14:textId="77777777" w:rsidR="00DB0842" w:rsidRPr="005E24FC" w:rsidRDefault="00DB0842" w:rsidP="007C0DA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oldódás típusai, folyamatai, energiaviszonyai.</w:t>
            </w:r>
          </w:p>
          <w:p w14:paraId="05624791" w14:textId="428F429D" w:rsidR="00DB0842" w:rsidRDefault="00DB0842" w:rsidP="007C0DA1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C0D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Oldatok összetételének meghatározása: tömegszázalék, anyagmennyiség százalék, anyagmennyiség koncentráció, tömegkoncentráció kapcsolatos számítási feladatok.</w:t>
            </w:r>
          </w:p>
          <w:p w14:paraId="0CFB5FE6" w14:textId="0CC00541" w:rsidR="00DB0842" w:rsidRDefault="00DB0842" w:rsidP="007C0DA1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Oldatok hígítása, töményítése, keverési egyenlet használata számítási feladatokban.</w:t>
            </w:r>
          </w:p>
          <w:p w14:paraId="3D964922" w14:textId="2CEB6BC3" w:rsidR="00DB0842" w:rsidRDefault="00DB0842" w:rsidP="007C0DA1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Szilárd anyagok tisztítása átkristályosítással.</w:t>
            </w:r>
          </w:p>
          <w:p w14:paraId="5E91E9CF" w14:textId="6CC58373" w:rsidR="00DB0842" w:rsidRDefault="00DB0842" w:rsidP="007C0DA1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Kristályvizes vegyületek oldatai.</w:t>
            </w:r>
          </w:p>
          <w:p w14:paraId="7942B7D1" w14:textId="3F6E70ED" w:rsidR="00DB0842" w:rsidRPr="00DB0842" w:rsidRDefault="00DB0842" w:rsidP="00DB0842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Oldhatóság, az oldhatóság hőmérséklet függése.</w:t>
            </w:r>
          </w:p>
        </w:tc>
      </w:tr>
      <w:tr w:rsidR="00C27F9C" w:rsidRPr="005E24FC" w14:paraId="3BC850EA" w14:textId="77777777" w:rsidTr="00F50D7A">
        <w:trPr>
          <w:trHeight w:val="2885"/>
        </w:trPr>
        <w:tc>
          <w:tcPr>
            <w:tcW w:w="2611" w:type="dxa"/>
            <w:shd w:val="clear" w:color="auto" w:fill="auto"/>
          </w:tcPr>
          <w:p w14:paraId="352AB562" w14:textId="77777777" w:rsidR="00C27F9C" w:rsidRPr="008071FC" w:rsidRDefault="00C27F9C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F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Termokémia, reakciósebesség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27D47E5" w14:textId="183019C5" w:rsidR="00C27F9C" w:rsidRPr="008071FC" w:rsidRDefault="00C27F9C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71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5B3BE71E" w14:textId="713A2E4F" w:rsidR="00C27F9C" w:rsidRDefault="00C27F9C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kémiai reakciók létrejöttének feltételei, aktiválási energia.</w:t>
            </w:r>
          </w:p>
          <w:p w14:paraId="06A087DF" w14:textId="578929DC" w:rsidR="00C27F9C" w:rsidRPr="005E24FC" w:rsidRDefault="00C27F9C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Kémiai reakciók energiaváltozásai.</w:t>
            </w:r>
          </w:p>
          <w:p w14:paraId="0912B09B" w14:textId="2E3CE56C" w:rsidR="00C27F9C" w:rsidRPr="005E24FC" w:rsidRDefault="00C27F9C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Képződéshő, reakcióhő,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folyamathők, 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Hess tétele.</w:t>
            </w:r>
          </w:p>
          <w:p w14:paraId="05C9134D" w14:textId="6AA19448" w:rsidR="00C27F9C" w:rsidRDefault="00C27F9C" w:rsidP="00C27F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Reakciósebesség, reakciósebességet befolyásoló tényezők, katalizátorok</w:t>
            </w:r>
            <w:r w:rsidR="008C00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C0043">
              <w:rPr>
                <w:rFonts w:ascii="Times New Roman" w:eastAsia="Times New Roman" w:hAnsi="Times New Roman"/>
                <w:sz w:val="24"/>
                <w:szCs w:val="24"/>
              </w:rPr>
              <w:t>inhibítorok</w:t>
            </w:r>
            <w:proofErr w:type="spellEnd"/>
            <w:r w:rsidR="008C004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41E5C51" w14:textId="1E3317A4" w:rsidR="00C27F9C" w:rsidRPr="00C27F9C" w:rsidRDefault="00C27F9C" w:rsidP="00C27F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Termokémiai számítási feladatok Hess tételének alkalmazásával és kötési energiák segítségével.</w:t>
            </w:r>
          </w:p>
        </w:tc>
      </w:tr>
      <w:tr w:rsidR="008C0043" w:rsidRPr="005E24FC" w14:paraId="38178426" w14:textId="77777777" w:rsidTr="001A3610">
        <w:trPr>
          <w:trHeight w:val="3208"/>
        </w:trPr>
        <w:tc>
          <w:tcPr>
            <w:tcW w:w="2611" w:type="dxa"/>
            <w:shd w:val="clear" w:color="auto" w:fill="auto"/>
          </w:tcPr>
          <w:p w14:paraId="3EF3B156" w14:textId="77777777" w:rsidR="008C0043" w:rsidRPr="008071FC" w:rsidRDefault="008C0043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1FC">
              <w:rPr>
                <w:rFonts w:ascii="Times New Roman" w:eastAsia="Times New Roman" w:hAnsi="Times New Roman"/>
                <w:b/>
                <w:sz w:val="24"/>
                <w:szCs w:val="24"/>
              </w:rPr>
              <w:t>Kémiai egyensúly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5E6FD92" w14:textId="04A63FB1" w:rsidR="008C0043" w:rsidRPr="008071FC" w:rsidRDefault="008C0043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71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6E495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5" w:type="dxa"/>
            <w:shd w:val="clear" w:color="auto" w:fill="auto"/>
          </w:tcPr>
          <w:p w14:paraId="299A8EE6" w14:textId="4C3A1F89" w:rsidR="008C0043" w:rsidRPr="005E24FC" w:rsidRDefault="008C0043" w:rsidP="008C00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megfordítható folyamatok, dinamikus egyensúly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állapot kialakulása.</w:t>
            </w:r>
          </w:p>
          <w:p w14:paraId="5D988BFB" w14:textId="77777777" w:rsidR="008C0043" w:rsidRPr="005E24FC" w:rsidRDefault="008C0043" w:rsidP="008C0043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Le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Chatelier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elv, az egyensúly befolyásolásának lehetőségei.</w:t>
            </w:r>
          </w:p>
          <w:p w14:paraId="1884FDC6" w14:textId="77777777" w:rsidR="008C0043" w:rsidRDefault="008C0043" w:rsidP="008C004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Tömeghatás törvénye, egyensúlyi állandó.</w:t>
            </w:r>
          </w:p>
          <w:p w14:paraId="2968E4A0" w14:textId="1CC72590" w:rsidR="008C0043" w:rsidRPr="008C0043" w:rsidRDefault="008C0043" w:rsidP="008C0043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Az egyensúlyi koncentrációk meghatározása, disszociációfok, egyensúlyi állandó számítási feladatokban.</w:t>
            </w:r>
          </w:p>
        </w:tc>
      </w:tr>
      <w:tr w:rsidR="00A51E31" w:rsidRPr="005E24FC" w14:paraId="656B18DA" w14:textId="77777777" w:rsidTr="00367264">
        <w:trPr>
          <w:trHeight w:val="3312"/>
        </w:trPr>
        <w:tc>
          <w:tcPr>
            <w:tcW w:w="2611" w:type="dxa"/>
            <w:shd w:val="clear" w:color="auto" w:fill="auto"/>
          </w:tcPr>
          <w:p w14:paraId="425EF6B8" w14:textId="77777777" w:rsidR="00A51E31" w:rsidRPr="002729F4" w:rsidRDefault="00A51E31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29F4">
              <w:rPr>
                <w:rFonts w:ascii="Times New Roman" w:eastAsia="Times New Roman" w:hAnsi="Times New Roman"/>
                <w:b/>
                <w:sz w:val="24"/>
                <w:szCs w:val="24"/>
              </w:rPr>
              <w:t>Sav-bázis reakciók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02BD672" w14:textId="38F861CB" w:rsidR="00A51E31" w:rsidRPr="00A51E31" w:rsidRDefault="00A51E31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B542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3CCEB8F1" w14:textId="77777777" w:rsidR="00A51E31" w:rsidRPr="005E24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Sav és bázis fogalma, sav-bázis elméletek.</w:t>
            </w:r>
          </w:p>
          <w:p w14:paraId="11373E55" w14:textId="77777777" w:rsidR="00A51E31" w:rsidRPr="005E24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Amfotéria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, a víz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autoprotolízise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, vízionszorzat.</w:t>
            </w:r>
          </w:p>
          <w:p w14:paraId="0F5F0F4F" w14:textId="77777777" w:rsidR="00A51E31" w:rsidRPr="005E24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Kémhatás, pH, közömbösítés, semlegesítés, indikátorok.</w:t>
            </w:r>
          </w:p>
          <w:p w14:paraId="4CDB07AA" w14:textId="77777777" w:rsidR="00A51E31" w:rsidRPr="005E24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Sók hidrolízise.</w:t>
            </w:r>
          </w:p>
          <w:p w14:paraId="09C1E6EB" w14:textId="77777777" w:rsidR="00A51E31" w:rsidRPr="005E24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Erős és gyenge savak és bázisok kémhatása.</w:t>
            </w:r>
          </w:p>
          <w:p w14:paraId="6199D41C" w14:textId="740DE05F" w:rsidR="00A51E31" w:rsidRPr="008071FC" w:rsidRDefault="00A51E31" w:rsidP="008071FC">
            <w:pPr>
              <w:spacing w:after="0" w:line="36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Oldatok pH-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jának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meghatározása számítási feladatokban.</w:t>
            </w:r>
          </w:p>
        </w:tc>
      </w:tr>
      <w:tr w:rsidR="006E495E" w:rsidRPr="005E24FC" w14:paraId="586B2DA0" w14:textId="77777777" w:rsidTr="00BC5BBA">
        <w:trPr>
          <w:trHeight w:val="5513"/>
        </w:trPr>
        <w:tc>
          <w:tcPr>
            <w:tcW w:w="2611" w:type="dxa"/>
            <w:shd w:val="clear" w:color="auto" w:fill="auto"/>
          </w:tcPr>
          <w:p w14:paraId="6F247B3B" w14:textId="77777777" w:rsidR="006E495E" w:rsidRPr="000E7718" w:rsidRDefault="006E495E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71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Elektrokémia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987C5E" w14:textId="17B9787F" w:rsidR="006E495E" w:rsidRPr="00AA43EA" w:rsidRDefault="00B542D8" w:rsidP="00AA43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355" w:type="dxa"/>
            <w:shd w:val="clear" w:color="auto" w:fill="auto"/>
          </w:tcPr>
          <w:p w14:paraId="7940F0BF" w14:textId="0D1CE9AE" w:rsidR="006E495E" w:rsidRDefault="006E495E" w:rsidP="00FD25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Oxidáció, redukció.</w:t>
            </w:r>
          </w:p>
          <w:p w14:paraId="4B9D112A" w14:textId="0E233F52" w:rsidR="006E495E" w:rsidRDefault="006E495E" w:rsidP="00FD25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Oxidációs szám,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redoxiegyenletek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5E81EC2" w14:textId="1F058AE8" w:rsidR="006E495E" w:rsidRPr="005E24FC" w:rsidRDefault="006E495E" w:rsidP="00FD25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galváncella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felépítése,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Daniell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-elem, elektród, anód és katód.</w:t>
            </w:r>
          </w:p>
          <w:p w14:paraId="54F0AE93" w14:textId="77777777" w:rsidR="006E495E" w:rsidRPr="005E24FC" w:rsidRDefault="006E495E" w:rsidP="00FD25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Elektromotoros erő, standardpotenciál, standard hidrogénelektród.</w:t>
            </w:r>
          </w:p>
          <w:p w14:paraId="679C786F" w14:textId="77777777" w:rsidR="006E495E" w:rsidRPr="005E24FC" w:rsidRDefault="006E495E" w:rsidP="00FD253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Redoxireakciók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irányának megállapítása.</w:t>
            </w:r>
          </w:p>
          <w:p w14:paraId="78C5374D" w14:textId="77777777" w:rsidR="006E495E" w:rsidRPr="00FD253C" w:rsidRDefault="006E495E" w:rsidP="007914E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FD25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Galvánelemekkel kapcsolatos számítási feladatok.</w:t>
            </w:r>
          </w:p>
          <w:p w14:paraId="40E78447" w14:textId="2EC196A5" w:rsidR="006E495E" w:rsidRPr="005E24FC" w:rsidRDefault="006E495E" w:rsidP="009413B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Az elektrolízis fogalma, pólusok az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elektrolizáló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cellában, olvadékelektrolízis, vizes oldat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ok 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elektrolízise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anód és katód folyamatok.</w:t>
            </w:r>
          </w:p>
          <w:p w14:paraId="0CCA62A6" w14:textId="77777777" w:rsidR="006E495E" w:rsidRPr="005E24FC" w:rsidRDefault="006E495E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Faraday törvények.</w:t>
            </w:r>
          </w:p>
          <w:p w14:paraId="68D60D1B" w14:textId="77777777" w:rsidR="006E495E" w:rsidRDefault="006E495E" w:rsidP="007914EF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Elektrolízissel, Faraday törvényekkel kapcsolatos számítási feladatok.</w:t>
            </w:r>
          </w:p>
          <w:p w14:paraId="30661CCA" w14:textId="5E8CF43A" w:rsidR="006E495E" w:rsidRPr="006E495E" w:rsidRDefault="006E495E" w:rsidP="007914E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495E">
              <w:rPr>
                <w:rFonts w:ascii="Times New Roman" w:eastAsia="Times New Roman" w:hAnsi="Times New Roman"/>
                <w:sz w:val="24"/>
                <w:szCs w:val="24"/>
              </w:rPr>
              <w:t>Elektrokémiai áramforrások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akkumulátorok működési elve.</w:t>
            </w:r>
          </w:p>
        </w:tc>
      </w:tr>
    </w:tbl>
    <w:p w14:paraId="63C67CD3" w14:textId="77777777" w:rsidR="007402C6" w:rsidRDefault="007402C6" w:rsidP="00B739E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054"/>
        <w:gridCol w:w="5434"/>
      </w:tblGrid>
      <w:tr w:rsidR="002729F4" w:rsidRPr="005E24FC" w14:paraId="4B945B69" w14:textId="77777777" w:rsidTr="00E00F2C">
        <w:trPr>
          <w:trHeight w:val="5604"/>
        </w:trPr>
        <w:tc>
          <w:tcPr>
            <w:tcW w:w="2628" w:type="dxa"/>
            <w:shd w:val="clear" w:color="auto" w:fill="auto"/>
          </w:tcPr>
          <w:p w14:paraId="591CC828" w14:textId="08B3A297" w:rsidR="002729F4" w:rsidRPr="002729F4" w:rsidRDefault="002729F4" w:rsidP="0047513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29F4">
              <w:rPr>
                <w:rFonts w:ascii="Times New Roman" w:eastAsia="Times New Roman" w:hAnsi="Times New Roman"/>
                <w:b/>
                <w:sz w:val="24"/>
                <w:szCs w:val="24"/>
              </w:rPr>
              <w:t>Nemfémes elemek és vegyületek.</w:t>
            </w:r>
          </w:p>
          <w:p w14:paraId="50AF9F8A" w14:textId="7A68AFC3" w:rsidR="002729F4" w:rsidRPr="005E24FC" w:rsidRDefault="002729F4" w:rsidP="0047513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8858C1" w14:textId="1EF3D756" w:rsidR="002729F4" w:rsidRPr="002729F4" w:rsidRDefault="002729F4" w:rsidP="007914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729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78" w:type="dxa"/>
            <w:shd w:val="clear" w:color="auto" w:fill="auto"/>
            <w:vAlign w:val="center"/>
          </w:tcPr>
          <w:p w14:paraId="2A2EDF4C" w14:textId="5392D64B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Hidrogén, kovalens hidrogénvegyületek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3393894" w14:textId="4333E44C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Halogénelemek és vegyületeik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53C7B08" w14:textId="38CA0469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Oxigén, ózon, víz, hidrogén-peroxid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C489FA6" w14:textId="391810F4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Kén, kénhidrogén, a kén oxidjai és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oxosavai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3E9A24C" w14:textId="77777777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Nitrogén, ammónia, nitrogén-oxidok, salétromsav, nitrátok</w:t>
            </w:r>
          </w:p>
          <w:p w14:paraId="0503F344" w14:textId="77777777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Foszfor, foszforsav, műtrágyák</w:t>
            </w:r>
          </w:p>
          <w:p w14:paraId="03981DEC" w14:textId="77777777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Szén, természetes és mesterséges szenek, a szén oxidjai, a szénsav.</w:t>
            </w:r>
          </w:p>
          <w:p w14:paraId="7DC08C45" w14:textId="77777777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Szilícium, szilícium-dioxid, kovasavak, üveg</w:t>
            </w:r>
          </w:p>
          <w:p w14:paraId="5ED23358" w14:textId="77777777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Nemesgázok</w:t>
            </w:r>
          </w:p>
          <w:p w14:paraId="15C1EC56" w14:textId="4EED6588" w:rsidR="002729F4" w:rsidRPr="005E24FC" w:rsidRDefault="002729F4" w:rsidP="002729F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34E15A6" w14:textId="776F552D" w:rsidR="00E400A2" w:rsidRDefault="00E400A2" w:rsidP="00526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38AE0" w14:textId="3F9359AA" w:rsidR="00024F12" w:rsidRDefault="00024F12" w:rsidP="00526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3A1A2" w14:textId="77777777" w:rsidR="00024F12" w:rsidRDefault="00024F12" w:rsidP="005265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C3CCE" w14:textId="09B466AE" w:rsidR="00E400A2" w:rsidRDefault="00E400A2" w:rsidP="00E4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12. évfolyam</w:t>
      </w:r>
    </w:p>
    <w:p w14:paraId="68D3E40B" w14:textId="23E07B19" w:rsidR="00E400A2" w:rsidRDefault="00E400A2" w:rsidP="00E4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9E6B4E8" w14:textId="77777777" w:rsidR="00341A16" w:rsidRDefault="00341A16" w:rsidP="00341A1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41A16" w14:paraId="34CA7984" w14:textId="77777777" w:rsidTr="000225BB">
        <w:tc>
          <w:tcPr>
            <w:tcW w:w="4606" w:type="dxa"/>
          </w:tcPr>
          <w:p w14:paraId="52B7263C" w14:textId="77777777" w:rsidR="00341A16" w:rsidRPr="002729F4" w:rsidRDefault="00341A16" w:rsidP="000225BB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9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Témakör</w:t>
            </w:r>
          </w:p>
        </w:tc>
        <w:tc>
          <w:tcPr>
            <w:tcW w:w="4606" w:type="dxa"/>
          </w:tcPr>
          <w:p w14:paraId="5742B299" w14:textId="77777777" w:rsidR="00341A16" w:rsidRDefault="00341A16" w:rsidP="000225B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órakeret</w:t>
            </w:r>
          </w:p>
        </w:tc>
      </w:tr>
      <w:tr w:rsidR="00341A16" w14:paraId="76F3A89B" w14:textId="77777777" w:rsidTr="00341A16">
        <w:tc>
          <w:tcPr>
            <w:tcW w:w="4606" w:type="dxa"/>
            <w:vAlign w:val="center"/>
          </w:tcPr>
          <w:p w14:paraId="56A47FF0" w14:textId="59EEA53E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6">
              <w:rPr>
                <w:rFonts w:ascii="Times New Roman" w:hAnsi="Times New Roman" w:cs="Times New Roman"/>
                <w:sz w:val="24"/>
                <w:szCs w:val="24"/>
              </w:rPr>
              <w:t>Fémek</w:t>
            </w:r>
          </w:p>
        </w:tc>
        <w:tc>
          <w:tcPr>
            <w:tcW w:w="4606" w:type="dxa"/>
            <w:vAlign w:val="center"/>
          </w:tcPr>
          <w:p w14:paraId="7FCD02DC" w14:textId="477BEE1C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1A16" w14:paraId="399FCC6C" w14:textId="77777777" w:rsidTr="00341A16">
        <w:tc>
          <w:tcPr>
            <w:tcW w:w="4606" w:type="dxa"/>
            <w:vAlign w:val="center"/>
          </w:tcPr>
          <w:p w14:paraId="7C9837B8" w14:textId="1111BF41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Bevezetés a szerves kémiába</w:t>
            </w:r>
          </w:p>
        </w:tc>
        <w:tc>
          <w:tcPr>
            <w:tcW w:w="4606" w:type="dxa"/>
            <w:vAlign w:val="center"/>
          </w:tcPr>
          <w:p w14:paraId="769E7FF5" w14:textId="786A812F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A16" w14:paraId="3DE1AB38" w14:textId="77777777" w:rsidTr="00341A16">
        <w:tc>
          <w:tcPr>
            <w:tcW w:w="4606" w:type="dxa"/>
            <w:vAlign w:val="center"/>
          </w:tcPr>
          <w:p w14:paraId="42720CCC" w14:textId="1267E9E1" w:rsidR="00341A16" w:rsidRPr="00341A16" w:rsidRDefault="00341A16" w:rsidP="00341A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Telített szénhidrogének</w:t>
            </w:r>
          </w:p>
        </w:tc>
        <w:tc>
          <w:tcPr>
            <w:tcW w:w="4606" w:type="dxa"/>
            <w:vAlign w:val="center"/>
          </w:tcPr>
          <w:p w14:paraId="2C61C57A" w14:textId="55A74B82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A16" w14:paraId="18BF8DE9" w14:textId="77777777" w:rsidTr="00341A16">
        <w:tc>
          <w:tcPr>
            <w:tcW w:w="4606" w:type="dxa"/>
            <w:vAlign w:val="center"/>
          </w:tcPr>
          <w:p w14:paraId="15724B47" w14:textId="0C81F925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Telítetlen és aromás szénhidrogének</w:t>
            </w:r>
          </w:p>
        </w:tc>
        <w:tc>
          <w:tcPr>
            <w:tcW w:w="4606" w:type="dxa"/>
            <w:vAlign w:val="center"/>
          </w:tcPr>
          <w:p w14:paraId="5CBEA4A7" w14:textId="78D4D0FA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41A16" w14:paraId="622446E0" w14:textId="77777777" w:rsidTr="00341A16">
        <w:tc>
          <w:tcPr>
            <w:tcW w:w="4606" w:type="dxa"/>
            <w:vAlign w:val="center"/>
          </w:tcPr>
          <w:p w14:paraId="07B3E510" w14:textId="0E73D8BA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Halogéntartalmú szerves vegyületek</w:t>
            </w:r>
          </w:p>
        </w:tc>
        <w:tc>
          <w:tcPr>
            <w:tcW w:w="4606" w:type="dxa"/>
            <w:vAlign w:val="center"/>
          </w:tcPr>
          <w:p w14:paraId="1B6739E2" w14:textId="1761F604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1A16" w14:paraId="41337D4D" w14:textId="77777777" w:rsidTr="00341A16">
        <w:tc>
          <w:tcPr>
            <w:tcW w:w="4606" w:type="dxa"/>
            <w:vAlign w:val="center"/>
          </w:tcPr>
          <w:p w14:paraId="24BFECEC" w14:textId="717436FA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Oxigéntartalmú szerves vegyületek</w:t>
            </w:r>
          </w:p>
        </w:tc>
        <w:tc>
          <w:tcPr>
            <w:tcW w:w="4606" w:type="dxa"/>
            <w:vAlign w:val="center"/>
          </w:tcPr>
          <w:p w14:paraId="71F0E2A3" w14:textId="24059968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41A16" w14:paraId="41ED2D77" w14:textId="77777777" w:rsidTr="00341A16">
        <w:tc>
          <w:tcPr>
            <w:tcW w:w="4606" w:type="dxa"/>
            <w:vAlign w:val="center"/>
          </w:tcPr>
          <w:p w14:paraId="6F5AD700" w14:textId="4C598FC1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Nitrogéntartalmú szerves vegyületek</w:t>
            </w:r>
          </w:p>
        </w:tc>
        <w:tc>
          <w:tcPr>
            <w:tcW w:w="4606" w:type="dxa"/>
            <w:vAlign w:val="center"/>
          </w:tcPr>
          <w:p w14:paraId="0AF707A6" w14:textId="05DAF0B1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A16" w14:paraId="6A71CC4D" w14:textId="77777777" w:rsidTr="00341A16">
        <w:tc>
          <w:tcPr>
            <w:tcW w:w="4606" w:type="dxa"/>
            <w:vAlign w:val="center"/>
          </w:tcPr>
          <w:p w14:paraId="75DC7279" w14:textId="1D3B2BFB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Makromolekulák</w:t>
            </w:r>
          </w:p>
        </w:tc>
        <w:tc>
          <w:tcPr>
            <w:tcW w:w="4606" w:type="dxa"/>
            <w:vAlign w:val="center"/>
          </w:tcPr>
          <w:p w14:paraId="25207D40" w14:textId="3B507BD6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1A16" w14:paraId="52E3D0BD" w14:textId="77777777" w:rsidTr="00341A16">
        <w:tc>
          <w:tcPr>
            <w:tcW w:w="4606" w:type="dxa"/>
            <w:vAlign w:val="center"/>
          </w:tcPr>
          <w:p w14:paraId="2AB78DD3" w14:textId="79BBAC12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Rendszerező ismétlés</w:t>
            </w:r>
          </w:p>
        </w:tc>
        <w:tc>
          <w:tcPr>
            <w:tcW w:w="4606" w:type="dxa"/>
            <w:vAlign w:val="center"/>
          </w:tcPr>
          <w:p w14:paraId="5EC8A80D" w14:textId="7EE197C4" w:rsidR="00341A16" w:rsidRPr="00341A16" w:rsidRDefault="00341A16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1A16" w14:paraId="73AA498D" w14:textId="77777777" w:rsidTr="00341A16">
        <w:tc>
          <w:tcPr>
            <w:tcW w:w="4606" w:type="dxa"/>
            <w:vAlign w:val="center"/>
          </w:tcPr>
          <w:p w14:paraId="4B3154F4" w14:textId="7BFEFB12" w:rsidR="00341A16" w:rsidRPr="00341A16" w:rsidRDefault="00341A16" w:rsidP="00341A16">
            <w:pPr>
              <w:widowControl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sz w:val="24"/>
                <w:szCs w:val="24"/>
              </w:rPr>
              <w:t>Számonkérés</w:t>
            </w:r>
          </w:p>
        </w:tc>
        <w:tc>
          <w:tcPr>
            <w:tcW w:w="4606" w:type="dxa"/>
            <w:vAlign w:val="center"/>
          </w:tcPr>
          <w:p w14:paraId="3E94F5E6" w14:textId="3998F0BE" w:rsidR="00341A16" w:rsidRPr="00341A16" w:rsidRDefault="000E195A" w:rsidP="00341A1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5DF46A5" w14:textId="11A61C9C" w:rsidR="00E400A2" w:rsidRDefault="00E400A2" w:rsidP="00E4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A4391B" w14:textId="332F8FA2" w:rsidR="00E400A2" w:rsidRDefault="00E400A2" w:rsidP="00E4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A616FD" w14:textId="78CCB947" w:rsidR="00E400A2" w:rsidRDefault="00E400A2" w:rsidP="00E400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1E7D4E" w14:textId="77777777" w:rsidR="00E400A2" w:rsidRDefault="00E400A2" w:rsidP="00E400A2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096"/>
        <w:gridCol w:w="5373"/>
      </w:tblGrid>
      <w:tr w:rsidR="00E400A2" w:rsidRPr="005E24FC" w14:paraId="58AF34EB" w14:textId="77777777" w:rsidTr="00DB7FDA">
        <w:trPr>
          <w:trHeight w:val="344"/>
        </w:trPr>
        <w:tc>
          <w:tcPr>
            <w:tcW w:w="2627" w:type="dxa"/>
            <w:shd w:val="clear" w:color="auto" w:fill="auto"/>
            <w:vAlign w:val="center"/>
          </w:tcPr>
          <w:p w14:paraId="78529B34" w14:textId="77777777" w:rsidR="00E400A2" w:rsidRPr="009E138B" w:rsidRDefault="00E400A2" w:rsidP="000225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Tematikai egység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191946" w14:textId="77777777" w:rsidR="00E400A2" w:rsidRPr="009E138B" w:rsidRDefault="00E400A2" w:rsidP="000225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óra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keret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21EB3DD1" w14:textId="77777777" w:rsidR="00E400A2" w:rsidRPr="009E138B" w:rsidRDefault="00E400A2" w:rsidP="000225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138B">
              <w:rPr>
                <w:rFonts w:ascii="Times New Roman" w:eastAsia="Times New Roman" w:hAnsi="Times New Roman"/>
                <w:b/>
                <w:sz w:val="24"/>
                <w:szCs w:val="24"/>
              </w:rPr>
              <w:t>Téma</w:t>
            </w:r>
          </w:p>
        </w:tc>
      </w:tr>
      <w:tr w:rsidR="00DB7FDA" w:rsidRPr="005E24FC" w14:paraId="182884EE" w14:textId="77777777" w:rsidTr="00DB7FDA">
        <w:trPr>
          <w:trHeight w:val="4812"/>
        </w:trPr>
        <w:tc>
          <w:tcPr>
            <w:tcW w:w="2627" w:type="dxa"/>
            <w:shd w:val="clear" w:color="auto" w:fill="auto"/>
          </w:tcPr>
          <w:p w14:paraId="184A1C57" w14:textId="1AA37500" w:rsidR="00DB7FDA" w:rsidRPr="00341A16" w:rsidRDefault="00DB7FDA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>Fémek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E2DF465" w14:textId="412AB9B0" w:rsidR="00DB7FDA" w:rsidRPr="000630CF" w:rsidRDefault="005968BF" w:rsidP="000225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399D7C84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Fémek általános tulajdonságai, ötvözetek</w:t>
            </w:r>
          </w:p>
          <w:p w14:paraId="69BEA2B3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Fémvédelem</w:t>
            </w:r>
          </w:p>
          <w:p w14:paraId="5174A98F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Alkálifémek és vegyületeik</w:t>
            </w:r>
          </w:p>
          <w:p w14:paraId="0399A872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Alkáliföldfémek és vegyületeik</w:t>
            </w:r>
          </w:p>
          <w:p w14:paraId="38DFDA8E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Természetes vizek keménysége, vízlágyítás</w:t>
            </w:r>
          </w:p>
          <w:p w14:paraId="75D902B4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alumínium és az alumíniumgyártás</w:t>
            </w:r>
          </w:p>
          <w:p w14:paraId="2149B53E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Az ón és az ólom</w:t>
            </w:r>
          </w:p>
          <w:p w14:paraId="23BADD1F" w14:textId="7FF3A64A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Vascsoport elem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i, vasgyártás</w:t>
            </w:r>
          </w:p>
          <w:p w14:paraId="52C1C0AF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rézcsoport</w:t>
            </w:r>
          </w:p>
          <w:p w14:paraId="6E09CBEB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cinkcsoport</w:t>
            </w:r>
          </w:p>
          <w:p w14:paraId="08E0E81E" w14:textId="77777777" w:rsidR="00DB7FDA" w:rsidRPr="005E24FC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d-mező elemeinek fontosabb vegyületei</w:t>
            </w:r>
          </w:p>
          <w:p w14:paraId="3735702F" w14:textId="50F09434" w:rsidR="00DB7FDA" w:rsidRDefault="00DB7FDA" w:rsidP="00DB7F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fémek előállítási módjai</w:t>
            </w:r>
          </w:p>
          <w:p w14:paraId="7405A8C5" w14:textId="44738000" w:rsidR="00DB7FDA" w:rsidRPr="000630CF" w:rsidRDefault="000630CF" w:rsidP="000630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Porkeverékes feladatok megoldása.</w:t>
            </w:r>
          </w:p>
        </w:tc>
      </w:tr>
      <w:tr w:rsidR="00E400A2" w:rsidRPr="005E24FC" w14:paraId="25F8B11A" w14:textId="77777777" w:rsidTr="00DB7FDA">
        <w:trPr>
          <w:trHeight w:val="344"/>
        </w:trPr>
        <w:tc>
          <w:tcPr>
            <w:tcW w:w="2627" w:type="dxa"/>
            <w:shd w:val="clear" w:color="auto" w:fill="auto"/>
            <w:vAlign w:val="center"/>
          </w:tcPr>
          <w:p w14:paraId="4604E37C" w14:textId="1125B1C1" w:rsidR="00E400A2" w:rsidRPr="00140847" w:rsidRDefault="00455602" w:rsidP="000225B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Bevezetés a szerves kémiába.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497DC4C" w14:textId="38FDF298" w:rsidR="00E400A2" w:rsidRPr="00D46BB3" w:rsidRDefault="00455602" w:rsidP="000225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01AB3A75" w14:textId="77777777" w:rsidR="00E400A2" w:rsidRDefault="00E400A2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Szerves vegyületek nagy számának okai, képletek típusai, szerves vegyületek csoportosítása.</w:t>
            </w:r>
          </w:p>
          <w:p w14:paraId="10EB17B2" w14:textId="18E87278" w:rsidR="00455602" w:rsidRPr="005E24FC" w:rsidRDefault="00455602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Izoméria (konstitúciós, konformációs, geometriai)</w:t>
            </w:r>
          </w:p>
        </w:tc>
      </w:tr>
      <w:tr w:rsidR="00140847" w:rsidRPr="005E24FC" w14:paraId="11FFD7A5" w14:textId="77777777" w:rsidTr="00140847">
        <w:trPr>
          <w:trHeight w:val="3682"/>
        </w:trPr>
        <w:tc>
          <w:tcPr>
            <w:tcW w:w="2627" w:type="dxa"/>
            <w:shd w:val="clear" w:color="auto" w:fill="auto"/>
          </w:tcPr>
          <w:p w14:paraId="50AEF714" w14:textId="77777777" w:rsidR="00140847" w:rsidRPr="005E24FC" w:rsidRDefault="00140847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b/>
                <w:sz w:val="24"/>
                <w:szCs w:val="24"/>
              </w:rPr>
              <w:t>Telített szénhidrogének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349A2CA" w14:textId="5B9306E6" w:rsidR="00140847" w:rsidRPr="00D46BB3" w:rsidRDefault="00455602" w:rsidP="000225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4775062C" w14:textId="77777777" w:rsidR="00140847" w:rsidRPr="005E24FC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metán</w:t>
            </w:r>
          </w:p>
          <w:p w14:paraId="6F7A9CE6" w14:textId="77777777" w:rsidR="00140847" w:rsidRPr="005E24FC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Paraffinok homológ sora, általános fizikai és kémiai tulajdonságai.</w:t>
            </w:r>
          </w:p>
          <w:p w14:paraId="4DE2185E" w14:textId="77777777" w:rsidR="00140847" w:rsidRPr="005E24FC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Elnevezésük, a szénatom rendűsége.</w:t>
            </w:r>
          </w:p>
          <w:p w14:paraId="75CDAEE1" w14:textId="6D4889C4" w:rsidR="00140847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Cikloparaffinok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DA14E6" w14:textId="26961617" w:rsidR="00140847" w:rsidRPr="005E24FC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Az alkánok kémiai reakciói.</w:t>
            </w:r>
          </w:p>
          <w:p w14:paraId="6EBADAAE" w14:textId="5AA16A17" w:rsidR="00140847" w:rsidRPr="00140847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4084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Szénhidrogének képletének meghatározása számítási feladatokban.</w:t>
            </w:r>
          </w:p>
          <w:p w14:paraId="1AF70823" w14:textId="66DA2ACC" w:rsidR="00140847" w:rsidRPr="005E24FC" w:rsidRDefault="00140847" w:rsidP="001408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kőolaj és a földgáz.</w:t>
            </w:r>
          </w:p>
        </w:tc>
      </w:tr>
      <w:tr w:rsidR="00455602" w:rsidRPr="005E24FC" w14:paraId="6860C77F" w14:textId="77777777" w:rsidTr="00D84478">
        <w:trPr>
          <w:trHeight w:val="3265"/>
        </w:trPr>
        <w:tc>
          <w:tcPr>
            <w:tcW w:w="2627" w:type="dxa"/>
            <w:shd w:val="clear" w:color="auto" w:fill="auto"/>
          </w:tcPr>
          <w:p w14:paraId="210488E9" w14:textId="3B7B08BE" w:rsidR="00455602" w:rsidRPr="005E24FC" w:rsidRDefault="00455602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Telítetlen és aromás szénhidrogének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6050D77" w14:textId="26ED1AE6" w:rsidR="00455602" w:rsidRPr="00D46BB3" w:rsidRDefault="00622179" w:rsidP="000225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10D5721D" w14:textId="77777777" w:rsidR="00455602" w:rsidRPr="005E24FC" w:rsidRDefault="00455602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etén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67877F60" w14:textId="77777777" w:rsidR="00455602" w:rsidRPr="005E24FC" w:rsidRDefault="00455602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Az olefinek homológ sora, cisz-transz izoméria. Az alkének általános tulajdonságai,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Markovnyikov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szabály.</w:t>
            </w:r>
          </w:p>
          <w:p w14:paraId="542E7298" w14:textId="59FA702F" w:rsidR="00455602" w:rsidRDefault="00455602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Diének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poliének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7AE9F53" w14:textId="4C2D8E19" w:rsidR="00CE1024" w:rsidRPr="005E24FC" w:rsidRDefault="00CE1024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 kaucsuk.</w:t>
            </w:r>
          </w:p>
          <w:p w14:paraId="14EF2091" w14:textId="77777777" w:rsidR="00455602" w:rsidRPr="005E24FC" w:rsidRDefault="00455602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Az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etin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AE25842" w14:textId="774BCEA6" w:rsidR="00455602" w:rsidRPr="005E24FC" w:rsidRDefault="00455602" w:rsidP="0045560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 benzol, fontosabb benzolszármazékok.</w:t>
            </w:r>
          </w:p>
        </w:tc>
      </w:tr>
      <w:tr w:rsidR="00E400A2" w:rsidRPr="005E24FC" w14:paraId="3E6A152B" w14:textId="77777777" w:rsidTr="00E971FC">
        <w:tblPrEx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2627" w:type="dxa"/>
            <w:shd w:val="clear" w:color="auto" w:fill="auto"/>
          </w:tcPr>
          <w:p w14:paraId="13ED7835" w14:textId="01CA579D" w:rsidR="00E400A2" w:rsidRPr="00341A16" w:rsidRDefault="00E971FC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Halogéntartalmú </w:t>
            </w:r>
            <w:r w:rsidR="00E400A2"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>szerves vegyületek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8293DC8" w14:textId="0CA2C54C" w:rsidR="00E400A2" w:rsidRPr="00D46BB3" w:rsidRDefault="00E971FC" w:rsidP="00E971F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65" w:type="dxa"/>
            <w:shd w:val="clear" w:color="auto" w:fill="auto"/>
          </w:tcPr>
          <w:p w14:paraId="0133E1CD" w14:textId="77777777" w:rsidR="00E400A2" w:rsidRPr="005E24FC" w:rsidRDefault="00E400A2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Halogéntartalmú szerves vegyületek, elimináció,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Zajcev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 szabály</w:t>
            </w:r>
          </w:p>
        </w:tc>
      </w:tr>
      <w:tr w:rsidR="00AE0803" w:rsidRPr="005E24FC" w14:paraId="3D90B1F1" w14:textId="77777777" w:rsidTr="005968BF">
        <w:tblPrEx>
          <w:tblLook w:val="04A0" w:firstRow="1" w:lastRow="0" w:firstColumn="1" w:lastColumn="0" w:noHBand="0" w:noVBand="1"/>
        </w:tblPrEx>
        <w:trPr>
          <w:trHeight w:val="6084"/>
        </w:trPr>
        <w:tc>
          <w:tcPr>
            <w:tcW w:w="2627" w:type="dxa"/>
            <w:shd w:val="clear" w:color="auto" w:fill="auto"/>
          </w:tcPr>
          <w:p w14:paraId="06BAE619" w14:textId="03AB490A" w:rsidR="00AE0803" w:rsidRPr="00341A16" w:rsidRDefault="00AE0803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Oxigéntartalmú szerves vegyületek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B19F2FF" w14:textId="540E7C4C" w:rsidR="00AE0803" w:rsidRPr="00D46BB3" w:rsidRDefault="00AE0803" w:rsidP="00AE080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565" w:type="dxa"/>
            <w:shd w:val="clear" w:color="auto" w:fill="auto"/>
          </w:tcPr>
          <w:p w14:paraId="1AD25445" w14:textId="4333C4A4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Oxigéntartalmú szerves vegyületek csoportosítása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funkciós csoportok</w:t>
            </w:r>
          </w:p>
          <w:p w14:paraId="11F78F98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Alkoholok</w:t>
            </w:r>
          </w:p>
          <w:p w14:paraId="614C7A5B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Fenolok</w:t>
            </w:r>
          </w:p>
          <w:p w14:paraId="461CFF27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Éterek</w:t>
            </w:r>
          </w:p>
          <w:p w14:paraId="61756258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Aldehidek, aldehidek kimutatása</w:t>
            </w:r>
          </w:p>
          <w:p w14:paraId="6F4AA860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Ketonok</w:t>
            </w:r>
          </w:p>
          <w:p w14:paraId="536B22E2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Karbonsavak</w:t>
            </w:r>
          </w:p>
          <w:p w14:paraId="5F1DE123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Nagy szénatomszámú, aromás és telítetlen karbonsavak</w:t>
            </w:r>
          </w:p>
          <w:p w14:paraId="1852D841" w14:textId="77777777" w:rsidR="00AE0803" w:rsidRPr="005E24FC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Karbonsavészterek,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gliceridek</w:t>
            </w:r>
            <w:proofErr w:type="spellEnd"/>
          </w:p>
          <w:p w14:paraId="102105F4" w14:textId="77777777" w:rsidR="00AE0803" w:rsidRDefault="00AE080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Szappanok és szintetikus mosószerek, szervetlen savak észterei</w:t>
            </w:r>
          </w:p>
          <w:p w14:paraId="7EC09E70" w14:textId="77777777" w:rsidR="005968BF" w:rsidRDefault="005968BF" w:rsidP="000225B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Szerves vegyületek képletének meghatározása.</w:t>
            </w:r>
          </w:p>
          <w:p w14:paraId="3D8BF708" w14:textId="0ECAF5C3" w:rsidR="005968BF" w:rsidRPr="005968BF" w:rsidRDefault="005968BF" w:rsidP="000225B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Szerves vegyületkeverékek számítási feladatokban.</w:t>
            </w:r>
          </w:p>
        </w:tc>
      </w:tr>
      <w:tr w:rsidR="00D46BB3" w:rsidRPr="005E24FC" w14:paraId="77D044C7" w14:textId="77777777" w:rsidTr="00D46BB3">
        <w:tblPrEx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2627" w:type="dxa"/>
            <w:shd w:val="clear" w:color="auto" w:fill="auto"/>
          </w:tcPr>
          <w:p w14:paraId="6A1AFB2A" w14:textId="77777777" w:rsidR="00D46BB3" w:rsidRPr="00341A16" w:rsidRDefault="00D46BB3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>Nitrogéntartalmú szerves vegyületek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26927" w14:textId="08B664EE" w:rsidR="00D46BB3" w:rsidRPr="00D46BB3" w:rsidRDefault="00D46BB3" w:rsidP="00D46B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46BB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shd w:val="clear" w:color="auto" w:fill="auto"/>
          </w:tcPr>
          <w:p w14:paraId="436991F1" w14:textId="77777777" w:rsidR="00D46BB3" w:rsidRPr="005E24FC" w:rsidRDefault="00D46BB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Aminok</w:t>
            </w:r>
            <w:proofErr w:type="spellEnd"/>
          </w:p>
          <w:p w14:paraId="4410A6B6" w14:textId="77777777" w:rsidR="00D46BB3" w:rsidRPr="005E24FC" w:rsidRDefault="00D46BB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Amidok</w:t>
            </w:r>
            <w:proofErr w:type="spellEnd"/>
          </w:p>
          <w:p w14:paraId="4DD87DFE" w14:textId="77777777" w:rsidR="00D46BB3" w:rsidRPr="005E24FC" w:rsidRDefault="00D46BB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Aminosavak, ikerionos szerkezet</w:t>
            </w:r>
          </w:p>
          <w:p w14:paraId="101ECD4B" w14:textId="77777777" w:rsidR="00D46BB3" w:rsidRDefault="00D46BB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Nitrogéntartalmú heterociklusos vegyületek</w:t>
            </w:r>
          </w:p>
          <w:p w14:paraId="4B28D06A" w14:textId="78CA9E10" w:rsidR="00D46BB3" w:rsidRPr="005E24FC" w:rsidRDefault="00D46BB3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207" w:rsidRPr="005E24FC" w14:paraId="33959273" w14:textId="77777777" w:rsidTr="00414207">
        <w:tblPrEx>
          <w:tblLook w:val="04A0" w:firstRow="1" w:lastRow="0" w:firstColumn="1" w:lastColumn="0" w:noHBand="0" w:noVBand="1"/>
        </w:tblPrEx>
        <w:trPr>
          <w:trHeight w:val="2395"/>
        </w:trPr>
        <w:tc>
          <w:tcPr>
            <w:tcW w:w="2627" w:type="dxa"/>
            <w:shd w:val="clear" w:color="auto" w:fill="auto"/>
          </w:tcPr>
          <w:p w14:paraId="0DE73B5D" w14:textId="75238948" w:rsidR="00414207" w:rsidRPr="00341A16" w:rsidRDefault="00414207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>Makromolekulák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7ADD1D59" w14:textId="25DCD065" w:rsidR="00414207" w:rsidRPr="00414207" w:rsidRDefault="00414207" w:rsidP="0041420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65" w:type="dxa"/>
            <w:shd w:val="clear" w:color="auto" w:fill="auto"/>
          </w:tcPr>
          <w:p w14:paraId="595253F6" w14:textId="55ED8765" w:rsidR="00414207" w:rsidRPr="005E24FC" w:rsidRDefault="00414207" w:rsidP="00D46B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Szénhidrátok csoportosítása, </w:t>
            </w:r>
            <w:proofErr w:type="spellStart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szacharidok</w:t>
            </w:r>
            <w:proofErr w:type="spellEnd"/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diszacharidok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poliszacharidok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B674983" w14:textId="379EF485" w:rsidR="00414207" w:rsidRPr="005E24FC" w:rsidRDefault="00414207" w:rsidP="00D46BB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Fehérjék, keletkezésük, szerkezetük, kimutatásuk.</w:t>
            </w:r>
          </w:p>
          <w:p w14:paraId="1BB82045" w14:textId="77777777" w:rsidR="00414207" w:rsidRPr="005E24FC" w:rsidRDefault="00414207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Nukleinsavak</w:t>
            </w:r>
          </w:p>
          <w:p w14:paraId="0FBBD2E0" w14:textId="2A159558" w:rsidR="00414207" w:rsidRPr="005E24FC" w:rsidRDefault="00414207" w:rsidP="000225B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Műanyagok</w:t>
            </w:r>
          </w:p>
        </w:tc>
      </w:tr>
      <w:tr w:rsidR="00FE4015" w:rsidRPr="005E24FC" w14:paraId="378B0955" w14:textId="77777777" w:rsidTr="00FE4015">
        <w:tblPrEx>
          <w:tblLook w:val="04A0" w:firstRow="1" w:lastRow="0" w:firstColumn="1" w:lastColumn="0" w:noHBand="0" w:noVBand="1"/>
        </w:tblPrEx>
        <w:trPr>
          <w:trHeight w:val="983"/>
        </w:trPr>
        <w:tc>
          <w:tcPr>
            <w:tcW w:w="2627" w:type="dxa"/>
            <w:shd w:val="clear" w:color="auto" w:fill="auto"/>
          </w:tcPr>
          <w:p w14:paraId="1D21B721" w14:textId="77777777" w:rsidR="00FE4015" w:rsidRPr="00341A16" w:rsidRDefault="00FE4015" w:rsidP="000225B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41A16">
              <w:rPr>
                <w:rFonts w:ascii="Times New Roman" w:eastAsia="Times New Roman" w:hAnsi="Times New Roman"/>
                <w:b/>
                <w:sz w:val="24"/>
                <w:szCs w:val="24"/>
              </w:rPr>
              <w:t>Rendszerező ismétlés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17B2F87" w14:textId="18E34558" w:rsidR="00FE4015" w:rsidRPr="00FE4015" w:rsidRDefault="00FE4015" w:rsidP="00FE40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40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565" w:type="dxa"/>
            <w:shd w:val="clear" w:color="auto" w:fill="auto"/>
          </w:tcPr>
          <w:p w14:paraId="0F676C73" w14:textId="77777777" w:rsidR="00FE4015" w:rsidRPr="005E24FC" w:rsidRDefault="00FE4015" w:rsidP="00FE40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Emelt kísérletek elvégzése</w:t>
            </w:r>
          </w:p>
          <w:p w14:paraId="5DDB0CE8" w14:textId="0DB82E07" w:rsidR="00FE4015" w:rsidRPr="005E24FC" w:rsidRDefault="00FE4015" w:rsidP="00FE401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24FC">
              <w:rPr>
                <w:rFonts w:ascii="Times New Roman" w:eastAsia="Times New Roman" w:hAnsi="Times New Roman"/>
                <w:sz w:val="24"/>
                <w:szCs w:val="24"/>
              </w:rPr>
              <w:t>Évvégi összefoglalás, rendszerezés</w:t>
            </w:r>
          </w:p>
        </w:tc>
      </w:tr>
    </w:tbl>
    <w:p w14:paraId="3CFD51D2" w14:textId="77777777" w:rsidR="00A134D1" w:rsidRPr="0052654F" w:rsidRDefault="00A134D1" w:rsidP="005265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34D1" w:rsidRPr="0052654F" w:rsidSect="00B16820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1E73" w14:textId="77777777" w:rsidR="00547E55" w:rsidRDefault="00547E55" w:rsidP="00483452">
      <w:pPr>
        <w:spacing w:after="0" w:line="240" w:lineRule="auto"/>
      </w:pPr>
      <w:r>
        <w:separator/>
      </w:r>
    </w:p>
  </w:endnote>
  <w:endnote w:type="continuationSeparator" w:id="0">
    <w:p w14:paraId="5D24953D" w14:textId="77777777" w:rsidR="00547E55" w:rsidRDefault="00547E55" w:rsidP="0048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149295"/>
      <w:docPartObj>
        <w:docPartGallery w:val="Page Numbers (Bottom of Page)"/>
        <w:docPartUnique/>
      </w:docPartObj>
    </w:sdtPr>
    <w:sdtEndPr/>
    <w:sdtContent>
      <w:p w14:paraId="5AD754DB" w14:textId="3C3B2CEF" w:rsidR="00483452" w:rsidRDefault="004834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1AF2A" w14:textId="77777777" w:rsidR="00483452" w:rsidRDefault="004834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7508" w14:textId="77777777" w:rsidR="00547E55" w:rsidRDefault="00547E55" w:rsidP="00483452">
      <w:pPr>
        <w:spacing w:after="0" w:line="240" w:lineRule="auto"/>
      </w:pPr>
      <w:r>
        <w:separator/>
      </w:r>
    </w:p>
  </w:footnote>
  <w:footnote w:type="continuationSeparator" w:id="0">
    <w:p w14:paraId="260911BF" w14:textId="77777777" w:rsidR="00547E55" w:rsidRDefault="00547E55" w:rsidP="0048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320"/>
    <w:multiLevelType w:val="hybridMultilevel"/>
    <w:tmpl w:val="395025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641"/>
    <w:multiLevelType w:val="multilevel"/>
    <w:tmpl w:val="562E7B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DD78EA"/>
    <w:multiLevelType w:val="hybridMultilevel"/>
    <w:tmpl w:val="19729B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7CBF"/>
    <w:multiLevelType w:val="hybridMultilevel"/>
    <w:tmpl w:val="F5AEB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916F1BC">
      <w:numFmt w:val="bullet"/>
      <w:lvlText w:val="–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2347"/>
    <w:multiLevelType w:val="hybridMultilevel"/>
    <w:tmpl w:val="BD3061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726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AF500B"/>
    <w:multiLevelType w:val="hybridMultilevel"/>
    <w:tmpl w:val="62582B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193E"/>
    <w:multiLevelType w:val="hybridMultilevel"/>
    <w:tmpl w:val="090EE25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75356A"/>
    <w:multiLevelType w:val="hybridMultilevel"/>
    <w:tmpl w:val="CA2A3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7646"/>
    <w:multiLevelType w:val="hybridMultilevel"/>
    <w:tmpl w:val="5F6ACF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C5C9F"/>
    <w:multiLevelType w:val="hybridMultilevel"/>
    <w:tmpl w:val="F8C68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01842"/>
    <w:multiLevelType w:val="hybridMultilevel"/>
    <w:tmpl w:val="8E5261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76060"/>
    <w:multiLevelType w:val="hybridMultilevel"/>
    <w:tmpl w:val="35B81A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006D"/>
    <w:multiLevelType w:val="multilevel"/>
    <w:tmpl w:val="040E001D"/>
    <w:styleLink w:val="Stlus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3F5745"/>
    <w:multiLevelType w:val="hybridMultilevel"/>
    <w:tmpl w:val="740A0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3435"/>
    <w:multiLevelType w:val="hybridMultilevel"/>
    <w:tmpl w:val="37FC19F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3F2942"/>
    <w:multiLevelType w:val="hybridMultilevel"/>
    <w:tmpl w:val="0016B9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B76EC"/>
    <w:multiLevelType w:val="hybridMultilevel"/>
    <w:tmpl w:val="161A618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1F7F"/>
    <w:multiLevelType w:val="hybridMultilevel"/>
    <w:tmpl w:val="3342D0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15"/>
  </w:num>
  <w:num w:numId="8">
    <w:abstractNumId w:val="18"/>
  </w:num>
  <w:num w:numId="9">
    <w:abstractNumId w:val="17"/>
  </w:num>
  <w:num w:numId="10">
    <w:abstractNumId w:val="12"/>
  </w:num>
  <w:num w:numId="11">
    <w:abstractNumId w:val="11"/>
  </w:num>
  <w:num w:numId="12">
    <w:abstractNumId w:val="0"/>
  </w:num>
  <w:num w:numId="13">
    <w:abstractNumId w:val="2"/>
  </w:num>
  <w:num w:numId="14">
    <w:abstractNumId w:val="6"/>
  </w:num>
  <w:num w:numId="15">
    <w:abstractNumId w:val="16"/>
  </w:num>
  <w:num w:numId="16">
    <w:abstractNumId w:val="5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78"/>
    <w:rsid w:val="00024F12"/>
    <w:rsid w:val="000630CF"/>
    <w:rsid w:val="000804A1"/>
    <w:rsid w:val="00086953"/>
    <w:rsid w:val="000E195A"/>
    <w:rsid w:val="000E7718"/>
    <w:rsid w:val="000F6340"/>
    <w:rsid w:val="001141B9"/>
    <w:rsid w:val="00140847"/>
    <w:rsid w:val="00145794"/>
    <w:rsid w:val="00175D96"/>
    <w:rsid w:val="0017771A"/>
    <w:rsid w:val="001B4002"/>
    <w:rsid w:val="001D795B"/>
    <w:rsid w:val="00201866"/>
    <w:rsid w:val="00205075"/>
    <w:rsid w:val="00220B7B"/>
    <w:rsid w:val="00220BE5"/>
    <w:rsid w:val="002729F4"/>
    <w:rsid w:val="002B1776"/>
    <w:rsid w:val="002D585D"/>
    <w:rsid w:val="002E3E80"/>
    <w:rsid w:val="0031731D"/>
    <w:rsid w:val="00341A16"/>
    <w:rsid w:val="003821DF"/>
    <w:rsid w:val="00386F85"/>
    <w:rsid w:val="003E1286"/>
    <w:rsid w:val="00405619"/>
    <w:rsid w:val="00414207"/>
    <w:rsid w:val="00421C18"/>
    <w:rsid w:val="004317B7"/>
    <w:rsid w:val="004342B6"/>
    <w:rsid w:val="00455602"/>
    <w:rsid w:val="00455F94"/>
    <w:rsid w:val="00470F77"/>
    <w:rsid w:val="0047513F"/>
    <w:rsid w:val="004818AD"/>
    <w:rsid w:val="00483452"/>
    <w:rsid w:val="004E4A74"/>
    <w:rsid w:val="00502322"/>
    <w:rsid w:val="00504F21"/>
    <w:rsid w:val="00514D5A"/>
    <w:rsid w:val="0052654F"/>
    <w:rsid w:val="00547E55"/>
    <w:rsid w:val="005968BF"/>
    <w:rsid w:val="005A20D6"/>
    <w:rsid w:val="005F6906"/>
    <w:rsid w:val="00621816"/>
    <w:rsid w:val="00622179"/>
    <w:rsid w:val="0064659D"/>
    <w:rsid w:val="0066234D"/>
    <w:rsid w:val="006E495E"/>
    <w:rsid w:val="006F59CB"/>
    <w:rsid w:val="007352AE"/>
    <w:rsid w:val="007402C6"/>
    <w:rsid w:val="007914EF"/>
    <w:rsid w:val="007A43B4"/>
    <w:rsid w:val="007C0DA1"/>
    <w:rsid w:val="007D16BB"/>
    <w:rsid w:val="008034C4"/>
    <w:rsid w:val="008071FC"/>
    <w:rsid w:val="008A3639"/>
    <w:rsid w:val="008C0043"/>
    <w:rsid w:val="008E6807"/>
    <w:rsid w:val="009358D9"/>
    <w:rsid w:val="009413BA"/>
    <w:rsid w:val="009E138B"/>
    <w:rsid w:val="009F2ACF"/>
    <w:rsid w:val="00A134D1"/>
    <w:rsid w:val="00A51E31"/>
    <w:rsid w:val="00A57C15"/>
    <w:rsid w:val="00AA43EA"/>
    <w:rsid w:val="00AB180E"/>
    <w:rsid w:val="00AC13AC"/>
    <w:rsid w:val="00AE0803"/>
    <w:rsid w:val="00AF0E4B"/>
    <w:rsid w:val="00B16820"/>
    <w:rsid w:val="00B23E6B"/>
    <w:rsid w:val="00B542D8"/>
    <w:rsid w:val="00B739ED"/>
    <w:rsid w:val="00B9353C"/>
    <w:rsid w:val="00C049AF"/>
    <w:rsid w:val="00C26078"/>
    <w:rsid w:val="00C27F9C"/>
    <w:rsid w:val="00C3416A"/>
    <w:rsid w:val="00C469B0"/>
    <w:rsid w:val="00C52BC4"/>
    <w:rsid w:val="00C7258A"/>
    <w:rsid w:val="00C9459B"/>
    <w:rsid w:val="00CC41A4"/>
    <w:rsid w:val="00CD0FC3"/>
    <w:rsid w:val="00CE1024"/>
    <w:rsid w:val="00CE6978"/>
    <w:rsid w:val="00D46BB3"/>
    <w:rsid w:val="00DB0842"/>
    <w:rsid w:val="00DB1AF0"/>
    <w:rsid w:val="00DB7FDA"/>
    <w:rsid w:val="00E03314"/>
    <w:rsid w:val="00E12BE7"/>
    <w:rsid w:val="00E400A2"/>
    <w:rsid w:val="00E971FC"/>
    <w:rsid w:val="00EF7D40"/>
    <w:rsid w:val="00F33330"/>
    <w:rsid w:val="00F863F6"/>
    <w:rsid w:val="00FB6380"/>
    <w:rsid w:val="00FD253C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6C8A"/>
  <w15:docId w15:val="{AA303F31-4B51-45E7-9F0C-1CDEA0BF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978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81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3452"/>
  </w:style>
  <w:style w:type="paragraph" w:styleId="llb">
    <w:name w:val="footer"/>
    <w:basedOn w:val="Norml"/>
    <w:link w:val="llbChar"/>
    <w:uiPriority w:val="99"/>
    <w:unhideWhenUsed/>
    <w:rsid w:val="004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3452"/>
  </w:style>
  <w:style w:type="numbering" w:customStyle="1" w:styleId="Stlus1">
    <w:name w:val="Stílus1"/>
    <w:uiPriority w:val="99"/>
    <w:rsid w:val="008E6807"/>
    <w:pPr>
      <w:numPr>
        <w:numId w:val="17"/>
      </w:numPr>
    </w:pPr>
  </w:style>
  <w:style w:type="table" w:styleId="Rcsostblzat">
    <w:name w:val="Table Grid"/>
    <w:basedOn w:val="Normltblzat"/>
    <w:uiPriority w:val="39"/>
    <w:rsid w:val="0038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2132</Words>
  <Characters>14712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pmartonmaria@sulid.hu</dc:creator>
  <cp:keywords/>
  <dc:description/>
  <cp:lastModifiedBy>Zsuzsanna Szilágyiné Békési</cp:lastModifiedBy>
  <cp:revision>2</cp:revision>
  <cp:lastPrinted>2021-07-02T18:34:00Z</cp:lastPrinted>
  <dcterms:created xsi:type="dcterms:W3CDTF">2021-08-12T06:47:00Z</dcterms:created>
  <dcterms:modified xsi:type="dcterms:W3CDTF">2021-08-12T06:47:00Z</dcterms:modified>
</cp:coreProperties>
</file>