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F43" w:rsidRDefault="00E00F43" w:rsidP="00E00F43">
      <w:pPr>
        <w:spacing w:before="120" w:after="0" w:line="240" w:lineRule="auto"/>
        <w:jc w:val="center"/>
        <w:outlineLvl w:val="1"/>
        <w:rPr>
          <w:rFonts w:ascii="Times New Roman" w:eastAsia="Calibri" w:hAnsi="Times New Roman" w:cs="Calibri"/>
          <w:b/>
          <w:bCs/>
          <w:caps/>
          <w:sz w:val="28"/>
          <w:szCs w:val="28"/>
          <w:lang w:eastAsia="hu-HU"/>
        </w:rPr>
      </w:pPr>
    </w:p>
    <w:p w:rsidR="00E00F43" w:rsidRDefault="00E00F43" w:rsidP="00E00F43">
      <w:pPr>
        <w:spacing w:before="120" w:after="0" w:line="240" w:lineRule="auto"/>
        <w:jc w:val="center"/>
        <w:outlineLvl w:val="1"/>
        <w:rPr>
          <w:rFonts w:ascii="Times New Roman" w:eastAsia="Calibri" w:hAnsi="Times New Roman" w:cs="Calibri"/>
          <w:b/>
          <w:bCs/>
          <w:caps/>
          <w:sz w:val="28"/>
          <w:szCs w:val="28"/>
          <w:lang w:eastAsia="hu-HU"/>
        </w:rPr>
      </w:pPr>
    </w:p>
    <w:p w:rsidR="00E00F43" w:rsidRPr="00D6002A" w:rsidRDefault="00E00F43" w:rsidP="00E00F43">
      <w:pPr>
        <w:spacing w:before="120" w:after="0" w:line="240" w:lineRule="auto"/>
        <w:jc w:val="center"/>
        <w:outlineLvl w:val="1"/>
        <w:rPr>
          <w:rFonts w:ascii="Times New Roman" w:eastAsia="Calibri" w:hAnsi="Times New Roman" w:cs="Calibri"/>
          <w:b/>
          <w:bCs/>
          <w:caps/>
          <w:sz w:val="28"/>
          <w:szCs w:val="28"/>
          <w:lang w:eastAsia="hu-HU"/>
        </w:rPr>
      </w:pPr>
      <w:r w:rsidRPr="00D6002A">
        <w:rPr>
          <w:rFonts w:ascii="Times New Roman" w:eastAsia="Calibri" w:hAnsi="Times New Roman" w:cs="Calibri"/>
          <w:b/>
          <w:bCs/>
          <w:caps/>
          <w:sz w:val="28"/>
          <w:szCs w:val="28"/>
          <w:lang w:eastAsia="hu-HU"/>
        </w:rPr>
        <w:t>A Gárdonyi géza ciszterci Gimnázium és Kollégium</w:t>
      </w:r>
    </w:p>
    <w:p w:rsidR="00E00F43" w:rsidRPr="00D6002A" w:rsidRDefault="00E00F43" w:rsidP="00E00F43">
      <w:pPr>
        <w:spacing w:before="120" w:after="0" w:line="240" w:lineRule="auto"/>
        <w:jc w:val="center"/>
        <w:rPr>
          <w:rFonts w:ascii="Times New Roman" w:eastAsia="Times New Roman" w:hAnsi="Times New Roman" w:cs="Times New Roman"/>
          <w:b/>
          <w:bCs/>
          <w:sz w:val="28"/>
          <w:szCs w:val="28"/>
          <w:lang w:eastAsia="hu-HU"/>
        </w:rPr>
      </w:pPr>
    </w:p>
    <w:p w:rsidR="00E00F43" w:rsidRPr="00D6002A" w:rsidRDefault="00E00F43" w:rsidP="00E00F43">
      <w:pPr>
        <w:spacing w:before="120" w:after="0" w:line="240" w:lineRule="auto"/>
        <w:jc w:val="center"/>
        <w:rPr>
          <w:rFonts w:ascii="Times New Roman" w:eastAsia="Times New Roman" w:hAnsi="Times New Roman" w:cs="Times New Roman"/>
          <w:b/>
          <w:bCs/>
          <w:sz w:val="28"/>
          <w:szCs w:val="28"/>
          <w:lang w:eastAsia="hu-HU"/>
        </w:rPr>
      </w:pPr>
    </w:p>
    <w:p w:rsidR="00E00F43" w:rsidRPr="00D6002A" w:rsidRDefault="00E00F43" w:rsidP="00E00F43">
      <w:pPr>
        <w:spacing w:before="120" w:after="0" w:line="240" w:lineRule="auto"/>
        <w:jc w:val="center"/>
        <w:rPr>
          <w:rFonts w:ascii="Times New Roman" w:eastAsia="Times New Roman" w:hAnsi="Times New Roman" w:cs="Times New Roman"/>
          <w:b/>
          <w:bCs/>
          <w:sz w:val="28"/>
          <w:szCs w:val="28"/>
          <w:lang w:eastAsia="hu-HU"/>
        </w:rPr>
      </w:pPr>
    </w:p>
    <w:p w:rsidR="00E00F43" w:rsidRPr="00D6002A" w:rsidRDefault="00E00F43" w:rsidP="00E00F43">
      <w:pPr>
        <w:spacing w:before="120" w:after="0" w:line="240" w:lineRule="auto"/>
        <w:jc w:val="center"/>
        <w:rPr>
          <w:rFonts w:ascii="Times New Roman" w:eastAsia="Times New Roman" w:hAnsi="Times New Roman" w:cs="Times New Roman"/>
          <w:b/>
          <w:bCs/>
          <w:sz w:val="28"/>
          <w:szCs w:val="28"/>
          <w:lang w:eastAsia="hu-HU"/>
        </w:rPr>
      </w:pPr>
    </w:p>
    <w:p w:rsidR="00E00F43" w:rsidRPr="00D6002A" w:rsidRDefault="00E00F43" w:rsidP="00E00F43">
      <w:pPr>
        <w:spacing w:before="120" w:after="0" w:line="240" w:lineRule="auto"/>
        <w:jc w:val="center"/>
        <w:rPr>
          <w:rFonts w:ascii="Times New Roman" w:eastAsia="Times New Roman" w:hAnsi="Times New Roman" w:cs="Times New Roman"/>
          <w:b/>
          <w:bCs/>
          <w:sz w:val="28"/>
          <w:szCs w:val="28"/>
          <w:lang w:eastAsia="hu-HU"/>
        </w:rPr>
      </w:pPr>
    </w:p>
    <w:p w:rsidR="00E00F43" w:rsidRPr="00D6002A" w:rsidRDefault="00E00F43" w:rsidP="00E00F43">
      <w:pPr>
        <w:spacing w:before="120" w:after="0" w:line="240" w:lineRule="auto"/>
        <w:contextualSpacing/>
        <w:jc w:val="center"/>
        <w:rPr>
          <w:rFonts w:ascii="Times New Roman" w:eastAsia="Times New Roman" w:hAnsi="Times New Roman" w:cs="Times New Roman"/>
          <w:b/>
          <w:sz w:val="32"/>
          <w:szCs w:val="32"/>
        </w:rPr>
      </w:pPr>
    </w:p>
    <w:p w:rsidR="00E00F43" w:rsidRPr="00D6002A" w:rsidRDefault="007662C2" w:rsidP="00E00F43">
      <w:pPr>
        <w:spacing w:before="120" w:after="0" w:line="240" w:lineRule="auto"/>
        <w:contextualSpacing/>
        <w:jc w:val="center"/>
        <w:rPr>
          <w:rFonts w:ascii="Times New Roman" w:eastAsia="Times New Roman" w:hAnsi="Times New Roman" w:cs="Times New Roman"/>
          <w:b/>
          <w:sz w:val="36"/>
          <w:szCs w:val="36"/>
        </w:rPr>
      </w:pPr>
      <w:r w:rsidRPr="00D6002A">
        <w:rPr>
          <w:rFonts w:ascii="Times New Roman" w:eastAsia="Times New Roman" w:hAnsi="Times New Roman" w:cs="Times New Roman"/>
          <w:b/>
          <w:sz w:val="36"/>
          <w:szCs w:val="36"/>
        </w:rPr>
        <w:t>Nyolc</w:t>
      </w:r>
      <w:r w:rsidR="00E00F43" w:rsidRPr="00D6002A">
        <w:rPr>
          <w:rFonts w:ascii="Times New Roman" w:eastAsia="Times New Roman" w:hAnsi="Times New Roman" w:cs="Times New Roman"/>
          <w:b/>
          <w:sz w:val="36"/>
          <w:szCs w:val="36"/>
        </w:rPr>
        <w:t>osztályos gimnázium</w:t>
      </w:r>
      <w:r w:rsidR="00E43EC2" w:rsidRPr="00D6002A">
        <w:rPr>
          <w:rFonts w:ascii="Times New Roman" w:eastAsia="Times New Roman" w:hAnsi="Times New Roman" w:cs="Times New Roman"/>
          <w:b/>
          <w:sz w:val="36"/>
          <w:szCs w:val="36"/>
        </w:rPr>
        <w:t>i</w:t>
      </w:r>
      <w:r w:rsidR="00E00F43" w:rsidRPr="00D6002A">
        <w:rPr>
          <w:rFonts w:ascii="Times New Roman" w:eastAsia="Times New Roman" w:hAnsi="Times New Roman" w:cs="Times New Roman"/>
          <w:b/>
          <w:sz w:val="36"/>
          <w:szCs w:val="36"/>
        </w:rPr>
        <w:t xml:space="preserve"> képzés</w:t>
      </w:r>
    </w:p>
    <w:p w:rsidR="00E00F43" w:rsidRPr="00D6002A" w:rsidRDefault="00E00F43" w:rsidP="00E00F43">
      <w:pPr>
        <w:spacing w:before="120" w:after="0" w:line="240" w:lineRule="auto"/>
        <w:contextualSpacing/>
        <w:jc w:val="center"/>
        <w:rPr>
          <w:rFonts w:ascii="Times New Roman" w:eastAsia="Times New Roman" w:hAnsi="Times New Roman" w:cs="Times New Roman"/>
          <w:b/>
          <w:sz w:val="32"/>
          <w:szCs w:val="32"/>
        </w:rPr>
      </w:pPr>
    </w:p>
    <w:p w:rsidR="00E00F43" w:rsidRPr="00D6002A" w:rsidRDefault="00E00F43" w:rsidP="00E00F43">
      <w:pPr>
        <w:spacing w:before="120" w:after="0" w:line="240" w:lineRule="auto"/>
        <w:contextualSpacing/>
        <w:jc w:val="center"/>
        <w:rPr>
          <w:rFonts w:ascii="Times New Roman" w:eastAsia="Times New Roman" w:hAnsi="Times New Roman" w:cs="Times New Roman"/>
          <w:b/>
          <w:sz w:val="32"/>
          <w:szCs w:val="32"/>
        </w:rPr>
      </w:pPr>
      <w:r w:rsidRPr="00D6002A">
        <w:rPr>
          <w:rFonts w:ascii="Times New Roman" w:eastAsia="Times New Roman" w:hAnsi="Times New Roman" w:cs="Times New Roman"/>
          <w:b/>
          <w:sz w:val="32"/>
          <w:szCs w:val="32"/>
        </w:rPr>
        <w:t>helyi tanterve</w:t>
      </w:r>
    </w:p>
    <w:p w:rsidR="00E00F43" w:rsidRDefault="00E00F43" w:rsidP="00E00F43">
      <w:pPr>
        <w:spacing w:before="120" w:after="0" w:line="240" w:lineRule="auto"/>
        <w:contextualSpacing/>
        <w:jc w:val="center"/>
        <w:rPr>
          <w:rFonts w:ascii="Times New Roman" w:eastAsia="Times New Roman" w:hAnsi="Times New Roman" w:cs="Times New Roman"/>
          <w:b/>
          <w:sz w:val="32"/>
          <w:szCs w:val="32"/>
        </w:rPr>
      </w:pPr>
    </w:p>
    <w:p w:rsidR="00E00F43" w:rsidRDefault="00E00F43" w:rsidP="00E00F43">
      <w:pPr>
        <w:spacing w:before="120" w:after="0" w:line="240" w:lineRule="auto"/>
        <w:contextualSpacing/>
        <w:jc w:val="center"/>
        <w:rPr>
          <w:rFonts w:ascii="Times New Roman" w:eastAsia="Times New Roman" w:hAnsi="Times New Roman" w:cs="Times New Roman"/>
          <w:b/>
          <w:sz w:val="32"/>
          <w:szCs w:val="32"/>
        </w:rPr>
      </w:pPr>
    </w:p>
    <w:p w:rsidR="00E00F43" w:rsidRDefault="00E00F43" w:rsidP="00E00F43">
      <w:pPr>
        <w:spacing w:before="120" w:after="0" w:line="240" w:lineRule="auto"/>
        <w:contextualSpacing/>
        <w:jc w:val="center"/>
        <w:rPr>
          <w:rFonts w:ascii="Times New Roman" w:eastAsia="Times New Roman" w:hAnsi="Times New Roman" w:cs="Times New Roman"/>
          <w:b/>
          <w:sz w:val="32"/>
          <w:szCs w:val="32"/>
        </w:rPr>
      </w:pPr>
    </w:p>
    <w:p w:rsidR="00E00F43" w:rsidRPr="00264EC4" w:rsidRDefault="00264EC4" w:rsidP="00E00F43">
      <w:pPr>
        <w:spacing w:before="120" w:after="0" w:line="240" w:lineRule="auto"/>
        <w:contextualSpacing/>
        <w:jc w:val="center"/>
        <w:rPr>
          <w:rFonts w:ascii="Times New Roman" w:eastAsia="Times New Roman" w:hAnsi="Times New Roman" w:cs="Times New Roman"/>
          <w:b/>
          <w:sz w:val="36"/>
          <w:szCs w:val="36"/>
        </w:rPr>
      </w:pPr>
      <w:r w:rsidRPr="00264EC4">
        <w:rPr>
          <w:rFonts w:ascii="Times New Roman" w:eastAsia="Times New Roman" w:hAnsi="Times New Roman" w:cs="Times New Roman"/>
          <w:b/>
          <w:sz w:val="36"/>
          <w:szCs w:val="36"/>
        </w:rPr>
        <w:t>Magyar nyelv és irodalom</w:t>
      </w:r>
    </w:p>
    <w:p w:rsidR="00E00F43" w:rsidRDefault="00E00F43" w:rsidP="00E00F43">
      <w:pPr>
        <w:spacing w:before="120" w:after="0" w:line="240" w:lineRule="auto"/>
        <w:contextualSpacing/>
        <w:jc w:val="center"/>
        <w:rPr>
          <w:rFonts w:ascii="Times New Roman" w:eastAsia="Times New Roman" w:hAnsi="Times New Roman" w:cs="Times New Roman"/>
          <w:b/>
          <w:sz w:val="28"/>
          <w:szCs w:val="28"/>
        </w:rPr>
      </w:pPr>
    </w:p>
    <w:p w:rsidR="00E00F43" w:rsidRDefault="00E00F43" w:rsidP="00E00F43">
      <w:pPr>
        <w:spacing w:before="120" w:after="0" w:line="240" w:lineRule="auto"/>
        <w:contextualSpacing/>
        <w:jc w:val="center"/>
        <w:rPr>
          <w:rFonts w:ascii="Times New Roman" w:eastAsia="Times New Roman" w:hAnsi="Times New Roman" w:cs="Times New Roman"/>
          <w:b/>
          <w:sz w:val="28"/>
          <w:szCs w:val="28"/>
        </w:rPr>
      </w:pPr>
    </w:p>
    <w:p w:rsidR="00E00F43" w:rsidRDefault="00E00F43" w:rsidP="00E00F43">
      <w:pPr>
        <w:spacing w:before="120" w:after="0" w:line="240" w:lineRule="auto"/>
        <w:contextualSpacing/>
        <w:jc w:val="center"/>
        <w:rPr>
          <w:rFonts w:ascii="Times New Roman" w:eastAsia="Times New Roman" w:hAnsi="Times New Roman" w:cs="Times New Roman"/>
          <w:b/>
          <w:sz w:val="28"/>
          <w:szCs w:val="28"/>
        </w:rPr>
      </w:pPr>
    </w:p>
    <w:p w:rsidR="00E00F43" w:rsidRDefault="00E00F43" w:rsidP="00E00F43">
      <w:pPr>
        <w:spacing w:before="120" w:after="0" w:line="240" w:lineRule="auto"/>
        <w:contextualSpacing/>
        <w:jc w:val="center"/>
        <w:rPr>
          <w:rFonts w:ascii="Times New Roman" w:eastAsia="Times New Roman" w:hAnsi="Times New Roman" w:cs="Times New Roman"/>
          <w:b/>
          <w:sz w:val="28"/>
          <w:szCs w:val="28"/>
        </w:rPr>
      </w:pPr>
    </w:p>
    <w:p w:rsidR="00E00F43" w:rsidRDefault="00E00F43" w:rsidP="00E00F43">
      <w:pPr>
        <w:spacing w:before="120" w:after="0" w:line="240" w:lineRule="auto"/>
        <w:contextualSpacing/>
        <w:jc w:val="center"/>
        <w:rPr>
          <w:rFonts w:ascii="Times New Roman" w:eastAsia="Times New Roman" w:hAnsi="Times New Roman" w:cs="Times New Roman"/>
          <w:b/>
          <w:sz w:val="28"/>
          <w:szCs w:val="28"/>
        </w:rPr>
      </w:pPr>
    </w:p>
    <w:p w:rsidR="00E00F43" w:rsidRDefault="00E00F43" w:rsidP="00E00F43">
      <w:pPr>
        <w:spacing w:before="120" w:after="0" w:line="240" w:lineRule="auto"/>
        <w:contextualSpacing/>
        <w:jc w:val="center"/>
        <w:rPr>
          <w:rFonts w:ascii="Times New Roman" w:eastAsia="Times New Roman" w:hAnsi="Times New Roman" w:cs="Times New Roman"/>
          <w:b/>
          <w:sz w:val="28"/>
          <w:szCs w:val="28"/>
        </w:rPr>
      </w:pPr>
    </w:p>
    <w:p w:rsidR="00E00F43" w:rsidRDefault="00E00F43" w:rsidP="00E00F43">
      <w:pPr>
        <w:spacing w:before="120" w:after="0" w:line="240" w:lineRule="auto"/>
        <w:contextualSpacing/>
        <w:jc w:val="center"/>
        <w:rPr>
          <w:rFonts w:ascii="Times New Roman" w:eastAsia="Times New Roman" w:hAnsi="Times New Roman" w:cs="Times New Roman"/>
          <w:b/>
          <w:sz w:val="28"/>
          <w:szCs w:val="28"/>
        </w:rPr>
      </w:pPr>
    </w:p>
    <w:p w:rsidR="00E00F43" w:rsidRDefault="00E00F43" w:rsidP="00E00F43">
      <w:pPr>
        <w:spacing w:before="120" w:after="0" w:line="240" w:lineRule="auto"/>
        <w:contextualSpacing/>
        <w:jc w:val="center"/>
        <w:rPr>
          <w:rFonts w:ascii="Times New Roman" w:eastAsia="Times New Roman" w:hAnsi="Times New Roman" w:cs="Times New Roman"/>
          <w:b/>
          <w:sz w:val="28"/>
          <w:szCs w:val="28"/>
        </w:rPr>
      </w:pPr>
    </w:p>
    <w:p w:rsidR="00E00F43" w:rsidRDefault="00E00F43" w:rsidP="00E00F43">
      <w:pPr>
        <w:spacing w:before="120" w:after="0" w:line="240" w:lineRule="auto"/>
        <w:contextualSpacing/>
        <w:jc w:val="center"/>
        <w:rPr>
          <w:rFonts w:ascii="Times New Roman" w:eastAsia="Times New Roman" w:hAnsi="Times New Roman" w:cs="Times New Roman"/>
          <w:b/>
          <w:sz w:val="28"/>
          <w:szCs w:val="28"/>
        </w:rPr>
      </w:pPr>
    </w:p>
    <w:p w:rsidR="00E00F43" w:rsidRDefault="00E00F43" w:rsidP="00E00F43">
      <w:pPr>
        <w:spacing w:before="120" w:after="0" w:line="240" w:lineRule="auto"/>
        <w:contextualSpacing/>
        <w:jc w:val="center"/>
        <w:rPr>
          <w:rFonts w:ascii="Times New Roman" w:eastAsia="Times New Roman" w:hAnsi="Times New Roman" w:cs="Times New Roman"/>
          <w:b/>
          <w:sz w:val="28"/>
          <w:szCs w:val="28"/>
        </w:rPr>
      </w:pPr>
    </w:p>
    <w:p w:rsidR="00E00F43" w:rsidRDefault="00E00F43" w:rsidP="00E00F43">
      <w:pPr>
        <w:spacing w:before="120" w:after="0" w:line="240" w:lineRule="auto"/>
        <w:contextualSpacing/>
        <w:jc w:val="center"/>
        <w:rPr>
          <w:rFonts w:ascii="Times New Roman" w:eastAsia="Times New Roman" w:hAnsi="Times New Roman" w:cs="Times New Roman"/>
          <w:b/>
          <w:sz w:val="28"/>
          <w:szCs w:val="28"/>
        </w:rPr>
      </w:pPr>
    </w:p>
    <w:p w:rsidR="00E00F43" w:rsidRDefault="00E00F43" w:rsidP="00E00F43">
      <w:pPr>
        <w:spacing w:before="120" w:after="0" w:line="240" w:lineRule="auto"/>
        <w:contextualSpacing/>
        <w:jc w:val="center"/>
        <w:rPr>
          <w:rFonts w:ascii="Times New Roman" w:eastAsia="Times New Roman" w:hAnsi="Times New Roman" w:cs="Times New Roman"/>
          <w:b/>
          <w:sz w:val="28"/>
          <w:szCs w:val="28"/>
        </w:rPr>
      </w:pPr>
    </w:p>
    <w:p w:rsidR="00E00F43" w:rsidRDefault="00E00F43" w:rsidP="00E00F43">
      <w:pPr>
        <w:spacing w:before="120" w:after="0" w:line="240" w:lineRule="auto"/>
        <w:contextualSpacing/>
        <w:jc w:val="center"/>
        <w:rPr>
          <w:rFonts w:ascii="Times New Roman" w:eastAsia="Times New Roman" w:hAnsi="Times New Roman" w:cs="Times New Roman"/>
          <w:b/>
          <w:sz w:val="28"/>
          <w:szCs w:val="28"/>
        </w:rPr>
      </w:pPr>
    </w:p>
    <w:p w:rsidR="00E00F43" w:rsidRDefault="00E00F43" w:rsidP="00E00F43">
      <w:pPr>
        <w:spacing w:before="120" w:after="0" w:line="240" w:lineRule="auto"/>
        <w:contextualSpacing/>
        <w:jc w:val="center"/>
        <w:rPr>
          <w:rFonts w:ascii="Times New Roman" w:eastAsia="Times New Roman" w:hAnsi="Times New Roman" w:cs="Times New Roman"/>
          <w:b/>
          <w:sz w:val="28"/>
          <w:szCs w:val="28"/>
        </w:rPr>
      </w:pPr>
    </w:p>
    <w:p w:rsidR="00E00F43" w:rsidRDefault="00E00F43" w:rsidP="00E00F43">
      <w:pPr>
        <w:spacing w:before="12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Eger, 2020. augusztus 1.</w:t>
      </w:r>
    </w:p>
    <w:p w:rsidR="00E00F43" w:rsidRDefault="00E00F43" w:rsidP="00E00F43">
      <w:pPr>
        <w:spacing w:before="120" w:after="0" w:line="240" w:lineRule="auto"/>
        <w:contextualSpacing/>
        <w:jc w:val="center"/>
        <w:rPr>
          <w:rFonts w:ascii="Times New Roman" w:eastAsia="Times New Roman" w:hAnsi="Times New Roman" w:cs="Times New Roman"/>
          <w:b/>
          <w:sz w:val="28"/>
          <w:szCs w:val="28"/>
        </w:rPr>
      </w:pPr>
    </w:p>
    <w:p w:rsidR="00E00F43" w:rsidRDefault="00E00F43" w:rsidP="00E00F4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C50B9E" w:rsidRDefault="00C50B9E" w:rsidP="00C50B9E">
      <w:pPr>
        <w:tabs>
          <w:tab w:val="left" w:pos="2522"/>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A magyar nyelv és irodalom tantárgy helyi tanterve </w:t>
      </w:r>
    </w:p>
    <w:p w:rsidR="00C50B9E" w:rsidRDefault="00C50B9E" w:rsidP="00C50B9E">
      <w:pPr>
        <w:tabs>
          <w:tab w:val="left" w:pos="2522"/>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az 5-12. évfolyam számára</w:t>
      </w:r>
    </w:p>
    <w:p w:rsidR="006D5AB8" w:rsidRDefault="006D5AB8" w:rsidP="006D5AB8">
      <w:pPr>
        <w:widowControl w:val="0"/>
        <w:spacing w:after="0" w:line="240" w:lineRule="auto"/>
        <w:jc w:val="both"/>
        <w:rPr>
          <w:rFonts w:ascii="Times New Roman" w:eastAsia="Times New Roman" w:hAnsi="Times New Roman" w:cs="Times New Roman"/>
          <w:sz w:val="24"/>
          <w:szCs w:val="24"/>
        </w:rPr>
      </w:pPr>
    </w:p>
    <w:p w:rsidR="002A3C3B" w:rsidRPr="0042049A" w:rsidRDefault="002A3C3B" w:rsidP="006D5AB8">
      <w:pPr>
        <w:widowControl w:val="0"/>
        <w:spacing w:after="0" w:line="240" w:lineRule="auto"/>
        <w:jc w:val="both"/>
        <w:rPr>
          <w:rFonts w:ascii="Times New Roman" w:eastAsia="Times New Roman" w:hAnsi="Times New Roman" w:cs="Times New Roman"/>
          <w:sz w:val="24"/>
          <w:szCs w:val="24"/>
        </w:rPr>
      </w:pPr>
    </w:p>
    <w:p w:rsidR="00FC03E0" w:rsidRPr="005C7F6D" w:rsidRDefault="00FC03E0" w:rsidP="00FC03E0">
      <w:pPr>
        <w:tabs>
          <w:tab w:val="left" w:pos="2522"/>
        </w:tabs>
        <w:spacing w:after="0" w:line="240" w:lineRule="auto"/>
        <w:rPr>
          <w:rFonts w:ascii="Times New Roman" w:hAnsi="Times New Roman" w:cs="Times New Roman"/>
          <w:b/>
          <w:sz w:val="26"/>
          <w:szCs w:val="26"/>
        </w:rPr>
      </w:pPr>
      <w:r w:rsidRPr="005C7F6D">
        <w:rPr>
          <w:rFonts w:ascii="Times New Roman" w:hAnsi="Times New Roman" w:cs="Times New Roman"/>
          <w:b/>
          <w:sz w:val="26"/>
          <w:szCs w:val="26"/>
        </w:rPr>
        <w:t xml:space="preserve">Kerettantervi megfelelés </w:t>
      </w:r>
    </w:p>
    <w:p w:rsidR="00FC03E0" w:rsidRPr="00E35664" w:rsidRDefault="00FC03E0" w:rsidP="00FC03E0">
      <w:pPr>
        <w:tabs>
          <w:tab w:val="left" w:pos="2522"/>
        </w:tabs>
        <w:spacing w:after="0" w:line="240" w:lineRule="auto"/>
        <w:rPr>
          <w:rFonts w:ascii="Times New Roman" w:hAnsi="Times New Roman" w:cs="Times New Roman"/>
          <w:b/>
          <w:bCs/>
          <w:sz w:val="24"/>
          <w:szCs w:val="24"/>
        </w:rPr>
      </w:pPr>
    </w:p>
    <w:p w:rsidR="00FC03E0" w:rsidRDefault="00FC03E0" w:rsidP="00FC03E0">
      <w:pPr>
        <w:tabs>
          <w:tab w:val="left" w:pos="2522"/>
        </w:tabs>
        <w:spacing w:after="0" w:line="240" w:lineRule="auto"/>
        <w:jc w:val="both"/>
        <w:rPr>
          <w:rFonts w:ascii="Times New Roman" w:hAnsi="Times New Roman" w:cs="Times New Roman"/>
          <w:sz w:val="24"/>
          <w:szCs w:val="24"/>
        </w:rPr>
      </w:pPr>
      <w:r w:rsidRPr="00E35664">
        <w:rPr>
          <w:rFonts w:ascii="Times New Roman" w:hAnsi="Times New Roman" w:cs="Times New Roman"/>
          <w:sz w:val="24"/>
          <w:szCs w:val="24"/>
        </w:rPr>
        <w:t>Jogalap: A Kormány 5/2020. (I. 31.) Korm. rendelete a Nemzeti alaptanterv kiadásáról, bevezetéséről és alkalmazásáról szóló 110/2012. (VI. 4.) Korm. re</w:t>
      </w:r>
      <w:r>
        <w:rPr>
          <w:rFonts w:ascii="Times New Roman" w:hAnsi="Times New Roman" w:cs="Times New Roman"/>
          <w:sz w:val="24"/>
          <w:szCs w:val="24"/>
        </w:rPr>
        <w:t xml:space="preserve">ndelet módosításáról </w:t>
      </w:r>
      <w:r w:rsidRPr="00E35664">
        <w:rPr>
          <w:rFonts w:ascii="Times New Roman" w:hAnsi="Times New Roman" w:cs="Times New Roman"/>
          <w:sz w:val="24"/>
          <w:szCs w:val="24"/>
        </w:rPr>
        <w:t xml:space="preserve"> </w:t>
      </w:r>
    </w:p>
    <w:p w:rsidR="00FC03E0" w:rsidRPr="00E35664" w:rsidRDefault="00FC03E0" w:rsidP="00FC03E0">
      <w:pPr>
        <w:tabs>
          <w:tab w:val="left" w:pos="2522"/>
        </w:tabs>
        <w:spacing w:after="0" w:line="240" w:lineRule="auto"/>
        <w:jc w:val="both"/>
        <w:rPr>
          <w:rFonts w:ascii="Times New Roman" w:hAnsi="Times New Roman" w:cs="Times New Roman"/>
          <w:sz w:val="24"/>
          <w:szCs w:val="24"/>
        </w:rPr>
      </w:pPr>
    </w:p>
    <w:p w:rsidR="00FC03E0" w:rsidRDefault="00FC03E0" w:rsidP="00FC03E0">
      <w:pPr>
        <w:tabs>
          <w:tab w:val="left" w:pos="2522"/>
        </w:tabs>
        <w:spacing w:after="0" w:line="240" w:lineRule="auto"/>
        <w:jc w:val="both"/>
        <w:rPr>
          <w:rFonts w:ascii="Times New Roman" w:hAnsi="Times New Roman" w:cs="Times New Roman"/>
          <w:sz w:val="24"/>
          <w:szCs w:val="24"/>
        </w:rPr>
      </w:pPr>
      <w:r w:rsidRPr="00E35664">
        <w:rPr>
          <w:rFonts w:ascii="Times New Roman" w:hAnsi="Times New Roman" w:cs="Times New Roman"/>
          <w:sz w:val="24"/>
          <w:szCs w:val="24"/>
        </w:rPr>
        <w:t>Az Oktatási Hivatal honlapján (oktatas.hu)</w:t>
      </w:r>
      <w:r w:rsidR="00D83AD1" w:rsidRPr="00D83AD1">
        <w:rPr>
          <w:rFonts w:ascii="Times New Roman" w:hAnsi="Times New Roman" w:cs="Times New Roman"/>
          <w:sz w:val="24"/>
          <w:szCs w:val="24"/>
        </w:rPr>
        <w:t xml:space="preserve"> </w:t>
      </w:r>
      <w:r w:rsidR="00D83AD1" w:rsidRPr="00E35664">
        <w:rPr>
          <w:rFonts w:ascii="Times New Roman" w:hAnsi="Times New Roman" w:cs="Times New Roman"/>
          <w:sz w:val="24"/>
          <w:szCs w:val="24"/>
        </w:rPr>
        <w:t>a „Köznevelés/Kerettantervek/A 2020-as NAThoz illeszkedő tartalmi szabályozók/Keret</w:t>
      </w:r>
      <w:r w:rsidR="00D83AD1">
        <w:rPr>
          <w:rFonts w:ascii="Times New Roman" w:hAnsi="Times New Roman" w:cs="Times New Roman"/>
          <w:sz w:val="24"/>
          <w:szCs w:val="24"/>
        </w:rPr>
        <w:t>tanterv az általános iskola 5-8.</w:t>
      </w:r>
      <w:r w:rsidR="00D83AD1" w:rsidRPr="00E35664">
        <w:rPr>
          <w:rFonts w:ascii="Times New Roman" w:hAnsi="Times New Roman" w:cs="Times New Roman"/>
          <w:sz w:val="24"/>
          <w:szCs w:val="24"/>
        </w:rPr>
        <w:t xml:space="preserve"> évfolyama számára”</w:t>
      </w:r>
      <w:r w:rsidR="00D83AD1">
        <w:rPr>
          <w:rFonts w:ascii="Times New Roman" w:hAnsi="Times New Roman" w:cs="Times New Roman"/>
          <w:sz w:val="24"/>
          <w:szCs w:val="24"/>
        </w:rPr>
        <w:t>, valamint</w:t>
      </w:r>
      <w:r w:rsidR="00D83AD1" w:rsidRPr="00E35664">
        <w:rPr>
          <w:rFonts w:ascii="Times New Roman" w:hAnsi="Times New Roman" w:cs="Times New Roman"/>
          <w:sz w:val="24"/>
          <w:szCs w:val="24"/>
        </w:rPr>
        <w:t xml:space="preserve"> </w:t>
      </w:r>
      <w:r w:rsidRPr="00E35664">
        <w:rPr>
          <w:rFonts w:ascii="Times New Roman" w:hAnsi="Times New Roman" w:cs="Times New Roman"/>
          <w:sz w:val="24"/>
          <w:szCs w:val="24"/>
        </w:rPr>
        <w:t xml:space="preserve"> a „Köznevelés/Kerettantervek/A 2020-as NAThoz illeszkedő tartalmi szabályozók/Keret</w:t>
      </w:r>
      <w:r>
        <w:rPr>
          <w:rFonts w:ascii="Times New Roman" w:hAnsi="Times New Roman" w:cs="Times New Roman"/>
          <w:sz w:val="24"/>
          <w:szCs w:val="24"/>
        </w:rPr>
        <w:t>tanterv a gimnáziumok 9-12.</w:t>
      </w:r>
      <w:r w:rsidR="00D83AD1">
        <w:rPr>
          <w:rFonts w:ascii="Times New Roman" w:hAnsi="Times New Roman" w:cs="Times New Roman"/>
          <w:sz w:val="24"/>
          <w:szCs w:val="24"/>
        </w:rPr>
        <w:t xml:space="preserve"> évfolyama számára” </w:t>
      </w:r>
      <w:r w:rsidRPr="00E35664">
        <w:rPr>
          <w:rFonts w:ascii="Times New Roman" w:hAnsi="Times New Roman" w:cs="Times New Roman"/>
          <w:sz w:val="24"/>
          <w:szCs w:val="24"/>
        </w:rPr>
        <w:t>oldalon közzétett kerettantervek közül:</w:t>
      </w:r>
      <w:r>
        <w:rPr>
          <w:rFonts w:ascii="Times New Roman" w:hAnsi="Times New Roman" w:cs="Times New Roman"/>
          <w:sz w:val="24"/>
          <w:szCs w:val="24"/>
        </w:rPr>
        <w:t xml:space="preserve"> </w:t>
      </w:r>
      <w:r w:rsidR="00D83AD1">
        <w:rPr>
          <w:rFonts w:ascii="Times New Roman" w:hAnsi="Times New Roman" w:cs="Times New Roman"/>
          <w:sz w:val="24"/>
          <w:szCs w:val="24"/>
        </w:rPr>
        <w:t xml:space="preserve">Magyar nyelv és irodalom 5-8. évfolyam,  </w:t>
      </w:r>
      <w:r>
        <w:rPr>
          <w:rFonts w:ascii="Times New Roman" w:hAnsi="Times New Roman" w:cs="Times New Roman"/>
          <w:sz w:val="24"/>
          <w:szCs w:val="24"/>
        </w:rPr>
        <w:t>Magyar nyelv és irodalom 9-12. évfolyam.</w:t>
      </w:r>
    </w:p>
    <w:p w:rsidR="00FC03E0" w:rsidRDefault="00FC03E0" w:rsidP="00FC03E0">
      <w:pPr>
        <w:tabs>
          <w:tab w:val="left" w:pos="2522"/>
        </w:tabs>
        <w:spacing w:after="0" w:line="240" w:lineRule="auto"/>
        <w:jc w:val="both"/>
        <w:rPr>
          <w:rFonts w:ascii="Times New Roman" w:hAnsi="Times New Roman" w:cs="Times New Roman"/>
          <w:sz w:val="24"/>
          <w:szCs w:val="24"/>
        </w:rPr>
      </w:pPr>
    </w:p>
    <w:p w:rsidR="00FC03E0" w:rsidRPr="00E35664" w:rsidRDefault="00FC03E0" w:rsidP="00FC03E0">
      <w:pPr>
        <w:tabs>
          <w:tab w:val="left" w:pos="2522"/>
        </w:tabs>
        <w:spacing w:after="0" w:line="240" w:lineRule="auto"/>
        <w:jc w:val="both"/>
        <w:rPr>
          <w:rFonts w:ascii="Times New Roman" w:hAnsi="Times New Roman" w:cs="Times New Roman"/>
          <w:b/>
          <w:bCs/>
          <w:sz w:val="24"/>
          <w:szCs w:val="24"/>
        </w:rPr>
      </w:pPr>
    </w:p>
    <w:p w:rsidR="00FC03E0" w:rsidRPr="00651314" w:rsidRDefault="00FC03E0" w:rsidP="00FC03E0">
      <w:pPr>
        <w:jc w:val="both"/>
        <w:rPr>
          <w:rFonts w:ascii="Times New Roman" w:hAnsi="Times New Roman" w:cs="Times New Roman"/>
          <w:b/>
          <w:sz w:val="26"/>
          <w:szCs w:val="26"/>
        </w:rPr>
      </w:pPr>
      <w:r w:rsidRPr="00651314">
        <w:rPr>
          <w:rFonts w:ascii="Times New Roman" w:hAnsi="Times New Roman" w:cs="Times New Roman"/>
          <w:b/>
          <w:sz w:val="26"/>
          <w:szCs w:val="26"/>
        </w:rPr>
        <w:t>Bevezetés</w:t>
      </w:r>
    </w:p>
    <w:p w:rsidR="00FC03E0" w:rsidRPr="00651314" w:rsidRDefault="00FC03E0" w:rsidP="00FC03E0">
      <w:pPr>
        <w:jc w:val="both"/>
        <w:rPr>
          <w:rFonts w:ascii="Times New Roman" w:hAnsi="Times New Roman" w:cs="Times New Roman"/>
          <w:sz w:val="24"/>
          <w:szCs w:val="24"/>
        </w:rPr>
      </w:pPr>
      <w:r w:rsidRPr="006975F2">
        <w:rPr>
          <w:rFonts w:ascii="Times New Roman" w:hAnsi="Times New Roman" w:cs="Times New Roman"/>
          <w:sz w:val="24"/>
          <w:szCs w:val="24"/>
        </w:rPr>
        <w:t>A magyar nyelv és irodalom nem pusztán tantárgy a középiskolában, hanem kulcsszerepet tölt be a tanulók identitásának kialakításában, megismerteti velük saját kultúrájukat, nemzeti önazonossá</w:t>
      </w:r>
      <w:r>
        <w:rPr>
          <w:rFonts w:ascii="Times New Roman" w:hAnsi="Times New Roman" w:cs="Times New Roman"/>
          <w:sz w:val="24"/>
          <w:szCs w:val="24"/>
        </w:rPr>
        <w:t xml:space="preserve">gukat, </w:t>
      </w:r>
      <w:r w:rsidRPr="00651314">
        <w:rPr>
          <w:rFonts w:ascii="Times New Roman" w:hAnsi="Times New Roman" w:cs="Times New Roman"/>
          <w:sz w:val="24"/>
          <w:szCs w:val="24"/>
        </w:rPr>
        <w:t xml:space="preserve">szellemi, erkölcsi örökséget hagyományoz. Az irodalmi szövegek olvasása, tanítása személyiséget formál, fejleszti a szépérzéket, az ítélőképességet, az erkölcsi érzékenységet, az érzelmi nevelés egyik legfontosabb eszköze. </w:t>
      </w:r>
    </w:p>
    <w:p w:rsidR="00FC03E0" w:rsidRPr="00651314" w:rsidRDefault="00FC03E0" w:rsidP="00FC03E0">
      <w:pPr>
        <w:jc w:val="both"/>
        <w:rPr>
          <w:rFonts w:ascii="Times New Roman" w:hAnsi="Times New Roman" w:cs="Times New Roman"/>
          <w:sz w:val="24"/>
          <w:szCs w:val="24"/>
        </w:rPr>
      </w:pPr>
      <w:r w:rsidRPr="00651314">
        <w:rPr>
          <w:rFonts w:ascii="Times New Roman" w:hAnsi="Times New Roman" w:cs="Times New Roman"/>
          <w:sz w:val="24"/>
          <w:szCs w:val="24"/>
        </w:rPr>
        <w:t>A magyar nyelv és az irodalom tantárgy segíti a tanulókat abban, hogy a kommunikációs célnak megfelelően fejezzék ki magukat. Fejlődjék érvelési kultúrájuk, együttműködési képességüknek,  könnyebben beilleszkedjenek környezetükbe.</w:t>
      </w:r>
    </w:p>
    <w:p w:rsidR="00FC03E0" w:rsidRPr="00651314" w:rsidRDefault="00FC03E0" w:rsidP="00FC03E0">
      <w:pPr>
        <w:jc w:val="both"/>
        <w:rPr>
          <w:rFonts w:ascii="Times New Roman" w:hAnsi="Times New Roman" w:cs="Times New Roman"/>
          <w:color w:val="000000"/>
          <w:sz w:val="24"/>
          <w:szCs w:val="24"/>
        </w:rPr>
      </w:pPr>
      <w:r w:rsidRPr="00651314">
        <w:rPr>
          <w:rFonts w:ascii="Times New Roman" w:hAnsi="Times New Roman" w:cs="Times New Roman"/>
          <w:sz w:val="24"/>
          <w:szCs w:val="24"/>
        </w:rPr>
        <w:t xml:space="preserve">Mindkét tantárgy keretében fejleszthetők az alaptantervben meghatározott következő fejlesztési területek: szövegértés; szövegalkotás; olvasóvá nevelés; mérlegelő gondolkodás, véleményalkotás; anyanyelvi kultúra, anyanyelvi ismeretek; irodalmi kultúra, irodalmi ismeretek.  </w:t>
      </w:r>
    </w:p>
    <w:p w:rsidR="00FC03E0" w:rsidRPr="00651314" w:rsidRDefault="00FC03E0" w:rsidP="00FC03E0">
      <w:pPr>
        <w:jc w:val="both"/>
        <w:rPr>
          <w:rFonts w:ascii="Times New Roman" w:hAnsi="Times New Roman" w:cs="Times New Roman"/>
          <w:sz w:val="24"/>
          <w:szCs w:val="24"/>
        </w:rPr>
      </w:pPr>
      <w:r w:rsidRPr="00651314">
        <w:rPr>
          <w:rFonts w:ascii="Times New Roman" w:hAnsi="Times New Roman" w:cs="Times New Roman"/>
          <w:sz w:val="24"/>
          <w:szCs w:val="24"/>
        </w:rPr>
        <w:t>A képzési szakasz feladata, hogy a tanulókat felkészítse az érettségire, tegye lehetővé – megfelelő ismeret, műveltség átadásával, a tanulói kompetenciák fejlesztésével – a sikeres továbbtanulást, a társadalomba való beilleszkedést. Érett, gondolkodó, ép erkölcsi érzékkel rendelkező, kiegyensúlyozott felnőttekként kerüljenek ki a közoktatásból.</w:t>
      </w:r>
    </w:p>
    <w:p w:rsidR="00FC03E0" w:rsidRPr="009055CA" w:rsidRDefault="00FC03E0" w:rsidP="00FC03E0"/>
    <w:p w:rsidR="00FC03E0" w:rsidRDefault="00FC03E0" w:rsidP="00FC03E0">
      <w:pPr>
        <w:jc w:val="both"/>
        <w:rPr>
          <w:rFonts w:ascii="Times New Roman" w:hAnsi="Times New Roman" w:cs="Times New Roman"/>
          <w:b/>
          <w:sz w:val="26"/>
          <w:szCs w:val="26"/>
        </w:rPr>
      </w:pPr>
      <w:r w:rsidRPr="00651314">
        <w:rPr>
          <w:rFonts w:ascii="Times New Roman" w:hAnsi="Times New Roman" w:cs="Times New Roman"/>
          <w:b/>
          <w:sz w:val="26"/>
          <w:szCs w:val="26"/>
        </w:rPr>
        <w:t>Az éves órakeret felosztása, törzsanyag és ajánlott tananyag</w:t>
      </w:r>
    </w:p>
    <w:p w:rsidR="00FC03E0" w:rsidRPr="009D5BFD" w:rsidRDefault="00FC03E0" w:rsidP="00FC03E0">
      <w:pPr>
        <w:jc w:val="both"/>
        <w:rPr>
          <w:rFonts w:ascii="Times New Roman" w:hAnsi="Times New Roman" w:cs="Times New Roman"/>
          <w:b/>
          <w:color w:val="000000"/>
          <w:sz w:val="24"/>
          <w:szCs w:val="24"/>
        </w:rPr>
      </w:pPr>
      <w:r w:rsidRPr="009D5BFD">
        <w:rPr>
          <w:rFonts w:ascii="Times New Roman" w:hAnsi="Times New Roman" w:cs="Times New Roman"/>
          <w:color w:val="000000"/>
          <w:sz w:val="24"/>
          <w:szCs w:val="24"/>
        </w:rPr>
        <w:t xml:space="preserve">Az órakeret minimum 80%-át a törzsanyagra kell fordítani. A törzsanyag órai feldolgozása kötelező. </w:t>
      </w:r>
    </w:p>
    <w:p w:rsidR="00FC03E0" w:rsidRDefault="00FC03E0" w:rsidP="00FC03E0">
      <w:pPr>
        <w:jc w:val="both"/>
        <w:rPr>
          <w:rFonts w:ascii="Times New Roman" w:hAnsi="Times New Roman" w:cs="Times New Roman"/>
          <w:color w:val="000000"/>
          <w:sz w:val="24"/>
          <w:szCs w:val="24"/>
        </w:rPr>
      </w:pPr>
      <w:r w:rsidRPr="009D5BFD">
        <w:rPr>
          <w:rFonts w:ascii="Times New Roman" w:hAnsi="Times New Roman" w:cs="Times New Roman"/>
          <w:color w:val="000000"/>
          <w:sz w:val="24"/>
          <w:szCs w:val="24"/>
        </w:rPr>
        <w:t xml:space="preserve">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r w:rsidRPr="009D5BFD">
        <w:rPr>
          <w:rFonts w:ascii="Times New Roman" w:eastAsia="Calibri" w:hAnsi="Times New Roman" w:cs="Times New Roman"/>
          <w:color w:val="000000"/>
          <w:sz w:val="24"/>
          <w:szCs w:val="24"/>
        </w:rPr>
        <w:t xml:space="preserve">A választást segítő javaslatok a részletesen szabályozott kötelező törzsanyag mellett találhatók (Ajánlott tananyag, Ajánlott alkotók, művek). </w:t>
      </w:r>
      <w:r w:rsidRPr="009D5BFD">
        <w:rPr>
          <w:rFonts w:ascii="Times New Roman" w:hAnsi="Times New Roman" w:cs="Times New Roman"/>
          <w:color w:val="000000"/>
          <w:sz w:val="24"/>
          <w:szCs w:val="24"/>
        </w:rPr>
        <w:t xml:space="preserve"> A</w:t>
      </w:r>
      <w:r w:rsidRPr="009D5BFD">
        <w:rPr>
          <w:rFonts w:ascii="Times New Roman" w:eastAsia="Calibri" w:hAnsi="Times New Roman" w:cs="Times New Roman"/>
          <w:color w:val="000000"/>
          <w:sz w:val="24"/>
          <w:szCs w:val="24"/>
        </w:rPr>
        <w:t xml:space="preserve"> </w:t>
      </w:r>
      <w:r w:rsidRPr="009D5BFD">
        <w:rPr>
          <w:rFonts w:ascii="Times New Roman" w:eastAsia="Calibri" w:hAnsi="Times New Roman" w:cs="Times New Roman"/>
          <w:color w:val="000000"/>
          <w:sz w:val="24"/>
          <w:szCs w:val="24"/>
        </w:rPr>
        <w:lastRenderedPageBreak/>
        <w:t xml:space="preserve">választható órakeret terhére a tanár szabadon beilleszthet kortárs alkotókat, műveket a tananyagba. </w:t>
      </w:r>
      <w:r w:rsidRPr="009D5BFD">
        <w:rPr>
          <w:rFonts w:ascii="Times New Roman" w:hAnsi="Times New Roman" w:cs="Times New Roman"/>
          <w:color w:val="000000"/>
          <w:sz w:val="24"/>
          <w:szCs w:val="24"/>
        </w:rPr>
        <w:t xml:space="preserve"> Ha a szaktanár úgy ítéli meg, hogy az órakeret 100%-át a törzsanyag tanítására kell fordítania, lemondhat a választás lehetőségéről. </w:t>
      </w:r>
    </w:p>
    <w:p w:rsidR="00FC03E0" w:rsidRPr="006D1C56" w:rsidRDefault="00FC03E0" w:rsidP="00FC03E0">
      <w:pPr>
        <w:jc w:val="both"/>
        <w:rPr>
          <w:rFonts w:ascii="Times New Roman" w:hAnsi="Times New Roman" w:cs="Times New Roman"/>
          <w:sz w:val="24"/>
          <w:szCs w:val="24"/>
        </w:rPr>
      </w:pPr>
      <w:r w:rsidRPr="006D1C56">
        <w:rPr>
          <w:rFonts w:ascii="Times New Roman" w:hAnsi="Times New Roman" w:cs="Times New Roman"/>
          <w:sz w:val="24"/>
          <w:szCs w:val="24"/>
        </w:rPr>
        <w:t>A feltüntetett óraszámoknál a nagyobb témakörök mellett a + jel után a szabadon felhasználható órák vannak jelölve. Az óraszámoknál (irodalomból és nyelvtanból) tehát az első szám a törzsanyagra vonatkozik, és - ha fel van tüntetve - a +jel utáni pedig a szabadon választható órákra. A szaktanár döntése, hogy a nagyobb témán belül mire használja fel a szabadon választható órákat.</w:t>
      </w:r>
    </w:p>
    <w:p w:rsidR="00FC03E0" w:rsidRPr="006D1C56" w:rsidRDefault="00FC03E0" w:rsidP="00FC03E0">
      <w:pPr>
        <w:jc w:val="both"/>
        <w:rPr>
          <w:rFonts w:ascii="Times New Roman" w:hAnsi="Times New Roman" w:cs="Times New Roman"/>
          <w:sz w:val="24"/>
          <w:szCs w:val="24"/>
        </w:rPr>
      </w:pPr>
      <w:r w:rsidRPr="006D1C56">
        <w:rPr>
          <w:rFonts w:ascii="Times New Roman" w:hAnsi="Times New Roman" w:cs="Times New Roman"/>
          <w:sz w:val="24"/>
          <w:szCs w:val="24"/>
        </w:rPr>
        <w:t xml:space="preserve">A nyelvtan óraszámai úgy értendők, hogy minden témakör kiemelt feladata az írásbeli és szóbeli szövegértés és a szövegalkotás folyamatos fejlesztése.  </w:t>
      </w:r>
    </w:p>
    <w:p w:rsidR="00FC03E0" w:rsidRDefault="00FC03E0" w:rsidP="00FC03E0">
      <w:pPr>
        <w:jc w:val="both"/>
        <w:rPr>
          <w:rFonts w:ascii="Times New Roman" w:hAnsi="Times New Roman" w:cs="Times New Roman"/>
          <w:color w:val="000000"/>
          <w:sz w:val="24"/>
          <w:szCs w:val="24"/>
        </w:rPr>
      </w:pPr>
      <w:r w:rsidRPr="009D5BFD">
        <w:rPr>
          <w:rFonts w:ascii="Times New Roman" w:hAnsi="Times New Roman" w:cs="Times New Roman"/>
          <w:sz w:val="24"/>
          <w:szCs w:val="24"/>
        </w:rPr>
        <w:t> A tantárgyi koncentráció kialakítása a tantárgyi struktúra egyik fontos elve.</w:t>
      </w:r>
      <w:r w:rsidRPr="009D5BFD">
        <w:rPr>
          <w:rFonts w:ascii="Times New Roman" w:hAnsi="Times New Roman" w:cs="Times New Roman"/>
          <w:color w:val="000000"/>
          <w:sz w:val="24"/>
          <w:szCs w:val="24"/>
        </w:rPr>
        <w:t xml:space="preserve"> Bizonyos irodalmi témakörök feldolgozásához ajánlott a művek filmes vagy színházi adaptációjának beépítése az órai munkába vagy a házi feladatba. A szaktanár döntése alapján – a kötelező olvasmányok kivételével – vagy a művet olvastatja el a diákokkal, vagy annak feldolgozását nézik meg.</w:t>
      </w:r>
    </w:p>
    <w:p w:rsidR="003344E3" w:rsidRDefault="003344E3" w:rsidP="00FC03E0">
      <w:pPr>
        <w:jc w:val="both"/>
        <w:rPr>
          <w:rFonts w:ascii="Times New Roman" w:hAnsi="Times New Roman" w:cs="Times New Roman"/>
          <w:color w:val="000000"/>
          <w:sz w:val="24"/>
          <w:szCs w:val="24"/>
        </w:rPr>
      </w:pPr>
    </w:p>
    <w:p w:rsidR="00FC03E0" w:rsidRPr="00760CED" w:rsidRDefault="00FC03E0" w:rsidP="00FC03E0">
      <w:pPr>
        <w:jc w:val="both"/>
        <w:rPr>
          <w:rFonts w:ascii="Times New Roman" w:hAnsi="Times New Roman" w:cs="Times New Roman"/>
          <w:color w:val="000000"/>
          <w:sz w:val="24"/>
          <w:szCs w:val="24"/>
        </w:rPr>
      </w:pPr>
      <w:r w:rsidRPr="00E136A3">
        <w:rPr>
          <w:rFonts w:ascii="Times New Roman" w:hAnsi="Times New Roman" w:cs="Times New Roman"/>
          <w:b/>
          <w:color w:val="000000"/>
          <w:sz w:val="26"/>
          <w:szCs w:val="26"/>
        </w:rPr>
        <w:t>Az értékelés formái</w:t>
      </w:r>
    </w:p>
    <w:p w:rsidR="00FC03E0" w:rsidRPr="005861B9" w:rsidRDefault="00FC03E0" w:rsidP="00FC03E0">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tanuló írásbeli és szóbeli megnyilatkozásainak értékelése szöveggel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jeggyel történik.</w:t>
      </w:r>
    </w:p>
    <w:p w:rsidR="00FC03E0" w:rsidRDefault="00FC03E0" w:rsidP="00FC03E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Magyar nyelv: Év eleji felmérés, írásbeli és szóbeli feleletek, röpdolgozatok, témazáró</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ellenőrző feladatlap, írásbeli és szóbeli szövegalkotás, szövegértés feladatlap, érvelési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gyakorlati szövegek alkotása, az irodalmi fogalmazások nyelvi értékelése, kommunikációs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helyzetgyakorlatok tanári és tanulói értékelése, kiselőadás, tollbamondás, helyesírási</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feladatlap. A házi feladatokért és az órai munkáért a szaktanár érdemjegyet adhat.</w:t>
      </w:r>
    </w:p>
    <w:p w:rsidR="00FC03E0" w:rsidRPr="005861B9" w:rsidRDefault="00FC03E0" w:rsidP="00FC03E0">
      <w:pPr>
        <w:spacing w:after="0"/>
        <w:jc w:val="both"/>
        <w:rPr>
          <w:rFonts w:ascii="Times New Roman" w:hAnsi="Times New Roman" w:cs="Times New Roman"/>
          <w:color w:val="000000"/>
          <w:sz w:val="24"/>
          <w:szCs w:val="24"/>
        </w:rPr>
      </w:pPr>
    </w:p>
    <w:p w:rsidR="00FC03E0" w:rsidRDefault="00FC03E0" w:rsidP="00FC03E0">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Irodalom: Témazáró dolgozatok, házi dolgozatok, feladatlapok, írásbeli és szóbeli feleletek,</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röpdolgozatok, kiselőadások, memoriterek, házi olvasmányok számonkérése, projektmunkák</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értékelése, pályázatokon, versenyeken való részvétel, ünnepélyeken, rendezvényeken való</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szereplés. A házi feladatokért és az órai munkáért a szaktanár érdemjegyet adhat.</w:t>
      </w:r>
    </w:p>
    <w:p w:rsidR="00FC03E0" w:rsidRDefault="00FC03E0" w:rsidP="00FC03E0">
      <w:pPr>
        <w:spacing w:after="0"/>
        <w:jc w:val="both"/>
        <w:rPr>
          <w:rFonts w:ascii="Times New Roman" w:hAnsi="Times New Roman" w:cs="Times New Roman"/>
          <w:color w:val="000000"/>
          <w:sz w:val="24"/>
          <w:szCs w:val="24"/>
        </w:rPr>
      </w:pPr>
    </w:p>
    <w:p w:rsidR="003344E3" w:rsidRDefault="003344E3" w:rsidP="00FC03E0">
      <w:pPr>
        <w:jc w:val="both"/>
        <w:rPr>
          <w:rFonts w:ascii="Times New Roman" w:hAnsi="Times New Roman" w:cs="Times New Roman"/>
          <w:color w:val="000000"/>
          <w:sz w:val="26"/>
          <w:szCs w:val="26"/>
        </w:rPr>
      </w:pPr>
    </w:p>
    <w:p w:rsidR="00FC03E0" w:rsidRPr="00AD23BE" w:rsidRDefault="00FC03E0" w:rsidP="00FC03E0">
      <w:pPr>
        <w:jc w:val="both"/>
        <w:rPr>
          <w:rFonts w:ascii="Times New Roman" w:hAnsi="Times New Roman" w:cs="Times New Roman"/>
          <w:b/>
          <w:color w:val="000000"/>
          <w:sz w:val="26"/>
          <w:szCs w:val="26"/>
        </w:rPr>
      </w:pPr>
      <w:r w:rsidRPr="00AD23BE">
        <w:rPr>
          <w:rFonts w:ascii="Times New Roman" w:hAnsi="Times New Roman" w:cs="Times New Roman"/>
          <w:b/>
          <w:color w:val="000000"/>
          <w:sz w:val="26"/>
          <w:szCs w:val="26"/>
        </w:rPr>
        <w:t>Értékelési alapelvek</w:t>
      </w:r>
    </w:p>
    <w:p w:rsidR="00FC03E0" w:rsidRDefault="00FC03E0" w:rsidP="00FC03E0">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Az értékelés a folyamatos munka visszajelzésének eszköze, az előrehaladás mérése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összevetése a tantervi követelmény</w:t>
      </w:r>
      <w:r>
        <w:rPr>
          <w:rFonts w:ascii="Times New Roman" w:hAnsi="Times New Roman" w:cs="Times New Roman"/>
          <w:color w:val="000000"/>
          <w:sz w:val="24"/>
          <w:szCs w:val="24"/>
        </w:rPr>
        <w:t>ekkel. Az értékelés támaszkodjon</w:t>
      </w:r>
      <w:r w:rsidRPr="005861B9">
        <w:rPr>
          <w:rFonts w:ascii="Times New Roman" w:hAnsi="Times New Roman" w:cs="Times New Roman"/>
          <w:color w:val="000000"/>
          <w:sz w:val="24"/>
          <w:szCs w:val="24"/>
        </w:rPr>
        <w:t xml:space="preserve"> pozitívumokra, legyen</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folyamatos, segítse elő a rendszeres munkát. Törekedjen objektivitásra és méltányosságra,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fejlessze a tanulói önértékelést.</w:t>
      </w:r>
    </w:p>
    <w:p w:rsidR="00FC03E0" w:rsidRPr="005861B9" w:rsidRDefault="00FC03E0" w:rsidP="00FC03E0">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feladatlapok értékelése: 100-85% jeles, 84-70 % jó, 69-55% közepes, 54-40% elégséges,</w:t>
      </w:r>
    </w:p>
    <w:p w:rsidR="00FC03E0" w:rsidRDefault="00FC03E0" w:rsidP="00FC03E0">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 xml:space="preserve">39-0% elégtelen. </w:t>
      </w:r>
    </w:p>
    <w:p w:rsidR="00FC03E0" w:rsidRDefault="00FC03E0" w:rsidP="00FC03E0">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fogalmazásokat a szaktanár a tartalmi minőség, a szerkezet, 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nyelvhasználat, a helyesírás valamint a külalak figyelembevételével értékeli.</w:t>
      </w:r>
    </w:p>
    <w:p w:rsidR="00FC03E0" w:rsidRPr="005861B9" w:rsidRDefault="00FC03E0" w:rsidP="00FC03E0">
      <w:pPr>
        <w:jc w:val="both"/>
        <w:rPr>
          <w:rFonts w:ascii="Times New Roman" w:hAnsi="Times New Roman" w:cs="Times New Roman"/>
          <w:color w:val="000000"/>
          <w:sz w:val="24"/>
          <w:szCs w:val="24"/>
        </w:rPr>
      </w:pPr>
    </w:p>
    <w:p w:rsidR="00FC03E0" w:rsidRPr="005861B9" w:rsidRDefault="00FC03E0" w:rsidP="00FC03E0">
      <w:pPr>
        <w:spacing w:after="0"/>
        <w:ind w:right="-567"/>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félévi és év végi értékelés összhangban kell, hogy legyen az évközi értékelések során adott</w:t>
      </w:r>
    </w:p>
    <w:p w:rsidR="00FC03E0" w:rsidRDefault="00FC03E0" w:rsidP="00FC03E0">
      <w:pPr>
        <w:spacing w:after="0"/>
        <w:ind w:right="-567"/>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szóbeli, írásbeli és jegyekben kifejezett visszajelzésekkel.</w:t>
      </w:r>
    </w:p>
    <w:p w:rsidR="00FC03E0" w:rsidRPr="00AB15CA" w:rsidRDefault="00FC03E0" w:rsidP="00FC03E0">
      <w:pPr>
        <w:jc w:val="both"/>
        <w:rPr>
          <w:rFonts w:ascii="Times New Roman" w:hAnsi="Times New Roman" w:cs="Times New Roman"/>
          <w:color w:val="000000"/>
          <w:sz w:val="26"/>
          <w:szCs w:val="26"/>
        </w:rPr>
      </w:pPr>
      <w:r w:rsidRPr="00AB15CA">
        <w:rPr>
          <w:rFonts w:ascii="Times New Roman" w:hAnsi="Times New Roman" w:cs="Times New Roman"/>
          <w:b/>
          <w:color w:val="000000"/>
          <w:sz w:val="26"/>
          <w:szCs w:val="26"/>
        </w:rPr>
        <w:lastRenderedPageBreak/>
        <w:t>Magasabb évfolyamba lépés feltételei</w:t>
      </w:r>
    </w:p>
    <w:p w:rsidR="00FC03E0" w:rsidRDefault="00FC03E0" w:rsidP="00FC03E0">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felsorolt témaköröket illető ismeretanyag,</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fogalomtár és memoriterek biztos ismerete, alkalmazása. Minimum szint a 40% elérése.</w:t>
      </w:r>
    </w:p>
    <w:p w:rsidR="00FC03E0" w:rsidRPr="005861B9" w:rsidRDefault="00FC03E0" w:rsidP="00FC03E0">
      <w:pPr>
        <w:spacing w:after="0"/>
        <w:jc w:val="both"/>
        <w:rPr>
          <w:rFonts w:ascii="Times New Roman" w:hAnsi="Times New Roman" w:cs="Times New Roman"/>
          <w:color w:val="000000"/>
          <w:sz w:val="24"/>
          <w:szCs w:val="24"/>
        </w:rPr>
      </w:pPr>
    </w:p>
    <w:p w:rsidR="00FC03E0" w:rsidRDefault="00FC03E0" w:rsidP="00FC03E0">
      <w:pPr>
        <w:jc w:val="both"/>
        <w:rPr>
          <w:rFonts w:ascii="Times New Roman" w:hAnsi="Times New Roman" w:cs="Times New Roman"/>
          <w:color w:val="000000"/>
          <w:sz w:val="24"/>
          <w:szCs w:val="24"/>
        </w:rPr>
      </w:pPr>
    </w:p>
    <w:p w:rsidR="00FC03E0" w:rsidRPr="00847D8E" w:rsidRDefault="00FC03E0" w:rsidP="00FC03E0">
      <w:pPr>
        <w:jc w:val="both"/>
        <w:rPr>
          <w:rFonts w:ascii="Times New Roman" w:hAnsi="Times New Roman" w:cs="Times New Roman"/>
          <w:color w:val="000000"/>
          <w:sz w:val="26"/>
          <w:szCs w:val="26"/>
        </w:rPr>
      </w:pPr>
      <w:r w:rsidRPr="00847D8E">
        <w:rPr>
          <w:rFonts w:ascii="Times New Roman" w:hAnsi="Times New Roman" w:cs="Times New Roman"/>
          <w:b/>
          <w:color w:val="000000"/>
          <w:sz w:val="26"/>
          <w:szCs w:val="26"/>
        </w:rPr>
        <w:t>Az érettségi vizsgára bocsátás feltételei</w:t>
      </w:r>
      <w:r w:rsidRPr="00847D8E">
        <w:rPr>
          <w:rFonts w:ascii="Times New Roman" w:hAnsi="Times New Roman" w:cs="Times New Roman"/>
          <w:color w:val="000000"/>
          <w:sz w:val="26"/>
          <w:szCs w:val="26"/>
        </w:rPr>
        <w:t xml:space="preserve"> </w:t>
      </w:r>
    </w:p>
    <w:p w:rsidR="00FC03E0" w:rsidRPr="005861B9" w:rsidRDefault="00FC03E0" w:rsidP="00FC03E0">
      <w:pPr>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felsorolt témaköröket illető ismeretanyag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fogalomtár biztos ismerete, alkalmazása, az irodalomtörténetben való jártasság, az egyes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stíluskorszakok, stílusirányzatok ismerte, jellemzőik ismerete, a törzsanyagban felsorolt egyes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alkotók életművének, gondolkodásmódjának ismerete, az önálló elemzési képesség, bizonyos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jelenségekre való reflektálási, érvelési képesség, gyakorlati szövegek alkotásának képessége.</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Minimum szint a 40% elérése.</w:t>
      </w:r>
    </w:p>
    <w:p w:rsidR="00FC03E0" w:rsidRDefault="00FC03E0" w:rsidP="00FC03E0">
      <w:pPr>
        <w:spacing w:after="0"/>
        <w:ind w:right="-567"/>
        <w:jc w:val="both"/>
        <w:rPr>
          <w:rFonts w:ascii="Times New Roman" w:hAnsi="Times New Roman" w:cs="Times New Roman"/>
          <w:color w:val="000000"/>
          <w:sz w:val="24"/>
          <w:szCs w:val="24"/>
        </w:rPr>
      </w:pPr>
    </w:p>
    <w:p w:rsidR="00FC03E0" w:rsidRDefault="00FC03E0" w:rsidP="00FC03E0">
      <w:pPr>
        <w:spacing w:after="0"/>
        <w:ind w:right="-567"/>
        <w:jc w:val="both"/>
        <w:rPr>
          <w:rFonts w:ascii="Times New Roman" w:hAnsi="Times New Roman" w:cs="Times New Roman"/>
          <w:color w:val="000000"/>
          <w:sz w:val="24"/>
          <w:szCs w:val="24"/>
        </w:rPr>
      </w:pPr>
    </w:p>
    <w:p w:rsidR="00FC03E0" w:rsidRPr="00E1788B" w:rsidRDefault="00FC03E0" w:rsidP="00FC03E0">
      <w:pPr>
        <w:jc w:val="both"/>
        <w:rPr>
          <w:rFonts w:ascii="Times New Roman" w:hAnsi="Times New Roman" w:cs="Times New Roman"/>
          <w:b/>
          <w:color w:val="000000"/>
          <w:sz w:val="26"/>
          <w:szCs w:val="26"/>
        </w:rPr>
      </w:pPr>
      <w:r w:rsidRPr="00E1788B">
        <w:rPr>
          <w:rFonts w:ascii="Times New Roman" w:hAnsi="Times New Roman" w:cs="Times New Roman"/>
          <w:b/>
          <w:color w:val="000000"/>
          <w:sz w:val="26"/>
          <w:szCs w:val="26"/>
        </w:rPr>
        <w:t>Különbözeti vizsga</w:t>
      </w:r>
    </w:p>
    <w:p w:rsidR="00FC03E0" w:rsidRPr="005861B9" w:rsidRDefault="00FC03E0" w:rsidP="00FC03E0">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Fakultációváltás, fakultáció felvétele feltételeként írhatja elő az iskola a különbözeti vizsga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letételét. Olyan tantárgyrészből kell különbözeti vizsgát tennie a tanulónak, amelyet az iskola</w:t>
      </w:r>
    </w:p>
    <w:p w:rsidR="00FC03E0" w:rsidRPr="005861B9" w:rsidRDefault="00FC03E0" w:rsidP="00FC03E0">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megkezdeni tervezett évfolyamtól alacsonyabb évfolyamon tanított, s amely tananyag</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ismerete feltétele a sikeres továbbhaladásnak. A különbözeti vizsga tartalmának</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meghatározása során mindig egyedileg kell határozatot hozni a tanuló ügyében, hiszen eltérő</w:t>
      </w:r>
    </w:p>
    <w:p w:rsidR="00FC03E0" w:rsidRDefault="00FC03E0" w:rsidP="00FC03E0">
      <w:pPr>
        <w:spacing w:after="0"/>
        <w:rPr>
          <w:rFonts w:ascii="Times New Roman" w:hAnsi="Times New Roman" w:cs="Times New Roman"/>
          <w:color w:val="000000"/>
          <w:sz w:val="24"/>
          <w:szCs w:val="24"/>
        </w:rPr>
      </w:pPr>
      <w:r w:rsidRPr="005861B9">
        <w:rPr>
          <w:rFonts w:ascii="Times New Roman" w:hAnsi="Times New Roman" w:cs="Times New Roman"/>
          <w:color w:val="000000"/>
          <w:sz w:val="24"/>
          <w:szCs w:val="24"/>
        </w:rPr>
        <w:t>tanulmányi múlttal jelentkeznek erre a vizsgára. (Részlet a házirendből.)</w:t>
      </w:r>
    </w:p>
    <w:p w:rsidR="00FC03E0" w:rsidRPr="005861B9" w:rsidRDefault="00FC03E0" w:rsidP="00FC03E0">
      <w:pPr>
        <w:spacing w:after="0"/>
        <w:rPr>
          <w:rFonts w:ascii="Times New Roman" w:hAnsi="Times New Roman" w:cs="Times New Roman"/>
          <w:color w:val="000000"/>
          <w:sz w:val="24"/>
          <w:szCs w:val="24"/>
        </w:rPr>
      </w:pPr>
    </w:p>
    <w:p w:rsidR="00FC03E0" w:rsidRDefault="00FC03E0" w:rsidP="00FC03E0">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Különbözeti vizsgát akkor kell tennie a tanulónak, ha nem a 11. év szeptemberében</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csatlakozik a fakultációhoz. Ebben az esetben az előző év vagy félév tananyagából kell</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beszámolnia.</w:t>
      </w:r>
    </w:p>
    <w:p w:rsidR="00FC03E0" w:rsidRPr="005861B9" w:rsidRDefault="00FC03E0" w:rsidP="00FC03E0">
      <w:pPr>
        <w:spacing w:after="0"/>
        <w:jc w:val="both"/>
        <w:rPr>
          <w:rFonts w:ascii="Times New Roman" w:hAnsi="Times New Roman" w:cs="Times New Roman"/>
          <w:color w:val="000000"/>
          <w:sz w:val="24"/>
          <w:szCs w:val="24"/>
        </w:rPr>
      </w:pPr>
    </w:p>
    <w:p w:rsidR="00FC03E0" w:rsidRDefault="00FC03E0" w:rsidP="00FC03E0">
      <w:pPr>
        <w:spacing w:after="0"/>
        <w:rPr>
          <w:rFonts w:ascii="Times New Roman" w:hAnsi="Times New Roman" w:cs="Times New Roman"/>
          <w:color w:val="000000"/>
          <w:sz w:val="24"/>
          <w:szCs w:val="24"/>
        </w:rPr>
      </w:pPr>
      <w:r w:rsidRPr="005861B9">
        <w:rPr>
          <w:rFonts w:ascii="Times New Roman" w:hAnsi="Times New Roman" w:cs="Times New Roman"/>
          <w:color w:val="000000"/>
          <w:sz w:val="24"/>
          <w:szCs w:val="24"/>
        </w:rPr>
        <w:t xml:space="preserve">A különbözeti vizsga értékelése: </w:t>
      </w:r>
    </w:p>
    <w:p w:rsidR="00FC03E0" w:rsidRDefault="00FC03E0" w:rsidP="00FC03E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A feladatlapok értékelése: </w:t>
      </w:r>
      <w:r w:rsidRPr="005861B9">
        <w:rPr>
          <w:rFonts w:ascii="Times New Roman" w:hAnsi="Times New Roman" w:cs="Times New Roman"/>
          <w:color w:val="000000"/>
          <w:sz w:val="24"/>
          <w:szCs w:val="24"/>
        </w:rPr>
        <w:t>100-85% jeles, 84-70 % jó, 69-55% közepes, 54-40%</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 xml:space="preserve">elégséges, 39-0% elégtelen. </w:t>
      </w:r>
    </w:p>
    <w:p w:rsidR="00FC03E0" w:rsidRDefault="00FC03E0" w:rsidP="00FC03E0">
      <w:pPr>
        <w:spacing w:after="0"/>
        <w:rPr>
          <w:rFonts w:ascii="Times New Roman" w:hAnsi="Times New Roman" w:cs="Times New Roman"/>
          <w:color w:val="000000"/>
          <w:sz w:val="24"/>
          <w:szCs w:val="24"/>
        </w:rPr>
      </w:pPr>
      <w:r w:rsidRPr="005861B9">
        <w:rPr>
          <w:rFonts w:ascii="Times New Roman" w:hAnsi="Times New Roman" w:cs="Times New Roman"/>
          <w:color w:val="000000"/>
          <w:sz w:val="24"/>
          <w:szCs w:val="24"/>
        </w:rPr>
        <w:t>A fogalmazásokat a szaktanár a tartalmi minőség, a szerkezet, 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nyelvhasználat, a helyesírás</w:t>
      </w:r>
      <w:r>
        <w:rPr>
          <w:rFonts w:ascii="Times New Roman" w:hAnsi="Times New Roman" w:cs="Times New Roman"/>
          <w:color w:val="000000"/>
          <w:sz w:val="24"/>
          <w:szCs w:val="24"/>
        </w:rPr>
        <w:t>,</w:t>
      </w:r>
      <w:r w:rsidRPr="005861B9">
        <w:rPr>
          <w:rFonts w:ascii="Times New Roman" w:hAnsi="Times New Roman" w:cs="Times New Roman"/>
          <w:color w:val="000000"/>
          <w:sz w:val="24"/>
          <w:szCs w:val="24"/>
        </w:rPr>
        <w:t xml:space="preserve"> valamint a külalak figyelembevételével értékeli.</w:t>
      </w:r>
    </w:p>
    <w:p w:rsidR="00FC03E0" w:rsidRDefault="00FC03E0" w:rsidP="00FC03E0">
      <w:pPr>
        <w:spacing w:after="0"/>
        <w:rPr>
          <w:rFonts w:ascii="Times New Roman" w:hAnsi="Times New Roman" w:cs="Times New Roman"/>
          <w:color w:val="000000"/>
          <w:sz w:val="24"/>
          <w:szCs w:val="24"/>
        </w:rPr>
      </w:pPr>
    </w:p>
    <w:p w:rsidR="00FC03E0" w:rsidRPr="005861B9" w:rsidRDefault="00FC03E0" w:rsidP="00FC03E0">
      <w:pPr>
        <w:jc w:val="both"/>
        <w:rPr>
          <w:rFonts w:ascii="Times New Roman" w:hAnsi="Times New Roman" w:cs="Times New Roman"/>
          <w:color w:val="000000"/>
          <w:sz w:val="24"/>
          <w:szCs w:val="24"/>
        </w:rPr>
      </w:pPr>
    </w:p>
    <w:p w:rsidR="00FC03E0" w:rsidRPr="00C6106D" w:rsidRDefault="00FC03E0" w:rsidP="00FC03E0">
      <w:pPr>
        <w:jc w:val="both"/>
        <w:rPr>
          <w:rFonts w:ascii="Times New Roman" w:hAnsi="Times New Roman" w:cs="Times New Roman"/>
          <w:b/>
          <w:color w:val="000000"/>
          <w:sz w:val="26"/>
          <w:szCs w:val="26"/>
        </w:rPr>
      </w:pPr>
      <w:r w:rsidRPr="00C6106D">
        <w:rPr>
          <w:rFonts w:ascii="Times New Roman" w:hAnsi="Times New Roman" w:cs="Times New Roman"/>
          <w:b/>
          <w:color w:val="000000"/>
          <w:sz w:val="26"/>
          <w:szCs w:val="26"/>
        </w:rPr>
        <w:t>Javító vizsga</w:t>
      </w:r>
      <w:r>
        <w:rPr>
          <w:rFonts w:ascii="Times New Roman" w:hAnsi="Times New Roman" w:cs="Times New Roman"/>
          <w:b/>
          <w:color w:val="000000"/>
          <w:sz w:val="26"/>
          <w:szCs w:val="26"/>
        </w:rPr>
        <w:t>, osztályozó vizsga</w:t>
      </w:r>
    </w:p>
    <w:p w:rsidR="00FC03E0" w:rsidRDefault="00FC03E0" w:rsidP="00FC03E0">
      <w:pPr>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 xml:space="preserve">Magyar nyelv és irodalom tantárgyakból a javító </w:t>
      </w:r>
      <w:r>
        <w:rPr>
          <w:rFonts w:ascii="Times New Roman" w:hAnsi="Times New Roman" w:cs="Times New Roman"/>
          <w:color w:val="000000"/>
          <w:sz w:val="24"/>
          <w:szCs w:val="24"/>
        </w:rPr>
        <w:t>és az osztályozó vizsga szóbeli és írásbeli részből áll, melyen a vizsgázó számot ad az adott év témakörei</w:t>
      </w:r>
      <w:r w:rsidRPr="005861B9">
        <w:rPr>
          <w:rFonts w:ascii="Times New Roman" w:hAnsi="Times New Roman" w:cs="Times New Roman"/>
          <w:color w:val="000000"/>
          <w:sz w:val="24"/>
          <w:szCs w:val="24"/>
        </w:rPr>
        <w:t>t illető ismeretanyag,</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w:t>
      </w:r>
      <w:r>
        <w:rPr>
          <w:rFonts w:ascii="Times New Roman" w:hAnsi="Times New Roman" w:cs="Times New Roman"/>
          <w:color w:val="000000"/>
          <w:sz w:val="24"/>
          <w:szCs w:val="24"/>
        </w:rPr>
        <w:t>ogalomtár és memoriterek ismeretéről</w:t>
      </w:r>
      <w:r w:rsidRPr="005861B9">
        <w:rPr>
          <w:rFonts w:ascii="Times New Roman" w:hAnsi="Times New Roman" w:cs="Times New Roman"/>
          <w:color w:val="000000"/>
          <w:sz w:val="24"/>
          <w:szCs w:val="24"/>
        </w:rPr>
        <w:t>, alka</w:t>
      </w:r>
      <w:r>
        <w:rPr>
          <w:rFonts w:ascii="Times New Roman" w:hAnsi="Times New Roman" w:cs="Times New Roman"/>
          <w:color w:val="000000"/>
          <w:sz w:val="24"/>
          <w:szCs w:val="24"/>
        </w:rPr>
        <w:t>lmazásáról.</w:t>
      </w:r>
      <w:r w:rsidRPr="005861B9">
        <w:rPr>
          <w:rFonts w:ascii="Times New Roman" w:hAnsi="Times New Roman" w:cs="Times New Roman"/>
          <w:color w:val="000000"/>
          <w:sz w:val="24"/>
          <w:szCs w:val="24"/>
        </w:rPr>
        <w:t xml:space="preserve"> </w:t>
      </w:r>
    </w:p>
    <w:p w:rsidR="00FC03E0" w:rsidRDefault="00FC03E0" w:rsidP="00FC03E0">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w:t>
      </w:r>
      <w:r>
        <w:rPr>
          <w:rFonts w:ascii="Times New Roman" w:hAnsi="Times New Roman" w:cs="Times New Roman"/>
          <w:color w:val="000000"/>
          <w:sz w:val="24"/>
          <w:szCs w:val="24"/>
        </w:rPr>
        <w:t xml:space="preserve">z írásbeli </w:t>
      </w:r>
      <w:r w:rsidRPr="005861B9">
        <w:rPr>
          <w:rFonts w:ascii="Times New Roman" w:hAnsi="Times New Roman" w:cs="Times New Roman"/>
          <w:color w:val="000000"/>
          <w:sz w:val="24"/>
          <w:szCs w:val="24"/>
        </w:rPr>
        <w:t xml:space="preserve"> vizsga</w:t>
      </w:r>
      <w:r>
        <w:rPr>
          <w:rFonts w:ascii="Times New Roman" w:hAnsi="Times New Roman" w:cs="Times New Roman"/>
          <w:color w:val="000000"/>
          <w:sz w:val="24"/>
          <w:szCs w:val="24"/>
        </w:rPr>
        <w:t>rész</w:t>
      </w:r>
      <w:r w:rsidRPr="005861B9">
        <w:rPr>
          <w:rFonts w:ascii="Times New Roman" w:hAnsi="Times New Roman" w:cs="Times New Roman"/>
          <w:color w:val="000000"/>
          <w:sz w:val="24"/>
          <w:szCs w:val="24"/>
        </w:rPr>
        <w:t xml:space="preserve"> értékelése: </w:t>
      </w:r>
    </w:p>
    <w:p w:rsidR="00FC03E0" w:rsidRDefault="00FC03E0" w:rsidP="00FC03E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feladatlap értékelése: </w:t>
      </w:r>
      <w:r w:rsidRPr="005861B9">
        <w:rPr>
          <w:rFonts w:ascii="Times New Roman" w:hAnsi="Times New Roman" w:cs="Times New Roman"/>
          <w:color w:val="000000"/>
          <w:sz w:val="24"/>
          <w:szCs w:val="24"/>
        </w:rPr>
        <w:t xml:space="preserve">100-85% jeles, 84-70 % jó, 69-55% közepes, 54-40% elégséges, 39-0% elégtelen. </w:t>
      </w:r>
    </w:p>
    <w:p w:rsidR="003344E3" w:rsidRDefault="00FC03E0" w:rsidP="003344E3">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fogalmazásokat a szaktanár a tartalmi minőség, a szerkezet, a nyelvhasználat</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és a helyesírás figyelembevételével értékeli.</w:t>
      </w:r>
    </w:p>
    <w:p w:rsidR="00FC03E0" w:rsidRPr="003344E3" w:rsidRDefault="00FC03E0" w:rsidP="003344E3">
      <w:pPr>
        <w:spacing w:after="0"/>
        <w:jc w:val="both"/>
        <w:rPr>
          <w:rFonts w:ascii="Times New Roman" w:hAnsi="Times New Roman" w:cs="Times New Roman"/>
          <w:color w:val="000000"/>
          <w:sz w:val="24"/>
          <w:szCs w:val="24"/>
        </w:rPr>
      </w:pPr>
      <w:r w:rsidRPr="009D4647">
        <w:rPr>
          <w:rFonts w:ascii="Times New Roman" w:hAnsi="Times New Roman" w:cs="Times New Roman"/>
          <w:b/>
          <w:color w:val="000000"/>
          <w:sz w:val="26"/>
          <w:szCs w:val="26"/>
        </w:rPr>
        <w:lastRenderedPageBreak/>
        <w:t>Tankönyvválasztás szempontjai</w:t>
      </w:r>
    </w:p>
    <w:p w:rsidR="00FC03E0" w:rsidRPr="005861B9" w:rsidRDefault="00FC03E0" w:rsidP="00FC03E0">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tankönyvnek meg kell felelnie a NAT és az érettségi követelményeinek mind emelt</w:t>
      </w:r>
      <w:r>
        <w:rPr>
          <w:rFonts w:ascii="Times New Roman" w:hAnsi="Times New Roman" w:cs="Times New Roman"/>
          <w:color w:val="000000"/>
          <w:sz w:val="24"/>
          <w:szCs w:val="24"/>
        </w:rPr>
        <w:t>,</w:t>
      </w:r>
      <w:r w:rsidRPr="005861B9">
        <w:rPr>
          <w:rFonts w:ascii="Times New Roman" w:hAnsi="Times New Roman" w:cs="Times New Roman"/>
          <w:color w:val="000000"/>
          <w:sz w:val="24"/>
          <w:szCs w:val="24"/>
        </w:rPr>
        <w:t xml:space="preserve"> mind</w:t>
      </w:r>
    </w:p>
    <w:p w:rsidR="00FC03E0" w:rsidRDefault="00FC03E0" w:rsidP="00FC03E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középszinten. </w:t>
      </w:r>
      <w:r w:rsidRPr="005861B9">
        <w:rPr>
          <w:rFonts w:ascii="Times New Roman" w:hAnsi="Times New Roman" w:cs="Times New Roman"/>
          <w:color w:val="000000"/>
          <w:sz w:val="24"/>
          <w:szCs w:val="24"/>
        </w:rPr>
        <w:t xml:space="preserve"> A tankönyv illeszkedjen az iskola keresztény</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katolikus értékrendjéhez.</w:t>
      </w:r>
    </w:p>
    <w:p w:rsidR="00FC03E0" w:rsidRDefault="00FC03E0" w:rsidP="00FC03E0">
      <w:pPr>
        <w:spacing w:after="0"/>
        <w:jc w:val="both"/>
        <w:rPr>
          <w:rFonts w:ascii="Times New Roman" w:hAnsi="Times New Roman" w:cs="Times New Roman"/>
          <w:color w:val="000000"/>
          <w:sz w:val="24"/>
          <w:szCs w:val="24"/>
        </w:rPr>
      </w:pPr>
    </w:p>
    <w:p w:rsidR="00FC03E0" w:rsidRDefault="00FC03E0" w:rsidP="00FC03E0">
      <w:pPr>
        <w:spacing w:after="0"/>
        <w:jc w:val="both"/>
        <w:rPr>
          <w:rFonts w:ascii="Times New Roman" w:hAnsi="Times New Roman" w:cs="Times New Roman"/>
          <w:color w:val="000000"/>
          <w:sz w:val="24"/>
          <w:szCs w:val="24"/>
        </w:rPr>
      </w:pPr>
    </w:p>
    <w:p w:rsidR="00FC03E0" w:rsidRDefault="00FC03E0" w:rsidP="00FC03E0">
      <w:pPr>
        <w:spacing w:after="0"/>
        <w:jc w:val="both"/>
        <w:rPr>
          <w:rFonts w:ascii="Times New Roman" w:hAnsi="Times New Roman" w:cs="Times New Roman"/>
          <w:color w:val="000000"/>
          <w:sz w:val="24"/>
          <w:szCs w:val="24"/>
        </w:rPr>
      </w:pPr>
    </w:p>
    <w:p w:rsidR="00FC03E0" w:rsidRDefault="00FC03E0" w:rsidP="00FC03E0">
      <w:pPr>
        <w:spacing w:after="0"/>
        <w:jc w:val="both"/>
        <w:rPr>
          <w:rFonts w:ascii="Times New Roman" w:hAnsi="Times New Roman" w:cs="Times New Roman"/>
          <w:color w:val="000000"/>
          <w:sz w:val="24"/>
          <w:szCs w:val="24"/>
        </w:rPr>
      </w:pPr>
    </w:p>
    <w:p w:rsidR="00FC03E0" w:rsidRDefault="00FC03E0" w:rsidP="00FC03E0">
      <w:pPr>
        <w:tabs>
          <w:tab w:val="left" w:pos="2522"/>
        </w:tabs>
        <w:spacing w:after="0" w:line="240" w:lineRule="auto"/>
        <w:rPr>
          <w:rFonts w:ascii="Times New Roman" w:hAnsi="Times New Roman" w:cs="Times New Roman"/>
          <w:color w:val="000000"/>
          <w:sz w:val="24"/>
          <w:szCs w:val="24"/>
        </w:rPr>
      </w:pPr>
    </w:p>
    <w:p w:rsidR="006D5AB8" w:rsidRPr="003344E3" w:rsidRDefault="006D5AB8" w:rsidP="006D5AB8">
      <w:pPr>
        <w:tabs>
          <w:tab w:val="left" w:pos="2522"/>
        </w:tabs>
        <w:spacing w:after="0" w:line="240" w:lineRule="auto"/>
        <w:jc w:val="center"/>
        <w:rPr>
          <w:rFonts w:ascii="Times New Roman" w:eastAsia="Times New Roman" w:hAnsi="Times New Roman" w:cs="Times New Roman"/>
          <w:b/>
          <w:sz w:val="28"/>
          <w:szCs w:val="28"/>
        </w:rPr>
      </w:pPr>
      <w:r w:rsidRPr="003344E3">
        <w:rPr>
          <w:rFonts w:ascii="Times New Roman" w:eastAsia="Times New Roman" w:hAnsi="Times New Roman" w:cs="Times New Roman"/>
          <w:b/>
          <w:color w:val="333333"/>
          <w:sz w:val="28"/>
          <w:szCs w:val="28"/>
        </w:rPr>
        <w:t>5–6</w:t>
      </w:r>
      <w:r w:rsidRPr="003344E3">
        <w:rPr>
          <w:rFonts w:ascii="Times New Roman" w:eastAsia="Times New Roman" w:hAnsi="Times New Roman" w:cs="Times New Roman"/>
          <w:b/>
          <w:sz w:val="28"/>
          <w:szCs w:val="28"/>
        </w:rPr>
        <w:t>. évfolyam</w:t>
      </w:r>
    </w:p>
    <w:p w:rsidR="006D5AB8" w:rsidRPr="0042049A" w:rsidRDefault="006D5AB8" w:rsidP="006D5AB8">
      <w:pPr>
        <w:tabs>
          <w:tab w:val="left" w:pos="2522"/>
        </w:tabs>
        <w:spacing w:after="0" w:line="240" w:lineRule="auto"/>
        <w:jc w:val="center"/>
        <w:rPr>
          <w:rFonts w:ascii="Times New Roman" w:eastAsia="Times New Roman" w:hAnsi="Times New Roman" w:cs="Times New Roman"/>
          <w:b/>
          <w:sz w:val="24"/>
          <w:szCs w:val="24"/>
        </w:rPr>
      </w:pPr>
    </w:p>
    <w:p w:rsidR="006D5AB8" w:rsidRPr="0042049A" w:rsidRDefault="006D5AB8" w:rsidP="006D5AB8">
      <w:pPr>
        <w:tabs>
          <w:tab w:val="left" w:pos="2522"/>
        </w:tabs>
        <w:spacing w:after="0" w:line="240" w:lineRule="auto"/>
        <w:jc w:val="center"/>
        <w:rPr>
          <w:rFonts w:ascii="Times New Roman" w:eastAsia="Times New Roman" w:hAnsi="Times New Roman" w:cs="Times New Roman"/>
          <w:b/>
          <w:sz w:val="24"/>
          <w:szCs w:val="24"/>
        </w:rPr>
      </w:pPr>
    </w:p>
    <w:p w:rsidR="006D5AB8" w:rsidRPr="0042049A" w:rsidRDefault="006D5AB8" w:rsidP="006D5AB8">
      <w:pPr>
        <w:numPr>
          <w:ilvl w:val="0"/>
          <w:numId w:val="1"/>
        </w:numPr>
        <w:spacing w:after="200" w:line="276" w:lineRule="auto"/>
        <w:jc w:val="both"/>
        <w:rPr>
          <w:rFonts w:ascii="Times New Roman" w:eastAsia="Times New Roman" w:hAnsi="Times New Roman" w:cs="Times New Roman"/>
          <w:color w:val="000000" w:themeColor="text1"/>
          <w:sz w:val="24"/>
          <w:szCs w:val="24"/>
        </w:rPr>
      </w:pPr>
      <w:r w:rsidRPr="0042049A">
        <w:rPr>
          <w:rFonts w:ascii="Times New Roman" w:eastAsia="Times New Roman" w:hAnsi="Times New Roman" w:cs="Times New Roman"/>
          <w:color w:val="000000" w:themeColor="text1"/>
          <w:sz w:val="24"/>
          <w:szCs w:val="24"/>
        </w:rPr>
        <w:t xml:space="preserve">Az 5–6. évfolyamon az anyanyelvi kultúra oktatásában alapvető cél és feladat az alsóbb évfolyamokon megalapozott szövegértés, szövegalkotás képességének továbbfejlesztése, újabb technikák, stratégiák megismerése és alkalmazása. </w:t>
      </w:r>
    </w:p>
    <w:p w:rsidR="006D5AB8" w:rsidRPr="0042049A" w:rsidRDefault="006D5AB8" w:rsidP="006D5AB8">
      <w:pPr>
        <w:numPr>
          <w:ilvl w:val="0"/>
          <w:numId w:val="1"/>
        </w:numPr>
        <w:spacing w:after="200" w:line="276" w:lineRule="auto"/>
        <w:jc w:val="both"/>
        <w:rPr>
          <w:rFonts w:ascii="Times New Roman" w:eastAsia="Times New Roman" w:hAnsi="Times New Roman" w:cs="Times New Roman"/>
          <w:color w:val="000000" w:themeColor="text1"/>
          <w:sz w:val="24"/>
          <w:szCs w:val="24"/>
        </w:rPr>
      </w:pPr>
      <w:r w:rsidRPr="0042049A">
        <w:rPr>
          <w:rFonts w:ascii="Times New Roman" w:eastAsia="Times New Roman" w:hAnsi="Times New Roman" w:cs="Times New Roman"/>
          <w:color w:val="000000" w:themeColor="text1"/>
          <w:sz w:val="24"/>
          <w:szCs w:val="24"/>
        </w:rPr>
        <w:t>Kiemelt cél a tanulók szövegalkotási képességének fejlesztése: tudjanak fogalmazni különböző kommunikációs helyzeteknek megfelelő szóhasználatú és jelentésű szövegtípusokban, gyakorolják a szövegalkotást. Folyamatosan fejlődjék íráskészségük, helyesírásuk.</w:t>
      </w:r>
    </w:p>
    <w:p w:rsidR="006D5AB8" w:rsidRPr="0042049A" w:rsidRDefault="006D5AB8" w:rsidP="006D5AB8">
      <w:pPr>
        <w:numPr>
          <w:ilvl w:val="0"/>
          <w:numId w:val="1"/>
        </w:numPr>
        <w:spacing w:after="200" w:line="276" w:lineRule="auto"/>
        <w:jc w:val="both"/>
        <w:rPr>
          <w:rFonts w:ascii="Times New Roman" w:eastAsia="Times New Roman" w:hAnsi="Times New Roman" w:cs="Times New Roman"/>
          <w:color w:val="000000" w:themeColor="text1"/>
          <w:sz w:val="24"/>
          <w:szCs w:val="24"/>
        </w:rPr>
      </w:pPr>
      <w:r w:rsidRPr="0042049A">
        <w:rPr>
          <w:rFonts w:ascii="Times New Roman" w:eastAsia="Times New Roman" w:hAnsi="Times New Roman" w:cs="Times New Roman"/>
          <w:color w:val="000000" w:themeColor="text1"/>
          <w:sz w:val="24"/>
          <w:szCs w:val="24"/>
        </w:rPr>
        <w:t>Fontos cél, hogy a tanítási szakasz két éve alatt megalapozó tudást szerezzenek anyanyelvükről, törekedjenek arra, hogy anyanyelvüket szóban és írásban színvonalasan, a szövegkörnyezetnek és korosztályuknak megfelelően használják. Továbbá fejlődjék ki az igényük a pontos és szabatos nyelvhasználatra.</w:t>
      </w:r>
      <w:r w:rsidRPr="0042049A">
        <w:rPr>
          <w:rFonts w:ascii="Times New Roman" w:eastAsia="Times New Roman" w:hAnsi="Times New Roman" w:cs="Times New Roman"/>
          <w:color w:val="FF0000"/>
          <w:sz w:val="24"/>
          <w:szCs w:val="24"/>
        </w:rPr>
        <w:t xml:space="preserve"> </w:t>
      </w:r>
    </w:p>
    <w:p w:rsidR="006D5AB8" w:rsidRPr="0042049A" w:rsidRDefault="006D5AB8" w:rsidP="006D5AB8">
      <w:pPr>
        <w:numPr>
          <w:ilvl w:val="0"/>
          <w:numId w:val="1"/>
        </w:numPr>
        <w:spacing w:after="200" w:line="276" w:lineRule="auto"/>
        <w:jc w:val="both"/>
        <w:rPr>
          <w:rFonts w:ascii="Times New Roman" w:eastAsia="Times New Roman" w:hAnsi="Times New Roman" w:cs="Times New Roman"/>
          <w:color w:val="000000" w:themeColor="text1"/>
          <w:sz w:val="24"/>
          <w:szCs w:val="24"/>
        </w:rPr>
      </w:pPr>
      <w:r w:rsidRPr="0042049A">
        <w:rPr>
          <w:rFonts w:ascii="Times New Roman" w:eastAsia="Times New Roman" w:hAnsi="Times New Roman" w:cs="Times New Roman"/>
          <w:sz w:val="24"/>
          <w:szCs w:val="24"/>
        </w:rPr>
        <w:t>A tudatos nyelvhasználat alapja az anyanyelv ismerete, a grammatikai ismeretek szövegközpontú elsajátítása. Ezek birtokában lehetséges a nyelvhasználattal kapcsolatos gyakorlati képességek fejlesztése. A hagyományos grammatikaoktatást szövegbe ágyazottan, a szövegek értelmezésében, a szövegalkotásban érdemes elsajátítaniuk.</w:t>
      </w:r>
    </w:p>
    <w:p w:rsidR="006D5AB8" w:rsidRPr="0042049A" w:rsidRDefault="006D5AB8" w:rsidP="006D5AB8">
      <w:pPr>
        <w:numPr>
          <w:ilvl w:val="0"/>
          <w:numId w:val="1"/>
        </w:numPr>
        <w:spacing w:after="200" w:line="276" w:lineRule="auto"/>
        <w:jc w:val="both"/>
        <w:rPr>
          <w:rFonts w:ascii="Times New Roman" w:eastAsia="Times New Roman" w:hAnsi="Times New Roman" w:cs="Times New Roman"/>
          <w:color w:val="000000" w:themeColor="text1"/>
          <w:sz w:val="24"/>
          <w:szCs w:val="24"/>
        </w:rPr>
      </w:pPr>
      <w:r w:rsidRPr="0042049A">
        <w:rPr>
          <w:rFonts w:ascii="Times New Roman" w:eastAsia="Times New Roman" w:hAnsi="Times New Roman" w:cs="Times New Roman"/>
          <w:color w:val="000000" w:themeColor="text1"/>
          <w:sz w:val="24"/>
          <w:szCs w:val="24"/>
        </w:rPr>
        <w:t>Az 5-6. évfolyam nyelvtanoktatása elsősorban a helyesírás tudatosítására, a szövegértésre, a hagyományos és digitális kommunikáció-fejlesztésre összpontosít, illetve a nyelvi rendszer megismerésének kezdeti szakaszára (hangok, szavak, szóelemek). A nyelvi oktatás középpontjában a szövegértés és a szövegalkotás tanítása áll.</w:t>
      </w:r>
    </w:p>
    <w:p w:rsidR="006D5AB8" w:rsidRPr="0042049A" w:rsidRDefault="006D5AB8" w:rsidP="006D5AB8">
      <w:pPr>
        <w:numPr>
          <w:ilvl w:val="0"/>
          <w:numId w:val="1"/>
        </w:numPr>
        <w:spacing w:after="200" w:line="276" w:lineRule="auto"/>
        <w:jc w:val="both"/>
        <w:rPr>
          <w:rFonts w:ascii="Times New Roman" w:eastAsia="Times New Roman" w:hAnsi="Times New Roman" w:cs="Times New Roman"/>
          <w:color w:val="000000" w:themeColor="text1"/>
          <w:sz w:val="24"/>
          <w:szCs w:val="24"/>
        </w:rPr>
      </w:pPr>
      <w:r w:rsidRPr="0042049A">
        <w:rPr>
          <w:rFonts w:ascii="Times New Roman" w:eastAsia="Times New Roman" w:hAnsi="Times New Roman" w:cs="Times New Roman"/>
          <w:color w:val="000000" w:themeColor="text1"/>
          <w:sz w:val="24"/>
          <w:szCs w:val="24"/>
        </w:rPr>
        <w:t xml:space="preserve">A nyelvi rendszer megismerése és tudatosítása tovább folytatódik. Kitüntetetett cél a magyar nyelv írásban és szóban történő helyes használatára való törekvés, továbbá a szövegértés és szövegalkotás gyakoroltatása. </w:t>
      </w:r>
    </w:p>
    <w:p w:rsidR="006D5AB8" w:rsidRPr="0042049A" w:rsidRDefault="006D5AB8" w:rsidP="006D5AB8">
      <w:pPr>
        <w:numPr>
          <w:ilvl w:val="0"/>
          <w:numId w:val="1"/>
        </w:numPr>
        <w:spacing w:after="200" w:line="276" w:lineRule="auto"/>
        <w:jc w:val="both"/>
        <w:rPr>
          <w:rFonts w:ascii="Times New Roman" w:eastAsia="Times New Roman" w:hAnsi="Times New Roman" w:cs="Times New Roman"/>
          <w:color w:val="000000" w:themeColor="text1"/>
          <w:sz w:val="24"/>
          <w:szCs w:val="24"/>
        </w:rPr>
      </w:pPr>
      <w:r w:rsidRPr="0042049A">
        <w:rPr>
          <w:rFonts w:ascii="Times New Roman" w:eastAsia="Times New Roman" w:hAnsi="Times New Roman" w:cs="Times New Roman"/>
          <w:color w:val="000000" w:themeColor="text1"/>
          <w:sz w:val="24"/>
          <w:szCs w:val="24"/>
        </w:rPr>
        <w:t xml:space="preserve">Az 5–6. osztály irodalomoktatásának alapvető célja, hogy megőrizze és tovább szélesítse az alsó tagozaton megalapozott szépirodalmi érdeklődést és tudást. A tanulók olyan szövegekkel találkoznak, amelyek témáiknál fogva hozzájárulnak személyiségük kibontakozásához, fejlődéséhez, tudatosítják nemzetükhöz, kisebb közösségükhöz tartozásukat, továbbá, amelyek megőrzik kíváncsiságukat, </w:t>
      </w:r>
      <w:r w:rsidRPr="0042049A">
        <w:rPr>
          <w:rFonts w:ascii="Times New Roman" w:eastAsia="Times New Roman" w:hAnsi="Times New Roman" w:cs="Times New Roman"/>
          <w:color w:val="000000" w:themeColor="text1"/>
          <w:sz w:val="24"/>
          <w:szCs w:val="24"/>
        </w:rPr>
        <w:lastRenderedPageBreak/>
        <w:t xml:space="preserve">játékosságukat s olvasó, gondolkodó, közösségük iránt elkötelezett emberekké teszik őket. </w:t>
      </w:r>
    </w:p>
    <w:p w:rsidR="006D5AB8" w:rsidRPr="0042049A" w:rsidRDefault="006D5AB8" w:rsidP="006D5AB8">
      <w:pPr>
        <w:numPr>
          <w:ilvl w:val="0"/>
          <w:numId w:val="1"/>
        </w:numPr>
        <w:spacing w:after="200" w:line="276" w:lineRule="auto"/>
        <w:jc w:val="both"/>
        <w:rPr>
          <w:rFonts w:ascii="Times New Roman" w:eastAsia="Times New Roman" w:hAnsi="Times New Roman" w:cs="Times New Roman"/>
          <w:color w:val="000000" w:themeColor="text1"/>
          <w:sz w:val="24"/>
          <w:szCs w:val="24"/>
        </w:rPr>
      </w:pPr>
      <w:r w:rsidRPr="0042049A">
        <w:rPr>
          <w:rFonts w:ascii="Times New Roman" w:eastAsia="Times New Roman" w:hAnsi="Times New Roman" w:cs="Times New Roman"/>
          <w:color w:val="000000" w:themeColor="text1"/>
          <w:sz w:val="24"/>
          <w:szCs w:val="24"/>
        </w:rPr>
        <w:t>A témakörök tanításának célja a közvetlen személyes otthon fogalmán túl a tágabb értelemben vett kultúra mint otthon felfedeztetése. A tanulónak meg kell értenie és élnie a nemzeti, illetve a tágabb, saját kultúrkör ünnepeit (pl. egyéni és családi ünnepek, anyák napja, regionális ünnepek, karácsony).</w:t>
      </w:r>
    </w:p>
    <w:p w:rsidR="006D5AB8" w:rsidRPr="0042049A" w:rsidRDefault="006D5AB8" w:rsidP="006D5AB8">
      <w:pPr>
        <w:numPr>
          <w:ilvl w:val="0"/>
          <w:numId w:val="1"/>
        </w:numPr>
        <w:spacing w:after="200" w:line="276" w:lineRule="auto"/>
        <w:jc w:val="both"/>
        <w:rPr>
          <w:rFonts w:ascii="Times New Roman" w:eastAsia="Times New Roman" w:hAnsi="Times New Roman" w:cs="Times New Roman"/>
          <w:color w:val="000000" w:themeColor="text1"/>
          <w:sz w:val="24"/>
          <w:szCs w:val="24"/>
        </w:rPr>
      </w:pPr>
      <w:r w:rsidRPr="0042049A">
        <w:rPr>
          <w:rFonts w:ascii="Times New Roman" w:eastAsia="Times New Roman" w:hAnsi="Times New Roman" w:cs="Times New Roman"/>
          <w:color w:val="000000" w:themeColor="text1"/>
          <w:sz w:val="24"/>
          <w:szCs w:val="24"/>
        </w:rPr>
        <w:t xml:space="preserve">Fontos ismernie e kulturális hagyománynak alapvető műveit.  A szövegek ilyen irányú megközelítése segíti a tanulót annak felismerésében is, hogy az irodalmi művek nem csupán távoli történetek, hanem ezek a szövegek saját élete kérdéseihez is kapcsolódnak. </w:t>
      </w:r>
    </w:p>
    <w:p w:rsidR="006D5AB8" w:rsidRPr="0042049A" w:rsidRDefault="006D5AB8" w:rsidP="006D5AB8">
      <w:pPr>
        <w:numPr>
          <w:ilvl w:val="0"/>
          <w:numId w:val="1"/>
        </w:numPr>
        <w:spacing w:after="200" w:line="276" w:lineRule="auto"/>
        <w:jc w:val="both"/>
        <w:rPr>
          <w:rFonts w:ascii="Times New Roman" w:eastAsia="Times New Roman" w:hAnsi="Times New Roman" w:cs="Times New Roman"/>
          <w:color w:val="000000" w:themeColor="text1"/>
          <w:sz w:val="24"/>
          <w:szCs w:val="24"/>
        </w:rPr>
      </w:pPr>
      <w:r w:rsidRPr="0042049A">
        <w:rPr>
          <w:rFonts w:ascii="Times New Roman" w:eastAsia="Times New Roman" w:hAnsi="Times New Roman" w:cs="Times New Roman"/>
          <w:color w:val="000000" w:themeColor="text1"/>
          <w:sz w:val="24"/>
          <w:szCs w:val="24"/>
        </w:rPr>
        <w:t xml:space="preserve">Továbbra is fontos cél, hogy kultúránkat, annak alapvető alkotásait, bennük példateremtő hőseit megismerje, olvasó, a szöveg több rétegét megértő diákká váljon. A képzési szakasz végén már elvárt néhány szakirodalmi kifejezés (műfaj, szókép, alakzat, verselés) biztonságos ismerete. A tanulónak – korosztályának megfelelő szinten – már értenie és értelmeznie kell ezeket a műveket. Véleményét írásban és szóban is meg kell tudnia fogalmazni. Az órákon feldolgozandó szövegek nemzeti kultúránk alapját képező művek, továbbá a kortárs gyermekirodalom alkotásai. </w:t>
      </w:r>
    </w:p>
    <w:p w:rsidR="006D5AB8" w:rsidRPr="0042049A" w:rsidRDefault="006D5AB8" w:rsidP="006D5AB8">
      <w:pPr>
        <w:spacing w:after="200" w:line="276" w:lineRule="auto"/>
        <w:rPr>
          <w:rFonts w:ascii="Times New Roman" w:eastAsia="Times New Roman" w:hAnsi="Times New Roman" w:cs="Times New Roman"/>
          <w:color w:val="000000" w:themeColor="text1"/>
          <w:sz w:val="24"/>
          <w:szCs w:val="24"/>
        </w:rPr>
      </w:pPr>
      <w:r w:rsidRPr="0042049A">
        <w:rPr>
          <w:rFonts w:ascii="Times New Roman" w:eastAsia="Times New Roman" w:hAnsi="Times New Roman" w:cs="Times New Roman"/>
          <w:color w:val="000000" w:themeColor="text1"/>
          <w:sz w:val="24"/>
          <w:szCs w:val="24"/>
        </w:rPr>
        <w:t xml:space="preserve">A képzésnek ebben a szakaszában az irodalomtudomány fogalmai csupán olyan mértékben játszanak szerepet, amennyire azok a szövegek megértéséhez, feldolgozásához szükségesek. </w:t>
      </w:r>
    </w:p>
    <w:p w:rsidR="006D5AB8" w:rsidRPr="0042049A" w:rsidRDefault="006D5AB8" w:rsidP="006D5AB8">
      <w:pPr>
        <w:spacing w:after="200" w:line="276" w:lineRule="auto"/>
        <w:jc w:val="both"/>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A magyar nyelv és irodalom nem pusztán tantárgy a középiskolában, hanem kulcsszerepet tölt be a tanulók identitásának kialakításában, megismerteti velük saját kultúrájukat, nemzeti önazonosságukat, fejleszti érzékenységüket. A tanulókat segíti abban, hogy a kommunikációs célnak megfelelően fejezzék ki magukat. Fejlődjék érvelési kultúrájuk, könnyebben beilleszkedjenek környezetükbe, és ismerjék fel saját tehetségüket.</w:t>
      </w:r>
    </w:p>
    <w:p w:rsidR="006D5AB8" w:rsidRPr="0042049A" w:rsidRDefault="006D5AB8" w:rsidP="006D5AB8">
      <w:pPr>
        <w:spacing w:after="200" w:line="276" w:lineRule="auto"/>
        <w:ind w:firstLine="708"/>
        <w:jc w:val="center"/>
        <w:rPr>
          <w:rFonts w:ascii="Times New Roman" w:eastAsia="Times New Roman" w:hAnsi="Times New Roman" w:cs="Times New Roman"/>
          <w:b/>
          <w:sz w:val="24"/>
          <w:szCs w:val="24"/>
        </w:rPr>
      </w:pPr>
    </w:p>
    <w:p w:rsidR="006D5AB8" w:rsidRPr="003344E3" w:rsidRDefault="006D5AB8" w:rsidP="006D5AB8">
      <w:pPr>
        <w:spacing w:after="200" w:line="276" w:lineRule="auto"/>
        <w:ind w:firstLine="708"/>
        <w:jc w:val="center"/>
        <w:rPr>
          <w:rFonts w:ascii="Times New Roman" w:eastAsia="Times New Roman" w:hAnsi="Times New Roman" w:cs="Times New Roman"/>
          <w:b/>
          <w:sz w:val="28"/>
          <w:szCs w:val="28"/>
        </w:rPr>
      </w:pPr>
      <w:r w:rsidRPr="003344E3">
        <w:rPr>
          <w:rFonts w:ascii="Times New Roman" w:eastAsia="Times New Roman" w:hAnsi="Times New Roman" w:cs="Times New Roman"/>
          <w:b/>
          <w:sz w:val="28"/>
          <w:szCs w:val="28"/>
        </w:rPr>
        <w:t>Magyar nyelv</w:t>
      </w:r>
    </w:p>
    <w:p w:rsidR="006D5AB8" w:rsidRPr="003344E3" w:rsidRDefault="006D5AB8" w:rsidP="006D5AB8">
      <w:pPr>
        <w:spacing w:after="200" w:line="276" w:lineRule="auto"/>
        <w:ind w:firstLine="708"/>
        <w:jc w:val="center"/>
        <w:rPr>
          <w:rFonts w:ascii="Times New Roman" w:eastAsia="Times New Roman" w:hAnsi="Times New Roman" w:cs="Times New Roman"/>
          <w:b/>
          <w:sz w:val="28"/>
          <w:szCs w:val="28"/>
        </w:rPr>
      </w:pPr>
      <w:r w:rsidRPr="003344E3">
        <w:rPr>
          <w:rFonts w:ascii="Times New Roman" w:eastAsia="Times New Roman" w:hAnsi="Times New Roman" w:cs="Times New Roman"/>
          <w:b/>
          <w:sz w:val="28"/>
          <w:szCs w:val="28"/>
        </w:rPr>
        <w:t>5. évfolyam</w:t>
      </w:r>
    </w:p>
    <w:p w:rsidR="006D5AB8" w:rsidRPr="0042049A" w:rsidRDefault="006D5AB8" w:rsidP="006D5AB8">
      <w:pPr>
        <w:tabs>
          <w:tab w:val="left" w:pos="1440"/>
        </w:tabs>
        <w:spacing w:after="0" w:line="240" w:lineRule="auto"/>
        <w:rPr>
          <w:rFonts w:ascii="Times New Roman" w:eastAsia="Times New Roman" w:hAnsi="Times New Roman" w:cs="Times New Roman"/>
          <w:b/>
          <w:sz w:val="24"/>
          <w:szCs w:val="24"/>
        </w:rPr>
      </w:pPr>
      <w:r w:rsidRPr="0042049A">
        <w:rPr>
          <w:rFonts w:ascii="Times New Roman" w:eastAsia="Times New Roman" w:hAnsi="Times New Roman" w:cs="Times New Roman"/>
          <w:b/>
          <w:sz w:val="24"/>
          <w:szCs w:val="24"/>
        </w:rPr>
        <w:t xml:space="preserve">Óraszám: </w:t>
      </w:r>
      <w:r w:rsidRPr="0042049A">
        <w:rPr>
          <w:rFonts w:ascii="Times New Roman" w:eastAsia="Times New Roman" w:hAnsi="Times New Roman" w:cs="Times New Roman"/>
          <w:b/>
          <w:sz w:val="24"/>
          <w:szCs w:val="24"/>
        </w:rPr>
        <w:tab/>
        <w:t xml:space="preserve">68/év, </w:t>
      </w:r>
    </w:p>
    <w:p w:rsidR="006D5AB8" w:rsidRPr="0042049A" w:rsidRDefault="006D5AB8" w:rsidP="006D5AB8">
      <w:pPr>
        <w:tabs>
          <w:tab w:val="left" w:pos="1440"/>
        </w:tabs>
        <w:spacing w:after="0" w:line="240" w:lineRule="auto"/>
        <w:rPr>
          <w:rFonts w:ascii="Times New Roman" w:eastAsia="Times New Roman" w:hAnsi="Times New Roman" w:cs="Times New Roman"/>
          <w:b/>
          <w:sz w:val="24"/>
          <w:szCs w:val="24"/>
        </w:rPr>
      </w:pPr>
      <w:r w:rsidRPr="0042049A">
        <w:rPr>
          <w:rFonts w:ascii="Times New Roman" w:eastAsia="Times New Roman" w:hAnsi="Times New Roman" w:cs="Times New Roman"/>
          <w:b/>
          <w:sz w:val="24"/>
          <w:szCs w:val="24"/>
        </w:rPr>
        <w:tab/>
        <w:t xml:space="preserve">  2/hét</w:t>
      </w:r>
    </w:p>
    <w:p w:rsidR="006D5AB8" w:rsidRPr="0042049A" w:rsidRDefault="006D5AB8" w:rsidP="006D5AB8">
      <w:pPr>
        <w:spacing w:after="200" w:line="276" w:lineRule="auto"/>
        <w:ind w:firstLine="708"/>
        <w:jc w:val="center"/>
        <w:rPr>
          <w:rFonts w:ascii="Times New Roman" w:eastAsia="Times New Roman" w:hAnsi="Times New Roman" w:cs="Times New Roman"/>
          <w:b/>
          <w:sz w:val="24"/>
          <w:szCs w:val="24"/>
        </w:rPr>
      </w:pPr>
      <w:r w:rsidRPr="0042049A">
        <w:rPr>
          <w:rFonts w:ascii="Times New Roman" w:eastAsia="Times New Roman" w:hAnsi="Times New Roman" w:cs="Times New Roman"/>
          <w:b/>
          <w:sz w:val="24"/>
          <w:szCs w:val="24"/>
        </w:rPr>
        <w:t>Az éves órakeret felosztása</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5643"/>
        <w:gridCol w:w="1533"/>
      </w:tblGrid>
      <w:tr w:rsidR="006D5AB8" w:rsidRPr="0042049A" w:rsidTr="003344E3">
        <w:trPr>
          <w:trHeight w:val="510"/>
        </w:trPr>
        <w:tc>
          <w:tcPr>
            <w:tcW w:w="1886" w:type="dxa"/>
            <w:shd w:val="clear" w:color="auto" w:fill="auto"/>
            <w:vAlign w:val="center"/>
          </w:tcPr>
          <w:p w:rsidR="006D5AB8" w:rsidRPr="0042049A" w:rsidRDefault="006D5AB8" w:rsidP="00E51073">
            <w:pPr>
              <w:spacing w:after="0" w:line="276" w:lineRule="auto"/>
              <w:jc w:val="center"/>
              <w:rPr>
                <w:rFonts w:ascii="Times New Roman" w:eastAsia="Times New Roman" w:hAnsi="Times New Roman" w:cs="Times New Roman"/>
                <w:b/>
                <w:sz w:val="24"/>
                <w:szCs w:val="24"/>
              </w:rPr>
            </w:pPr>
            <w:r w:rsidRPr="0042049A">
              <w:rPr>
                <w:rFonts w:ascii="Times New Roman" w:eastAsia="Times New Roman" w:hAnsi="Times New Roman" w:cs="Times New Roman"/>
                <w:b/>
                <w:bCs/>
                <w:sz w:val="24"/>
                <w:szCs w:val="24"/>
                <w:lang w:val="cs-CZ"/>
              </w:rPr>
              <w:t>Témakör</w:t>
            </w:r>
            <w:r w:rsidRPr="0042049A">
              <w:rPr>
                <w:rFonts w:ascii="Times New Roman" w:eastAsia="Times New Roman" w:hAnsi="Times New Roman" w:cs="Times New Roman"/>
                <w:b/>
                <w:sz w:val="24"/>
                <w:szCs w:val="24"/>
              </w:rPr>
              <w:t xml:space="preserve"> sorszáma</w:t>
            </w:r>
          </w:p>
        </w:tc>
        <w:tc>
          <w:tcPr>
            <w:tcW w:w="5643" w:type="dxa"/>
            <w:shd w:val="clear" w:color="auto" w:fill="auto"/>
            <w:vAlign w:val="center"/>
          </w:tcPr>
          <w:p w:rsidR="006D5AB8" w:rsidRPr="0042049A" w:rsidRDefault="006D5AB8" w:rsidP="00E51073">
            <w:pPr>
              <w:spacing w:after="0" w:line="276" w:lineRule="auto"/>
              <w:jc w:val="center"/>
              <w:rPr>
                <w:rFonts w:ascii="Times New Roman" w:eastAsia="Times New Roman" w:hAnsi="Times New Roman" w:cs="Times New Roman"/>
                <w:b/>
                <w:sz w:val="24"/>
                <w:szCs w:val="24"/>
              </w:rPr>
            </w:pPr>
            <w:r w:rsidRPr="0042049A">
              <w:rPr>
                <w:rFonts w:ascii="Times New Roman" w:eastAsia="Times New Roman" w:hAnsi="Times New Roman" w:cs="Times New Roman"/>
                <w:b/>
                <w:bCs/>
                <w:sz w:val="24"/>
                <w:szCs w:val="24"/>
                <w:lang w:val="cs-CZ"/>
              </w:rPr>
              <w:t>Témakör neve</w:t>
            </w:r>
          </w:p>
        </w:tc>
        <w:tc>
          <w:tcPr>
            <w:tcW w:w="1533" w:type="dxa"/>
            <w:shd w:val="clear" w:color="auto" w:fill="auto"/>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bCs/>
                <w:sz w:val="24"/>
                <w:szCs w:val="24"/>
              </w:rPr>
              <w:t>Órakeret</w:t>
            </w:r>
          </w:p>
        </w:tc>
      </w:tr>
      <w:tr w:rsidR="006D5AB8" w:rsidRPr="0042049A" w:rsidTr="003344E3">
        <w:trPr>
          <w:trHeight w:val="510"/>
        </w:trPr>
        <w:tc>
          <w:tcPr>
            <w:tcW w:w="1886" w:type="dxa"/>
            <w:shd w:val="clear" w:color="auto" w:fill="auto"/>
            <w:vAlign w:val="center"/>
          </w:tcPr>
          <w:p w:rsidR="006D5AB8" w:rsidRPr="0042049A" w:rsidRDefault="006D5AB8" w:rsidP="00E51073">
            <w:pPr>
              <w:spacing w:after="0" w:line="276" w:lineRule="auto"/>
              <w:jc w:val="center"/>
              <w:rPr>
                <w:rFonts w:ascii="Times New Roman" w:eastAsia="Times New Roman" w:hAnsi="Times New Roman" w:cs="Times New Roman"/>
                <w:b/>
                <w:sz w:val="24"/>
                <w:szCs w:val="24"/>
              </w:rPr>
            </w:pPr>
            <w:r w:rsidRPr="0042049A">
              <w:rPr>
                <w:rFonts w:ascii="Times New Roman" w:eastAsia="Times New Roman" w:hAnsi="Times New Roman" w:cs="Times New Roman"/>
                <w:b/>
                <w:sz w:val="24"/>
                <w:szCs w:val="24"/>
              </w:rPr>
              <w:t>1.</w:t>
            </w:r>
          </w:p>
        </w:tc>
        <w:tc>
          <w:tcPr>
            <w:tcW w:w="5643" w:type="dxa"/>
            <w:shd w:val="clear" w:color="auto" w:fill="auto"/>
            <w:vAlign w:val="center"/>
          </w:tcPr>
          <w:p w:rsidR="006D5AB8" w:rsidRPr="0042049A" w:rsidRDefault="006D5AB8" w:rsidP="00E51073">
            <w:pPr>
              <w:spacing w:after="0" w:line="240" w:lineRule="auto"/>
              <w:rPr>
                <w:rFonts w:ascii="Times New Roman" w:eastAsia="Times New Roman" w:hAnsi="Times New Roman" w:cs="Times New Roman"/>
                <w:b/>
                <w:bCs/>
                <w:sz w:val="24"/>
                <w:szCs w:val="24"/>
              </w:rPr>
            </w:pPr>
            <w:r w:rsidRPr="0042049A">
              <w:rPr>
                <w:rFonts w:ascii="Times New Roman" w:eastAsia="Times New Roman" w:hAnsi="Times New Roman" w:cs="Times New Roman"/>
                <w:b/>
                <w:iCs/>
                <w:sz w:val="24"/>
                <w:szCs w:val="24"/>
              </w:rPr>
              <w:t>Kommunikáció alapjai</w:t>
            </w:r>
            <w:r w:rsidRPr="0042049A">
              <w:rPr>
                <w:rFonts w:ascii="Times New Roman" w:eastAsia="Times New Roman" w:hAnsi="Times New Roman" w:cs="Times New Roman"/>
                <w:b/>
                <w:bCs/>
                <w:sz w:val="24"/>
                <w:szCs w:val="24"/>
              </w:rPr>
              <w:t xml:space="preserve"> </w:t>
            </w:r>
          </w:p>
        </w:tc>
        <w:tc>
          <w:tcPr>
            <w:tcW w:w="1533" w:type="dxa"/>
            <w:shd w:val="clear" w:color="auto" w:fill="auto"/>
            <w:vAlign w:val="center"/>
          </w:tcPr>
          <w:p w:rsidR="006D5AB8" w:rsidRPr="0042049A" w:rsidRDefault="006D5AB8" w:rsidP="00E51073">
            <w:pPr>
              <w:spacing w:after="0" w:line="240" w:lineRule="auto"/>
              <w:jc w:val="center"/>
              <w:rPr>
                <w:rFonts w:ascii="Times New Roman" w:eastAsia="Times New Roman" w:hAnsi="Times New Roman" w:cs="Times New Roman"/>
                <w:b/>
                <w:sz w:val="24"/>
                <w:szCs w:val="24"/>
                <w:lang w:val="cs-CZ"/>
              </w:rPr>
            </w:pPr>
            <w:r w:rsidRPr="0042049A">
              <w:rPr>
                <w:rFonts w:ascii="Times New Roman" w:eastAsia="Times New Roman" w:hAnsi="Times New Roman" w:cs="Times New Roman"/>
                <w:b/>
                <w:sz w:val="24"/>
                <w:szCs w:val="24"/>
              </w:rPr>
              <w:t>6</w:t>
            </w:r>
          </w:p>
        </w:tc>
      </w:tr>
      <w:tr w:rsidR="006D5AB8" w:rsidRPr="0042049A" w:rsidTr="003344E3">
        <w:trPr>
          <w:trHeight w:val="510"/>
        </w:trPr>
        <w:tc>
          <w:tcPr>
            <w:tcW w:w="1886" w:type="dxa"/>
            <w:shd w:val="clear" w:color="auto" w:fill="auto"/>
            <w:vAlign w:val="center"/>
          </w:tcPr>
          <w:p w:rsidR="006D5AB8" w:rsidRPr="0042049A" w:rsidRDefault="006D5AB8" w:rsidP="00E51073">
            <w:pPr>
              <w:spacing w:after="0" w:line="276" w:lineRule="auto"/>
              <w:jc w:val="center"/>
              <w:rPr>
                <w:rFonts w:ascii="Times New Roman" w:eastAsia="Times New Roman" w:hAnsi="Times New Roman" w:cs="Times New Roman"/>
                <w:b/>
                <w:sz w:val="24"/>
                <w:szCs w:val="24"/>
              </w:rPr>
            </w:pPr>
            <w:r w:rsidRPr="0042049A">
              <w:rPr>
                <w:rFonts w:ascii="Times New Roman" w:eastAsia="Times New Roman" w:hAnsi="Times New Roman" w:cs="Times New Roman"/>
                <w:b/>
                <w:sz w:val="24"/>
                <w:szCs w:val="24"/>
              </w:rPr>
              <w:t>2.</w:t>
            </w:r>
          </w:p>
        </w:tc>
        <w:tc>
          <w:tcPr>
            <w:tcW w:w="5643" w:type="dxa"/>
            <w:shd w:val="clear" w:color="auto" w:fill="auto"/>
            <w:vAlign w:val="center"/>
          </w:tcPr>
          <w:p w:rsidR="006D5AB8" w:rsidRPr="0042049A" w:rsidRDefault="006D5AB8" w:rsidP="00E51073">
            <w:pPr>
              <w:spacing w:after="0" w:line="240" w:lineRule="auto"/>
              <w:rPr>
                <w:rFonts w:ascii="Times New Roman" w:eastAsia="Times New Roman" w:hAnsi="Times New Roman" w:cs="Times New Roman"/>
                <w:b/>
                <w:bCs/>
                <w:sz w:val="24"/>
                <w:szCs w:val="24"/>
                <w:lang w:val="cs-CZ"/>
              </w:rPr>
            </w:pPr>
            <w:r w:rsidRPr="0042049A">
              <w:rPr>
                <w:rFonts w:ascii="Times New Roman" w:eastAsia="Times New Roman" w:hAnsi="Times New Roman" w:cs="Times New Roman"/>
                <w:b/>
                <w:sz w:val="24"/>
                <w:szCs w:val="24"/>
              </w:rPr>
              <w:t>Helyesírás, nyelvhelyesség – játékosan</w:t>
            </w:r>
            <w:r w:rsidRPr="0042049A">
              <w:rPr>
                <w:rFonts w:ascii="Times New Roman" w:eastAsia="Times New Roman" w:hAnsi="Times New Roman" w:cs="Times New Roman"/>
                <w:b/>
                <w:bCs/>
                <w:sz w:val="24"/>
                <w:szCs w:val="24"/>
                <w:lang w:val="cs-CZ"/>
              </w:rPr>
              <w:t xml:space="preserve"> </w:t>
            </w:r>
          </w:p>
        </w:tc>
        <w:tc>
          <w:tcPr>
            <w:tcW w:w="1533" w:type="dxa"/>
            <w:shd w:val="clear" w:color="auto" w:fill="auto"/>
            <w:vAlign w:val="center"/>
          </w:tcPr>
          <w:p w:rsidR="006D5AB8" w:rsidRPr="0042049A" w:rsidRDefault="006D5AB8" w:rsidP="00E51073">
            <w:pPr>
              <w:spacing w:after="0" w:line="240" w:lineRule="auto"/>
              <w:jc w:val="center"/>
              <w:rPr>
                <w:rFonts w:ascii="Times New Roman" w:eastAsia="Times New Roman" w:hAnsi="Times New Roman" w:cs="Times New Roman"/>
                <w:b/>
                <w:sz w:val="24"/>
                <w:szCs w:val="24"/>
                <w:lang w:val="cs-CZ"/>
              </w:rPr>
            </w:pPr>
            <w:r>
              <w:rPr>
                <w:rFonts w:ascii="Times New Roman" w:eastAsia="Times New Roman" w:hAnsi="Times New Roman" w:cs="Times New Roman"/>
                <w:b/>
                <w:sz w:val="24"/>
                <w:szCs w:val="24"/>
              </w:rPr>
              <w:t>8+2</w:t>
            </w:r>
          </w:p>
        </w:tc>
      </w:tr>
      <w:tr w:rsidR="006D5AB8" w:rsidRPr="0042049A" w:rsidTr="003344E3">
        <w:trPr>
          <w:trHeight w:val="510"/>
        </w:trPr>
        <w:tc>
          <w:tcPr>
            <w:tcW w:w="1886" w:type="dxa"/>
            <w:shd w:val="clear" w:color="auto" w:fill="auto"/>
            <w:vAlign w:val="center"/>
          </w:tcPr>
          <w:p w:rsidR="006D5AB8" w:rsidRPr="0042049A" w:rsidRDefault="006D5AB8" w:rsidP="00E51073">
            <w:pPr>
              <w:spacing w:after="0" w:line="276" w:lineRule="auto"/>
              <w:jc w:val="center"/>
              <w:rPr>
                <w:rFonts w:ascii="Times New Roman" w:eastAsia="Times New Roman" w:hAnsi="Times New Roman" w:cs="Times New Roman"/>
                <w:b/>
                <w:sz w:val="24"/>
                <w:szCs w:val="24"/>
              </w:rPr>
            </w:pPr>
            <w:r w:rsidRPr="0042049A">
              <w:rPr>
                <w:rFonts w:ascii="Times New Roman" w:eastAsia="Times New Roman" w:hAnsi="Times New Roman" w:cs="Times New Roman"/>
                <w:b/>
                <w:sz w:val="24"/>
                <w:szCs w:val="24"/>
              </w:rPr>
              <w:t xml:space="preserve">3. </w:t>
            </w:r>
          </w:p>
        </w:tc>
        <w:tc>
          <w:tcPr>
            <w:tcW w:w="5643" w:type="dxa"/>
            <w:shd w:val="clear" w:color="auto" w:fill="auto"/>
            <w:vAlign w:val="center"/>
          </w:tcPr>
          <w:p w:rsidR="006D5AB8" w:rsidRPr="0042049A" w:rsidRDefault="006D5AB8" w:rsidP="00E51073">
            <w:pPr>
              <w:spacing w:after="0" w:line="240" w:lineRule="auto"/>
              <w:rPr>
                <w:rFonts w:ascii="Times New Roman" w:eastAsia="Times New Roman" w:hAnsi="Times New Roman" w:cs="Times New Roman"/>
                <w:b/>
                <w:sz w:val="24"/>
                <w:szCs w:val="24"/>
              </w:rPr>
            </w:pPr>
            <w:r w:rsidRPr="0042049A">
              <w:rPr>
                <w:rFonts w:ascii="Times New Roman" w:eastAsia="Times New Roman" w:hAnsi="Times New Roman" w:cs="Times New Roman"/>
                <w:b/>
                <w:sz w:val="24"/>
                <w:szCs w:val="24"/>
              </w:rPr>
              <w:t>Állandósult szókapcsolatok</w:t>
            </w:r>
          </w:p>
        </w:tc>
        <w:tc>
          <w:tcPr>
            <w:tcW w:w="1533" w:type="dxa"/>
            <w:shd w:val="clear" w:color="auto" w:fill="auto"/>
            <w:vAlign w:val="center"/>
          </w:tcPr>
          <w:p w:rsidR="006D5AB8" w:rsidRPr="0042049A" w:rsidRDefault="006D5AB8" w:rsidP="00E51073">
            <w:pPr>
              <w:spacing w:after="0" w:line="240" w:lineRule="auto"/>
              <w:jc w:val="center"/>
              <w:rPr>
                <w:rFonts w:ascii="Times New Roman" w:eastAsia="Times New Roman" w:hAnsi="Times New Roman" w:cs="Times New Roman"/>
                <w:b/>
                <w:sz w:val="24"/>
                <w:szCs w:val="24"/>
              </w:rPr>
            </w:pPr>
            <w:r w:rsidRPr="0042049A">
              <w:rPr>
                <w:rFonts w:ascii="Times New Roman" w:eastAsia="Times New Roman" w:hAnsi="Times New Roman" w:cs="Times New Roman"/>
                <w:b/>
                <w:sz w:val="24"/>
                <w:szCs w:val="24"/>
              </w:rPr>
              <w:t>5</w:t>
            </w:r>
          </w:p>
        </w:tc>
      </w:tr>
      <w:tr w:rsidR="006D5AB8" w:rsidRPr="0042049A" w:rsidTr="003344E3">
        <w:trPr>
          <w:trHeight w:val="510"/>
        </w:trPr>
        <w:tc>
          <w:tcPr>
            <w:tcW w:w="1886" w:type="dxa"/>
            <w:shd w:val="clear" w:color="auto" w:fill="auto"/>
            <w:vAlign w:val="center"/>
          </w:tcPr>
          <w:p w:rsidR="006D5AB8" w:rsidRPr="0042049A" w:rsidRDefault="006D5AB8" w:rsidP="00E51073">
            <w:pPr>
              <w:spacing w:after="0" w:line="276" w:lineRule="auto"/>
              <w:jc w:val="center"/>
              <w:rPr>
                <w:rFonts w:ascii="Times New Roman" w:eastAsia="Times New Roman" w:hAnsi="Times New Roman" w:cs="Times New Roman"/>
                <w:b/>
                <w:sz w:val="24"/>
                <w:szCs w:val="24"/>
              </w:rPr>
            </w:pPr>
            <w:r w:rsidRPr="0042049A">
              <w:rPr>
                <w:rFonts w:ascii="Times New Roman" w:eastAsia="Times New Roman" w:hAnsi="Times New Roman" w:cs="Times New Roman"/>
                <w:b/>
                <w:sz w:val="24"/>
                <w:szCs w:val="24"/>
              </w:rPr>
              <w:lastRenderedPageBreak/>
              <w:t xml:space="preserve">4. </w:t>
            </w:r>
          </w:p>
        </w:tc>
        <w:tc>
          <w:tcPr>
            <w:tcW w:w="5643" w:type="dxa"/>
            <w:shd w:val="clear" w:color="auto" w:fill="auto"/>
            <w:vAlign w:val="center"/>
          </w:tcPr>
          <w:p w:rsidR="006D5AB8" w:rsidRPr="0042049A" w:rsidRDefault="006D5AB8" w:rsidP="00E51073">
            <w:pPr>
              <w:spacing w:after="0" w:line="240" w:lineRule="auto"/>
              <w:rPr>
                <w:rFonts w:ascii="Times New Roman" w:eastAsia="Times New Roman" w:hAnsi="Times New Roman" w:cs="Times New Roman"/>
                <w:b/>
                <w:sz w:val="24"/>
                <w:szCs w:val="24"/>
              </w:rPr>
            </w:pPr>
            <w:r w:rsidRPr="0042049A">
              <w:rPr>
                <w:rFonts w:ascii="Times New Roman" w:eastAsia="Times New Roman" w:hAnsi="Times New Roman" w:cs="Times New Roman"/>
                <w:b/>
                <w:sz w:val="24"/>
                <w:szCs w:val="24"/>
              </w:rPr>
              <w:t>A nyelvi szintek: beszédhang, fonéma, szóelemek, szavak, szóösszetételek</w:t>
            </w:r>
          </w:p>
        </w:tc>
        <w:tc>
          <w:tcPr>
            <w:tcW w:w="1533" w:type="dxa"/>
            <w:shd w:val="clear" w:color="auto" w:fill="auto"/>
            <w:vAlign w:val="center"/>
          </w:tcPr>
          <w:p w:rsidR="006D5AB8" w:rsidRPr="0042049A" w:rsidRDefault="006D5AB8" w:rsidP="00E510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20+11</w:t>
            </w:r>
          </w:p>
        </w:tc>
      </w:tr>
      <w:tr w:rsidR="006D5AB8" w:rsidRPr="0042049A" w:rsidTr="003344E3">
        <w:trPr>
          <w:trHeight w:val="510"/>
        </w:trPr>
        <w:tc>
          <w:tcPr>
            <w:tcW w:w="1886" w:type="dxa"/>
            <w:shd w:val="clear" w:color="auto" w:fill="auto"/>
            <w:vAlign w:val="center"/>
          </w:tcPr>
          <w:p w:rsidR="006D5AB8" w:rsidRPr="0042049A" w:rsidRDefault="006D5AB8" w:rsidP="00E51073">
            <w:pPr>
              <w:spacing w:after="0" w:line="276" w:lineRule="auto"/>
              <w:jc w:val="center"/>
              <w:rPr>
                <w:rFonts w:ascii="Times New Roman" w:eastAsia="Times New Roman" w:hAnsi="Times New Roman" w:cs="Times New Roman"/>
                <w:b/>
                <w:sz w:val="24"/>
                <w:szCs w:val="24"/>
              </w:rPr>
            </w:pPr>
            <w:r w:rsidRPr="0042049A">
              <w:rPr>
                <w:rFonts w:ascii="Times New Roman" w:eastAsia="Times New Roman" w:hAnsi="Times New Roman" w:cs="Times New Roman"/>
                <w:b/>
                <w:sz w:val="24"/>
                <w:szCs w:val="24"/>
              </w:rPr>
              <w:t xml:space="preserve">5. </w:t>
            </w:r>
          </w:p>
        </w:tc>
        <w:tc>
          <w:tcPr>
            <w:tcW w:w="5643" w:type="dxa"/>
            <w:shd w:val="clear" w:color="auto" w:fill="auto"/>
            <w:vAlign w:val="center"/>
          </w:tcPr>
          <w:p w:rsidR="006D5AB8" w:rsidRPr="0042049A" w:rsidRDefault="006D5AB8" w:rsidP="00E51073">
            <w:pPr>
              <w:spacing w:after="0" w:line="240" w:lineRule="auto"/>
              <w:rPr>
                <w:rFonts w:ascii="Times New Roman" w:eastAsia="Times New Roman" w:hAnsi="Times New Roman" w:cs="Times New Roman"/>
                <w:b/>
                <w:sz w:val="24"/>
                <w:szCs w:val="24"/>
              </w:rPr>
            </w:pPr>
            <w:r w:rsidRPr="0042049A">
              <w:rPr>
                <w:rFonts w:ascii="Times New Roman" w:eastAsia="Times New Roman" w:hAnsi="Times New Roman" w:cs="Times New Roman"/>
                <w:b/>
                <w:sz w:val="24"/>
                <w:szCs w:val="24"/>
              </w:rPr>
              <w:t xml:space="preserve">Hangalak és jelentés   </w:t>
            </w:r>
          </w:p>
        </w:tc>
        <w:tc>
          <w:tcPr>
            <w:tcW w:w="1533" w:type="dxa"/>
            <w:shd w:val="clear" w:color="auto" w:fill="auto"/>
            <w:vAlign w:val="center"/>
          </w:tcPr>
          <w:p w:rsidR="006D5AB8" w:rsidRPr="0042049A" w:rsidRDefault="006D5AB8" w:rsidP="00E510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6+1</w:t>
            </w:r>
          </w:p>
        </w:tc>
      </w:tr>
      <w:tr w:rsidR="006D5AB8" w:rsidRPr="0042049A" w:rsidTr="003344E3">
        <w:trPr>
          <w:trHeight w:val="510"/>
        </w:trPr>
        <w:tc>
          <w:tcPr>
            <w:tcW w:w="1886" w:type="dxa"/>
            <w:shd w:val="clear" w:color="auto" w:fill="auto"/>
            <w:vAlign w:val="center"/>
          </w:tcPr>
          <w:p w:rsidR="006D5AB8" w:rsidRPr="0042049A" w:rsidRDefault="006D5AB8" w:rsidP="00E51073">
            <w:pPr>
              <w:spacing w:after="0" w:line="276" w:lineRule="auto"/>
              <w:jc w:val="center"/>
              <w:rPr>
                <w:rFonts w:ascii="Times New Roman" w:eastAsia="Times New Roman" w:hAnsi="Times New Roman" w:cs="Times New Roman"/>
                <w:b/>
                <w:sz w:val="24"/>
                <w:szCs w:val="24"/>
              </w:rPr>
            </w:pPr>
            <w:r w:rsidRPr="0042049A">
              <w:rPr>
                <w:rFonts w:ascii="Times New Roman" w:eastAsia="Times New Roman" w:hAnsi="Times New Roman" w:cs="Times New Roman"/>
                <w:b/>
                <w:sz w:val="24"/>
                <w:szCs w:val="24"/>
              </w:rPr>
              <w:t xml:space="preserve">6. </w:t>
            </w:r>
          </w:p>
        </w:tc>
        <w:tc>
          <w:tcPr>
            <w:tcW w:w="5643" w:type="dxa"/>
            <w:shd w:val="clear" w:color="auto" w:fill="auto"/>
            <w:vAlign w:val="center"/>
          </w:tcPr>
          <w:p w:rsidR="006D5AB8" w:rsidRPr="0042049A" w:rsidRDefault="006D5AB8" w:rsidP="00E51073">
            <w:pPr>
              <w:spacing w:after="0" w:line="240" w:lineRule="auto"/>
              <w:rPr>
                <w:rFonts w:ascii="Times New Roman" w:eastAsia="Times New Roman" w:hAnsi="Times New Roman" w:cs="Times New Roman"/>
                <w:b/>
                <w:bCs/>
                <w:sz w:val="24"/>
                <w:szCs w:val="24"/>
              </w:rPr>
            </w:pPr>
            <w:r w:rsidRPr="0042049A">
              <w:rPr>
                <w:rFonts w:ascii="Times New Roman" w:eastAsia="Times New Roman" w:hAnsi="Times New Roman" w:cs="Times New Roman"/>
                <w:b/>
                <w:bCs/>
                <w:sz w:val="24"/>
                <w:szCs w:val="24"/>
              </w:rPr>
              <w:t xml:space="preserve">Szövegértés, </w:t>
            </w:r>
            <w:r w:rsidRPr="0042049A">
              <w:rPr>
                <w:rFonts w:ascii="Times New Roman" w:eastAsia="Times New Roman" w:hAnsi="Times New Roman" w:cs="Times New Roman"/>
                <w:b/>
                <w:bCs/>
                <w:sz w:val="24"/>
                <w:szCs w:val="24"/>
                <w:lang w:val="cs-CZ"/>
              </w:rPr>
              <w:t>szövegalkotás a gyakorlatban</w:t>
            </w:r>
            <w:r w:rsidRPr="0042049A">
              <w:rPr>
                <w:rFonts w:ascii="Times New Roman" w:eastAsia="Times New Roman" w:hAnsi="Times New Roman" w:cs="Times New Roman"/>
                <w:b/>
                <w:sz w:val="24"/>
                <w:szCs w:val="24"/>
              </w:rPr>
              <w:t xml:space="preserve">  </w:t>
            </w:r>
          </w:p>
        </w:tc>
        <w:tc>
          <w:tcPr>
            <w:tcW w:w="1533" w:type="dxa"/>
            <w:shd w:val="clear" w:color="auto" w:fill="auto"/>
            <w:vAlign w:val="center"/>
          </w:tcPr>
          <w:p w:rsidR="006D5AB8" w:rsidRPr="0042049A" w:rsidRDefault="006D5AB8" w:rsidP="00E51073">
            <w:pPr>
              <w:spacing w:after="0" w:line="240" w:lineRule="auto"/>
              <w:jc w:val="center"/>
              <w:rPr>
                <w:rFonts w:ascii="Times New Roman" w:eastAsia="Times New Roman" w:hAnsi="Times New Roman" w:cs="Times New Roman"/>
                <w:b/>
                <w:sz w:val="24"/>
                <w:szCs w:val="24"/>
                <w:lang w:val="cs-CZ"/>
              </w:rPr>
            </w:pPr>
            <w:r>
              <w:rPr>
                <w:rFonts w:ascii="Times New Roman" w:eastAsia="Times New Roman" w:hAnsi="Times New Roman" w:cs="Times New Roman"/>
                <w:b/>
                <w:sz w:val="24"/>
                <w:szCs w:val="24"/>
              </w:rPr>
              <w:t>9</w:t>
            </w:r>
          </w:p>
        </w:tc>
      </w:tr>
    </w:tbl>
    <w:p w:rsidR="003344E3" w:rsidRDefault="003344E3"/>
    <w:tbl>
      <w:tblPr>
        <w:tblW w:w="92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3871"/>
        <w:gridCol w:w="2170"/>
        <w:gridCol w:w="1701"/>
      </w:tblGrid>
      <w:tr w:rsidR="006D5AB8" w:rsidRPr="0042049A" w:rsidTr="003344E3">
        <w:tc>
          <w:tcPr>
            <w:tcW w:w="1488" w:type="dxa"/>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bCs/>
                <w:sz w:val="24"/>
                <w:szCs w:val="24"/>
              </w:rPr>
              <w:t>Témakör</w:t>
            </w:r>
          </w:p>
        </w:tc>
        <w:tc>
          <w:tcPr>
            <w:tcW w:w="6041" w:type="dxa"/>
            <w:gridSpan w:val="2"/>
            <w:vAlign w:val="center"/>
          </w:tcPr>
          <w:p w:rsidR="006D5AB8" w:rsidRPr="0042049A" w:rsidRDefault="006D5AB8" w:rsidP="00E51073">
            <w:pPr>
              <w:spacing w:before="120"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iCs/>
                <w:sz w:val="24"/>
                <w:szCs w:val="24"/>
              </w:rPr>
              <w:t>Kommunikáció alapjai</w:t>
            </w:r>
            <w:r w:rsidRPr="0042049A">
              <w:rPr>
                <w:rFonts w:ascii="Times New Roman" w:eastAsia="Times New Roman" w:hAnsi="Times New Roman" w:cs="Times New Roman"/>
                <w:b/>
                <w:bCs/>
                <w:sz w:val="24"/>
                <w:szCs w:val="24"/>
              </w:rPr>
              <w:t xml:space="preserve"> </w:t>
            </w:r>
          </w:p>
        </w:tc>
        <w:tc>
          <w:tcPr>
            <w:tcW w:w="1701" w:type="dxa"/>
            <w:vAlign w:val="center"/>
          </w:tcPr>
          <w:p w:rsidR="006D5AB8" w:rsidRPr="0042049A" w:rsidRDefault="006D5AB8" w:rsidP="00E51073">
            <w:pPr>
              <w:spacing w:before="120" w:after="0" w:line="240" w:lineRule="auto"/>
              <w:jc w:val="center"/>
              <w:rPr>
                <w:rFonts w:ascii="Times New Roman" w:eastAsia="Times New Roman" w:hAnsi="Times New Roman" w:cs="Times New Roman"/>
                <w:b/>
                <w:sz w:val="24"/>
                <w:szCs w:val="24"/>
                <w:lang w:val="cs-CZ"/>
              </w:rPr>
            </w:pPr>
            <w:r w:rsidRPr="0042049A">
              <w:rPr>
                <w:rFonts w:ascii="Times New Roman" w:eastAsia="Times New Roman" w:hAnsi="Times New Roman" w:cs="Times New Roman"/>
                <w:b/>
                <w:bCs/>
                <w:sz w:val="24"/>
                <w:szCs w:val="24"/>
                <w:lang w:val="cs-CZ"/>
              </w:rPr>
              <w:t xml:space="preserve">Órakeret </w:t>
            </w:r>
            <w:r w:rsidRPr="0042049A">
              <w:rPr>
                <w:rFonts w:ascii="Times New Roman" w:eastAsia="Times New Roman" w:hAnsi="Times New Roman" w:cs="Times New Roman"/>
                <w:b/>
                <w:sz w:val="24"/>
                <w:szCs w:val="24"/>
              </w:rPr>
              <w:t>6</w:t>
            </w:r>
            <w:r w:rsidRPr="0042049A">
              <w:rPr>
                <w:rFonts w:ascii="Times New Roman" w:eastAsia="Times New Roman" w:hAnsi="Times New Roman" w:cs="Times New Roman"/>
                <w:b/>
                <w:sz w:val="24"/>
                <w:szCs w:val="24"/>
                <w:lang w:val="cs-CZ"/>
              </w:rPr>
              <w:t xml:space="preserve"> óra</w:t>
            </w:r>
          </w:p>
        </w:tc>
      </w:tr>
      <w:tr w:rsidR="006D5AB8" w:rsidRPr="0042049A" w:rsidTr="003344E3">
        <w:trPr>
          <w:trHeight w:val="397"/>
        </w:trPr>
        <w:tc>
          <w:tcPr>
            <w:tcW w:w="1488" w:type="dxa"/>
            <w:vMerge w:val="restart"/>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bCs/>
                <w:sz w:val="24"/>
                <w:szCs w:val="24"/>
              </w:rPr>
              <w:t>Tananyag tartalma</w:t>
            </w:r>
          </w:p>
        </w:tc>
        <w:tc>
          <w:tcPr>
            <w:tcW w:w="3871" w:type="dxa"/>
            <w:vAlign w:val="center"/>
          </w:tcPr>
          <w:p w:rsidR="006D5AB8" w:rsidRPr="0042049A" w:rsidRDefault="006D5AB8" w:rsidP="00E51073">
            <w:pPr>
              <w:spacing w:after="200" w:line="276" w:lineRule="auto"/>
              <w:jc w:val="center"/>
              <w:rPr>
                <w:rFonts w:ascii="Times New Roman" w:eastAsia="Times New Roman" w:hAnsi="Times New Roman" w:cs="Times New Roman"/>
                <w:b/>
                <w:sz w:val="24"/>
                <w:szCs w:val="24"/>
              </w:rPr>
            </w:pPr>
            <w:r w:rsidRPr="0042049A">
              <w:rPr>
                <w:rFonts w:ascii="Times New Roman" w:eastAsia="Times New Roman" w:hAnsi="Times New Roman" w:cs="Times New Roman"/>
                <w:b/>
                <w:sz w:val="24"/>
                <w:szCs w:val="24"/>
              </w:rPr>
              <w:t xml:space="preserve">Törzsanyag </w:t>
            </w:r>
            <w:r w:rsidRPr="0042049A">
              <w:rPr>
                <w:rFonts w:ascii="Times New Roman" w:eastAsia="Times New Roman" w:hAnsi="Times New Roman" w:cs="Times New Roman"/>
                <w:b/>
                <w:sz w:val="24"/>
                <w:szCs w:val="24"/>
                <w:lang w:eastAsia="hu-HU"/>
              </w:rPr>
              <w:t>(óraszám 80%-a)</w:t>
            </w:r>
          </w:p>
        </w:tc>
        <w:tc>
          <w:tcPr>
            <w:tcW w:w="3871" w:type="dxa"/>
            <w:gridSpan w:val="2"/>
            <w:vAlign w:val="center"/>
          </w:tcPr>
          <w:p w:rsidR="006D5AB8" w:rsidRPr="0042049A" w:rsidRDefault="006D5AB8" w:rsidP="00E51073">
            <w:pPr>
              <w:spacing w:before="120" w:after="0" w:line="240" w:lineRule="auto"/>
              <w:jc w:val="center"/>
              <w:rPr>
                <w:rFonts w:ascii="Times New Roman" w:eastAsia="Times New Roman" w:hAnsi="Times New Roman" w:cs="Times New Roman"/>
                <w:b/>
                <w:bCs/>
                <w:sz w:val="24"/>
                <w:szCs w:val="24"/>
                <w:lang w:val="cs-CZ"/>
              </w:rPr>
            </w:pPr>
            <w:r w:rsidRPr="0042049A">
              <w:rPr>
                <w:rFonts w:ascii="Times New Roman" w:eastAsia="Times New Roman" w:hAnsi="Times New Roman" w:cs="Times New Roman"/>
                <w:b/>
                <w:bCs/>
                <w:sz w:val="24"/>
                <w:szCs w:val="24"/>
                <w:lang w:val="cs-CZ"/>
              </w:rPr>
              <w:t>Ajánlott tananyag</w:t>
            </w:r>
          </w:p>
        </w:tc>
      </w:tr>
      <w:tr w:rsidR="006D5AB8" w:rsidRPr="0042049A" w:rsidTr="003344E3">
        <w:trPr>
          <w:trHeight w:val="339"/>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3871"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A jelek világa</w:t>
            </w:r>
          </w:p>
        </w:tc>
        <w:tc>
          <w:tcPr>
            <w:tcW w:w="3871" w:type="dxa"/>
            <w:gridSpan w:val="2"/>
            <w:vMerge w:val="restart"/>
            <w:tcBorders>
              <w:top w:val="single" w:sz="4" w:space="0" w:color="auto"/>
              <w:left w:val="single" w:sz="4" w:space="0" w:color="auto"/>
              <w:right w:val="single" w:sz="4" w:space="0" w:color="auto"/>
            </w:tcBorders>
            <w:shd w:val="clear" w:color="auto" w:fill="FFFFFF" w:themeFill="background1"/>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Az országunk jelképeinek eredete</w:t>
            </w:r>
          </w:p>
          <w:p w:rsidR="006D5AB8" w:rsidRPr="0042049A" w:rsidRDefault="006D5AB8" w:rsidP="00E51073">
            <w:pPr>
              <w:spacing w:after="200" w:line="276" w:lineRule="auto"/>
              <w:contextualSpacing/>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Történelmi jelképeink értelmezése</w:t>
            </w:r>
          </w:p>
          <w:p w:rsidR="006D5AB8" w:rsidRPr="0042049A" w:rsidRDefault="006D5AB8" w:rsidP="00E51073">
            <w:pPr>
              <w:spacing w:after="200" w:line="276" w:lineRule="auto"/>
              <w:contextualSpacing/>
              <w:rPr>
                <w:rFonts w:ascii="Times New Roman" w:eastAsia="Times New Roman" w:hAnsi="Times New Roman" w:cs="Times New Roman"/>
                <w:sz w:val="24"/>
                <w:szCs w:val="24"/>
              </w:rPr>
            </w:pPr>
          </w:p>
          <w:p w:rsidR="006D5AB8" w:rsidRPr="0042049A" w:rsidRDefault="006D5AB8" w:rsidP="00E51073">
            <w:pPr>
              <w:spacing w:after="200" w:line="276" w:lineRule="auto"/>
              <w:contextualSpacing/>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A kommunikációs illemszabályok tudatosítása (üdvözlési szokások, SMS, chat)</w:t>
            </w:r>
          </w:p>
          <w:p w:rsidR="006D5AB8" w:rsidRPr="0042049A" w:rsidRDefault="006D5AB8" w:rsidP="00E51073">
            <w:pPr>
              <w:spacing w:after="200" w:line="276" w:lineRule="auto"/>
              <w:contextualSpacing/>
              <w:rPr>
                <w:rFonts w:ascii="Times New Roman" w:eastAsia="Times New Roman" w:hAnsi="Times New Roman" w:cs="Times New Roman"/>
                <w:sz w:val="24"/>
                <w:szCs w:val="24"/>
              </w:rPr>
            </w:pPr>
          </w:p>
        </w:tc>
      </w:tr>
      <w:tr w:rsidR="006D5AB8" w:rsidRPr="0042049A" w:rsidTr="003344E3">
        <w:trPr>
          <w:trHeight w:val="388"/>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3871"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A kommunikáció fogalma, tényezői</w:t>
            </w:r>
          </w:p>
        </w:tc>
        <w:tc>
          <w:tcPr>
            <w:tcW w:w="3871"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3344E3">
        <w:trPr>
          <w:trHeight w:val="268"/>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3871"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A kommunikáció nem nyelvi jelei</w:t>
            </w:r>
          </w:p>
        </w:tc>
        <w:tc>
          <w:tcPr>
            <w:tcW w:w="3871"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3344E3">
        <w:trPr>
          <w:trHeight w:val="318"/>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3871"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A kommunikációs kapcsolat</w:t>
            </w:r>
          </w:p>
        </w:tc>
        <w:tc>
          <w:tcPr>
            <w:tcW w:w="3871"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3344E3">
        <w:trPr>
          <w:trHeight w:val="212"/>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3871"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A beszélgetés</w:t>
            </w:r>
          </w:p>
        </w:tc>
        <w:tc>
          <w:tcPr>
            <w:tcW w:w="3871"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3344E3">
        <w:tc>
          <w:tcPr>
            <w:tcW w:w="1488" w:type="dxa"/>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bCs/>
                <w:sz w:val="24"/>
                <w:szCs w:val="24"/>
              </w:rPr>
              <w:t>Fejlesztési feladatok és ismeretek</w:t>
            </w:r>
          </w:p>
        </w:tc>
        <w:tc>
          <w:tcPr>
            <w:tcW w:w="7742" w:type="dxa"/>
            <w:gridSpan w:val="3"/>
          </w:tcPr>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 nyelvhasználati és a kommunikációs készség fejlesztése</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 kommunikáció nem nyelvi jeleinek megismerése, alkalmazása és üzenetének felismerése a mindennapi beszédhelyzetekben</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 nyelv zenei kifejezőeszközeinek megismerése, alkalmazása</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 hallás utáni szövegértési készség fejlesztése</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 szóbeli kifejezőkészség fejlesztése</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Szerep- és drámajátékok gyakoroltatása</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Aktív részvétel különböző kommunikációs helyzetekben</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Az önálló véleményalkotás készségének fejlesztése</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 jelek felismerése, elkülönítése, csoportosítása</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 kommunikáció tényezőinek megismerése</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 kommunikáció nem nyelvi jeleinek felismerése, alkalmazása</w:t>
            </w:r>
          </w:p>
          <w:p w:rsidR="006D5AB8" w:rsidRPr="0042049A" w:rsidRDefault="006D5AB8" w:rsidP="00E51073">
            <w:pPr>
              <w:numPr>
                <w:ilvl w:val="0"/>
                <w:numId w:val="2"/>
              </w:numPr>
              <w:spacing w:after="0" w:line="276" w:lineRule="auto"/>
              <w:contextualSpacing/>
              <w:jc w:val="both"/>
              <w:rPr>
                <w:rFonts w:ascii="Times New Roman" w:eastAsia="Times New Roman" w:hAnsi="Times New Roman" w:cs="Times New Roman"/>
                <w:sz w:val="24"/>
                <w:szCs w:val="24"/>
              </w:rPr>
            </w:pPr>
            <w:r w:rsidRPr="0042049A">
              <w:rPr>
                <w:rFonts w:ascii="Times New Roman" w:eastAsia="Calibri" w:hAnsi="Times New Roman" w:cs="Times New Roman"/>
                <w:sz w:val="24"/>
                <w:szCs w:val="24"/>
              </w:rPr>
              <w:t>A kommunikációs kapcsolat illemszabályainak tudatosítása, alkalmazása</w:t>
            </w:r>
          </w:p>
        </w:tc>
      </w:tr>
      <w:tr w:rsidR="006D5AB8" w:rsidRPr="0042049A" w:rsidTr="003344E3">
        <w:trPr>
          <w:trHeight w:val="1123"/>
        </w:trPr>
        <w:tc>
          <w:tcPr>
            <w:tcW w:w="1488" w:type="dxa"/>
            <w:vAlign w:val="center"/>
          </w:tcPr>
          <w:p w:rsidR="006D5AB8" w:rsidRPr="0042049A" w:rsidRDefault="006D5AB8" w:rsidP="00E51073">
            <w:pPr>
              <w:spacing w:after="0" w:line="240" w:lineRule="auto"/>
              <w:jc w:val="center"/>
              <w:rPr>
                <w:rFonts w:ascii="Times New Roman" w:eastAsia="Times New Roman" w:hAnsi="Times New Roman" w:cs="Times New Roman"/>
                <w:b/>
                <w:sz w:val="24"/>
                <w:szCs w:val="24"/>
                <w:lang w:val="cs-CZ"/>
              </w:rPr>
            </w:pPr>
            <w:r w:rsidRPr="0042049A">
              <w:rPr>
                <w:rFonts w:ascii="Times New Roman" w:eastAsia="Times New Roman" w:hAnsi="Times New Roman" w:cs="Times New Roman"/>
                <w:b/>
                <w:sz w:val="24"/>
                <w:szCs w:val="24"/>
                <w:lang w:val="cs-CZ"/>
              </w:rPr>
              <w:t>Fogalmak</w:t>
            </w:r>
          </w:p>
        </w:tc>
        <w:tc>
          <w:tcPr>
            <w:tcW w:w="7742" w:type="dxa"/>
            <w:gridSpan w:val="3"/>
          </w:tcPr>
          <w:p w:rsidR="006D5AB8" w:rsidRPr="0042049A" w:rsidRDefault="006D5AB8" w:rsidP="00E51073">
            <w:pPr>
              <w:spacing w:after="200" w:line="276" w:lineRule="auto"/>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természetes jelek, mesterséges jelek, jelrendszerek, feladó, címzett, üzenet, kód, csatorna, beszédhelyzet, arcjáték, gesztusok, testhelyzet, külső megjelenés, térköz; hangsúly, hanglejtés, tempó, hangerő, szünet, csend; megszólítás, bemutatkozás, bemutatás, kérdés, kérés</w:t>
            </w:r>
          </w:p>
        </w:tc>
      </w:tr>
    </w:tbl>
    <w:p w:rsidR="006D5AB8" w:rsidRPr="0042049A" w:rsidRDefault="006D5AB8" w:rsidP="006D5AB8">
      <w:pPr>
        <w:spacing w:after="0" w:line="240" w:lineRule="auto"/>
        <w:rPr>
          <w:rFonts w:ascii="Times New Roman" w:eastAsia="Times New Roman" w:hAnsi="Times New Roman" w:cs="Times New Roman"/>
          <w:sz w:val="24"/>
          <w:szCs w:val="24"/>
        </w:rPr>
      </w:pPr>
    </w:p>
    <w:p w:rsidR="006D5AB8" w:rsidRPr="0042049A" w:rsidRDefault="006D5AB8" w:rsidP="006D5AB8">
      <w:pPr>
        <w:spacing w:after="0" w:line="240" w:lineRule="auto"/>
        <w:rPr>
          <w:rFonts w:ascii="Times New Roman" w:eastAsia="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4603"/>
        <w:gridCol w:w="992"/>
        <w:gridCol w:w="2147"/>
      </w:tblGrid>
      <w:tr w:rsidR="006D5AB8" w:rsidRPr="0042049A" w:rsidTr="00E51073">
        <w:tc>
          <w:tcPr>
            <w:tcW w:w="1488" w:type="dxa"/>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bCs/>
                <w:sz w:val="24"/>
                <w:szCs w:val="24"/>
              </w:rPr>
              <w:t>Témakör</w:t>
            </w:r>
          </w:p>
        </w:tc>
        <w:tc>
          <w:tcPr>
            <w:tcW w:w="5595" w:type="dxa"/>
            <w:gridSpan w:val="2"/>
            <w:vAlign w:val="center"/>
          </w:tcPr>
          <w:p w:rsidR="006D5AB8" w:rsidRPr="0042049A" w:rsidRDefault="006D5AB8" w:rsidP="00E51073">
            <w:pPr>
              <w:spacing w:before="120"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sz w:val="24"/>
                <w:szCs w:val="24"/>
              </w:rPr>
              <w:t>Helyesírás, nyelvhelyesség – játékosan</w:t>
            </w:r>
          </w:p>
        </w:tc>
        <w:tc>
          <w:tcPr>
            <w:tcW w:w="2147" w:type="dxa"/>
            <w:vAlign w:val="center"/>
          </w:tcPr>
          <w:p w:rsidR="006D5AB8" w:rsidRPr="0042049A" w:rsidRDefault="006D5AB8" w:rsidP="00E51073">
            <w:pPr>
              <w:spacing w:before="120" w:after="0" w:line="240" w:lineRule="auto"/>
              <w:jc w:val="center"/>
              <w:rPr>
                <w:rFonts w:ascii="Times New Roman" w:eastAsia="Times New Roman" w:hAnsi="Times New Roman" w:cs="Times New Roman"/>
                <w:b/>
                <w:sz w:val="24"/>
                <w:szCs w:val="24"/>
                <w:lang w:val="cs-CZ"/>
              </w:rPr>
            </w:pPr>
            <w:r w:rsidRPr="0042049A">
              <w:rPr>
                <w:rFonts w:ascii="Times New Roman" w:eastAsia="Times New Roman" w:hAnsi="Times New Roman" w:cs="Times New Roman"/>
                <w:b/>
                <w:bCs/>
                <w:sz w:val="24"/>
                <w:szCs w:val="24"/>
                <w:lang w:val="cs-CZ"/>
              </w:rPr>
              <w:t xml:space="preserve">Órakeret </w:t>
            </w:r>
            <w:r>
              <w:rPr>
                <w:rFonts w:ascii="Times New Roman" w:eastAsia="Times New Roman" w:hAnsi="Times New Roman" w:cs="Times New Roman"/>
                <w:b/>
                <w:sz w:val="24"/>
                <w:szCs w:val="24"/>
              </w:rPr>
              <w:t>8+2</w:t>
            </w:r>
            <w:r w:rsidRPr="0042049A">
              <w:rPr>
                <w:rFonts w:ascii="Times New Roman" w:eastAsia="Times New Roman" w:hAnsi="Times New Roman" w:cs="Times New Roman"/>
                <w:b/>
                <w:sz w:val="24"/>
                <w:szCs w:val="24"/>
              </w:rPr>
              <w:t xml:space="preserve"> </w:t>
            </w:r>
            <w:r w:rsidRPr="0042049A">
              <w:rPr>
                <w:rFonts w:ascii="Times New Roman" w:eastAsia="Times New Roman" w:hAnsi="Times New Roman" w:cs="Times New Roman"/>
                <w:b/>
                <w:sz w:val="24"/>
                <w:szCs w:val="24"/>
                <w:lang w:val="cs-CZ"/>
              </w:rPr>
              <w:t>óra</w:t>
            </w:r>
          </w:p>
        </w:tc>
      </w:tr>
      <w:tr w:rsidR="006D5AB8" w:rsidRPr="0042049A" w:rsidTr="00E51073">
        <w:trPr>
          <w:trHeight w:val="397"/>
        </w:trPr>
        <w:tc>
          <w:tcPr>
            <w:tcW w:w="1488" w:type="dxa"/>
            <w:vMerge w:val="restart"/>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bCs/>
                <w:sz w:val="24"/>
                <w:szCs w:val="24"/>
              </w:rPr>
              <w:t>Tananyag tartalma</w:t>
            </w:r>
          </w:p>
        </w:tc>
        <w:tc>
          <w:tcPr>
            <w:tcW w:w="4603" w:type="dxa"/>
            <w:vAlign w:val="center"/>
          </w:tcPr>
          <w:p w:rsidR="006D5AB8" w:rsidRPr="0042049A" w:rsidRDefault="006D5AB8" w:rsidP="00E51073">
            <w:pPr>
              <w:spacing w:after="200" w:line="276" w:lineRule="auto"/>
              <w:jc w:val="center"/>
              <w:rPr>
                <w:rFonts w:ascii="Times New Roman" w:eastAsia="Times New Roman" w:hAnsi="Times New Roman" w:cs="Times New Roman"/>
                <w:b/>
                <w:sz w:val="24"/>
                <w:szCs w:val="24"/>
              </w:rPr>
            </w:pPr>
            <w:r w:rsidRPr="0042049A">
              <w:rPr>
                <w:rFonts w:ascii="Times New Roman" w:eastAsia="Times New Roman" w:hAnsi="Times New Roman" w:cs="Times New Roman"/>
                <w:b/>
                <w:sz w:val="24"/>
                <w:szCs w:val="24"/>
              </w:rPr>
              <w:t xml:space="preserve">Törzsanyag </w:t>
            </w:r>
            <w:r w:rsidRPr="0042049A">
              <w:rPr>
                <w:rFonts w:ascii="Times New Roman" w:eastAsia="Times New Roman" w:hAnsi="Times New Roman" w:cs="Times New Roman"/>
                <w:b/>
                <w:sz w:val="24"/>
                <w:szCs w:val="24"/>
                <w:lang w:eastAsia="hu-HU"/>
              </w:rPr>
              <w:t>(óraszám 80%-a)</w:t>
            </w:r>
          </w:p>
        </w:tc>
        <w:tc>
          <w:tcPr>
            <w:tcW w:w="3139" w:type="dxa"/>
            <w:gridSpan w:val="2"/>
            <w:vAlign w:val="center"/>
          </w:tcPr>
          <w:p w:rsidR="006D5AB8" w:rsidRPr="0042049A" w:rsidRDefault="006D5AB8" w:rsidP="00E51073">
            <w:pPr>
              <w:spacing w:before="120" w:after="0" w:line="240" w:lineRule="auto"/>
              <w:jc w:val="center"/>
              <w:rPr>
                <w:rFonts w:ascii="Times New Roman" w:eastAsia="Times New Roman" w:hAnsi="Times New Roman" w:cs="Times New Roman"/>
                <w:b/>
                <w:bCs/>
                <w:sz w:val="24"/>
                <w:szCs w:val="24"/>
                <w:lang w:val="cs-CZ"/>
              </w:rPr>
            </w:pPr>
            <w:r w:rsidRPr="0042049A">
              <w:rPr>
                <w:rFonts w:ascii="Times New Roman" w:eastAsia="Times New Roman" w:hAnsi="Times New Roman" w:cs="Times New Roman"/>
                <w:b/>
                <w:bCs/>
                <w:sz w:val="24"/>
                <w:szCs w:val="24"/>
                <w:lang w:val="cs-CZ"/>
              </w:rPr>
              <w:t>Ajánlott tananyag</w:t>
            </w:r>
          </w:p>
        </w:tc>
      </w:tr>
      <w:tr w:rsidR="006D5AB8" w:rsidRPr="0042049A" w:rsidTr="00E51073">
        <w:trPr>
          <w:trHeight w:val="425"/>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603"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Hang és betű, az ábécé</w:t>
            </w:r>
          </w:p>
        </w:tc>
        <w:tc>
          <w:tcPr>
            <w:tcW w:w="3139" w:type="dxa"/>
            <w:gridSpan w:val="2"/>
            <w:vMerge w:val="restart"/>
            <w:tcBorders>
              <w:top w:val="single" w:sz="4" w:space="0" w:color="auto"/>
              <w:left w:val="single" w:sz="4" w:space="0" w:color="auto"/>
              <w:right w:val="single" w:sz="4" w:space="0" w:color="auto"/>
            </w:tcBorders>
            <w:shd w:val="clear" w:color="auto" w:fill="FFFFFF" w:themeFill="background1"/>
          </w:tcPr>
          <w:p w:rsidR="006D5AB8" w:rsidRPr="0042049A" w:rsidRDefault="006D5AB8" w:rsidP="00E51073">
            <w:pPr>
              <w:spacing w:after="200" w:line="276" w:lineRule="auto"/>
              <w:contextualSpacing/>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Megelevenedett ABC (rajzok)</w:t>
            </w:r>
          </w:p>
          <w:p w:rsidR="006D5AB8" w:rsidRPr="0042049A" w:rsidRDefault="006D5AB8" w:rsidP="00E51073">
            <w:pPr>
              <w:spacing w:after="200" w:line="276" w:lineRule="auto"/>
              <w:contextualSpacing/>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lastRenderedPageBreak/>
              <w:t>Beszédtechnika</w:t>
            </w:r>
          </w:p>
          <w:p w:rsidR="006D5AB8" w:rsidRPr="0042049A" w:rsidRDefault="006D5AB8" w:rsidP="00E51073">
            <w:pPr>
              <w:spacing w:after="200" w:line="276" w:lineRule="auto"/>
              <w:contextualSpacing/>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Nyelvtörők</w:t>
            </w:r>
          </w:p>
          <w:p w:rsidR="006D5AB8" w:rsidRPr="0042049A" w:rsidRDefault="006D5AB8" w:rsidP="00E51073">
            <w:pPr>
              <w:spacing w:after="200" w:line="276" w:lineRule="auto"/>
              <w:contextualSpacing/>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A magyar helyesírás értelemtükröző és értelem-megkülönböztető szerepe</w:t>
            </w:r>
          </w:p>
          <w:p w:rsidR="006D5AB8" w:rsidRPr="0042049A" w:rsidRDefault="006D5AB8" w:rsidP="00E51073">
            <w:pPr>
              <w:spacing w:after="200" w:line="276" w:lineRule="auto"/>
              <w:contextualSpacing/>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 xml:space="preserve">Helyesírási szótárak és helyesírási tanácsadó portálak használata </w:t>
            </w:r>
          </w:p>
        </w:tc>
      </w:tr>
      <w:tr w:rsidR="006D5AB8" w:rsidRPr="0042049A" w:rsidTr="00E51073">
        <w:trPr>
          <w:trHeight w:val="312"/>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603"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Betűrend, elválasztás</w:t>
            </w:r>
          </w:p>
        </w:tc>
        <w:tc>
          <w:tcPr>
            <w:tcW w:w="3139"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rPr>
          <w:trHeight w:val="206"/>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603"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Helyesírásunk alapelvei: a kiejtés elve</w:t>
            </w:r>
          </w:p>
        </w:tc>
        <w:tc>
          <w:tcPr>
            <w:tcW w:w="3139"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rPr>
          <w:trHeight w:val="553"/>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603"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Helyesírásunk alapelvei: a szóelemzés elve</w:t>
            </w:r>
          </w:p>
        </w:tc>
        <w:tc>
          <w:tcPr>
            <w:tcW w:w="3139"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rPr>
          <w:trHeight w:val="562"/>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603"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Helyesírásunk alapelvei: a hagyomány elve</w:t>
            </w:r>
          </w:p>
        </w:tc>
        <w:tc>
          <w:tcPr>
            <w:tcW w:w="3139"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rPr>
          <w:trHeight w:val="277"/>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tcPr>
          <w:p w:rsidR="006D5AB8" w:rsidRPr="0042049A" w:rsidRDefault="006D5AB8" w:rsidP="00E51073">
            <w:pPr>
              <w:spacing w:after="200" w:line="276" w:lineRule="auto"/>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Helyesírásunk alapelvei: az egyszerűsítés elve</w:t>
            </w:r>
          </w:p>
        </w:tc>
        <w:tc>
          <w:tcPr>
            <w:tcW w:w="3139"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c>
          <w:tcPr>
            <w:tcW w:w="1488" w:type="dxa"/>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bCs/>
                <w:sz w:val="24"/>
                <w:szCs w:val="24"/>
              </w:rPr>
              <w:t>Fejlesztési feladatok és ismeretek</w:t>
            </w:r>
          </w:p>
        </w:tc>
        <w:tc>
          <w:tcPr>
            <w:tcW w:w="7742" w:type="dxa"/>
            <w:gridSpan w:val="3"/>
          </w:tcPr>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Az alapvető helyesírási szabályok megismerése (kiejtés elve, szóelemzés elve, hagyomány elve, egyszerűsítés elve)</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 megismert helyesírási esetek felismerése írott szövegekben, és tudatos alkalmazása a szövegalkotásban</w:t>
            </w:r>
          </w:p>
        </w:tc>
      </w:tr>
      <w:tr w:rsidR="006D5AB8" w:rsidRPr="0042049A" w:rsidTr="00E51073">
        <w:trPr>
          <w:trHeight w:val="982"/>
        </w:trPr>
        <w:tc>
          <w:tcPr>
            <w:tcW w:w="1488" w:type="dxa"/>
            <w:vAlign w:val="center"/>
          </w:tcPr>
          <w:p w:rsidR="006D5AB8" w:rsidRPr="0042049A" w:rsidRDefault="006D5AB8" w:rsidP="00E51073">
            <w:pPr>
              <w:spacing w:after="0" w:line="240" w:lineRule="auto"/>
              <w:jc w:val="center"/>
              <w:rPr>
                <w:rFonts w:ascii="Times New Roman" w:eastAsia="Times New Roman" w:hAnsi="Times New Roman" w:cs="Times New Roman"/>
                <w:b/>
                <w:sz w:val="24"/>
                <w:szCs w:val="24"/>
                <w:lang w:val="cs-CZ"/>
              </w:rPr>
            </w:pPr>
            <w:r w:rsidRPr="0042049A">
              <w:rPr>
                <w:rFonts w:ascii="Times New Roman" w:eastAsia="Times New Roman" w:hAnsi="Times New Roman" w:cs="Times New Roman"/>
                <w:b/>
                <w:sz w:val="24"/>
                <w:szCs w:val="24"/>
                <w:lang w:val="cs-CZ"/>
              </w:rPr>
              <w:t>Fogalmak</w:t>
            </w:r>
          </w:p>
        </w:tc>
        <w:tc>
          <w:tcPr>
            <w:tcW w:w="7742" w:type="dxa"/>
            <w:gridSpan w:val="3"/>
          </w:tcPr>
          <w:p w:rsidR="006D5AB8" w:rsidRPr="0042049A" w:rsidRDefault="006D5AB8" w:rsidP="00E51073">
            <w:pPr>
              <w:spacing w:after="200" w:line="276" w:lineRule="auto"/>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hang és betű, ábécé, helyesírási alapelv (kiejtés elve, szóelemzés elve, hagyomány elve, egyszerűsítés elve) elválasztás, helyes kiejtés, nyelvi normáknak megfelelő mondatalkotás, határozóragok megfelelő használata</w:t>
            </w:r>
          </w:p>
        </w:tc>
      </w:tr>
    </w:tbl>
    <w:p w:rsidR="006D5AB8" w:rsidRPr="0042049A" w:rsidRDefault="006D5AB8" w:rsidP="006D5AB8">
      <w:pPr>
        <w:spacing w:after="0" w:line="240" w:lineRule="auto"/>
        <w:rPr>
          <w:rFonts w:ascii="Times New Roman" w:eastAsia="Times New Roman" w:hAnsi="Times New Roman" w:cs="Times New Roman"/>
          <w:sz w:val="24"/>
          <w:szCs w:val="24"/>
        </w:rPr>
      </w:pPr>
    </w:p>
    <w:p w:rsidR="006D5AB8" w:rsidRPr="0042049A" w:rsidRDefault="006D5AB8" w:rsidP="006D5AB8">
      <w:pPr>
        <w:spacing w:after="0" w:line="240" w:lineRule="auto"/>
        <w:rPr>
          <w:rFonts w:ascii="Times New Roman" w:eastAsia="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2476"/>
        <w:gridCol w:w="3402"/>
        <w:gridCol w:w="1864"/>
      </w:tblGrid>
      <w:tr w:rsidR="006D5AB8" w:rsidRPr="0042049A" w:rsidTr="00E51073">
        <w:tc>
          <w:tcPr>
            <w:tcW w:w="1488" w:type="dxa"/>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bCs/>
                <w:sz w:val="24"/>
                <w:szCs w:val="24"/>
              </w:rPr>
              <w:t>Témakör</w:t>
            </w:r>
          </w:p>
        </w:tc>
        <w:tc>
          <w:tcPr>
            <w:tcW w:w="5878" w:type="dxa"/>
            <w:gridSpan w:val="2"/>
            <w:vAlign w:val="center"/>
          </w:tcPr>
          <w:p w:rsidR="006D5AB8" w:rsidRPr="0042049A" w:rsidRDefault="006D5AB8" w:rsidP="00E51073">
            <w:pPr>
              <w:spacing w:before="120"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sz w:val="24"/>
                <w:szCs w:val="24"/>
              </w:rPr>
              <w:t>Állandósult szókapcsolatok</w:t>
            </w:r>
          </w:p>
        </w:tc>
        <w:tc>
          <w:tcPr>
            <w:tcW w:w="1864" w:type="dxa"/>
            <w:vAlign w:val="center"/>
          </w:tcPr>
          <w:p w:rsidR="006D5AB8" w:rsidRPr="0042049A" w:rsidRDefault="006D5AB8" w:rsidP="00E51073">
            <w:pPr>
              <w:spacing w:before="120" w:after="0" w:line="240" w:lineRule="auto"/>
              <w:jc w:val="center"/>
              <w:rPr>
                <w:rFonts w:ascii="Times New Roman" w:eastAsia="Times New Roman" w:hAnsi="Times New Roman" w:cs="Times New Roman"/>
                <w:b/>
                <w:sz w:val="24"/>
                <w:szCs w:val="24"/>
                <w:lang w:val="cs-CZ"/>
              </w:rPr>
            </w:pPr>
            <w:r w:rsidRPr="0042049A">
              <w:rPr>
                <w:rFonts w:ascii="Times New Roman" w:eastAsia="Times New Roman" w:hAnsi="Times New Roman" w:cs="Times New Roman"/>
                <w:b/>
                <w:bCs/>
                <w:sz w:val="24"/>
                <w:szCs w:val="24"/>
                <w:lang w:val="cs-CZ"/>
              </w:rPr>
              <w:t xml:space="preserve">Órakeret </w:t>
            </w:r>
            <w:r w:rsidRPr="0042049A">
              <w:rPr>
                <w:rFonts w:ascii="Times New Roman" w:eastAsia="Times New Roman" w:hAnsi="Times New Roman" w:cs="Times New Roman"/>
                <w:b/>
                <w:sz w:val="24"/>
                <w:szCs w:val="24"/>
              </w:rPr>
              <w:t xml:space="preserve">5 </w:t>
            </w:r>
            <w:r w:rsidRPr="0042049A">
              <w:rPr>
                <w:rFonts w:ascii="Times New Roman" w:eastAsia="Times New Roman" w:hAnsi="Times New Roman" w:cs="Times New Roman"/>
                <w:b/>
                <w:sz w:val="24"/>
                <w:szCs w:val="24"/>
                <w:lang w:val="cs-CZ"/>
              </w:rPr>
              <w:t>óra</w:t>
            </w:r>
          </w:p>
        </w:tc>
      </w:tr>
      <w:tr w:rsidR="006D5AB8" w:rsidRPr="0042049A" w:rsidTr="00E51073">
        <w:trPr>
          <w:trHeight w:val="397"/>
        </w:trPr>
        <w:tc>
          <w:tcPr>
            <w:tcW w:w="1488" w:type="dxa"/>
            <w:vMerge w:val="restart"/>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bCs/>
                <w:sz w:val="24"/>
                <w:szCs w:val="24"/>
              </w:rPr>
              <w:t>Tananyag tartalma</w:t>
            </w:r>
          </w:p>
        </w:tc>
        <w:tc>
          <w:tcPr>
            <w:tcW w:w="2476" w:type="dxa"/>
            <w:vAlign w:val="center"/>
          </w:tcPr>
          <w:p w:rsidR="006D5AB8" w:rsidRPr="0042049A" w:rsidRDefault="006D5AB8" w:rsidP="00E51073">
            <w:pPr>
              <w:spacing w:after="200" w:line="276" w:lineRule="auto"/>
              <w:jc w:val="center"/>
              <w:rPr>
                <w:rFonts w:ascii="Times New Roman" w:eastAsia="Times New Roman" w:hAnsi="Times New Roman" w:cs="Times New Roman"/>
                <w:b/>
                <w:sz w:val="24"/>
                <w:szCs w:val="24"/>
              </w:rPr>
            </w:pPr>
            <w:r w:rsidRPr="0042049A">
              <w:rPr>
                <w:rFonts w:ascii="Times New Roman" w:eastAsia="Times New Roman" w:hAnsi="Times New Roman" w:cs="Times New Roman"/>
                <w:b/>
                <w:sz w:val="24"/>
                <w:szCs w:val="24"/>
              </w:rPr>
              <w:t>Törzsanyag</w:t>
            </w:r>
          </w:p>
        </w:tc>
        <w:tc>
          <w:tcPr>
            <w:tcW w:w="5266" w:type="dxa"/>
            <w:gridSpan w:val="2"/>
            <w:vAlign w:val="center"/>
          </w:tcPr>
          <w:p w:rsidR="006D5AB8" w:rsidRPr="0042049A" w:rsidRDefault="006D5AB8" w:rsidP="00E51073">
            <w:pPr>
              <w:spacing w:before="120" w:after="0" w:line="240" w:lineRule="auto"/>
              <w:jc w:val="center"/>
              <w:rPr>
                <w:rFonts w:ascii="Times New Roman" w:eastAsia="Times New Roman" w:hAnsi="Times New Roman" w:cs="Times New Roman"/>
                <w:b/>
                <w:bCs/>
                <w:sz w:val="24"/>
                <w:szCs w:val="24"/>
                <w:lang w:val="cs-CZ"/>
              </w:rPr>
            </w:pPr>
            <w:r w:rsidRPr="0042049A">
              <w:rPr>
                <w:rFonts w:ascii="Times New Roman" w:eastAsia="Times New Roman" w:hAnsi="Times New Roman" w:cs="Times New Roman"/>
                <w:b/>
                <w:bCs/>
                <w:sz w:val="24"/>
                <w:szCs w:val="24"/>
                <w:lang w:val="cs-CZ"/>
              </w:rPr>
              <w:t>Ajánlott tananyag</w:t>
            </w:r>
          </w:p>
        </w:tc>
      </w:tr>
      <w:tr w:rsidR="006D5AB8" w:rsidRPr="0042049A" w:rsidTr="00E51073">
        <w:trPr>
          <w:trHeight w:val="315"/>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2476"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Szólások</w:t>
            </w:r>
          </w:p>
        </w:tc>
        <w:tc>
          <w:tcPr>
            <w:tcW w:w="5266" w:type="dxa"/>
            <w:gridSpan w:val="2"/>
            <w:vMerge w:val="restart"/>
            <w:tcBorders>
              <w:top w:val="single" w:sz="4" w:space="0" w:color="auto"/>
              <w:left w:val="single" w:sz="4" w:space="0" w:color="auto"/>
              <w:right w:val="single" w:sz="4" w:space="0" w:color="auto"/>
            </w:tcBorders>
            <w:shd w:val="clear" w:color="auto" w:fill="FFFFFF" w:themeFill="background1"/>
          </w:tcPr>
          <w:p w:rsidR="006D5AB8" w:rsidRPr="0042049A" w:rsidRDefault="006D5AB8" w:rsidP="00E51073">
            <w:pPr>
              <w:spacing w:after="200" w:line="276" w:lineRule="auto"/>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A magyar szólások, szóláshasonlatok, közmondások eredete: O. Nagy Gábor: Mi fán terem?, Kiss Gábor (Szerk.): Magyar szókincstár</w:t>
            </w:r>
          </w:p>
          <w:p w:rsidR="006D5AB8" w:rsidRPr="0042049A" w:rsidRDefault="006D5AB8" w:rsidP="00E51073">
            <w:pPr>
              <w:spacing w:after="200" w:line="276" w:lineRule="auto"/>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Az állandósult szókapcsolatok szerepe a szövegépítésben (jelentésbeli és stilisztikai többlet)</w:t>
            </w:r>
          </w:p>
          <w:p w:rsidR="006D5AB8" w:rsidRPr="0042049A" w:rsidRDefault="006D5AB8" w:rsidP="00E51073">
            <w:pPr>
              <w:spacing w:after="200" w:line="276" w:lineRule="auto"/>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A digitális kommunikáció állandósult szókapcsolatai és azok stilisztikai, jelentésbeli kifejezőereje</w:t>
            </w:r>
          </w:p>
        </w:tc>
      </w:tr>
      <w:tr w:rsidR="006D5AB8" w:rsidRPr="0042049A" w:rsidTr="00E51073">
        <w:trPr>
          <w:trHeight w:val="210"/>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2476"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Szóláshasonlatok</w:t>
            </w:r>
          </w:p>
        </w:tc>
        <w:tc>
          <w:tcPr>
            <w:tcW w:w="5266"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rPr>
          <w:trHeight w:val="246"/>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2476"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Közmondások</w:t>
            </w:r>
          </w:p>
        </w:tc>
        <w:tc>
          <w:tcPr>
            <w:tcW w:w="5266"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rPr>
          <w:trHeight w:val="553"/>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2476"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Szállóigék</w:t>
            </w:r>
          </w:p>
        </w:tc>
        <w:tc>
          <w:tcPr>
            <w:tcW w:w="5266"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rPr>
          <w:trHeight w:val="431"/>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2476"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Köznyelvi metaforák</w:t>
            </w:r>
          </w:p>
        </w:tc>
        <w:tc>
          <w:tcPr>
            <w:tcW w:w="5266"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c>
          <w:tcPr>
            <w:tcW w:w="1488" w:type="dxa"/>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bCs/>
                <w:sz w:val="24"/>
                <w:szCs w:val="24"/>
              </w:rPr>
              <w:t>Fejlesztési feladatok és ismeretek</w:t>
            </w:r>
          </w:p>
        </w:tc>
        <w:tc>
          <w:tcPr>
            <w:tcW w:w="7742" w:type="dxa"/>
            <w:gridSpan w:val="3"/>
          </w:tcPr>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 szókincsfejlesztése, a nyelvhelyességi szabályok alkalmazása</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Az állandósult szókapcsolatok, szólások, közmondások értelmezése, szerkezetének, használati körének megfigyelése</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 leggyakoribb mindennapi metaforák jelentésszerkezetének megfigyelése a beszélt és írott szövegekben – játékos gyakorlatokkal</w:t>
            </w:r>
          </w:p>
        </w:tc>
      </w:tr>
      <w:tr w:rsidR="006D5AB8" w:rsidRPr="0042049A" w:rsidTr="00E51073">
        <w:trPr>
          <w:trHeight w:val="328"/>
        </w:trPr>
        <w:tc>
          <w:tcPr>
            <w:tcW w:w="1488" w:type="dxa"/>
            <w:vAlign w:val="center"/>
          </w:tcPr>
          <w:p w:rsidR="006D5AB8" w:rsidRPr="0042049A" w:rsidRDefault="006D5AB8" w:rsidP="00E51073">
            <w:pPr>
              <w:spacing w:after="0" w:line="240" w:lineRule="auto"/>
              <w:jc w:val="center"/>
              <w:rPr>
                <w:rFonts w:ascii="Times New Roman" w:eastAsia="Times New Roman" w:hAnsi="Times New Roman" w:cs="Times New Roman"/>
                <w:b/>
                <w:sz w:val="24"/>
                <w:szCs w:val="24"/>
                <w:lang w:val="cs-CZ"/>
              </w:rPr>
            </w:pPr>
            <w:r w:rsidRPr="0042049A">
              <w:rPr>
                <w:rFonts w:ascii="Times New Roman" w:eastAsia="Times New Roman" w:hAnsi="Times New Roman" w:cs="Times New Roman"/>
                <w:b/>
                <w:sz w:val="24"/>
                <w:szCs w:val="24"/>
                <w:lang w:val="cs-CZ"/>
              </w:rPr>
              <w:t>Fogalmak</w:t>
            </w:r>
          </w:p>
        </w:tc>
        <w:tc>
          <w:tcPr>
            <w:tcW w:w="7742" w:type="dxa"/>
            <w:gridSpan w:val="3"/>
          </w:tcPr>
          <w:p w:rsidR="006D5AB8" w:rsidRPr="0042049A" w:rsidRDefault="006D5AB8" w:rsidP="00E51073">
            <w:pPr>
              <w:spacing w:after="200" w:line="276" w:lineRule="auto"/>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állandósult szókapcsolat, szólás, szóláshasonlat, közmondás, szállóige, köznyelvi metaforák</w:t>
            </w:r>
          </w:p>
        </w:tc>
      </w:tr>
    </w:tbl>
    <w:p w:rsidR="006D5AB8" w:rsidRPr="0042049A" w:rsidRDefault="006D5AB8" w:rsidP="006D5AB8">
      <w:pPr>
        <w:spacing w:after="0" w:line="240" w:lineRule="auto"/>
        <w:rPr>
          <w:rFonts w:ascii="Times New Roman" w:eastAsia="Times New Roman" w:hAnsi="Times New Roman" w:cs="Times New Roman"/>
          <w:sz w:val="24"/>
          <w:szCs w:val="24"/>
        </w:rPr>
      </w:pPr>
    </w:p>
    <w:p w:rsidR="006D5AB8" w:rsidRPr="0042049A" w:rsidRDefault="006D5AB8" w:rsidP="006D5AB8">
      <w:pPr>
        <w:spacing w:after="0" w:line="240" w:lineRule="auto"/>
        <w:rPr>
          <w:rFonts w:ascii="Times New Roman" w:eastAsia="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4036"/>
        <w:gridCol w:w="1842"/>
        <w:gridCol w:w="1864"/>
      </w:tblGrid>
      <w:tr w:rsidR="006D5AB8" w:rsidRPr="0042049A" w:rsidTr="00E51073">
        <w:tc>
          <w:tcPr>
            <w:tcW w:w="1488" w:type="dxa"/>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bCs/>
                <w:sz w:val="24"/>
                <w:szCs w:val="24"/>
              </w:rPr>
              <w:t>Témakör</w:t>
            </w:r>
          </w:p>
        </w:tc>
        <w:tc>
          <w:tcPr>
            <w:tcW w:w="5878" w:type="dxa"/>
            <w:gridSpan w:val="2"/>
            <w:vAlign w:val="center"/>
          </w:tcPr>
          <w:p w:rsidR="006D5AB8" w:rsidRPr="0042049A" w:rsidRDefault="006D5AB8" w:rsidP="00E51073">
            <w:pPr>
              <w:spacing w:before="120"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sz w:val="24"/>
                <w:szCs w:val="24"/>
              </w:rPr>
              <w:t>A nyelvi szintek: beszédhang, fonéma, szóelemek, szavak, szóösszetételek</w:t>
            </w:r>
          </w:p>
        </w:tc>
        <w:tc>
          <w:tcPr>
            <w:tcW w:w="1864" w:type="dxa"/>
            <w:vAlign w:val="center"/>
          </w:tcPr>
          <w:p w:rsidR="006D5AB8" w:rsidRPr="0042049A" w:rsidRDefault="006D5AB8" w:rsidP="00E51073">
            <w:pPr>
              <w:spacing w:before="120" w:after="0" w:line="240" w:lineRule="auto"/>
              <w:jc w:val="center"/>
              <w:rPr>
                <w:rFonts w:ascii="Times New Roman" w:eastAsia="Times New Roman" w:hAnsi="Times New Roman" w:cs="Times New Roman"/>
                <w:b/>
                <w:sz w:val="24"/>
                <w:szCs w:val="24"/>
                <w:lang w:val="cs-CZ"/>
              </w:rPr>
            </w:pPr>
            <w:r w:rsidRPr="0042049A">
              <w:rPr>
                <w:rFonts w:ascii="Times New Roman" w:eastAsia="Times New Roman" w:hAnsi="Times New Roman" w:cs="Times New Roman"/>
                <w:b/>
                <w:bCs/>
                <w:sz w:val="24"/>
                <w:szCs w:val="24"/>
                <w:lang w:val="cs-CZ"/>
              </w:rPr>
              <w:t xml:space="preserve">Órakeret </w:t>
            </w:r>
            <w:r>
              <w:rPr>
                <w:rFonts w:ascii="Times New Roman" w:eastAsia="Times New Roman" w:hAnsi="Times New Roman" w:cs="Times New Roman"/>
                <w:b/>
                <w:bCs/>
                <w:sz w:val="24"/>
                <w:szCs w:val="24"/>
                <w:lang w:val="cs-CZ"/>
              </w:rPr>
              <w:t>20+1</w:t>
            </w:r>
            <w:r>
              <w:rPr>
                <w:rFonts w:ascii="Times New Roman" w:eastAsia="Times New Roman" w:hAnsi="Times New Roman" w:cs="Times New Roman"/>
                <w:b/>
                <w:sz w:val="24"/>
                <w:szCs w:val="24"/>
              </w:rPr>
              <w:t>1</w:t>
            </w:r>
            <w:r w:rsidRPr="0042049A">
              <w:rPr>
                <w:rFonts w:ascii="Times New Roman" w:eastAsia="Times New Roman" w:hAnsi="Times New Roman" w:cs="Times New Roman"/>
                <w:b/>
                <w:sz w:val="24"/>
                <w:szCs w:val="24"/>
              </w:rPr>
              <w:t xml:space="preserve"> </w:t>
            </w:r>
            <w:r w:rsidRPr="0042049A">
              <w:rPr>
                <w:rFonts w:ascii="Times New Roman" w:eastAsia="Times New Roman" w:hAnsi="Times New Roman" w:cs="Times New Roman"/>
                <w:b/>
                <w:sz w:val="24"/>
                <w:szCs w:val="24"/>
                <w:lang w:val="cs-CZ"/>
              </w:rPr>
              <w:t>óra</w:t>
            </w:r>
          </w:p>
        </w:tc>
      </w:tr>
      <w:tr w:rsidR="006D5AB8" w:rsidRPr="0042049A" w:rsidTr="00E51073">
        <w:trPr>
          <w:trHeight w:val="397"/>
        </w:trPr>
        <w:tc>
          <w:tcPr>
            <w:tcW w:w="1488" w:type="dxa"/>
            <w:vMerge w:val="restart"/>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bCs/>
                <w:sz w:val="24"/>
                <w:szCs w:val="24"/>
              </w:rPr>
              <w:t xml:space="preserve">Tananyag </w:t>
            </w:r>
            <w:r w:rsidRPr="0042049A">
              <w:rPr>
                <w:rFonts w:ascii="Times New Roman" w:eastAsia="Times New Roman" w:hAnsi="Times New Roman" w:cs="Times New Roman"/>
                <w:b/>
                <w:bCs/>
                <w:sz w:val="24"/>
                <w:szCs w:val="24"/>
              </w:rPr>
              <w:lastRenderedPageBreak/>
              <w:t>tartalma</w:t>
            </w:r>
          </w:p>
        </w:tc>
        <w:tc>
          <w:tcPr>
            <w:tcW w:w="4036" w:type="dxa"/>
            <w:vAlign w:val="center"/>
          </w:tcPr>
          <w:p w:rsidR="006D5AB8" w:rsidRPr="0042049A" w:rsidRDefault="006D5AB8" w:rsidP="00E51073">
            <w:pPr>
              <w:spacing w:after="200" w:line="276" w:lineRule="auto"/>
              <w:jc w:val="center"/>
              <w:rPr>
                <w:rFonts w:ascii="Times New Roman" w:eastAsia="Times New Roman" w:hAnsi="Times New Roman" w:cs="Times New Roman"/>
                <w:b/>
                <w:sz w:val="24"/>
                <w:szCs w:val="24"/>
              </w:rPr>
            </w:pPr>
            <w:r w:rsidRPr="0042049A">
              <w:rPr>
                <w:rFonts w:ascii="Times New Roman" w:eastAsia="Times New Roman" w:hAnsi="Times New Roman" w:cs="Times New Roman"/>
                <w:b/>
                <w:sz w:val="24"/>
                <w:szCs w:val="24"/>
              </w:rPr>
              <w:lastRenderedPageBreak/>
              <w:t xml:space="preserve">Törzsanyag </w:t>
            </w:r>
            <w:r w:rsidRPr="0042049A">
              <w:rPr>
                <w:rFonts w:ascii="Times New Roman" w:eastAsia="Times New Roman" w:hAnsi="Times New Roman" w:cs="Times New Roman"/>
                <w:b/>
                <w:sz w:val="24"/>
                <w:szCs w:val="24"/>
                <w:lang w:eastAsia="hu-HU"/>
              </w:rPr>
              <w:t>(óraszám 80%-a)</w:t>
            </w:r>
          </w:p>
        </w:tc>
        <w:tc>
          <w:tcPr>
            <w:tcW w:w="3706" w:type="dxa"/>
            <w:gridSpan w:val="2"/>
            <w:vAlign w:val="center"/>
          </w:tcPr>
          <w:p w:rsidR="006D5AB8" w:rsidRPr="0042049A" w:rsidRDefault="006D5AB8" w:rsidP="00E51073">
            <w:pPr>
              <w:spacing w:before="120" w:after="0" w:line="240" w:lineRule="auto"/>
              <w:jc w:val="center"/>
              <w:rPr>
                <w:rFonts w:ascii="Times New Roman" w:eastAsia="Times New Roman" w:hAnsi="Times New Roman" w:cs="Times New Roman"/>
                <w:b/>
                <w:bCs/>
                <w:sz w:val="24"/>
                <w:szCs w:val="24"/>
                <w:lang w:val="cs-CZ"/>
              </w:rPr>
            </w:pPr>
            <w:r w:rsidRPr="0042049A">
              <w:rPr>
                <w:rFonts w:ascii="Times New Roman" w:eastAsia="Times New Roman" w:hAnsi="Times New Roman" w:cs="Times New Roman"/>
                <w:b/>
                <w:bCs/>
                <w:sz w:val="24"/>
                <w:szCs w:val="24"/>
                <w:lang w:val="cs-CZ"/>
              </w:rPr>
              <w:t>Ajánlott tananyag</w:t>
            </w:r>
          </w:p>
        </w:tc>
      </w:tr>
      <w:tr w:rsidR="006D5AB8" w:rsidRPr="0042049A" w:rsidTr="00E51073">
        <w:trPr>
          <w:trHeight w:val="307"/>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036"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Hangképzés, fonéma</w:t>
            </w:r>
          </w:p>
        </w:tc>
        <w:tc>
          <w:tcPr>
            <w:tcW w:w="3706" w:type="dxa"/>
            <w:gridSpan w:val="2"/>
            <w:vMerge w:val="restart"/>
            <w:tcBorders>
              <w:top w:val="single" w:sz="4" w:space="0" w:color="auto"/>
              <w:left w:val="single" w:sz="4" w:space="0" w:color="auto"/>
              <w:right w:val="single" w:sz="4" w:space="0" w:color="auto"/>
            </w:tcBorders>
            <w:shd w:val="clear" w:color="auto" w:fill="FFFFFF" w:themeFill="background1"/>
          </w:tcPr>
          <w:p w:rsidR="006D5AB8" w:rsidRPr="0042049A" w:rsidRDefault="006D5AB8" w:rsidP="00E51073">
            <w:pPr>
              <w:spacing w:after="200" w:line="276" w:lineRule="auto"/>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A hangképzés biológiája – digitális anyagok</w:t>
            </w:r>
          </w:p>
          <w:p w:rsidR="006D5AB8" w:rsidRPr="0042049A" w:rsidRDefault="006D5AB8" w:rsidP="00E51073">
            <w:pPr>
              <w:spacing w:after="200" w:line="276" w:lineRule="auto"/>
              <w:contextualSpacing/>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Beszédtechnika</w:t>
            </w:r>
          </w:p>
          <w:p w:rsidR="006D5AB8" w:rsidRPr="0042049A" w:rsidRDefault="006D5AB8" w:rsidP="00E51073">
            <w:pPr>
              <w:spacing w:after="200" w:line="276" w:lineRule="auto"/>
              <w:contextualSpacing/>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Madarak népnyelvi megnevezésének és hangjuknak összehasonlítása</w:t>
            </w:r>
          </w:p>
          <w:p w:rsidR="006D5AB8" w:rsidRPr="0042049A" w:rsidRDefault="006D5AB8" w:rsidP="00E51073">
            <w:pPr>
              <w:spacing w:after="200" w:line="276" w:lineRule="auto"/>
              <w:contextualSpacing/>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A személynévadás esztétikája</w:t>
            </w:r>
          </w:p>
          <w:p w:rsidR="006D5AB8" w:rsidRPr="0042049A" w:rsidRDefault="006D5AB8" w:rsidP="00E51073">
            <w:pPr>
              <w:spacing w:after="200" w:line="276" w:lineRule="auto"/>
              <w:contextualSpacing/>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Az összetett szavak kialakulása, jelentésváltozása, nyelvhelyességi kérdések</w:t>
            </w:r>
          </w:p>
          <w:p w:rsidR="006D5AB8" w:rsidRPr="0042049A" w:rsidRDefault="006D5AB8" w:rsidP="00E51073">
            <w:pPr>
              <w:spacing w:after="200" w:line="276" w:lineRule="auto"/>
              <w:contextualSpacing/>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Idegen elemű összetett szavak és nyelvhelyességi kérdéseik</w:t>
            </w:r>
          </w:p>
          <w:p w:rsidR="006D5AB8" w:rsidRPr="0042049A" w:rsidRDefault="006D5AB8" w:rsidP="00E51073">
            <w:pPr>
              <w:spacing w:after="200" w:line="276" w:lineRule="auto"/>
              <w:contextualSpacing/>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A szótő és a toldalékok helyes használata</w:t>
            </w:r>
          </w:p>
          <w:p w:rsidR="006D5AB8" w:rsidRPr="0042049A" w:rsidRDefault="006D5AB8" w:rsidP="00E51073">
            <w:pPr>
              <w:spacing w:after="200" w:line="276" w:lineRule="auto"/>
              <w:contextualSpacing/>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Nyelvi játékok: szóalkotási módok</w:t>
            </w:r>
          </w:p>
        </w:tc>
      </w:tr>
      <w:tr w:rsidR="006D5AB8" w:rsidRPr="0042049A" w:rsidTr="00E51073">
        <w:trPr>
          <w:trHeight w:val="580"/>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036"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A magánhangzók csoportosítása</w:t>
            </w:r>
          </w:p>
        </w:tc>
        <w:tc>
          <w:tcPr>
            <w:tcW w:w="3706"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rPr>
          <w:trHeight w:val="545"/>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036" w:type="dxa"/>
            <w:vAlign w:val="center"/>
          </w:tcPr>
          <w:p w:rsidR="006D5AB8" w:rsidRPr="0042049A" w:rsidRDefault="006D5AB8" w:rsidP="00E51073">
            <w:pPr>
              <w:spacing w:after="200" w:line="276" w:lineRule="auto"/>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 xml:space="preserve">Magánhangzótörvények: </w:t>
            </w:r>
          </w:p>
          <w:p w:rsidR="006D5AB8" w:rsidRPr="0042049A" w:rsidRDefault="006D5AB8" w:rsidP="00E51073">
            <w:pPr>
              <w:spacing w:after="200" w:line="276" w:lineRule="auto"/>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hangrend, illeszkedés</w:t>
            </w:r>
          </w:p>
        </w:tc>
        <w:tc>
          <w:tcPr>
            <w:tcW w:w="3706"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rPr>
          <w:trHeight w:val="553"/>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036" w:type="dxa"/>
            <w:vAlign w:val="center"/>
          </w:tcPr>
          <w:p w:rsidR="006D5AB8" w:rsidRPr="0042049A" w:rsidRDefault="006D5AB8" w:rsidP="00E51073">
            <w:pPr>
              <w:spacing w:after="200" w:line="276" w:lineRule="auto"/>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Mássalhangzótörvények:</w:t>
            </w:r>
          </w:p>
          <w:p w:rsidR="006D5AB8" w:rsidRPr="0042049A" w:rsidRDefault="006D5AB8" w:rsidP="00E51073">
            <w:pPr>
              <w:spacing w:after="200" w:line="276" w:lineRule="auto"/>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részleges hasonulás, írásban jelöletlen és jelölt teljes hasonulás, összeolvadás, rövidülés, kiesés</w:t>
            </w:r>
          </w:p>
        </w:tc>
        <w:tc>
          <w:tcPr>
            <w:tcW w:w="3706"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rPr>
          <w:trHeight w:val="562"/>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036" w:type="dxa"/>
            <w:vAlign w:val="center"/>
          </w:tcPr>
          <w:p w:rsidR="006D5AB8" w:rsidRPr="0042049A" w:rsidRDefault="006D5AB8" w:rsidP="00E51073">
            <w:pPr>
              <w:spacing w:after="200" w:line="276" w:lineRule="auto"/>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A szavak szerkezete:</w:t>
            </w:r>
          </w:p>
          <w:p w:rsidR="006D5AB8" w:rsidRPr="0042049A" w:rsidRDefault="006D5AB8" w:rsidP="00E51073">
            <w:pPr>
              <w:spacing w:after="200" w:line="276" w:lineRule="auto"/>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Egyszerű és összetett szavak</w:t>
            </w:r>
          </w:p>
          <w:p w:rsidR="006D5AB8" w:rsidRPr="0042049A" w:rsidRDefault="006D5AB8" w:rsidP="00E51073">
            <w:pPr>
              <w:spacing w:after="200" w:line="276" w:lineRule="auto"/>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Szótő és toldalékok: A képző, jel, rag</w:t>
            </w:r>
          </w:p>
        </w:tc>
        <w:tc>
          <w:tcPr>
            <w:tcW w:w="3706"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c>
          <w:tcPr>
            <w:tcW w:w="1488" w:type="dxa"/>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bCs/>
                <w:sz w:val="24"/>
                <w:szCs w:val="24"/>
              </w:rPr>
              <w:t>Fejlesztési feladatok és ismeretek</w:t>
            </w:r>
          </w:p>
        </w:tc>
        <w:tc>
          <w:tcPr>
            <w:tcW w:w="7742" w:type="dxa"/>
            <w:gridSpan w:val="3"/>
          </w:tcPr>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 nyelv szerkezeti egységeinek és azok funkcióinak megismerése</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 nyelvi elemzőkészség fejlesztése</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 beszédhangok képzésének megismerése, csoportosításának alapjai</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 xml:space="preserve">A szavak szerkezetének felismerése </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 főbb szóelemek és funkciójuk (képző, jel, rag) felismerése, elkülönítése</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 szavak jelentésbeli és pragmatikai szerepének megfigyelése a kommunikációban</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Az alapszófajok (ige, főnév, melléknév, számnév, névmás) felismerése</w:t>
            </w:r>
            <w:r w:rsidRPr="0042049A">
              <w:rPr>
                <w:rFonts w:ascii="Times New Roman" w:eastAsia="Calibri" w:hAnsi="Times New Roman" w:cs="Times New Roman"/>
                <w:strike/>
                <w:sz w:val="24"/>
                <w:szCs w:val="24"/>
              </w:rPr>
              <w:t xml:space="preserve"> </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Nyelvi játékok, szójátékok, szóalkotás különféle módjainak megismerése, digitális programok használatával is</w:t>
            </w:r>
          </w:p>
        </w:tc>
      </w:tr>
      <w:tr w:rsidR="006D5AB8" w:rsidRPr="0042049A" w:rsidTr="00E51073">
        <w:trPr>
          <w:trHeight w:val="328"/>
        </w:trPr>
        <w:tc>
          <w:tcPr>
            <w:tcW w:w="1488" w:type="dxa"/>
            <w:vAlign w:val="center"/>
          </w:tcPr>
          <w:p w:rsidR="006D5AB8" w:rsidRPr="0042049A" w:rsidRDefault="006D5AB8" w:rsidP="00E51073">
            <w:pPr>
              <w:spacing w:after="0" w:line="240" w:lineRule="auto"/>
              <w:jc w:val="center"/>
              <w:rPr>
                <w:rFonts w:ascii="Times New Roman" w:eastAsia="Times New Roman" w:hAnsi="Times New Roman" w:cs="Times New Roman"/>
                <w:b/>
                <w:sz w:val="24"/>
                <w:szCs w:val="24"/>
                <w:lang w:val="cs-CZ"/>
              </w:rPr>
            </w:pPr>
            <w:r w:rsidRPr="0042049A">
              <w:rPr>
                <w:rFonts w:ascii="Times New Roman" w:eastAsia="Times New Roman" w:hAnsi="Times New Roman" w:cs="Times New Roman"/>
                <w:b/>
                <w:sz w:val="24"/>
                <w:szCs w:val="24"/>
                <w:lang w:val="cs-CZ"/>
              </w:rPr>
              <w:t>Fogalmak</w:t>
            </w:r>
          </w:p>
        </w:tc>
        <w:tc>
          <w:tcPr>
            <w:tcW w:w="7742" w:type="dxa"/>
            <w:gridSpan w:val="3"/>
          </w:tcPr>
          <w:p w:rsidR="006D5AB8" w:rsidRPr="0042049A" w:rsidRDefault="006D5AB8" w:rsidP="00E51073">
            <w:pPr>
              <w:keepNext/>
              <w:keepLines/>
              <w:spacing w:before="120" w:after="200" w:line="276" w:lineRule="auto"/>
              <w:outlineLvl w:val="2"/>
              <w:rPr>
                <w:rFonts w:ascii="Times New Roman" w:eastAsia="Times New Roman" w:hAnsi="Times New Roman" w:cs="Times New Roman"/>
                <w:smallCaps/>
                <w:color w:val="0070C0"/>
                <w:sz w:val="24"/>
                <w:szCs w:val="24"/>
              </w:rPr>
            </w:pPr>
            <w:r w:rsidRPr="0042049A">
              <w:rPr>
                <w:rFonts w:ascii="Times New Roman" w:eastAsia="Times New Roman" w:hAnsi="Times New Roman" w:cs="Times New Roman"/>
                <w:sz w:val="24"/>
                <w:szCs w:val="24"/>
              </w:rPr>
              <w:t>beszédhang, fonéma, magánhangzó, mássalhangzó, hangkapcsolódási szabályszerűségek, szó, szóelem, egyszerű szó, összetett szó</w:t>
            </w:r>
            <w:r w:rsidRPr="0042049A">
              <w:rPr>
                <w:rFonts w:ascii="Times New Roman" w:eastAsia="Times New Roman" w:hAnsi="Times New Roman" w:cs="Times New Roman"/>
                <w:smallCaps/>
                <w:color w:val="0070C0"/>
                <w:sz w:val="24"/>
                <w:szCs w:val="24"/>
              </w:rPr>
              <w:t xml:space="preserve"> </w:t>
            </w:r>
          </w:p>
        </w:tc>
      </w:tr>
    </w:tbl>
    <w:p w:rsidR="006D5AB8" w:rsidRPr="0042049A" w:rsidRDefault="006D5AB8" w:rsidP="006D5AB8">
      <w:pPr>
        <w:spacing w:after="0" w:line="240" w:lineRule="auto"/>
        <w:rPr>
          <w:rFonts w:ascii="Times New Roman" w:eastAsia="Times New Roman" w:hAnsi="Times New Roman" w:cs="Times New Roman"/>
          <w:sz w:val="24"/>
          <w:szCs w:val="24"/>
        </w:rPr>
      </w:pPr>
    </w:p>
    <w:p w:rsidR="006D5AB8" w:rsidRPr="0042049A" w:rsidRDefault="006D5AB8" w:rsidP="006D5AB8">
      <w:pPr>
        <w:spacing w:after="0" w:line="240" w:lineRule="auto"/>
        <w:rPr>
          <w:rFonts w:ascii="Times New Roman" w:eastAsia="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4603"/>
        <w:gridCol w:w="850"/>
        <w:gridCol w:w="2289"/>
      </w:tblGrid>
      <w:tr w:rsidR="006D5AB8" w:rsidRPr="0042049A" w:rsidTr="00E51073">
        <w:tc>
          <w:tcPr>
            <w:tcW w:w="1488" w:type="dxa"/>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bCs/>
                <w:sz w:val="24"/>
                <w:szCs w:val="24"/>
              </w:rPr>
              <w:t>Témakör</w:t>
            </w:r>
          </w:p>
        </w:tc>
        <w:tc>
          <w:tcPr>
            <w:tcW w:w="5453" w:type="dxa"/>
            <w:gridSpan w:val="2"/>
            <w:vAlign w:val="center"/>
          </w:tcPr>
          <w:p w:rsidR="006D5AB8" w:rsidRPr="0042049A" w:rsidRDefault="006D5AB8" w:rsidP="00E51073">
            <w:pPr>
              <w:spacing w:before="120"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sz w:val="24"/>
                <w:szCs w:val="24"/>
              </w:rPr>
              <w:t xml:space="preserve">Hangalak és jelentés   </w:t>
            </w:r>
          </w:p>
        </w:tc>
        <w:tc>
          <w:tcPr>
            <w:tcW w:w="2289" w:type="dxa"/>
            <w:vAlign w:val="center"/>
          </w:tcPr>
          <w:p w:rsidR="006D5AB8" w:rsidRPr="0042049A" w:rsidRDefault="006D5AB8" w:rsidP="00E51073">
            <w:pPr>
              <w:spacing w:before="120" w:after="0" w:line="240" w:lineRule="auto"/>
              <w:jc w:val="center"/>
              <w:rPr>
                <w:rFonts w:ascii="Times New Roman" w:eastAsia="Times New Roman" w:hAnsi="Times New Roman" w:cs="Times New Roman"/>
                <w:b/>
                <w:sz w:val="24"/>
                <w:szCs w:val="24"/>
                <w:lang w:val="cs-CZ"/>
              </w:rPr>
            </w:pPr>
            <w:r w:rsidRPr="0042049A">
              <w:rPr>
                <w:rFonts w:ascii="Times New Roman" w:eastAsia="Times New Roman" w:hAnsi="Times New Roman" w:cs="Times New Roman"/>
                <w:b/>
                <w:bCs/>
                <w:sz w:val="24"/>
                <w:szCs w:val="24"/>
                <w:lang w:val="cs-CZ"/>
              </w:rPr>
              <w:t xml:space="preserve">Órakeret </w:t>
            </w:r>
            <w:r>
              <w:rPr>
                <w:rFonts w:ascii="Times New Roman" w:eastAsia="Times New Roman" w:hAnsi="Times New Roman" w:cs="Times New Roman"/>
                <w:b/>
                <w:sz w:val="24"/>
                <w:szCs w:val="24"/>
              </w:rPr>
              <w:t>6+1</w:t>
            </w:r>
            <w:r w:rsidRPr="0042049A">
              <w:rPr>
                <w:rFonts w:ascii="Times New Roman" w:eastAsia="Times New Roman" w:hAnsi="Times New Roman" w:cs="Times New Roman"/>
                <w:b/>
                <w:sz w:val="24"/>
                <w:szCs w:val="24"/>
              </w:rPr>
              <w:t xml:space="preserve"> </w:t>
            </w:r>
            <w:r w:rsidRPr="0042049A">
              <w:rPr>
                <w:rFonts w:ascii="Times New Roman" w:eastAsia="Times New Roman" w:hAnsi="Times New Roman" w:cs="Times New Roman"/>
                <w:b/>
                <w:sz w:val="24"/>
                <w:szCs w:val="24"/>
                <w:lang w:val="cs-CZ"/>
              </w:rPr>
              <w:t>óra</w:t>
            </w:r>
          </w:p>
        </w:tc>
      </w:tr>
      <w:tr w:rsidR="006D5AB8" w:rsidRPr="0042049A" w:rsidTr="00E51073">
        <w:trPr>
          <w:trHeight w:val="397"/>
        </w:trPr>
        <w:tc>
          <w:tcPr>
            <w:tcW w:w="1488" w:type="dxa"/>
            <w:vMerge w:val="restart"/>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bCs/>
                <w:sz w:val="24"/>
                <w:szCs w:val="24"/>
              </w:rPr>
              <w:t>Tananyag tartalma</w:t>
            </w:r>
          </w:p>
        </w:tc>
        <w:tc>
          <w:tcPr>
            <w:tcW w:w="4603" w:type="dxa"/>
            <w:vAlign w:val="center"/>
          </w:tcPr>
          <w:p w:rsidR="006D5AB8" w:rsidRPr="0042049A" w:rsidRDefault="006D5AB8" w:rsidP="00E51073">
            <w:pPr>
              <w:spacing w:after="200" w:line="276" w:lineRule="auto"/>
              <w:jc w:val="center"/>
              <w:rPr>
                <w:rFonts w:ascii="Times New Roman" w:eastAsia="Times New Roman" w:hAnsi="Times New Roman" w:cs="Times New Roman"/>
                <w:b/>
                <w:sz w:val="24"/>
                <w:szCs w:val="24"/>
              </w:rPr>
            </w:pPr>
            <w:r w:rsidRPr="0042049A">
              <w:rPr>
                <w:rFonts w:ascii="Times New Roman" w:eastAsia="Times New Roman" w:hAnsi="Times New Roman" w:cs="Times New Roman"/>
                <w:b/>
                <w:sz w:val="24"/>
                <w:szCs w:val="24"/>
              </w:rPr>
              <w:t xml:space="preserve">Törzsanyag </w:t>
            </w:r>
            <w:r w:rsidRPr="0042049A">
              <w:rPr>
                <w:rFonts w:ascii="Times New Roman" w:eastAsia="Times New Roman" w:hAnsi="Times New Roman" w:cs="Times New Roman"/>
                <w:b/>
                <w:sz w:val="24"/>
                <w:szCs w:val="24"/>
                <w:lang w:eastAsia="hu-HU"/>
              </w:rPr>
              <w:t>(óraszám 80%-a)</w:t>
            </w:r>
          </w:p>
        </w:tc>
        <w:tc>
          <w:tcPr>
            <w:tcW w:w="3139" w:type="dxa"/>
            <w:gridSpan w:val="2"/>
            <w:vAlign w:val="center"/>
          </w:tcPr>
          <w:p w:rsidR="006D5AB8" w:rsidRPr="0042049A" w:rsidRDefault="006D5AB8" w:rsidP="00E51073">
            <w:pPr>
              <w:spacing w:before="120" w:after="0" w:line="240" w:lineRule="auto"/>
              <w:jc w:val="center"/>
              <w:rPr>
                <w:rFonts w:ascii="Times New Roman" w:eastAsia="Times New Roman" w:hAnsi="Times New Roman" w:cs="Times New Roman"/>
                <w:b/>
                <w:bCs/>
                <w:sz w:val="24"/>
                <w:szCs w:val="24"/>
                <w:lang w:val="cs-CZ"/>
              </w:rPr>
            </w:pPr>
            <w:r w:rsidRPr="0042049A">
              <w:rPr>
                <w:rFonts w:ascii="Times New Roman" w:eastAsia="Times New Roman" w:hAnsi="Times New Roman" w:cs="Times New Roman"/>
                <w:b/>
                <w:bCs/>
                <w:sz w:val="24"/>
                <w:szCs w:val="24"/>
                <w:lang w:val="cs-CZ"/>
              </w:rPr>
              <w:t>Ajánlott tananyag</w:t>
            </w:r>
          </w:p>
        </w:tc>
      </w:tr>
      <w:tr w:rsidR="006D5AB8" w:rsidRPr="0042049A" w:rsidTr="00E51073">
        <w:trPr>
          <w:trHeight w:val="425"/>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603"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Times New Roman" w:hAnsi="Times New Roman" w:cs="Times New Roman"/>
                <w:bCs/>
                <w:sz w:val="24"/>
                <w:szCs w:val="24"/>
              </w:rPr>
              <w:t>Egyjelentésű szavak</w:t>
            </w:r>
          </w:p>
        </w:tc>
        <w:tc>
          <w:tcPr>
            <w:tcW w:w="3139" w:type="dxa"/>
            <w:gridSpan w:val="2"/>
            <w:vMerge w:val="restart"/>
            <w:tcBorders>
              <w:top w:val="single" w:sz="4" w:space="0" w:color="auto"/>
              <w:left w:val="single" w:sz="4" w:space="0" w:color="auto"/>
              <w:right w:val="single" w:sz="4" w:space="0" w:color="auto"/>
            </w:tcBorders>
            <w:shd w:val="clear" w:color="auto" w:fill="FFFFFF" w:themeFill="background1"/>
          </w:tcPr>
          <w:p w:rsidR="006D5AB8" w:rsidRPr="0042049A" w:rsidRDefault="006D5AB8" w:rsidP="00E51073">
            <w:pPr>
              <w:spacing w:after="200" w:line="276" w:lineRule="auto"/>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A hangalak és a jelentés szerepe az írásbeli és szóbeli megnyilatkozásban</w:t>
            </w:r>
          </w:p>
          <w:p w:rsidR="006D5AB8" w:rsidRPr="0042049A" w:rsidRDefault="006D5AB8" w:rsidP="00E51073">
            <w:pPr>
              <w:spacing w:after="200" w:line="276" w:lineRule="auto"/>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Nyelvi humor</w:t>
            </w:r>
          </w:p>
          <w:p w:rsidR="006D5AB8" w:rsidRPr="0042049A" w:rsidRDefault="006D5AB8" w:rsidP="00E51073">
            <w:pPr>
              <w:spacing w:after="200" w:line="276" w:lineRule="auto"/>
              <w:contextualSpacing/>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 xml:space="preserve">Hangutánzó szavak a tanult </w:t>
            </w:r>
            <w:r w:rsidRPr="0042049A">
              <w:rPr>
                <w:rFonts w:ascii="Times New Roman" w:eastAsia="Times New Roman" w:hAnsi="Times New Roman" w:cs="Times New Roman"/>
                <w:sz w:val="24"/>
                <w:szCs w:val="24"/>
              </w:rPr>
              <w:lastRenderedPageBreak/>
              <w:t>idegen nyelvben</w:t>
            </w:r>
          </w:p>
        </w:tc>
      </w:tr>
      <w:tr w:rsidR="006D5AB8" w:rsidRPr="0042049A" w:rsidTr="00E51073">
        <w:trPr>
          <w:trHeight w:val="312"/>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603"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Times New Roman" w:hAnsi="Times New Roman" w:cs="Times New Roman"/>
                <w:bCs/>
                <w:sz w:val="24"/>
                <w:szCs w:val="24"/>
              </w:rPr>
              <w:t>Többjelentésű szavak</w:t>
            </w:r>
          </w:p>
        </w:tc>
        <w:tc>
          <w:tcPr>
            <w:tcW w:w="3139"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rPr>
          <w:trHeight w:val="206"/>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603"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Times New Roman" w:hAnsi="Times New Roman" w:cs="Times New Roman"/>
                <w:bCs/>
                <w:sz w:val="24"/>
                <w:szCs w:val="24"/>
              </w:rPr>
              <w:t>Azonos alakú szavak</w:t>
            </w:r>
          </w:p>
        </w:tc>
        <w:tc>
          <w:tcPr>
            <w:tcW w:w="3139"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rPr>
          <w:trHeight w:val="553"/>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603"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Times New Roman" w:hAnsi="Times New Roman" w:cs="Times New Roman"/>
                <w:bCs/>
                <w:sz w:val="24"/>
                <w:szCs w:val="24"/>
              </w:rPr>
              <w:t>Rokon értelmű szavak</w:t>
            </w:r>
          </w:p>
        </w:tc>
        <w:tc>
          <w:tcPr>
            <w:tcW w:w="3139"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rPr>
          <w:trHeight w:val="562"/>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603"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Times New Roman" w:hAnsi="Times New Roman" w:cs="Times New Roman"/>
                <w:bCs/>
                <w:sz w:val="24"/>
                <w:szCs w:val="24"/>
              </w:rPr>
              <w:t>Ellentétes jelentésű és hasonló alakú szavak</w:t>
            </w:r>
          </w:p>
        </w:tc>
        <w:tc>
          <w:tcPr>
            <w:tcW w:w="3139"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rPr>
          <w:trHeight w:val="277"/>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603" w:type="dxa"/>
            <w:tcBorders>
              <w:top w:val="single" w:sz="4" w:space="0" w:color="auto"/>
              <w:left w:val="single" w:sz="4" w:space="0" w:color="auto"/>
              <w:bottom w:val="single" w:sz="4" w:space="0" w:color="auto"/>
              <w:right w:val="single" w:sz="4" w:space="0" w:color="auto"/>
            </w:tcBorders>
            <w:shd w:val="clear" w:color="auto" w:fill="FFFFFF" w:themeFill="background1"/>
          </w:tcPr>
          <w:p w:rsidR="006D5AB8" w:rsidRPr="0042049A" w:rsidRDefault="006D5AB8" w:rsidP="00E51073">
            <w:pPr>
              <w:spacing w:after="200" w:line="276" w:lineRule="auto"/>
              <w:rPr>
                <w:rFonts w:ascii="Times New Roman" w:eastAsia="Times New Roman" w:hAnsi="Times New Roman" w:cs="Times New Roman"/>
                <w:sz w:val="24"/>
                <w:szCs w:val="24"/>
              </w:rPr>
            </w:pPr>
            <w:r w:rsidRPr="0042049A">
              <w:rPr>
                <w:rFonts w:ascii="Times New Roman" w:eastAsia="Times New Roman" w:hAnsi="Times New Roman" w:cs="Times New Roman"/>
                <w:bCs/>
                <w:sz w:val="24"/>
                <w:szCs w:val="24"/>
              </w:rPr>
              <w:t>Hangutánzó, hangulatfestő szavak</w:t>
            </w:r>
          </w:p>
        </w:tc>
        <w:tc>
          <w:tcPr>
            <w:tcW w:w="3139"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c>
          <w:tcPr>
            <w:tcW w:w="1488" w:type="dxa"/>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bCs/>
                <w:sz w:val="24"/>
                <w:szCs w:val="24"/>
              </w:rPr>
              <w:t>Fejlesztési feladatok és ismeretek</w:t>
            </w:r>
          </w:p>
        </w:tc>
        <w:tc>
          <w:tcPr>
            <w:tcW w:w="7742" w:type="dxa"/>
            <w:gridSpan w:val="3"/>
          </w:tcPr>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 hangalak és a jelentés kapcsolatának, illetve a jelentésmezőnek a felismerése</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Az egyjelentésű, a többjelentésű, az azonos alakú, az ellentétes jelentésű szavak, a rokon értelmű szavak, a hasonló alakú szavak, a hangutánzó és a hangulatfestő szavak jelentése, felismerése</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Times New Roman" w:hAnsi="Times New Roman" w:cs="Times New Roman"/>
                <w:sz w:val="24"/>
                <w:szCs w:val="24"/>
              </w:rPr>
              <w:t>Gyakorlatszerzés a szavak jelentésviszonyainak sokféleségében</w:t>
            </w:r>
          </w:p>
        </w:tc>
      </w:tr>
      <w:tr w:rsidR="006D5AB8" w:rsidRPr="0042049A" w:rsidTr="00E51073">
        <w:trPr>
          <w:trHeight w:val="721"/>
        </w:trPr>
        <w:tc>
          <w:tcPr>
            <w:tcW w:w="1488" w:type="dxa"/>
            <w:vAlign w:val="center"/>
          </w:tcPr>
          <w:p w:rsidR="006D5AB8" w:rsidRPr="0042049A" w:rsidRDefault="006D5AB8" w:rsidP="00E51073">
            <w:pPr>
              <w:spacing w:after="0" w:line="240" w:lineRule="auto"/>
              <w:jc w:val="center"/>
              <w:rPr>
                <w:rFonts w:ascii="Times New Roman" w:eastAsia="Times New Roman" w:hAnsi="Times New Roman" w:cs="Times New Roman"/>
                <w:b/>
                <w:sz w:val="24"/>
                <w:szCs w:val="24"/>
                <w:lang w:val="cs-CZ"/>
              </w:rPr>
            </w:pPr>
            <w:r w:rsidRPr="0042049A">
              <w:rPr>
                <w:rFonts w:ascii="Times New Roman" w:eastAsia="Times New Roman" w:hAnsi="Times New Roman" w:cs="Times New Roman"/>
                <w:b/>
                <w:sz w:val="24"/>
                <w:szCs w:val="24"/>
                <w:lang w:val="cs-CZ"/>
              </w:rPr>
              <w:t>Fogalmak</w:t>
            </w:r>
          </w:p>
        </w:tc>
        <w:tc>
          <w:tcPr>
            <w:tcW w:w="7742" w:type="dxa"/>
            <w:gridSpan w:val="3"/>
          </w:tcPr>
          <w:p w:rsidR="006D5AB8" w:rsidRPr="0042049A" w:rsidRDefault="006D5AB8" w:rsidP="00E51073">
            <w:pPr>
              <w:spacing w:after="200" w:line="276" w:lineRule="auto"/>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egyjelentésű, többjelentésű, hasonló alakú, ellentétes jelentésű, hangutánzó, hangulatfestő szavak, jelentésmező</w:t>
            </w:r>
          </w:p>
        </w:tc>
      </w:tr>
    </w:tbl>
    <w:p w:rsidR="006D5AB8" w:rsidRPr="0042049A" w:rsidRDefault="006D5AB8" w:rsidP="006D5AB8">
      <w:pPr>
        <w:spacing w:after="0" w:line="240" w:lineRule="auto"/>
        <w:rPr>
          <w:rFonts w:ascii="Times New Roman" w:eastAsia="Times New Roman" w:hAnsi="Times New Roman" w:cs="Times New Roman"/>
          <w:sz w:val="24"/>
          <w:szCs w:val="24"/>
        </w:rPr>
      </w:pPr>
    </w:p>
    <w:p w:rsidR="006D5AB8" w:rsidRPr="0042049A" w:rsidRDefault="006D5AB8" w:rsidP="006D5AB8">
      <w:pPr>
        <w:spacing w:after="0" w:line="240" w:lineRule="auto"/>
        <w:rPr>
          <w:rFonts w:ascii="Times New Roman" w:eastAsia="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4319"/>
        <w:gridCol w:w="1559"/>
        <w:gridCol w:w="1864"/>
      </w:tblGrid>
      <w:tr w:rsidR="006D5AB8" w:rsidRPr="0042049A" w:rsidTr="00E51073">
        <w:tc>
          <w:tcPr>
            <w:tcW w:w="1488" w:type="dxa"/>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bCs/>
                <w:sz w:val="24"/>
                <w:szCs w:val="24"/>
              </w:rPr>
              <w:t>Témakör</w:t>
            </w:r>
          </w:p>
        </w:tc>
        <w:tc>
          <w:tcPr>
            <w:tcW w:w="5878" w:type="dxa"/>
            <w:gridSpan w:val="2"/>
            <w:vAlign w:val="center"/>
          </w:tcPr>
          <w:p w:rsidR="006D5AB8" w:rsidRPr="0042049A" w:rsidRDefault="006D5AB8" w:rsidP="00E51073">
            <w:pPr>
              <w:spacing w:before="120"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bCs/>
                <w:sz w:val="24"/>
                <w:szCs w:val="24"/>
              </w:rPr>
              <w:t xml:space="preserve">Szövegértés, </w:t>
            </w:r>
            <w:r w:rsidRPr="0042049A">
              <w:rPr>
                <w:rFonts w:ascii="Times New Roman" w:eastAsia="Times New Roman" w:hAnsi="Times New Roman" w:cs="Times New Roman"/>
                <w:b/>
                <w:bCs/>
                <w:sz w:val="24"/>
                <w:szCs w:val="24"/>
                <w:lang w:val="cs-CZ"/>
              </w:rPr>
              <w:t>szövegalkotás a gyakorlatban</w:t>
            </w:r>
            <w:r w:rsidRPr="0042049A">
              <w:rPr>
                <w:rFonts w:ascii="Times New Roman" w:eastAsia="Times New Roman" w:hAnsi="Times New Roman" w:cs="Times New Roman"/>
                <w:b/>
                <w:sz w:val="24"/>
                <w:szCs w:val="24"/>
              </w:rPr>
              <w:t xml:space="preserve">  </w:t>
            </w:r>
          </w:p>
        </w:tc>
        <w:tc>
          <w:tcPr>
            <w:tcW w:w="1864" w:type="dxa"/>
            <w:vAlign w:val="center"/>
          </w:tcPr>
          <w:p w:rsidR="006D5AB8" w:rsidRPr="0042049A" w:rsidRDefault="006D5AB8" w:rsidP="00E51073">
            <w:pPr>
              <w:spacing w:before="120" w:after="0" w:line="240" w:lineRule="auto"/>
              <w:jc w:val="center"/>
              <w:rPr>
                <w:rFonts w:ascii="Times New Roman" w:eastAsia="Times New Roman" w:hAnsi="Times New Roman" w:cs="Times New Roman"/>
                <w:b/>
                <w:sz w:val="24"/>
                <w:szCs w:val="24"/>
                <w:lang w:val="cs-CZ"/>
              </w:rPr>
            </w:pPr>
            <w:r w:rsidRPr="0042049A">
              <w:rPr>
                <w:rFonts w:ascii="Times New Roman" w:eastAsia="Times New Roman" w:hAnsi="Times New Roman" w:cs="Times New Roman"/>
                <w:b/>
                <w:bCs/>
                <w:sz w:val="24"/>
                <w:szCs w:val="24"/>
                <w:lang w:val="cs-CZ"/>
              </w:rPr>
              <w:t xml:space="preserve">Órakeret </w:t>
            </w:r>
            <w:r>
              <w:rPr>
                <w:rFonts w:ascii="Times New Roman" w:eastAsia="Times New Roman" w:hAnsi="Times New Roman" w:cs="Times New Roman"/>
                <w:b/>
                <w:sz w:val="24"/>
                <w:szCs w:val="24"/>
              </w:rPr>
              <w:t>9</w:t>
            </w:r>
            <w:r w:rsidRPr="0042049A">
              <w:rPr>
                <w:rFonts w:ascii="Times New Roman" w:eastAsia="Times New Roman" w:hAnsi="Times New Roman" w:cs="Times New Roman"/>
                <w:b/>
                <w:sz w:val="24"/>
                <w:szCs w:val="24"/>
              </w:rPr>
              <w:t xml:space="preserve"> </w:t>
            </w:r>
            <w:r w:rsidRPr="0042049A">
              <w:rPr>
                <w:rFonts w:ascii="Times New Roman" w:eastAsia="Times New Roman" w:hAnsi="Times New Roman" w:cs="Times New Roman"/>
                <w:b/>
                <w:sz w:val="24"/>
                <w:szCs w:val="24"/>
                <w:lang w:val="cs-CZ"/>
              </w:rPr>
              <w:t>óra</w:t>
            </w:r>
          </w:p>
        </w:tc>
      </w:tr>
      <w:tr w:rsidR="006D5AB8" w:rsidRPr="0042049A" w:rsidTr="00E51073">
        <w:trPr>
          <w:trHeight w:val="397"/>
        </w:trPr>
        <w:tc>
          <w:tcPr>
            <w:tcW w:w="1488" w:type="dxa"/>
            <w:vMerge w:val="restart"/>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bCs/>
                <w:sz w:val="24"/>
                <w:szCs w:val="24"/>
              </w:rPr>
              <w:t>Tananyag tartalma</w:t>
            </w:r>
          </w:p>
        </w:tc>
        <w:tc>
          <w:tcPr>
            <w:tcW w:w="4319" w:type="dxa"/>
            <w:vAlign w:val="center"/>
          </w:tcPr>
          <w:p w:rsidR="006D5AB8" w:rsidRPr="0042049A" w:rsidRDefault="006D5AB8" w:rsidP="00E51073">
            <w:pPr>
              <w:spacing w:after="200" w:line="276" w:lineRule="auto"/>
              <w:jc w:val="center"/>
              <w:rPr>
                <w:rFonts w:ascii="Times New Roman" w:eastAsia="Times New Roman" w:hAnsi="Times New Roman" w:cs="Times New Roman"/>
                <w:b/>
                <w:sz w:val="24"/>
                <w:szCs w:val="24"/>
              </w:rPr>
            </w:pPr>
            <w:r w:rsidRPr="0042049A">
              <w:rPr>
                <w:rFonts w:ascii="Times New Roman" w:eastAsia="Times New Roman" w:hAnsi="Times New Roman" w:cs="Times New Roman"/>
                <w:b/>
                <w:sz w:val="24"/>
                <w:szCs w:val="24"/>
              </w:rPr>
              <w:t xml:space="preserve">Törzsanyag </w:t>
            </w:r>
            <w:r w:rsidRPr="0042049A">
              <w:rPr>
                <w:rFonts w:ascii="Times New Roman" w:eastAsia="Times New Roman" w:hAnsi="Times New Roman" w:cs="Times New Roman"/>
                <w:b/>
                <w:sz w:val="24"/>
                <w:szCs w:val="24"/>
                <w:lang w:eastAsia="hu-HU"/>
              </w:rPr>
              <w:t>(óraszám 80%-a)</w:t>
            </w:r>
          </w:p>
        </w:tc>
        <w:tc>
          <w:tcPr>
            <w:tcW w:w="3423" w:type="dxa"/>
            <w:gridSpan w:val="2"/>
            <w:vAlign w:val="center"/>
          </w:tcPr>
          <w:p w:rsidR="006D5AB8" w:rsidRPr="0042049A" w:rsidRDefault="006D5AB8" w:rsidP="00E51073">
            <w:pPr>
              <w:spacing w:before="120" w:after="0" w:line="240" w:lineRule="auto"/>
              <w:jc w:val="center"/>
              <w:rPr>
                <w:rFonts w:ascii="Times New Roman" w:eastAsia="Times New Roman" w:hAnsi="Times New Roman" w:cs="Times New Roman"/>
                <w:b/>
                <w:bCs/>
                <w:sz w:val="24"/>
                <w:szCs w:val="24"/>
                <w:lang w:val="cs-CZ"/>
              </w:rPr>
            </w:pPr>
            <w:r w:rsidRPr="0042049A">
              <w:rPr>
                <w:rFonts w:ascii="Times New Roman" w:eastAsia="Times New Roman" w:hAnsi="Times New Roman" w:cs="Times New Roman"/>
                <w:b/>
                <w:bCs/>
                <w:sz w:val="24"/>
                <w:szCs w:val="24"/>
                <w:lang w:val="cs-CZ"/>
              </w:rPr>
              <w:t>Ajánlott tananyag</w:t>
            </w:r>
          </w:p>
        </w:tc>
      </w:tr>
      <w:tr w:rsidR="006D5AB8" w:rsidRPr="0042049A" w:rsidTr="00E51073">
        <w:trPr>
          <w:trHeight w:val="425"/>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319"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Cambria" w:hAnsi="Times New Roman" w:cs="Times New Roman"/>
                <w:bCs/>
                <w:sz w:val="24"/>
                <w:szCs w:val="24"/>
              </w:rPr>
              <w:t>Felelet, szóbeli beszámoló, vázlat</w:t>
            </w:r>
          </w:p>
        </w:tc>
        <w:tc>
          <w:tcPr>
            <w:tcW w:w="3423" w:type="dxa"/>
            <w:gridSpan w:val="2"/>
            <w:vMerge w:val="restart"/>
            <w:tcBorders>
              <w:top w:val="single" w:sz="4" w:space="0" w:color="auto"/>
              <w:left w:val="single" w:sz="4" w:space="0" w:color="auto"/>
              <w:right w:val="single" w:sz="4" w:space="0" w:color="auto"/>
            </w:tcBorders>
            <w:shd w:val="clear" w:color="auto" w:fill="FFFFFF" w:themeFill="background1"/>
          </w:tcPr>
          <w:p w:rsidR="006D5AB8" w:rsidRPr="0042049A" w:rsidRDefault="006D5AB8" w:rsidP="00E51073">
            <w:pPr>
              <w:spacing w:after="200" w:line="276" w:lineRule="auto"/>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 xml:space="preserve">Az írásbeli magnyilatkozások műfajai, műfaji  jellegzetességei   </w:t>
            </w:r>
          </w:p>
          <w:p w:rsidR="006D5AB8" w:rsidRPr="0042049A" w:rsidRDefault="006D5AB8" w:rsidP="00E51073">
            <w:pPr>
              <w:spacing w:after="200" w:line="276" w:lineRule="auto"/>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 xml:space="preserve">A szövegalkotás fázisai  </w:t>
            </w:r>
          </w:p>
          <w:p w:rsidR="006D5AB8" w:rsidRPr="0042049A" w:rsidRDefault="006D5AB8" w:rsidP="00E51073">
            <w:pPr>
              <w:spacing w:after="200" w:line="276" w:lineRule="auto"/>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 xml:space="preserve">A szövegalkotás mint tanulási módszer    </w:t>
            </w:r>
          </w:p>
          <w:p w:rsidR="006D5AB8" w:rsidRPr="0042049A" w:rsidRDefault="006D5AB8" w:rsidP="00E51073">
            <w:pPr>
              <w:spacing w:after="200" w:line="276" w:lineRule="auto"/>
              <w:contextualSpacing/>
              <w:rPr>
                <w:rFonts w:ascii="Times New Roman" w:eastAsia="Times New Roman" w:hAnsi="Times New Roman" w:cs="Times New Roman"/>
                <w:sz w:val="24"/>
                <w:szCs w:val="24"/>
              </w:rPr>
            </w:pPr>
            <w:r w:rsidRPr="0042049A">
              <w:rPr>
                <w:rFonts w:ascii="Times New Roman" w:eastAsia="Times New Roman" w:hAnsi="Times New Roman" w:cs="Times New Roman"/>
                <w:sz w:val="24"/>
                <w:szCs w:val="24"/>
              </w:rPr>
              <w:t>Kreatív írás</w:t>
            </w:r>
          </w:p>
        </w:tc>
      </w:tr>
      <w:tr w:rsidR="006D5AB8" w:rsidRPr="0042049A" w:rsidTr="00E51073">
        <w:trPr>
          <w:trHeight w:val="312"/>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319"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Cambria" w:hAnsi="Times New Roman" w:cs="Times New Roman"/>
                <w:bCs/>
                <w:sz w:val="24"/>
                <w:szCs w:val="24"/>
              </w:rPr>
              <w:t>A leírás</w:t>
            </w:r>
          </w:p>
        </w:tc>
        <w:tc>
          <w:tcPr>
            <w:tcW w:w="3423"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rPr>
          <w:trHeight w:val="206"/>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319"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Cambria" w:hAnsi="Times New Roman" w:cs="Times New Roman"/>
                <w:bCs/>
                <w:sz w:val="24"/>
                <w:szCs w:val="24"/>
              </w:rPr>
              <w:t>Az elbeszélés</w:t>
            </w:r>
          </w:p>
        </w:tc>
        <w:tc>
          <w:tcPr>
            <w:tcW w:w="3423"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rPr>
          <w:trHeight w:val="553"/>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319"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Cambria" w:hAnsi="Times New Roman" w:cs="Times New Roman"/>
                <w:bCs/>
                <w:sz w:val="24"/>
                <w:szCs w:val="24"/>
              </w:rPr>
              <w:t>A párbeszéd</w:t>
            </w:r>
          </w:p>
        </w:tc>
        <w:tc>
          <w:tcPr>
            <w:tcW w:w="3423"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rPr>
          <w:trHeight w:val="562"/>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319" w:type="dxa"/>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r w:rsidRPr="0042049A">
              <w:rPr>
                <w:rFonts w:ascii="Times New Roman" w:eastAsia="Cambria" w:hAnsi="Times New Roman" w:cs="Times New Roman"/>
                <w:bCs/>
                <w:sz w:val="24"/>
                <w:szCs w:val="24"/>
              </w:rPr>
              <w:t>A levél (hagyományos, elektronikus)</w:t>
            </w:r>
          </w:p>
        </w:tc>
        <w:tc>
          <w:tcPr>
            <w:tcW w:w="3423"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rPr>
          <w:trHeight w:val="277"/>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319" w:type="dxa"/>
            <w:tcBorders>
              <w:top w:val="single" w:sz="4" w:space="0" w:color="auto"/>
              <w:left w:val="single" w:sz="4" w:space="0" w:color="auto"/>
              <w:bottom w:val="single" w:sz="4" w:space="0" w:color="auto"/>
              <w:right w:val="single" w:sz="4" w:space="0" w:color="auto"/>
            </w:tcBorders>
            <w:shd w:val="clear" w:color="auto" w:fill="FFFFFF" w:themeFill="background1"/>
          </w:tcPr>
          <w:p w:rsidR="006D5AB8" w:rsidRPr="0042049A" w:rsidRDefault="006D5AB8" w:rsidP="00E51073">
            <w:pPr>
              <w:spacing w:after="200" w:line="276" w:lineRule="auto"/>
              <w:rPr>
                <w:rFonts w:ascii="Times New Roman" w:eastAsia="Cambria" w:hAnsi="Times New Roman" w:cs="Times New Roman"/>
                <w:bCs/>
                <w:sz w:val="24"/>
                <w:szCs w:val="24"/>
              </w:rPr>
            </w:pPr>
            <w:r w:rsidRPr="0042049A">
              <w:rPr>
                <w:rFonts w:ascii="Times New Roman" w:eastAsia="Cambria" w:hAnsi="Times New Roman" w:cs="Times New Roman"/>
                <w:bCs/>
                <w:sz w:val="24"/>
                <w:szCs w:val="24"/>
              </w:rPr>
              <w:t>A plakát, a meghívó</w:t>
            </w:r>
          </w:p>
        </w:tc>
        <w:tc>
          <w:tcPr>
            <w:tcW w:w="3423"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rPr>
          <w:trHeight w:val="277"/>
        </w:trPr>
        <w:tc>
          <w:tcPr>
            <w:tcW w:w="1488" w:type="dxa"/>
            <w:vMerge/>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p>
        </w:tc>
        <w:tc>
          <w:tcPr>
            <w:tcW w:w="4319" w:type="dxa"/>
            <w:tcBorders>
              <w:top w:val="single" w:sz="4" w:space="0" w:color="auto"/>
              <w:left w:val="single" w:sz="4" w:space="0" w:color="auto"/>
              <w:bottom w:val="single" w:sz="4" w:space="0" w:color="auto"/>
              <w:right w:val="single" w:sz="4" w:space="0" w:color="auto"/>
            </w:tcBorders>
            <w:shd w:val="clear" w:color="auto" w:fill="FFFFFF" w:themeFill="background1"/>
          </w:tcPr>
          <w:p w:rsidR="006D5AB8" w:rsidRPr="0042049A" w:rsidRDefault="006D5AB8" w:rsidP="00E51073">
            <w:pPr>
              <w:spacing w:after="200" w:line="276" w:lineRule="auto"/>
              <w:rPr>
                <w:rFonts w:ascii="Times New Roman" w:eastAsia="Times New Roman" w:hAnsi="Times New Roman" w:cs="Times New Roman"/>
                <w:sz w:val="24"/>
                <w:szCs w:val="24"/>
              </w:rPr>
            </w:pPr>
            <w:r w:rsidRPr="0042049A">
              <w:rPr>
                <w:rFonts w:ascii="Times New Roman" w:eastAsia="Cambria" w:hAnsi="Times New Roman" w:cs="Times New Roman"/>
                <w:bCs/>
                <w:sz w:val="24"/>
                <w:szCs w:val="24"/>
              </w:rPr>
              <w:t>A jellemzés</w:t>
            </w:r>
          </w:p>
        </w:tc>
        <w:tc>
          <w:tcPr>
            <w:tcW w:w="3423" w:type="dxa"/>
            <w:gridSpan w:val="2"/>
            <w:vMerge/>
            <w:vAlign w:val="center"/>
          </w:tcPr>
          <w:p w:rsidR="006D5AB8" w:rsidRPr="0042049A"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42049A" w:rsidTr="00E51073">
        <w:tc>
          <w:tcPr>
            <w:tcW w:w="1488" w:type="dxa"/>
            <w:vAlign w:val="center"/>
          </w:tcPr>
          <w:p w:rsidR="006D5AB8" w:rsidRPr="0042049A" w:rsidRDefault="006D5AB8" w:rsidP="00E51073">
            <w:pPr>
              <w:spacing w:after="0" w:line="240" w:lineRule="auto"/>
              <w:jc w:val="center"/>
              <w:rPr>
                <w:rFonts w:ascii="Times New Roman" w:eastAsia="Times New Roman" w:hAnsi="Times New Roman" w:cs="Times New Roman"/>
                <w:b/>
                <w:bCs/>
                <w:sz w:val="24"/>
                <w:szCs w:val="24"/>
              </w:rPr>
            </w:pPr>
            <w:r w:rsidRPr="0042049A">
              <w:rPr>
                <w:rFonts w:ascii="Times New Roman" w:eastAsia="Times New Roman" w:hAnsi="Times New Roman" w:cs="Times New Roman"/>
                <w:b/>
                <w:bCs/>
                <w:sz w:val="24"/>
                <w:szCs w:val="24"/>
              </w:rPr>
              <w:t>Fejlesztési feladatok és ismeretek</w:t>
            </w:r>
          </w:p>
        </w:tc>
        <w:tc>
          <w:tcPr>
            <w:tcW w:w="7742" w:type="dxa"/>
            <w:gridSpan w:val="3"/>
          </w:tcPr>
          <w:p w:rsidR="006D5AB8" w:rsidRPr="0042049A" w:rsidRDefault="006D5AB8" w:rsidP="00E51073">
            <w:pPr>
              <w:numPr>
                <w:ilvl w:val="0"/>
                <w:numId w:val="4"/>
              </w:numPr>
              <w:spacing w:after="0" w:line="276" w:lineRule="auto"/>
              <w:ind w:left="709"/>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Szöveghű, értő szövegolvasás gyakorlása</w:t>
            </w:r>
          </w:p>
          <w:p w:rsidR="006D5AB8" w:rsidRPr="0042049A" w:rsidRDefault="006D5AB8" w:rsidP="00E51073">
            <w:pPr>
              <w:numPr>
                <w:ilvl w:val="0"/>
                <w:numId w:val="3"/>
              </w:numPr>
              <w:spacing w:after="0" w:line="276" w:lineRule="auto"/>
              <w:ind w:left="709"/>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Különféle megjelenésű és típusú szövegek megértése és alkotása</w:t>
            </w:r>
          </w:p>
          <w:p w:rsidR="006D5AB8" w:rsidRPr="0042049A" w:rsidRDefault="006D5AB8" w:rsidP="00E51073">
            <w:pPr>
              <w:numPr>
                <w:ilvl w:val="0"/>
                <w:numId w:val="3"/>
              </w:numPr>
              <w:spacing w:after="0" w:line="276" w:lineRule="auto"/>
              <w:ind w:left="709"/>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Reflektálás a szöveg tartalmára</w:t>
            </w:r>
          </w:p>
          <w:p w:rsidR="006D5AB8" w:rsidRPr="0042049A" w:rsidRDefault="006D5AB8" w:rsidP="00E51073">
            <w:pPr>
              <w:numPr>
                <w:ilvl w:val="0"/>
                <w:numId w:val="3"/>
              </w:numPr>
              <w:spacing w:after="0" w:line="276" w:lineRule="auto"/>
              <w:ind w:left="709"/>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Olvasási stratégiák alkalmazása</w:t>
            </w:r>
          </w:p>
          <w:p w:rsidR="006D5AB8" w:rsidRPr="0042049A" w:rsidRDefault="006D5AB8" w:rsidP="00E51073">
            <w:pPr>
              <w:numPr>
                <w:ilvl w:val="0"/>
                <w:numId w:val="3"/>
              </w:numPr>
              <w:spacing w:after="0" w:line="276" w:lineRule="auto"/>
              <w:ind w:left="709"/>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 szóbeli és írásbeli szövegalkotási készség fejlesztése</w:t>
            </w:r>
          </w:p>
          <w:p w:rsidR="006D5AB8" w:rsidRPr="0042049A" w:rsidRDefault="006D5AB8" w:rsidP="00E51073">
            <w:pPr>
              <w:numPr>
                <w:ilvl w:val="0"/>
                <w:numId w:val="3"/>
              </w:numPr>
              <w:spacing w:after="0" w:line="276" w:lineRule="auto"/>
              <w:ind w:left="709"/>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 kreatív írás gyakorlása</w:t>
            </w:r>
          </w:p>
          <w:p w:rsidR="006D5AB8" w:rsidRPr="0042049A" w:rsidRDefault="006D5AB8" w:rsidP="00E51073">
            <w:pPr>
              <w:numPr>
                <w:ilvl w:val="0"/>
                <w:numId w:val="3"/>
              </w:numPr>
              <w:spacing w:after="0" w:line="276" w:lineRule="auto"/>
              <w:ind w:left="709"/>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Digitális és/vagy nyomtatott szótárak használata</w:t>
            </w:r>
          </w:p>
          <w:p w:rsidR="006D5AB8" w:rsidRPr="0042049A" w:rsidRDefault="006D5AB8" w:rsidP="00E51073">
            <w:pPr>
              <w:numPr>
                <w:ilvl w:val="0"/>
                <w:numId w:val="3"/>
              </w:numPr>
              <w:spacing w:after="0" w:line="276" w:lineRule="auto"/>
              <w:ind w:left="709"/>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Szövegtípusok I. (feleletterv, felelet, szóbeli beszámoló, vázlat) jellemzőinek felismerése, alkalmazása</w:t>
            </w:r>
          </w:p>
          <w:p w:rsidR="006D5AB8" w:rsidRPr="0042049A" w:rsidRDefault="006D5AB8" w:rsidP="00E51073">
            <w:pPr>
              <w:numPr>
                <w:ilvl w:val="0"/>
                <w:numId w:val="3"/>
              </w:numPr>
              <w:spacing w:after="0" w:line="276" w:lineRule="auto"/>
              <w:ind w:left="709"/>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Szövegtípusok II. (elbeszélés, leírás, hagyományos levél, elektronikus levél: e-mail) jellemzőinek felismerése, alkalmazása</w:t>
            </w:r>
          </w:p>
          <w:p w:rsidR="006D5AB8" w:rsidRPr="0042049A" w:rsidRDefault="006D5AB8" w:rsidP="00E51073">
            <w:pPr>
              <w:numPr>
                <w:ilvl w:val="0"/>
                <w:numId w:val="3"/>
              </w:numPr>
              <w:spacing w:after="0" w:line="276" w:lineRule="auto"/>
              <w:ind w:left="709"/>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Helyesírási és a szövegtípusoknak megfelelő alapvető szövegszerkesztési szabályok ismerete</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 xml:space="preserve">Az alapvető helyesírási szabályok megismerése (kiejtés elve, </w:t>
            </w:r>
            <w:r w:rsidRPr="0042049A">
              <w:rPr>
                <w:rFonts w:ascii="Times New Roman" w:eastAsia="Calibri" w:hAnsi="Times New Roman" w:cs="Times New Roman"/>
                <w:sz w:val="24"/>
                <w:szCs w:val="24"/>
              </w:rPr>
              <w:lastRenderedPageBreak/>
              <w:t>szóelemzés elve, hagyomány elve, egyszerűsítés elve)</w:t>
            </w:r>
          </w:p>
          <w:p w:rsidR="006D5AB8" w:rsidRPr="0042049A" w:rsidRDefault="006D5AB8" w:rsidP="00E51073">
            <w:pPr>
              <w:numPr>
                <w:ilvl w:val="0"/>
                <w:numId w:val="2"/>
              </w:numPr>
              <w:spacing w:after="0" w:line="276" w:lineRule="auto"/>
              <w:contextualSpacing/>
              <w:jc w:val="both"/>
              <w:rPr>
                <w:rFonts w:ascii="Times New Roman" w:eastAsia="Calibri" w:hAnsi="Times New Roman" w:cs="Times New Roman"/>
                <w:sz w:val="24"/>
                <w:szCs w:val="24"/>
              </w:rPr>
            </w:pPr>
            <w:r w:rsidRPr="0042049A">
              <w:rPr>
                <w:rFonts w:ascii="Times New Roman" w:eastAsia="Calibri" w:hAnsi="Times New Roman" w:cs="Times New Roman"/>
                <w:sz w:val="24"/>
                <w:szCs w:val="24"/>
              </w:rPr>
              <w:t>A megismert helyesírási esetek felismerése írott szövegekben, és tudatos alkalmazása a szövegalkotásban</w:t>
            </w:r>
          </w:p>
        </w:tc>
      </w:tr>
      <w:tr w:rsidR="006D5AB8" w:rsidRPr="0042049A" w:rsidTr="00E51073">
        <w:trPr>
          <w:trHeight w:val="656"/>
        </w:trPr>
        <w:tc>
          <w:tcPr>
            <w:tcW w:w="1488" w:type="dxa"/>
            <w:vAlign w:val="center"/>
          </w:tcPr>
          <w:p w:rsidR="006D5AB8" w:rsidRPr="0042049A" w:rsidRDefault="006D5AB8" w:rsidP="00E51073">
            <w:pPr>
              <w:spacing w:after="0" w:line="240" w:lineRule="auto"/>
              <w:jc w:val="center"/>
              <w:rPr>
                <w:rFonts w:ascii="Times New Roman" w:eastAsia="Times New Roman" w:hAnsi="Times New Roman" w:cs="Times New Roman"/>
                <w:b/>
                <w:sz w:val="24"/>
                <w:szCs w:val="24"/>
                <w:lang w:val="cs-CZ"/>
              </w:rPr>
            </w:pPr>
            <w:r w:rsidRPr="0042049A">
              <w:rPr>
                <w:rFonts w:ascii="Times New Roman" w:eastAsia="Times New Roman" w:hAnsi="Times New Roman" w:cs="Times New Roman"/>
                <w:b/>
                <w:sz w:val="24"/>
                <w:szCs w:val="24"/>
                <w:lang w:val="cs-CZ"/>
              </w:rPr>
              <w:lastRenderedPageBreak/>
              <w:t>Fogalmak</w:t>
            </w:r>
          </w:p>
        </w:tc>
        <w:tc>
          <w:tcPr>
            <w:tcW w:w="7742" w:type="dxa"/>
            <w:gridSpan w:val="3"/>
          </w:tcPr>
          <w:p w:rsidR="006D5AB8" w:rsidRPr="0042049A" w:rsidRDefault="006D5AB8" w:rsidP="00E51073">
            <w:pPr>
              <w:spacing w:after="200" w:line="276" w:lineRule="auto"/>
              <w:rPr>
                <w:rFonts w:ascii="Times New Roman" w:eastAsia="Times New Roman" w:hAnsi="Times New Roman" w:cs="Times New Roman"/>
                <w:color w:val="FFFF00"/>
                <w:sz w:val="24"/>
                <w:szCs w:val="24"/>
              </w:rPr>
            </w:pPr>
            <w:r w:rsidRPr="0042049A">
              <w:rPr>
                <w:rFonts w:ascii="Times New Roman" w:eastAsia="Times New Roman" w:hAnsi="Times New Roman" w:cs="Times New Roman"/>
                <w:sz w:val="24"/>
                <w:szCs w:val="24"/>
              </w:rPr>
              <w:t>elbeszélés, leírás, feleletterv, felelet, vázlat, levél, elektronikus levél</w:t>
            </w:r>
          </w:p>
        </w:tc>
      </w:tr>
    </w:tbl>
    <w:p w:rsidR="006D5AB8" w:rsidRDefault="006D5AB8" w:rsidP="006D5AB8"/>
    <w:p w:rsidR="006D5AB8" w:rsidRPr="00CF3A6B" w:rsidRDefault="006D5AB8" w:rsidP="006D5AB8">
      <w:pPr>
        <w:ind w:firstLine="708"/>
        <w:jc w:val="center"/>
        <w:rPr>
          <w:rFonts w:ascii="Times New Roman" w:hAnsi="Times New Roman" w:cs="Times New Roman"/>
          <w:b/>
          <w:sz w:val="28"/>
          <w:szCs w:val="28"/>
        </w:rPr>
      </w:pPr>
      <w:r w:rsidRPr="00CF3A6B">
        <w:rPr>
          <w:rFonts w:ascii="Times New Roman" w:hAnsi="Times New Roman" w:cs="Times New Roman"/>
          <w:b/>
          <w:sz w:val="28"/>
          <w:szCs w:val="28"/>
        </w:rPr>
        <w:t>Magyar nyelv</w:t>
      </w:r>
    </w:p>
    <w:p w:rsidR="006D5AB8" w:rsidRPr="00CF3A6B" w:rsidRDefault="006D5AB8" w:rsidP="006D5AB8">
      <w:pPr>
        <w:ind w:firstLine="708"/>
        <w:jc w:val="center"/>
        <w:rPr>
          <w:rFonts w:ascii="Times New Roman" w:hAnsi="Times New Roman" w:cs="Times New Roman"/>
          <w:b/>
          <w:sz w:val="28"/>
          <w:szCs w:val="28"/>
        </w:rPr>
      </w:pPr>
      <w:r w:rsidRPr="00CF3A6B">
        <w:rPr>
          <w:rFonts w:ascii="Times New Roman" w:hAnsi="Times New Roman" w:cs="Times New Roman"/>
          <w:b/>
          <w:sz w:val="28"/>
          <w:szCs w:val="28"/>
        </w:rPr>
        <w:t>6. évfolyam</w:t>
      </w:r>
    </w:p>
    <w:p w:rsidR="006D5AB8" w:rsidRPr="00BF0899" w:rsidRDefault="006D5AB8" w:rsidP="006D5AB8">
      <w:pPr>
        <w:ind w:firstLine="708"/>
        <w:jc w:val="center"/>
        <w:rPr>
          <w:rFonts w:ascii="Times New Roman" w:hAnsi="Times New Roman" w:cs="Times New Roman"/>
          <w:b/>
          <w:sz w:val="24"/>
          <w:szCs w:val="24"/>
        </w:rPr>
      </w:pPr>
    </w:p>
    <w:p w:rsidR="006D5AB8" w:rsidRPr="004F632E" w:rsidRDefault="006D5AB8" w:rsidP="006D5AB8">
      <w:pPr>
        <w:tabs>
          <w:tab w:val="left" w:pos="1440"/>
        </w:tabs>
        <w:spacing w:after="0" w:line="240" w:lineRule="auto"/>
        <w:rPr>
          <w:rFonts w:ascii="Times New Roman" w:hAnsi="Times New Roman" w:cs="Times New Roman"/>
          <w:b/>
          <w:sz w:val="24"/>
          <w:szCs w:val="24"/>
        </w:rPr>
      </w:pPr>
      <w:r w:rsidRPr="004F632E">
        <w:rPr>
          <w:rFonts w:ascii="Times New Roman" w:hAnsi="Times New Roman" w:cs="Times New Roman"/>
          <w:b/>
          <w:sz w:val="24"/>
          <w:szCs w:val="24"/>
        </w:rPr>
        <w:t xml:space="preserve">Óraszám: </w:t>
      </w:r>
      <w:r w:rsidRPr="004F632E">
        <w:rPr>
          <w:rFonts w:ascii="Times New Roman" w:hAnsi="Times New Roman" w:cs="Times New Roman"/>
          <w:b/>
          <w:sz w:val="24"/>
          <w:szCs w:val="24"/>
        </w:rPr>
        <w:tab/>
        <w:t xml:space="preserve">68/év, </w:t>
      </w:r>
    </w:p>
    <w:p w:rsidR="006D5AB8" w:rsidRDefault="006D5AB8" w:rsidP="006D5AB8">
      <w:pPr>
        <w:tabs>
          <w:tab w:val="left" w:pos="1440"/>
        </w:tabs>
        <w:spacing w:after="0" w:line="240" w:lineRule="auto"/>
        <w:rPr>
          <w:rFonts w:ascii="Times New Roman" w:hAnsi="Times New Roman" w:cs="Times New Roman"/>
          <w:b/>
          <w:sz w:val="24"/>
          <w:szCs w:val="24"/>
        </w:rPr>
      </w:pPr>
      <w:r w:rsidRPr="004F632E">
        <w:rPr>
          <w:rFonts w:ascii="Times New Roman" w:hAnsi="Times New Roman" w:cs="Times New Roman"/>
          <w:b/>
          <w:sz w:val="24"/>
          <w:szCs w:val="24"/>
        </w:rPr>
        <w:tab/>
        <w:t xml:space="preserve">  2</w:t>
      </w:r>
      <w:r>
        <w:rPr>
          <w:rFonts w:ascii="Times New Roman" w:hAnsi="Times New Roman" w:cs="Times New Roman"/>
          <w:b/>
          <w:sz w:val="24"/>
          <w:szCs w:val="24"/>
        </w:rPr>
        <w:t>/hét</w:t>
      </w:r>
    </w:p>
    <w:p w:rsidR="006D5AB8" w:rsidRPr="00BF0899" w:rsidRDefault="006D5AB8" w:rsidP="006D5AB8">
      <w:pPr>
        <w:tabs>
          <w:tab w:val="left" w:pos="1440"/>
        </w:tabs>
        <w:spacing w:after="0" w:line="240" w:lineRule="auto"/>
        <w:rPr>
          <w:rFonts w:ascii="Times New Roman" w:hAnsi="Times New Roman" w:cs="Times New Roman"/>
          <w:b/>
          <w:sz w:val="24"/>
          <w:szCs w:val="24"/>
        </w:rPr>
      </w:pPr>
    </w:p>
    <w:p w:rsidR="006D5AB8" w:rsidRPr="004F632E" w:rsidRDefault="006D5AB8" w:rsidP="006D5AB8">
      <w:pPr>
        <w:ind w:firstLine="708"/>
        <w:jc w:val="center"/>
        <w:rPr>
          <w:rFonts w:ascii="Times New Roman" w:hAnsi="Times New Roman" w:cs="Times New Roman"/>
          <w:b/>
          <w:sz w:val="24"/>
          <w:szCs w:val="24"/>
        </w:rPr>
      </w:pPr>
      <w:r w:rsidRPr="004F632E">
        <w:rPr>
          <w:rFonts w:ascii="Times New Roman" w:hAnsi="Times New Roman" w:cs="Times New Roman"/>
          <w:b/>
          <w:sz w:val="24"/>
          <w:szCs w:val="24"/>
        </w:rPr>
        <w:t>Az éves órakeret felosztása</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6629"/>
        <w:gridCol w:w="1163"/>
      </w:tblGrid>
      <w:tr w:rsidR="006D5AB8" w:rsidRPr="004F632E" w:rsidTr="00E51073">
        <w:trPr>
          <w:trHeight w:val="510"/>
        </w:trPr>
        <w:tc>
          <w:tcPr>
            <w:tcW w:w="1271" w:type="dxa"/>
            <w:shd w:val="clear" w:color="auto" w:fill="auto"/>
            <w:vAlign w:val="center"/>
          </w:tcPr>
          <w:p w:rsidR="006D5AB8" w:rsidRPr="004F632E" w:rsidRDefault="006D5AB8" w:rsidP="00E51073">
            <w:pPr>
              <w:spacing w:after="0"/>
              <w:jc w:val="center"/>
              <w:rPr>
                <w:rFonts w:ascii="Times New Roman" w:hAnsi="Times New Roman" w:cs="Times New Roman"/>
                <w:b/>
                <w:sz w:val="24"/>
                <w:szCs w:val="24"/>
              </w:rPr>
            </w:pPr>
            <w:r w:rsidRPr="004F632E">
              <w:rPr>
                <w:rFonts w:ascii="Times New Roman" w:hAnsi="Times New Roman" w:cs="Times New Roman"/>
                <w:b/>
                <w:bCs/>
                <w:sz w:val="24"/>
                <w:szCs w:val="24"/>
                <w:lang w:val="cs-CZ"/>
              </w:rPr>
              <w:t>Témakör</w:t>
            </w:r>
            <w:r w:rsidRPr="004F632E">
              <w:rPr>
                <w:rFonts w:ascii="Times New Roman" w:hAnsi="Times New Roman" w:cs="Times New Roman"/>
                <w:b/>
                <w:sz w:val="24"/>
                <w:szCs w:val="24"/>
              </w:rPr>
              <w:t xml:space="preserve"> sorszáma</w:t>
            </w:r>
          </w:p>
        </w:tc>
        <w:tc>
          <w:tcPr>
            <w:tcW w:w="6662" w:type="dxa"/>
            <w:shd w:val="clear" w:color="auto" w:fill="auto"/>
            <w:vAlign w:val="center"/>
          </w:tcPr>
          <w:p w:rsidR="006D5AB8" w:rsidRPr="004F632E" w:rsidRDefault="006D5AB8" w:rsidP="00E51073">
            <w:pPr>
              <w:spacing w:after="0"/>
              <w:jc w:val="center"/>
              <w:rPr>
                <w:rFonts w:ascii="Times New Roman" w:hAnsi="Times New Roman" w:cs="Times New Roman"/>
                <w:b/>
                <w:sz w:val="24"/>
                <w:szCs w:val="24"/>
              </w:rPr>
            </w:pPr>
            <w:r w:rsidRPr="004F632E">
              <w:rPr>
                <w:rFonts w:ascii="Times New Roman" w:hAnsi="Times New Roman" w:cs="Times New Roman"/>
                <w:b/>
                <w:bCs/>
                <w:sz w:val="24"/>
                <w:szCs w:val="24"/>
                <w:lang w:val="cs-CZ"/>
              </w:rPr>
              <w:t>Témakör neve</w:t>
            </w:r>
          </w:p>
        </w:tc>
        <w:tc>
          <w:tcPr>
            <w:tcW w:w="1129" w:type="dxa"/>
            <w:shd w:val="clear" w:color="auto" w:fill="auto"/>
            <w:vAlign w:val="center"/>
          </w:tcPr>
          <w:p w:rsidR="006D5AB8" w:rsidRPr="004F632E" w:rsidRDefault="006D5AB8" w:rsidP="00E51073">
            <w:pPr>
              <w:spacing w:after="0" w:line="240" w:lineRule="auto"/>
              <w:jc w:val="center"/>
              <w:rPr>
                <w:rFonts w:ascii="Times New Roman" w:hAnsi="Times New Roman" w:cs="Times New Roman"/>
                <w:b/>
                <w:bCs/>
                <w:sz w:val="24"/>
                <w:szCs w:val="24"/>
              </w:rPr>
            </w:pPr>
            <w:r w:rsidRPr="004F632E">
              <w:rPr>
                <w:rFonts w:ascii="Times New Roman" w:hAnsi="Times New Roman" w:cs="Times New Roman"/>
                <w:b/>
                <w:bCs/>
                <w:sz w:val="24"/>
                <w:szCs w:val="24"/>
              </w:rPr>
              <w:t>Órakeret</w:t>
            </w:r>
          </w:p>
        </w:tc>
      </w:tr>
      <w:tr w:rsidR="006D5AB8" w:rsidRPr="004F632E" w:rsidTr="00E51073">
        <w:trPr>
          <w:trHeight w:val="510"/>
        </w:trPr>
        <w:tc>
          <w:tcPr>
            <w:tcW w:w="1271" w:type="dxa"/>
            <w:shd w:val="clear" w:color="auto" w:fill="auto"/>
            <w:vAlign w:val="center"/>
          </w:tcPr>
          <w:p w:rsidR="006D5AB8" w:rsidRPr="004F632E" w:rsidRDefault="006D5AB8" w:rsidP="00E51073">
            <w:pPr>
              <w:spacing w:after="0"/>
              <w:jc w:val="center"/>
              <w:rPr>
                <w:rFonts w:ascii="Times New Roman" w:hAnsi="Times New Roman" w:cs="Times New Roman"/>
                <w:b/>
                <w:sz w:val="24"/>
                <w:szCs w:val="24"/>
              </w:rPr>
            </w:pPr>
            <w:r w:rsidRPr="004F632E">
              <w:rPr>
                <w:rFonts w:ascii="Times New Roman" w:hAnsi="Times New Roman" w:cs="Times New Roman"/>
                <w:b/>
                <w:sz w:val="24"/>
                <w:szCs w:val="24"/>
              </w:rPr>
              <w:t>1.</w:t>
            </w:r>
          </w:p>
        </w:tc>
        <w:tc>
          <w:tcPr>
            <w:tcW w:w="6662" w:type="dxa"/>
            <w:shd w:val="clear" w:color="auto" w:fill="auto"/>
            <w:vAlign w:val="center"/>
          </w:tcPr>
          <w:p w:rsidR="006D5AB8" w:rsidRPr="00635747" w:rsidRDefault="006D5AB8" w:rsidP="00E51073">
            <w:pPr>
              <w:spacing w:after="0" w:line="240" w:lineRule="auto"/>
              <w:ind w:right="-79"/>
              <w:rPr>
                <w:rFonts w:ascii="Times New Roman" w:hAnsi="Times New Roman" w:cs="Times New Roman"/>
                <w:sz w:val="24"/>
                <w:szCs w:val="24"/>
                <w:lang w:eastAsia="hu-HU"/>
              </w:rPr>
            </w:pPr>
            <w:r w:rsidRPr="00635747">
              <w:rPr>
                <w:rFonts w:ascii="Times New Roman" w:hAnsi="Times New Roman" w:cs="Times New Roman"/>
                <w:b/>
                <w:color w:val="000000"/>
                <w:sz w:val="24"/>
                <w:szCs w:val="24"/>
                <w:lang w:eastAsia="hu-HU"/>
              </w:rPr>
              <w:t>Szófajok</w:t>
            </w:r>
            <w:r w:rsidRPr="00635747">
              <w:rPr>
                <w:rFonts w:ascii="Times New Roman" w:hAnsi="Times New Roman" w:cs="Times New Roman"/>
                <w:sz w:val="24"/>
                <w:szCs w:val="24"/>
                <w:lang w:eastAsia="hu-HU"/>
              </w:rPr>
              <w:t xml:space="preserve"> </w:t>
            </w:r>
            <w:r w:rsidRPr="00635747">
              <w:rPr>
                <w:rFonts w:ascii="Times New Roman" w:hAnsi="Times New Roman" w:cs="Times New Roman"/>
                <w:b/>
                <w:sz w:val="24"/>
                <w:szCs w:val="24"/>
                <w:lang w:eastAsia="hu-HU"/>
              </w:rPr>
              <w:t>a nagyobb nyelvi egységekben: a mondatokban és a szövegben.  A szófajokhoz kapcsolódó helyesírási, nyelvhelyességi, szövegalkotási, szövegértési tudnivalók</w:t>
            </w:r>
            <w:r w:rsidRPr="00635747">
              <w:rPr>
                <w:rFonts w:ascii="Times New Roman" w:hAnsi="Times New Roman" w:cs="Times New Roman"/>
                <w:sz w:val="24"/>
                <w:szCs w:val="24"/>
                <w:lang w:eastAsia="hu-HU"/>
              </w:rPr>
              <w:t xml:space="preserve">                    </w:t>
            </w:r>
          </w:p>
        </w:tc>
        <w:tc>
          <w:tcPr>
            <w:tcW w:w="1129" w:type="dxa"/>
            <w:shd w:val="clear" w:color="auto" w:fill="auto"/>
            <w:vAlign w:val="center"/>
          </w:tcPr>
          <w:p w:rsidR="006D5AB8" w:rsidRPr="004F632E" w:rsidRDefault="006D5AB8" w:rsidP="00E51073">
            <w:pPr>
              <w:spacing w:after="0" w:line="240" w:lineRule="auto"/>
              <w:jc w:val="center"/>
              <w:rPr>
                <w:rFonts w:ascii="Times New Roman" w:hAnsi="Times New Roman" w:cs="Times New Roman"/>
                <w:b/>
                <w:sz w:val="24"/>
                <w:szCs w:val="24"/>
                <w:lang w:val="cs-CZ"/>
              </w:rPr>
            </w:pPr>
            <w:r>
              <w:rPr>
                <w:rFonts w:ascii="Times New Roman" w:hAnsi="Times New Roman" w:cs="Times New Roman"/>
                <w:b/>
                <w:sz w:val="24"/>
                <w:szCs w:val="24"/>
              </w:rPr>
              <w:t>46+14</w:t>
            </w:r>
          </w:p>
        </w:tc>
      </w:tr>
      <w:tr w:rsidR="006D5AB8" w:rsidRPr="004F632E" w:rsidTr="00E51073">
        <w:trPr>
          <w:trHeight w:val="510"/>
        </w:trPr>
        <w:tc>
          <w:tcPr>
            <w:tcW w:w="1271" w:type="dxa"/>
            <w:shd w:val="clear" w:color="auto" w:fill="auto"/>
            <w:vAlign w:val="center"/>
          </w:tcPr>
          <w:p w:rsidR="006D5AB8" w:rsidRPr="004F632E" w:rsidRDefault="006D5AB8" w:rsidP="00E5107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2. </w:t>
            </w:r>
          </w:p>
        </w:tc>
        <w:tc>
          <w:tcPr>
            <w:tcW w:w="6662" w:type="dxa"/>
            <w:shd w:val="clear" w:color="auto" w:fill="auto"/>
            <w:vAlign w:val="center"/>
          </w:tcPr>
          <w:p w:rsidR="006D5AB8" w:rsidRPr="00635747" w:rsidRDefault="006D5AB8" w:rsidP="00E51073">
            <w:pPr>
              <w:spacing w:after="0" w:line="240" w:lineRule="auto"/>
              <w:ind w:right="-79"/>
              <w:rPr>
                <w:rFonts w:ascii="Times New Roman" w:hAnsi="Times New Roman" w:cs="Times New Roman"/>
                <w:b/>
                <w:color w:val="000000"/>
                <w:sz w:val="24"/>
                <w:szCs w:val="24"/>
                <w:lang w:eastAsia="hu-HU"/>
              </w:rPr>
            </w:pPr>
            <w:r w:rsidRPr="004F632E">
              <w:rPr>
                <w:rFonts w:ascii="Times New Roman" w:hAnsi="Times New Roman" w:cs="Times New Roman"/>
                <w:b/>
                <w:bCs/>
                <w:sz w:val="24"/>
                <w:szCs w:val="24"/>
              </w:rPr>
              <w:t xml:space="preserve">Szövegértés, </w:t>
            </w:r>
            <w:r w:rsidRPr="004F632E">
              <w:rPr>
                <w:rFonts w:ascii="Times New Roman" w:hAnsi="Times New Roman" w:cs="Times New Roman"/>
                <w:b/>
                <w:bCs/>
                <w:sz w:val="24"/>
                <w:szCs w:val="24"/>
                <w:lang w:val="cs-CZ"/>
              </w:rPr>
              <w:t>szövegalkotás a gyakorlatban</w:t>
            </w:r>
            <w:r w:rsidRPr="004F632E">
              <w:rPr>
                <w:rFonts w:ascii="Times New Roman" w:hAnsi="Times New Roman" w:cs="Times New Roman"/>
                <w:b/>
                <w:sz w:val="24"/>
                <w:szCs w:val="24"/>
              </w:rPr>
              <w:t xml:space="preserve">  </w:t>
            </w:r>
          </w:p>
        </w:tc>
        <w:tc>
          <w:tcPr>
            <w:tcW w:w="1129" w:type="dxa"/>
            <w:shd w:val="clear" w:color="auto" w:fill="auto"/>
            <w:vAlign w:val="center"/>
          </w:tcPr>
          <w:p w:rsidR="006D5AB8" w:rsidRPr="004F632E" w:rsidRDefault="006D5AB8" w:rsidP="00E510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6D5AB8" w:rsidRPr="004F632E" w:rsidTr="00E51073">
        <w:trPr>
          <w:trHeight w:val="510"/>
        </w:trPr>
        <w:tc>
          <w:tcPr>
            <w:tcW w:w="1271" w:type="dxa"/>
            <w:shd w:val="clear" w:color="auto" w:fill="auto"/>
            <w:vAlign w:val="center"/>
          </w:tcPr>
          <w:p w:rsidR="006D5AB8" w:rsidRPr="004F632E" w:rsidRDefault="006D5AB8" w:rsidP="00E51073">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4F632E">
              <w:rPr>
                <w:rFonts w:ascii="Times New Roman" w:hAnsi="Times New Roman" w:cs="Times New Roman"/>
                <w:b/>
                <w:sz w:val="24"/>
                <w:szCs w:val="24"/>
              </w:rPr>
              <w:t>.</w:t>
            </w:r>
          </w:p>
        </w:tc>
        <w:tc>
          <w:tcPr>
            <w:tcW w:w="6662" w:type="dxa"/>
            <w:shd w:val="clear" w:color="auto" w:fill="auto"/>
            <w:vAlign w:val="center"/>
          </w:tcPr>
          <w:p w:rsidR="006D5AB8" w:rsidRPr="004F632E" w:rsidRDefault="006D5AB8" w:rsidP="00E51073">
            <w:pPr>
              <w:spacing w:after="0" w:line="240" w:lineRule="auto"/>
              <w:rPr>
                <w:rFonts w:ascii="Times New Roman" w:hAnsi="Times New Roman" w:cs="Times New Roman"/>
                <w:b/>
                <w:bCs/>
                <w:sz w:val="24"/>
                <w:szCs w:val="24"/>
                <w:lang w:val="cs-CZ"/>
              </w:rPr>
            </w:pPr>
            <w:r w:rsidRPr="00DB2D70">
              <w:rPr>
                <w:rFonts w:ascii="Times New Roman" w:hAnsi="Times New Roman" w:cs="Times New Roman"/>
                <w:b/>
                <w:sz w:val="24"/>
                <w:szCs w:val="24"/>
              </w:rPr>
              <w:t xml:space="preserve">Könyv- és könyvtárhasználat, a kultúra helyszínei                  </w:t>
            </w:r>
          </w:p>
        </w:tc>
        <w:tc>
          <w:tcPr>
            <w:tcW w:w="1129" w:type="dxa"/>
            <w:shd w:val="clear" w:color="auto" w:fill="auto"/>
            <w:vAlign w:val="center"/>
          </w:tcPr>
          <w:p w:rsidR="006D5AB8" w:rsidRPr="004F632E" w:rsidRDefault="006D5AB8" w:rsidP="00E51073">
            <w:pPr>
              <w:spacing w:after="0" w:line="240" w:lineRule="auto"/>
              <w:jc w:val="center"/>
              <w:rPr>
                <w:rFonts w:ascii="Times New Roman" w:hAnsi="Times New Roman" w:cs="Times New Roman"/>
                <w:b/>
                <w:sz w:val="24"/>
                <w:szCs w:val="24"/>
                <w:lang w:val="cs-CZ"/>
              </w:rPr>
            </w:pPr>
            <w:r>
              <w:rPr>
                <w:rFonts w:ascii="Times New Roman" w:hAnsi="Times New Roman" w:cs="Times New Roman"/>
                <w:b/>
                <w:sz w:val="24"/>
                <w:szCs w:val="24"/>
              </w:rPr>
              <w:t>4</w:t>
            </w:r>
          </w:p>
        </w:tc>
      </w:tr>
    </w:tbl>
    <w:p w:rsidR="006D5AB8" w:rsidRDefault="006D5AB8" w:rsidP="006D5AB8">
      <w:pPr>
        <w:spacing w:after="0" w:line="240" w:lineRule="auto"/>
        <w:rPr>
          <w:rFonts w:ascii="Times New Roman" w:hAnsi="Times New Roman" w:cs="Times New Roman"/>
          <w:sz w:val="24"/>
          <w:szCs w:val="24"/>
        </w:rPr>
      </w:pPr>
    </w:p>
    <w:p w:rsidR="006D5AB8" w:rsidRDefault="006D5AB8" w:rsidP="006D5AB8">
      <w:pPr>
        <w:spacing w:after="0" w:line="240" w:lineRule="auto"/>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3"/>
        <w:gridCol w:w="5465"/>
        <w:gridCol w:w="1275"/>
        <w:gridCol w:w="1297"/>
      </w:tblGrid>
      <w:tr w:rsidR="006D5AB8" w:rsidRPr="004F632E" w:rsidTr="00E51073">
        <w:tc>
          <w:tcPr>
            <w:tcW w:w="1193" w:type="dxa"/>
            <w:vAlign w:val="center"/>
          </w:tcPr>
          <w:p w:rsidR="006D5AB8" w:rsidRPr="004F632E" w:rsidRDefault="006D5AB8" w:rsidP="00E51073">
            <w:pPr>
              <w:spacing w:after="0" w:line="240" w:lineRule="auto"/>
              <w:jc w:val="center"/>
              <w:rPr>
                <w:rFonts w:ascii="Times New Roman" w:hAnsi="Times New Roman" w:cs="Times New Roman"/>
                <w:b/>
                <w:bCs/>
                <w:sz w:val="24"/>
                <w:szCs w:val="24"/>
              </w:rPr>
            </w:pPr>
            <w:r w:rsidRPr="004F632E">
              <w:rPr>
                <w:rFonts w:ascii="Times New Roman" w:hAnsi="Times New Roman" w:cs="Times New Roman"/>
                <w:b/>
                <w:bCs/>
                <w:sz w:val="24"/>
                <w:szCs w:val="24"/>
              </w:rPr>
              <w:t>Témakör</w:t>
            </w:r>
          </w:p>
        </w:tc>
        <w:tc>
          <w:tcPr>
            <w:tcW w:w="6740" w:type="dxa"/>
            <w:gridSpan w:val="2"/>
            <w:vAlign w:val="center"/>
          </w:tcPr>
          <w:p w:rsidR="006D5AB8" w:rsidRPr="004F632E" w:rsidRDefault="006D5AB8" w:rsidP="00E51073">
            <w:pPr>
              <w:spacing w:before="120" w:after="0" w:line="240" w:lineRule="auto"/>
              <w:jc w:val="center"/>
              <w:rPr>
                <w:rFonts w:ascii="Times New Roman" w:hAnsi="Times New Roman" w:cs="Times New Roman"/>
                <w:b/>
                <w:bCs/>
                <w:sz w:val="24"/>
                <w:szCs w:val="24"/>
              </w:rPr>
            </w:pPr>
            <w:r w:rsidRPr="00635747">
              <w:rPr>
                <w:rFonts w:ascii="Times New Roman" w:hAnsi="Times New Roman" w:cs="Times New Roman"/>
                <w:b/>
                <w:color w:val="000000"/>
                <w:sz w:val="24"/>
                <w:szCs w:val="24"/>
                <w:lang w:eastAsia="hu-HU"/>
              </w:rPr>
              <w:t>Szófajok</w:t>
            </w:r>
            <w:r w:rsidRPr="00635747">
              <w:rPr>
                <w:rFonts w:ascii="Times New Roman" w:hAnsi="Times New Roman" w:cs="Times New Roman"/>
                <w:sz w:val="24"/>
                <w:szCs w:val="24"/>
                <w:lang w:eastAsia="hu-HU"/>
              </w:rPr>
              <w:t xml:space="preserve"> </w:t>
            </w:r>
            <w:r w:rsidRPr="00635747">
              <w:rPr>
                <w:rFonts w:ascii="Times New Roman" w:hAnsi="Times New Roman" w:cs="Times New Roman"/>
                <w:b/>
                <w:sz w:val="24"/>
                <w:szCs w:val="24"/>
                <w:lang w:eastAsia="hu-HU"/>
              </w:rPr>
              <w:t>a nagyobb nyelvi egységekben: a mondatokban és a szövegben.  A szófajokhoz kapcsolódó helyesírási, nyelvhelyességi, szövegalkotási, szövegértési tudnivalók</w:t>
            </w:r>
            <w:r w:rsidRPr="00635747">
              <w:rPr>
                <w:rFonts w:ascii="Times New Roman" w:hAnsi="Times New Roman" w:cs="Times New Roman"/>
                <w:sz w:val="24"/>
                <w:szCs w:val="24"/>
                <w:lang w:eastAsia="hu-HU"/>
              </w:rPr>
              <w:t xml:space="preserve">                    </w:t>
            </w:r>
          </w:p>
        </w:tc>
        <w:tc>
          <w:tcPr>
            <w:tcW w:w="1297" w:type="dxa"/>
            <w:vAlign w:val="center"/>
          </w:tcPr>
          <w:p w:rsidR="006D5AB8" w:rsidRPr="004F632E" w:rsidRDefault="006D5AB8" w:rsidP="00E51073">
            <w:pPr>
              <w:spacing w:before="120" w:after="0" w:line="240" w:lineRule="auto"/>
              <w:jc w:val="center"/>
              <w:rPr>
                <w:rFonts w:ascii="Times New Roman" w:hAnsi="Times New Roman" w:cs="Times New Roman"/>
                <w:b/>
                <w:sz w:val="24"/>
                <w:szCs w:val="24"/>
                <w:lang w:val="cs-CZ"/>
              </w:rPr>
            </w:pPr>
            <w:r w:rsidRPr="004F632E">
              <w:rPr>
                <w:rFonts w:ascii="Times New Roman" w:hAnsi="Times New Roman" w:cs="Times New Roman"/>
                <w:b/>
                <w:bCs/>
                <w:sz w:val="24"/>
                <w:szCs w:val="24"/>
                <w:lang w:val="cs-CZ"/>
              </w:rPr>
              <w:t xml:space="preserve">Órakeret </w:t>
            </w:r>
            <w:r>
              <w:rPr>
                <w:rFonts w:ascii="Times New Roman" w:hAnsi="Times New Roman" w:cs="Times New Roman"/>
                <w:b/>
                <w:sz w:val="24"/>
                <w:szCs w:val="24"/>
              </w:rPr>
              <w:t>46+14</w:t>
            </w:r>
            <w:r w:rsidRPr="004F632E">
              <w:rPr>
                <w:rFonts w:ascii="Times New Roman" w:hAnsi="Times New Roman" w:cs="Times New Roman"/>
                <w:b/>
                <w:sz w:val="24"/>
                <w:szCs w:val="24"/>
                <w:lang w:val="cs-CZ"/>
              </w:rPr>
              <w:t xml:space="preserve"> óra</w:t>
            </w:r>
          </w:p>
        </w:tc>
      </w:tr>
      <w:tr w:rsidR="006D5AB8" w:rsidRPr="004F632E" w:rsidTr="00E51073">
        <w:trPr>
          <w:trHeight w:val="397"/>
        </w:trPr>
        <w:tc>
          <w:tcPr>
            <w:tcW w:w="1193" w:type="dxa"/>
            <w:vMerge w:val="restart"/>
            <w:vAlign w:val="center"/>
          </w:tcPr>
          <w:p w:rsidR="006D5AB8" w:rsidRPr="004F632E" w:rsidRDefault="006D5AB8" w:rsidP="00E51073">
            <w:pPr>
              <w:spacing w:after="0" w:line="240" w:lineRule="auto"/>
              <w:jc w:val="center"/>
              <w:rPr>
                <w:rFonts w:ascii="Times New Roman" w:hAnsi="Times New Roman" w:cs="Times New Roman"/>
                <w:b/>
                <w:bCs/>
                <w:sz w:val="24"/>
                <w:szCs w:val="24"/>
              </w:rPr>
            </w:pPr>
            <w:r w:rsidRPr="004F632E">
              <w:rPr>
                <w:rFonts w:ascii="Times New Roman" w:hAnsi="Times New Roman" w:cs="Times New Roman"/>
                <w:b/>
                <w:bCs/>
                <w:sz w:val="24"/>
                <w:szCs w:val="24"/>
              </w:rPr>
              <w:t>Tananyag tartalma</w:t>
            </w:r>
          </w:p>
        </w:tc>
        <w:tc>
          <w:tcPr>
            <w:tcW w:w="5465" w:type="dxa"/>
            <w:vAlign w:val="center"/>
          </w:tcPr>
          <w:p w:rsidR="006D5AB8" w:rsidRPr="004F632E" w:rsidRDefault="006D5AB8" w:rsidP="00E51073">
            <w:pPr>
              <w:jc w:val="center"/>
              <w:rPr>
                <w:rFonts w:ascii="Times New Roman" w:hAnsi="Times New Roman" w:cs="Times New Roman"/>
                <w:b/>
                <w:sz w:val="24"/>
                <w:szCs w:val="24"/>
              </w:rPr>
            </w:pPr>
            <w:r w:rsidRPr="004F632E">
              <w:rPr>
                <w:rFonts w:ascii="Times New Roman" w:hAnsi="Times New Roman" w:cs="Times New Roman"/>
                <w:b/>
                <w:sz w:val="24"/>
                <w:szCs w:val="24"/>
              </w:rPr>
              <w:t>Törzsanyag</w:t>
            </w:r>
            <w:r>
              <w:rPr>
                <w:rFonts w:ascii="Times New Roman" w:hAnsi="Times New Roman" w:cs="Times New Roman"/>
                <w:b/>
                <w:sz w:val="24"/>
                <w:szCs w:val="24"/>
              </w:rPr>
              <w:t xml:space="preserve"> </w:t>
            </w:r>
            <w:r w:rsidRPr="00635747">
              <w:rPr>
                <w:rFonts w:ascii="Times New Roman" w:hAnsi="Times New Roman" w:cs="Times New Roman"/>
                <w:b/>
                <w:sz w:val="24"/>
                <w:szCs w:val="24"/>
                <w:lang w:eastAsia="hu-HU"/>
              </w:rPr>
              <w:t>(óraszám 80%-a)</w:t>
            </w:r>
          </w:p>
        </w:tc>
        <w:tc>
          <w:tcPr>
            <w:tcW w:w="2572" w:type="dxa"/>
            <w:gridSpan w:val="2"/>
            <w:vAlign w:val="center"/>
          </w:tcPr>
          <w:p w:rsidR="006D5AB8" w:rsidRPr="004F632E" w:rsidRDefault="006D5AB8" w:rsidP="00E51073">
            <w:pPr>
              <w:spacing w:before="120" w:after="0" w:line="240" w:lineRule="auto"/>
              <w:jc w:val="center"/>
              <w:rPr>
                <w:rFonts w:ascii="Times New Roman" w:hAnsi="Times New Roman" w:cs="Times New Roman"/>
                <w:b/>
                <w:bCs/>
                <w:sz w:val="24"/>
                <w:szCs w:val="24"/>
                <w:lang w:val="cs-CZ"/>
              </w:rPr>
            </w:pPr>
            <w:r w:rsidRPr="004F632E">
              <w:rPr>
                <w:rFonts w:ascii="Times New Roman" w:hAnsi="Times New Roman" w:cs="Times New Roman"/>
                <w:b/>
                <w:bCs/>
                <w:sz w:val="24"/>
                <w:szCs w:val="24"/>
                <w:lang w:val="cs-CZ"/>
              </w:rPr>
              <w:t>Ajánlott tananyag</w:t>
            </w:r>
          </w:p>
        </w:tc>
      </w:tr>
      <w:tr w:rsidR="006D5AB8" w:rsidRPr="004F632E" w:rsidTr="00E51073">
        <w:trPr>
          <w:trHeight w:val="339"/>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vAlign w:val="center"/>
          </w:tcPr>
          <w:p w:rsidR="006D5AB8" w:rsidRPr="004F632E" w:rsidRDefault="006D5AB8" w:rsidP="00E51073">
            <w:pPr>
              <w:ind w:left="360" w:hanging="360"/>
              <w:rPr>
                <w:rFonts w:ascii="Times New Roman" w:hAnsi="Times New Roman" w:cs="Times New Roman"/>
                <w:sz w:val="24"/>
                <w:szCs w:val="24"/>
              </w:rPr>
            </w:pPr>
            <w:r w:rsidRPr="00635747">
              <w:rPr>
                <w:rFonts w:ascii="Times New Roman" w:hAnsi="Times New Roman" w:cs="Times New Roman"/>
                <w:bCs/>
                <w:sz w:val="24"/>
                <w:szCs w:val="24"/>
                <w:lang w:eastAsia="hu-HU"/>
              </w:rPr>
              <w:t>Szóelemek, szófajok</w:t>
            </w:r>
          </w:p>
        </w:tc>
        <w:tc>
          <w:tcPr>
            <w:tcW w:w="2572" w:type="dxa"/>
            <w:gridSpan w:val="2"/>
            <w:vMerge w:val="restart"/>
            <w:tcBorders>
              <w:top w:val="single" w:sz="4" w:space="0" w:color="auto"/>
              <w:left w:val="single" w:sz="4" w:space="0" w:color="auto"/>
              <w:right w:val="single" w:sz="4" w:space="0" w:color="auto"/>
            </w:tcBorders>
            <w:shd w:val="clear" w:color="auto" w:fill="FFFFFF" w:themeFill="background1"/>
          </w:tcPr>
          <w:p w:rsidR="006D5AB8" w:rsidRPr="00635747" w:rsidRDefault="006D5AB8" w:rsidP="00E51073">
            <w:pPr>
              <w:spacing w:after="0" w:line="240" w:lineRule="auto"/>
              <w:contextualSpacing/>
              <w:rPr>
                <w:rFonts w:ascii="Times New Roman" w:hAnsi="Times New Roman" w:cs="Times New Roman"/>
                <w:sz w:val="24"/>
                <w:szCs w:val="24"/>
                <w:lang w:eastAsia="hu-HU"/>
              </w:rPr>
            </w:pPr>
            <w:r w:rsidRPr="00635747">
              <w:rPr>
                <w:rFonts w:ascii="Times New Roman" w:hAnsi="Times New Roman" w:cs="Times New Roman"/>
                <w:sz w:val="24"/>
                <w:szCs w:val="24"/>
                <w:lang w:eastAsia="hu-HU"/>
              </w:rPr>
              <w:t>Tulajdonnevek köznevesülése</w:t>
            </w:r>
          </w:p>
          <w:p w:rsidR="006D5AB8" w:rsidRPr="00635747" w:rsidRDefault="006D5AB8" w:rsidP="00E51073">
            <w:pPr>
              <w:spacing w:after="0" w:line="240" w:lineRule="auto"/>
              <w:contextualSpacing/>
              <w:rPr>
                <w:rFonts w:ascii="Times New Roman" w:hAnsi="Times New Roman" w:cs="Times New Roman"/>
                <w:sz w:val="24"/>
                <w:szCs w:val="24"/>
                <w:lang w:eastAsia="hu-HU"/>
              </w:rPr>
            </w:pPr>
            <w:r w:rsidRPr="00635747">
              <w:rPr>
                <w:rFonts w:ascii="Times New Roman" w:hAnsi="Times New Roman" w:cs="Times New Roman"/>
                <w:sz w:val="24"/>
                <w:szCs w:val="24"/>
                <w:lang w:eastAsia="hu-HU"/>
              </w:rPr>
              <w:t>Köznevek tulajdonnévvé válása</w:t>
            </w:r>
          </w:p>
          <w:p w:rsidR="006D5AB8" w:rsidRPr="00635747" w:rsidRDefault="006D5AB8" w:rsidP="00E51073">
            <w:pPr>
              <w:spacing w:after="0" w:line="240" w:lineRule="auto"/>
              <w:contextualSpacing/>
              <w:rPr>
                <w:rFonts w:ascii="Times New Roman" w:hAnsi="Times New Roman" w:cs="Times New Roman"/>
                <w:sz w:val="24"/>
                <w:szCs w:val="24"/>
                <w:lang w:eastAsia="hu-HU"/>
              </w:rPr>
            </w:pPr>
            <w:r w:rsidRPr="00635747">
              <w:rPr>
                <w:rFonts w:ascii="Times New Roman" w:hAnsi="Times New Roman" w:cs="Times New Roman"/>
                <w:sz w:val="24"/>
                <w:szCs w:val="24"/>
                <w:lang w:eastAsia="hu-HU"/>
              </w:rPr>
              <w:t>Történelmi ragadványnevek</w:t>
            </w:r>
          </w:p>
          <w:p w:rsidR="006D5AB8" w:rsidRPr="00635747" w:rsidRDefault="006D5AB8" w:rsidP="00E51073">
            <w:pPr>
              <w:spacing w:after="0" w:line="240" w:lineRule="auto"/>
              <w:contextualSpacing/>
              <w:rPr>
                <w:rFonts w:ascii="Times New Roman" w:hAnsi="Times New Roman" w:cs="Times New Roman"/>
                <w:sz w:val="24"/>
                <w:szCs w:val="24"/>
                <w:lang w:eastAsia="hu-HU"/>
              </w:rPr>
            </w:pPr>
            <w:r w:rsidRPr="00635747">
              <w:rPr>
                <w:rFonts w:ascii="Times New Roman" w:hAnsi="Times New Roman" w:cs="Times New Roman"/>
                <w:sz w:val="24"/>
                <w:szCs w:val="24"/>
                <w:lang w:eastAsia="hu-HU"/>
              </w:rPr>
              <w:t>Melléknevek főnevesülése</w:t>
            </w:r>
          </w:p>
          <w:p w:rsidR="006D5AB8" w:rsidRPr="00635747" w:rsidRDefault="006D5AB8" w:rsidP="00E51073">
            <w:pPr>
              <w:spacing w:after="0" w:line="240" w:lineRule="auto"/>
              <w:contextualSpacing/>
              <w:rPr>
                <w:rFonts w:ascii="Times New Roman" w:hAnsi="Times New Roman" w:cs="Times New Roman"/>
                <w:sz w:val="24"/>
                <w:szCs w:val="24"/>
                <w:lang w:eastAsia="hu-HU"/>
              </w:rPr>
            </w:pPr>
            <w:r w:rsidRPr="00635747">
              <w:rPr>
                <w:rFonts w:ascii="Times New Roman" w:hAnsi="Times New Roman" w:cs="Times New Roman"/>
                <w:sz w:val="24"/>
                <w:szCs w:val="24"/>
                <w:lang w:eastAsia="hu-HU"/>
              </w:rPr>
              <w:t>Melléknevek metaforikus jelentése</w:t>
            </w:r>
          </w:p>
          <w:p w:rsidR="006D5AB8" w:rsidRPr="00635747" w:rsidRDefault="006D5AB8" w:rsidP="00E51073">
            <w:pPr>
              <w:spacing w:after="0" w:line="240" w:lineRule="auto"/>
              <w:contextualSpacing/>
              <w:rPr>
                <w:rFonts w:ascii="Times New Roman" w:hAnsi="Times New Roman" w:cs="Times New Roman"/>
                <w:sz w:val="24"/>
                <w:szCs w:val="24"/>
                <w:lang w:eastAsia="hu-HU"/>
              </w:rPr>
            </w:pPr>
            <w:r w:rsidRPr="00635747">
              <w:rPr>
                <w:rFonts w:ascii="Times New Roman" w:hAnsi="Times New Roman" w:cs="Times New Roman"/>
                <w:sz w:val="24"/>
                <w:szCs w:val="24"/>
                <w:lang w:eastAsia="hu-HU"/>
              </w:rPr>
              <w:t>Emberi tulajdonságok megjelenése az állandósult szókapcsolatokban</w:t>
            </w:r>
          </w:p>
          <w:p w:rsidR="006D5AB8" w:rsidRPr="00635747" w:rsidRDefault="006D5AB8" w:rsidP="00E51073">
            <w:pPr>
              <w:spacing w:after="0" w:line="240" w:lineRule="auto"/>
              <w:contextualSpacing/>
              <w:rPr>
                <w:rFonts w:ascii="Times New Roman" w:hAnsi="Times New Roman" w:cs="Times New Roman"/>
                <w:sz w:val="24"/>
                <w:szCs w:val="24"/>
                <w:lang w:eastAsia="hu-HU"/>
              </w:rPr>
            </w:pPr>
            <w:r w:rsidRPr="00635747">
              <w:rPr>
                <w:rFonts w:ascii="Times New Roman" w:hAnsi="Times New Roman" w:cs="Times New Roman"/>
                <w:sz w:val="24"/>
                <w:szCs w:val="24"/>
                <w:lang w:eastAsia="hu-HU"/>
              </w:rPr>
              <w:t xml:space="preserve">A számnevek megjelenése az </w:t>
            </w:r>
            <w:r w:rsidRPr="00635747">
              <w:rPr>
                <w:rFonts w:ascii="Times New Roman" w:hAnsi="Times New Roman" w:cs="Times New Roman"/>
                <w:sz w:val="24"/>
                <w:szCs w:val="24"/>
                <w:lang w:eastAsia="hu-HU"/>
              </w:rPr>
              <w:lastRenderedPageBreak/>
              <w:t>állandósult szókapcsolatokban, mondókákban</w:t>
            </w:r>
          </w:p>
          <w:p w:rsidR="006D5AB8" w:rsidRPr="00635747" w:rsidRDefault="006D5AB8" w:rsidP="00E51073">
            <w:pPr>
              <w:spacing w:after="0" w:line="240" w:lineRule="auto"/>
              <w:contextualSpacing/>
              <w:rPr>
                <w:rFonts w:ascii="Times New Roman" w:hAnsi="Times New Roman" w:cs="Times New Roman"/>
                <w:sz w:val="24"/>
                <w:szCs w:val="24"/>
                <w:lang w:eastAsia="hu-HU"/>
              </w:rPr>
            </w:pPr>
            <w:r w:rsidRPr="00635747">
              <w:rPr>
                <w:rFonts w:ascii="Times New Roman" w:hAnsi="Times New Roman" w:cs="Times New Roman"/>
                <w:sz w:val="24"/>
                <w:szCs w:val="24"/>
                <w:lang w:eastAsia="hu-HU"/>
              </w:rPr>
              <w:t>Karinthy Frigyes: Tegeződés</w:t>
            </w:r>
          </w:p>
          <w:p w:rsidR="006D5AB8" w:rsidRPr="00635747" w:rsidRDefault="006D5AB8" w:rsidP="00E51073">
            <w:pPr>
              <w:spacing w:after="0" w:line="240" w:lineRule="auto"/>
              <w:contextualSpacing/>
              <w:rPr>
                <w:rFonts w:ascii="Times New Roman" w:hAnsi="Times New Roman" w:cs="Times New Roman"/>
                <w:sz w:val="24"/>
                <w:szCs w:val="24"/>
                <w:lang w:eastAsia="hu-HU"/>
              </w:rPr>
            </w:pPr>
            <w:r w:rsidRPr="00635747">
              <w:rPr>
                <w:rFonts w:ascii="Times New Roman" w:hAnsi="Times New Roman" w:cs="Times New Roman"/>
                <w:sz w:val="24"/>
                <w:szCs w:val="24"/>
                <w:lang w:eastAsia="hu-HU"/>
              </w:rPr>
              <w:t>Többszófajúság</w:t>
            </w:r>
          </w:p>
          <w:p w:rsidR="006D5AB8" w:rsidRPr="00635747" w:rsidRDefault="006D5AB8" w:rsidP="00E51073">
            <w:pPr>
              <w:spacing w:after="0" w:line="240" w:lineRule="auto"/>
              <w:contextualSpacing/>
              <w:rPr>
                <w:rFonts w:ascii="Times New Roman" w:hAnsi="Times New Roman" w:cs="Times New Roman"/>
                <w:sz w:val="24"/>
                <w:szCs w:val="24"/>
                <w:lang w:eastAsia="hu-HU"/>
              </w:rPr>
            </w:pPr>
            <w:r w:rsidRPr="00635747">
              <w:rPr>
                <w:rFonts w:ascii="Times New Roman" w:hAnsi="Times New Roman" w:cs="Times New Roman"/>
                <w:sz w:val="24"/>
                <w:szCs w:val="24"/>
                <w:lang w:eastAsia="hu-HU"/>
              </w:rPr>
              <w:t>Szófajváltás</w:t>
            </w:r>
          </w:p>
          <w:p w:rsidR="006D5AB8" w:rsidRPr="00635747" w:rsidRDefault="006D5AB8" w:rsidP="00E51073">
            <w:pPr>
              <w:spacing w:after="0" w:line="240" w:lineRule="auto"/>
              <w:contextualSpacing/>
              <w:rPr>
                <w:rFonts w:ascii="Times New Roman" w:hAnsi="Times New Roman" w:cs="Times New Roman"/>
                <w:sz w:val="24"/>
                <w:szCs w:val="24"/>
                <w:lang w:eastAsia="hu-HU"/>
              </w:rPr>
            </w:pPr>
            <w:r w:rsidRPr="00635747">
              <w:rPr>
                <w:rFonts w:ascii="Times New Roman" w:hAnsi="Times New Roman" w:cs="Times New Roman"/>
                <w:sz w:val="24"/>
                <w:szCs w:val="24"/>
                <w:lang w:eastAsia="hu-HU"/>
              </w:rPr>
              <w:t>Az állandósult szókapcsolatok és a szófajok</w:t>
            </w:r>
          </w:p>
          <w:p w:rsidR="006D5AB8" w:rsidRPr="00635747" w:rsidRDefault="006D5AB8" w:rsidP="00E51073">
            <w:pPr>
              <w:spacing w:after="0" w:line="240" w:lineRule="auto"/>
              <w:contextualSpacing/>
              <w:rPr>
                <w:rFonts w:ascii="Times New Roman" w:hAnsi="Times New Roman" w:cs="Times New Roman"/>
                <w:sz w:val="24"/>
                <w:szCs w:val="24"/>
                <w:lang w:eastAsia="hu-HU"/>
              </w:rPr>
            </w:pPr>
            <w:r w:rsidRPr="00635747">
              <w:rPr>
                <w:rFonts w:ascii="Times New Roman" w:hAnsi="Times New Roman" w:cs="Times New Roman"/>
                <w:sz w:val="24"/>
                <w:szCs w:val="24"/>
                <w:lang w:eastAsia="hu-HU"/>
              </w:rPr>
              <w:t>Az igenevek kapcsolata a többi szófajjal</w:t>
            </w:r>
          </w:p>
          <w:p w:rsidR="006D5AB8" w:rsidRPr="00635747" w:rsidRDefault="006D5AB8" w:rsidP="00E51073">
            <w:pPr>
              <w:spacing w:after="0" w:line="240" w:lineRule="auto"/>
              <w:contextualSpacing/>
              <w:rPr>
                <w:rFonts w:ascii="Times New Roman" w:hAnsi="Times New Roman" w:cs="Times New Roman"/>
                <w:sz w:val="24"/>
                <w:szCs w:val="24"/>
                <w:lang w:eastAsia="hu-HU"/>
              </w:rPr>
            </w:pPr>
            <w:r w:rsidRPr="00635747">
              <w:rPr>
                <w:rFonts w:ascii="Times New Roman" w:hAnsi="Times New Roman" w:cs="Times New Roman"/>
                <w:sz w:val="24"/>
                <w:szCs w:val="24"/>
                <w:lang w:eastAsia="hu-HU"/>
              </w:rPr>
              <w:t xml:space="preserve">A névmások szerepe a mondat- és szövegépítésben </w:t>
            </w:r>
          </w:p>
          <w:p w:rsidR="006D5AB8" w:rsidRPr="00635747" w:rsidRDefault="006D5AB8" w:rsidP="00E51073">
            <w:pPr>
              <w:spacing w:after="0" w:line="240" w:lineRule="auto"/>
              <w:contextualSpacing/>
              <w:rPr>
                <w:rFonts w:ascii="Times New Roman" w:hAnsi="Times New Roman" w:cs="Times New Roman"/>
                <w:sz w:val="24"/>
                <w:szCs w:val="24"/>
                <w:lang w:eastAsia="hu-HU"/>
              </w:rPr>
            </w:pPr>
            <w:r w:rsidRPr="00635747">
              <w:rPr>
                <w:rFonts w:ascii="Times New Roman" w:hAnsi="Times New Roman" w:cs="Times New Roman"/>
                <w:sz w:val="24"/>
                <w:szCs w:val="24"/>
                <w:lang w:eastAsia="hu-HU"/>
              </w:rPr>
              <w:t>Hagyományos és digitális helyesírási szótárak és portálok használata</w:t>
            </w:r>
          </w:p>
          <w:p w:rsidR="006D5AB8" w:rsidRPr="00635747" w:rsidRDefault="006D5AB8" w:rsidP="00E51073">
            <w:pPr>
              <w:spacing w:after="0" w:line="240" w:lineRule="auto"/>
              <w:contextualSpacing/>
              <w:rPr>
                <w:rFonts w:ascii="Times New Roman" w:hAnsi="Times New Roman" w:cs="Times New Roman"/>
                <w:sz w:val="24"/>
                <w:szCs w:val="24"/>
                <w:lang w:eastAsia="hu-HU"/>
              </w:rPr>
            </w:pPr>
            <w:r w:rsidRPr="00635747">
              <w:rPr>
                <w:rFonts w:ascii="Times New Roman" w:hAnsi="Times New Roman" w:cs="Times New Roman"/>
                <w:sz w:val="24"/>
                <w:szCs w:val="24"/>
                <w:lang w:eastAsia="hu-HU"/>
              </w:rPr>
              <w:t>A szófajok használatának nyelvhelyességi kérdései</w:t>
            </w:r>
          </w:p>
          <w:p w:rsidR="006D5AB8" w:rsidRPr="004F632E" w:rsidRDefault="006D5AB8" w:rsidP="00E51073">
            <w:pPr>
              <w:contextualSpacing/>
              <w:rPr>
                <w:rFonts w:ascii="Times New Roman" w:hAnsi="Times New Roman" w:cs="Times New Roman"/>
                <w:sz w:val="24"/>
                <w:szCs w:val="24"/>
              </w:rPr>
            </w:pPr>
          </w:p>
        </w:tc>
      </w:tr>
      <w:tr w:rsidR="006D5AB8" w:rsidRPr="004F632E" w:rsidTr="00E51073">
        <w:trPr>
          <w:trHeight w:val="388"/>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r w:rsidRPr="00635747">
              <w:rPr>
                <w:rFonts w:ascii="Times New Roman" w:hAnsi="Times New Roman" w:cs="Times New Roman"/>
                <w:sz w:val="24"/>
                <w:szCs w:val="24"/>
                <w:lang w:eastAsia="hu-HU"/>
              </w:rPr>
              <w:t>Az ige fogalma</w:t>
            </w: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268"/>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r w:rsidRPr="00635747">
              <w:rPr>
                <w:rFonts w:ascii="Times New Roman" w:hAnsi="Times New Roman" w:cs="Times New Roman"/>
                <w:sz w:val="24"/>
                <w:szCs w:val="24"/>
                <w:lang w:eastAsia="hu-HU"/>
              </w:rPr>
              <w:t>Az igeidők</w:t>
            </w: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318"/>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r w:rsidRPr="00635747">
              <w:rPr>
                <w:rFonts w:ascii="Times New Roman" w:hAnsi="Times New Roman" w:cs="Times New Roman"/>
                <w:sz w:val="24"/>
                <w:szCs w:val="24"/>
                <w:lang w:eastAsia="hu-HU"/>
              </w:rPr>
              <w:t>Az igemódok</w:t>
            </w: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212"/>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r w:rsidRPr="00635747">
              <w:rPr>
                <w:rFonts w:ascii="Times New Roman" w:hAnsi="Times New Roman" w:cs="Times New Roman"/>
                <w:sz w:val="24"/>
                <w:szCs w:val="24"/>
                <w:lang w:eastAsia="hu-HU"/>
              </w:rPr>
              <w:t>Az ige ragozása</w:t>
            </w: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212"/>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vAlign w:val="center"/>
          </w:tcPr>
          <w:p w:rsidR="006D5AB8" w:rsidRPr="00635747" w:rsidRDefault="006D5AB8" w:rsidP="00E51073">
            <w:pPr>
              <w:ind w:left="360" w:hanging="360"/>
              <w:rPr>
                <w:rFonts w:ascii="Times New Roman" w:hAnsi="Times New Roman" w:cs="Times New Roman"/>
                <w:sz w:val="24"/>
                <w:szCs w:val="24"/>
                <w:lang w:eastAsia="hu-HU"/>
              </w:rPr>
            </w:pPr>
            <w:r w:rsidRPr="00635747">
              <w:rPr>
                <w:rFonts w:ascii="Times New Roman" w:hAnsi="Times New Roman" w:cs="Times New Roman"/>
                <w:sz w:val="24"/>
                <w:szCs w:val="24"/>
                <w:lang w:eastAsia="hu-HU"/>
              </w:rPr>
              <w:t>A leggyakoribb igeképzők</w:t>
            </w: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212"/>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vAlign w:val="center"/>
          </w:tcPr>
          <w:p w:rsidR="006D5AB8" w:rsidRPr="00635747" w:rsidRDefault="006D5AB8" w:rsidP="00E51073">
            <w:pPr>
              <w:ind w:left="360" w:hanging="360"/>
              <w:rPr>
                <w:rFonts w:ascii="Times New Roman" w:hAnsi="Times New Roman" w:cs="Times New Roman"/>
                <w:sz w:val="24"/>
                <w:szCs w:val="24"/>
                <w:lang w:eastAsia="hu-HU"/>
              </w:rPr>
            </w:pPr>
            <w:r w:rsidRPr="00635747">
              <w:rPr>
                <w:rFonts w:ascii="Times New Roman" w:hAnsi="Times New Roman" w:cs="Times New Roman"/>
                <w:sz w:val="24"/>
                <w:szCs w:val="24"/>
                <w:lang w:eastAsia="hu-HU"/>
              </w:rPr>
              <w:t>Az igék helyesírása</w:t>
            </w: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212"/>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vAlign w:val="center"/>
          </w:tcPr>
          <w:p w:rsidR="006D5AB8" w:rsidRPr="00635747" w:rsidRDefault="006D5AB8" w:rsidP="00E51073">
            <w:pPr>
              <w:ind w:left="360" w:hanging="360"/>
              <w:rPr>
                <w:rFonts w:ascii="Times New Roman" w:hAnsi="Times New Roman" w:cs="Times New Roman"/>
                <w:sz w:val="24"/>
                <w:szCs w:val="24"/>
                <w:lang w:eastAsia="hu-HU"/>
              </w:rPr>
            </w:pPr>
            <w:r w:rsidRPr="00635747">
              <w:rPr>
                <w:rFonts w:ascii="Times New Roman" w:hAnsi="Times New Roman" w:cs="Times New Roman"/>
                <w:sz w:val="24"/>
                <w:szCs w:val="24"/>
                <w:lang w:eastAsia="hu-HU"/>
              </w:rPr>
              <w:t>A határozószó</w:t>
            </w: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212"/>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vAlign w:val="center"/>
          </w:tcPr>
          <w:p w:rsidR="006D5AB8" w:rsidRPr="00635747" w:rsidRDefault="006D5AB8" w:rsidP="00E51073">
            <w:pPr>
              <w:ind w:left="360" w:hanging="360"/>
              <w:rPr>
                <w:rFonts w:ascii="Times New Roman" w:hAnsi="Times New Roman" w:cs="Times New Roman"/>
                <w:sz w:val="24"/>
                <w:szCs w:val="24"/>
                <w:lang w:eastAsia="hu-HU"/>
              </w:rPr>
            </w:pPr>
            <w:r w:rsidRPr="00635747">
              <w:rPr>
                <w:rFonts w:ascii="Times New Roman" w:hAnsi="Times New Roman" w:cs="Times New Roman"/>
                <w:sz w:val="24"/>
                <w:szCs w:val="24"/>
                <w:lang w:eastAsia="hu-HU"/>
              </w:rPr>
              <w:t>A főnév</w:t>
            </w: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212"/>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vAlign w:val="center"/>
          </w:tcPr>
          <w:p w:rsidR="006D5AB8" w:rsidRPr="00635747" w:rsidRDefault="006D5AB8" w:rsidP="00E51073">
            <w:pPr>
              <w:ind w:left="360" w:hanging="360"/>
              <w:rPr>
                <w:rFonts w:ascii="Times New Roman" w:hAnsi="Times New Roman" w:cs="Times New Roman"/>
                <w:sz w:val="24"/>
                <w:szCs w:val="24"/>
                <w:lang w:eastAsia="hu-HU"/>
              </w:rPr>
            </w:pPr>
            <w:r w:rsidRPr="00635747">
              <w:rPr>
                <w:rFonts w:ascii="Times New Roman" w:hAnsi="Times New Roman" w:cs="Times New Roman"/>
                <w:sz w:val="24"/>
                <w:szCs w:val="24"/>
                <w:lang w:eastAsia="hu-HU"/>
              </w:rPr>
              <w:t>Személynevek és helyesírásuk</w:t>
            </w: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212"/>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vAlign w:val="center"/>
          </w:tcPr>
          <w:p w:rsidR="006D5AB8" w:rsidRPr="00635747" w:rsidRDefault="006D5AB8" w:rsidP="00E51073">
            <w:pPr>
              <w:ind w:left="360" w:hanging="360"/>
              <w:rPr>
                <w:rFonts w:ascii="Times New Roman" w:hAnsi="Times New Roman" w:cs="Times New Roman"/>
                <w:sz w:val="24"/>
                <w:szCs w:val="24"/>
                <w:lang w:eastAsia="hu-HU"/>
              </w:rPr>
            </w:pPr>
            <w:r w:rsidRPr="00635747">
              <w:rPr>
                <w:rFonts w:ascii="Times New Roman" w:hAnsi="Times New Roman" w:cs="Times New Roman"/>
                <w:sz w:val="24"/>
                <w:szCs w:val="24"/>
                <w:lang w:eastAsia="hu-HU"/>
              </w:rPr>
              <w:t>A földrajzi nevek és helyesírásuk</w:t>
            </w: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212"/>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vAlign w:val="center"/>
          </w:tcPr>
          <w:p w:rsidR="006D5AB8" w:rsidRPr="00635747" w:rsidRDefault="006D5AB8" w:rsidP="00E51073">
            <w:pPr>
              <w:ind w:left="360" w:hanging="360"/>
              <w:rPr>
                <w:rFonts w:ascii="Times New Roman" w:hAnsi="Times New Roman" w:cs="Times New Roman"/>
                <w:sz w:val="24"/>
                <w:szCs w:val="24"/>
                <w:lang w:eastAsia="hu-HU"/>
              </w:rPr>
            </w:pPr>
            <w:r w:rsidRPr="00635747">
              <w:rPr>
                <w:rFonts w:ascii="Times New Roman" w:hAnsi="Times New Roman" w:cs="Times New Roman"/>
                <w:sz w:val="24"/>
                <w:szCs w:val="24"/>
                <w:lang w:eastAsia="hu-HU"/>
              </w:rPr>
              <w:t>Az állatnevek, égitestek, márkanevek és helyesírásuk</w:t>
            </w: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212"/>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vAlign w:val="center"/>
          </w:tcPr>
          <w:p w:rsidR="006D5AB8" w:rsidRPr="00635747" w:rsidRDefault="006D5AB8" w:rsidP="00E51073">
            <w:pPr>
              <w:ind w:left="360" w:hanging="360"/>
              <w:rPr>
                <w:rFonts w:ascii="Times New Roman" w:hAnsi="Times New Roman" w:cs="Times New Roman"/>
                <w:sz w:val="24"/>
                <w:szCs w:val="24"/>
                <w:lang w:eastAsia="hu-HU"/>
              </w:rPr>
            </w:pPr>
            <w:r w:rsidRPr="00635747">
              <w:rPr>
                <w:rFonts w:ascii="Times New Roman" w:hAnsi="Times New Roman" w:cs="Times New Roman"/>
                <w:sz w:val="24"/>
                <w:szCs w:val="24"/>
                <w:lang w:eastAsia="hu-HU"/>
              </w:rPr>
              <w:t>Az intézménynevek, címek, díjak és helyesírásuk</w:t>
            </w: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212"/>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vAlign w:val="center"/>
          </w:tcPr>
          <w:p w:rsidR="006D5AB8" w:rsidRPr="00635747" w:rsidRDefault="006D5AB8" w:rsidP="00E51073">
            <w:pPr>
              <w:ind w:left="360" w:hanging="360"/>
              <w:rPr>
                <w:rFonts w:ascii="Times New Roman" w:hAnsi="Times New Roman" w:cs="Times New Roman"/>
                <w:sz w:val="24"/>
                <w:szCs w:val="24"/>
                <w:lang w:eastAsia="hu-HU"/>
              </w:rPr>
            </w:pPr>
            <w:r w:rsidRPr="00635747">
              <w:rPr>
                <w:rFonts w:ascii="Times New Roman" w:hAnsi="Times New Roman" w:cs="Times New Roman"/>
                <w:sz w:val="24"/>
                <w:szCs w:val="24"/>
                <w:lang w:eastAsia="hu-HU"/>
              </w:rPr>
              <w:t>A melléknév</w:t>
            </w: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212"/>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tcPr>
          <w:p w:rsidR="006D5AB8" w:rsidRDefault="006D5AB8" w:rsidP="00E51073">
            <w:pPr>
              <w:spacing w:after="0" w:line="240" w:lineRule="auto"/>
              <w:rPr>
                <w:rFonts w:ascii="Times New Roman" w:hAnsi="Times New Roman" w:cs="Times New Roman"/>
                <w:sz w:val="24"/>
                <w:szCs w:val="24"/>
                <w:lang w:eastAsia="hu-HU"/>
              </w:rPr>
            </w:pPr>
            <w:r w:rsidRPr="00635747">
              <w:rPr>
                <w:rFonts w:ascii="Times New Roman" w:hAnsi="Times New Roman" w:cs="Times New Roman"/>
                <w:sz w:val="24"/>
                <w:szCs w:val="24"/>
                <w:lang w:eastAsia="hu-HU"/>
              </w:rPr>
              <w:t>A melléknevek helyesírása</w:t>
            </w:r>
          </w:p>
          <w:p w:rsidR="006D5AB8" w:rsidRPr="00635747" w:rsidRDefault="006D5AB8" w:rsidP="00E51073">
            <w:pPr>
              <w:spacing w:after="0" w:line="240" w:lineRule="auto"/>
              <w:rPr>
                <w:rFonts w:ascii="Times New Roman" w:hAnsi="Times New Roman" w:cs="Times New Roman"/>
                <w:sz w:val="24"/>
                <w:szCs w:val="24"/>
                <w:lang w:eastAsia="hu-HU"/>
              </w:rPr>
            </w:pP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212"/>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vAlign w:val="center"/>
          </w:tcPr>
          <w:p w:rsidR="006D5AB8" w:rsidRPr="00635747" w:rsidRDefault="006D5AB8" w:rsidP="00E51073">
            <w:pPr>
              <w:ind w:left="360" w:hanging="360"/>
              <w:rPr>
                <w:rFonts w:ascii="Times New Roman" w:hAnsi="Times New Roman" w:cs="Times New Roman"/>
                <w:sz w:val="24"/>
                <w:szCs w:val="24"/>
                <w:lang w:eastAsia="hu-HU"/>
              </w:rPr>
            </w:pPr>
            <w:r w:rsidRPr="00635747">
              <w:rPr>
                <w:rFonts w:ascii="Times New Roman" w:hAnsi="Times New Roman" w:cs="Times New Roman"/>
                <w:sz w:val="24"/>
                <w:szCs w:val="24"/>
                <w:lang w:eastAsia="hu-HU"/>
              </w:rPr>
              <w:t>A számnév</w:t>
            </w: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212"/>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vAlign w:val="center"/>
          </w:tcPr>
          <w:p w:rsidR="006D5AB8" w:rsidRPr="00635747" w:rsidRDefault="006D5AB8" w:rsidP="00E51073">
            <w:pPr>
              <w:ind w:left="360" w:hanging="360"/>
              <w:rPr>
                <w:rFonts w:ascii="Times New Roman" w:hAnsi="Times New Roman" w:cs="Times New Roman"/>
                <w:sz w:val="24"/>
                <w:szCs w:val="24"/>
                <w:lang w:eastAsia="hu-HU"/>
              </w:rPr>
            </w:pPr>
            <w:r w:rsidRPr="00635747">
              <w:rPr>
                <w:rFonts w:ascii="Times New Roman" w:hAnsi="Times New Roman" w:cs="Times New Roman"/>
                <w:sz w:val="24"/>
                <w:szCs w:val="24"/>
                <w:lang w:eastAsia="hu-HU"/>
              </w:rPr>
              <w:t>A számnév helyesírása</w:t>
            </w: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212"/>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vAlign w:val="center"/>
          </w:tcPr>
          <w:p w:rsidR="006D5AB8" w:rsidRPr="00635747" w:rsidRDefault="006D5AB8" w:rsidP="00E51073">
            <w:pPr>
              <w:spacing w:after="0" w:line="240" w:lineRule="auto"/>
              <w:rPr>
                <w:rFonts w:ascii="Times New Roman" w:hAnsi="Times New Roman" w:cs="Times New Roman"/>
                <w:sz w:val="24"/>
                <w:szCs w:val="24"/>
                <w:lang w:eastAsia="hu-HU"/>
              </w:rPr>
            </w:pPr>
            <w:r w:rsidRPr="00635747">
              <w:rPr>
                <w:rFonts w:ascii="Times New Roman" w:hAnsi="Times New Roman" w:cs="Times New Roman"/>
                <w:sz w:val="24"/>
                <w:szCs w:val="24"/>
                <w:lang w:eastAsia="hu-HU"/>
              </w:rPr>
              <w:t>A névmások</w:t>
            </w:r>
          </w:p>
          <w:p w:rsidR="006D5AB8" w:rsidRPr="00635747" w:rsidRDefault="006D5AB8" w:rsidP="00E51073">
            <w:pPr>
              <w:ind w:left="360" w:hanging="360"/>
              <w:rPr>
                <w:rFonts w:ascii="Times New Roman" w:hAnsi="Times New Roman" w:cs="Times New Roman"/>
                <w:sz w:val="24"/>
                <w:szCs w:val="24"/>
                <w:lang w:eastAsia="hu-HU"/>
              </w:rPr>
            </w:pPr>
            <w:r w:rsidRPr="00635747">
              <w:rPr>
                <w:rFonts w:ascii="Times New Roman" w:hAnsi="Times New Roman" w:cs="Times New Roman"/>
                <w:sz w:val="24"/>
                <w:szCs w:val="24"/>
                <w:lang w:eastAsia="hu-HU"/>
              </w:rPr>
              <w:t>A személyes és birtokos névmás</w:t>
            </w: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212"/>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vAlign w:val="center"/>
          </w:tcPr>
          <w:p w:rsidR="006D5AB8" w:rsidRPr="00635747" w:rsidRDefault="006D5AB8" w:rsidP="00E51073">
            <w:pPr>
              <w:ind w:left="360" w:hanging="360"/>
              <w:rPr>
                <w:rFonts w:ascii="Times New Roman" w:hAnsi="Times New Roman" w:cs="Times New Roman"/>
                <w:sz w:val="24"/>
                <w:szCs w:val="24"/>
                <w:lang w:eastAsia="hu-HU"/>
              </w:rPr>
            </w:pPr>
            <w:r w:rsidRPr="00635747">
              <w:rPr>
                <w:rFonts w:ascii="Times New Roman" w:hAnsi="Times New Roman" w:cs="Times New Roman"/>
                <w:sz w:val="24"/>
                <w:szCs w:val="24"/>
                <w:lang w:eastAsia="hu-HU"/>
              </w:rPr>
              <w:t>A kölcsönös és visszaható névmás</w:t>
            </w: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212"/>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vAlign w:val="center"/>
          </w:tcPr>
          <w:p w:rsidR="006D5AB8" w:rsidRPr="00635747" w:rsidRDefault="006D5AB8" w:rsidP="00E51073">
            <w:pPr>
              <w:ind w:left="360" w:hanging="360"/>
              <w:rPr>
                <w:rFonts w:ascii="Times New Roman" w:hAnsi="Times New Roman" w:cs="Times New Roman"/>
                <w:sz w:val="24"/>
                <w:szCs w:val="24"/>
                <w:lang w:eastAsia="hu-HU"/>
              </w:rPr>
            </w:pPr>
            <w:r w:rsidRPr="00635747">
              <w:rPr>
                <w:rFonts w:ascii="Times New Roman" w:hAnsi="Times New Roman" w:cs="Times New Roman"/>
                <w:sz w:val="24"/>
                <w:szCs w:val="24"/>
                <w:lang w:eastAsia="hu-HU"/>
              </w:rPr>
              <w:t>A mutató és kérdő névmás</w:t>
            </w: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212"/>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vAlign w:val="center"/>
          </w:tcPr>
          <w:p w:rsidR="006D5AB8" w:rsidRPr="00635747" w:rsidRDefault="006D5AB8" w:rsidP="00E51073">
            <w:pPr>
              <w:ind w:left="360" w:hanging="360"/>
              <w:rPr>
                <w:rFonts w:ascii="Times New Roman" w:hAnsi="Times New Roman" w:cs="Times New Roman"/>
                <w:sz w:val="24"/>
                <w:szCs w:val="24"/>
                <w:lang w:eastAsia="hu-HU"/>
              </w:rPr>
            </w:pPr>
            <w:r w:rsidRPr="00635747">
              <w:rPr>
                <w:rFonts w:ascii="Times New Roman" w:hAnsi="Times New Roman" w:cs="Times New Roman"/>
                <w:sz w:val="24"/>
                <w:szCs w:val="24"/>
                <w:lang w:eastAsia="hu-HU"/>
              </w:rPr>
              <w:t>A vonatkozó, határozatlan és általános névmás</w:t>
            </w: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212"/>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vAlign w:val="center"/>
          </w:tcPr>
          <w:p w:rsidR="006D5AB8" w:rsidRPr="00635747" w:rsidRDefault="006D5AB8" w:rsidP="00E51073">
            <w:pPr>
              <w:spacing w:after="0" w:line="240" w:lineRule="auto"/>
              <w:rPr>
                <w:rFonts w:ascii="Times New Roman" w:hAnsi="Times New Roman" w:cs="Times New Roman"/>
                <w:sz w:val="24"/>
                <w:szCs w:val="24"/>
                <w:lang w:eastAsia="hu-HU"/>
              </w:rPr>
            </w:pPr>
            <w:r w:rsidRPr="00635747">
              <w:rPr>
                <w:rFonts w:ascii="Times New Roman" w:hAnsi="Times New Roman" w:cs="Times New Roman"/>
                <w:sz w:val="24"/>
                <w:szCs w:val="24"/>
                <w:lang w:eastAsia="hu-HU"/>
              </w:rPr>
              <w:t>Az igenevek:</w:t>
            </w:r>
          </w:p>
          <w:p w:rsidR="006D5AB8" w:rsidRDefault="006D5AB8" w:rsidP="00E51073">
            <w:pPr>
              <w:spacing w:after="0" w:line="240" w:lineRule="auto"/>
              <w:rPr>
                <w:rFonts w:ascii="Times New Roman" w:hAnsi="Times New Roman" w:cs="Times New Roman"/>
                <w:sz w:val="24"/>
                <w:szCs w:val="24"/>
                <w:lang w:eastAsia="hu-HU"/>
              </w:rPr>
            </w:pPr>
            <w:r w:rsidRPr="00635747">
              <w:rPr>
                <w:rFonts w:ascii="Times New Roman" w:hAnsi="Times New Roman" w:cs="Times New Roman"/>
                <w:sz w:val="24"/>
                <w:szCs w:val="24"/>
                <w:lang w:eastAsia="hu-HU"/>
              </w:rPr>
              <w:t xml:space="preserve">   A főnévi igenév</w:t>
            </w:r>
          </w:p>
          <w:p w:rsidR="006D5AB8" w:rsidRPr="00635747" w:rsidRDefault="006D5AB8" w:rsidP="00E51073">
            <w:pPr>
              <w:spacing w:after="0" w:line="240" w:lineRule="auto"/>
              <w:rPr>
                <w:rFonts w:ascii="Times New Roman" w:hAnsi="Times New Roman" w:cs="Times New Roman"/>
                <w:sz w:val="24"/>
                <w:szCs w:val="24"/>
                <w:lang w:eastAsia="hu-HU"/>
              </w:rPr>
            </w:pP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212"/>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vAlign w:val="center"/>
          </w:tcPr>
          <w:p w:rsidR="006D5AB8" w:rsidRPr="00635747" w:rsidRDefault="006D5AB8" w:rsidP="00E51073">
            <w:pPr>
              <w:spacing w:after="0" w:line="240" w:lineRule="auto"/>
              <w:rPr>
                <w:rFonts w:ascii="Times New Roman" w:hAnsi="Times New Roman" w:cs="Times New Roman"/>
                <w:sz w:val="24"/>
                <w:szCs w:val="24"/>
                <w:lang w:eastAsia="hu-HU"/>
              </w:rPr>
            </w:pPr>
            <w:r w:rsidRPr="00635747">
              <w:rPr>
                <w:rFonts w:ascii="Times New Roman" w:hAnsi="Times New Roman" w:cs="Times New Roman"/>
                <w:sz w:val="24"/>
                <w:szCs w:val="24"/>
                <w:lang w:eastAsia="hu-HU"/>
              </w:rPr>
              <w:t>A melléknévi igenév</w:t>
            </w:r>
          </w:p>
          <w:p w:rsidR="006D5AB8" w:rsidRPr="00635747" w:rsidRDefault="006D5AB8" w:rsidP="00E51073">
            <w:pPr>
              <w:ind w:left="360" w:hanging="360"/>
              <w:rPr>
                <w:rFonts w:ascii="Times New Roman" w:hAnsi="Times New Roman" w:cs="Times New Roman"/>
                <w:sz w:val="24"/>
                <w:szCs w:val="24"/>
                <w:lang w:eastAsia="hu-HU"/>
              </w:rPr>
            </w:pPr>
            <w:r w:rsidRPr="00635747">
              <w:rPr>
                <w:rFonts w:ascii="Times New Roman" w:hAnsi="Times New Roman" w:cs="Times New Roman"/>
                <w:sz w:val="24"/>
                <w:szCs w:val="24"/>
                <w:lang w:eastAsia="hu-HU"/>
              </w:rPr>
              <w:t xml:space="preserve">   A határozói igenév</w:t>
            </w: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212"/>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vAlign w:val="center"/>
          </w:tcPr>
          <w:p w:rsidR="006D5AB8" w:rsidRDefault="006D5AB8" w:rsidP="00E51073">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Viszonyszók</w:t>
            </w:r>
          </w:p>
          <w:p w:rsidR="006D5AB8" w:rsidRPr="00635747" w:rsidRDefault="006D5AB8" w:rsidP="00E51073">
            <w:pPr>
              <w:spacing w:after="0" w:line="240" w:lineRule="auto"/>
              <w:rPr>
                <w:rFonts w:ascii="Times New Roman" w:hAnsi="Times New Roman" w:cs="Times New Roman"/>
                <w:sz w:val="24"/>
                <w:szCs w:val="24"/>
                <w:lang w:eastAsia="hu-HU"/>
              </w:rPr>
            </w:pP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212"/>
        </w:trPr>
        <w:tc>
          <w:tcPr>
            <w:tcW w:w="1193"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5465" w:type="dxa"/>
            <w:tcBorders>
              <w:right w:val="single" w:sz="4" w:space="0" w:color="auto"/>
            </w:tcBorders>
            <w:vAlign w:val="center"/>
          </w:tcPr>
          <w:p w:rsidR="006D5AB8" w:rsidRDefault="006D5AB8" w:rsidP="00E51073">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M</w:t>
            </w:r>
            <w:r w:rsidRPr="00635747">
              <w:rPr>
                <w:rFonts w:ascii="Times New Roman" w:hAnsi="Times New Roman" w:cs="Times New Roman"/>
                <w:sz w:val="24"/>
                <w:szCs w:val="24"/>
                <w:lang w:eastAsia="hu-HU"/>
              </w:rPr>
              <w:t>ondatszók</w:t>
            </w:r>
          </w:p>
          <w:p w:rsidR="006D5AB8" w:rsidRPr="00635747" w:rsidRDefault="006D5AB8" w:rsidP="00E51073">
            <w:pPr>
              <w:spacing w:after="0" w:line="240" w:lineRule="auto"/>
              <w:rPr>
                <w:rFonts w:ascii="Times New Roman" w:hAnsi="Times New Roman" w:cs="Times New Roman"/>
                <w:sz w:val="24"/>
                <w:szCs w:val="24"/>
                <w:lang w:eastAsia="hu-HU"/>
              </w:rPr>
            </w:pPr>
          </w:p>
        </w:tc>
        <w:tc>
          <w:tcPr>
            <w:tcW w:w="2572" w:type="dxa"/>
            <w:gridSpan w:val="2"/>
            <w:vMerge/>
            <w:tcBorders>
              <w:left w:val="single" w:sz="4" w:space="0" w:color="auto"/>
              <w:right w:val="single" w:sz="4" w:space="0" w:color="auto"/>
            </w:tcBorders>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c>
          <w:tcPr>
            <w:tcW w:w="1193" w:type="dxa"/>
            <w:vAlign w:val="center"/>
          </w:tcPr>
          <w:p w:rsidR="006D5AB8" w:rsidRPr="004F632E" w:rsidRDefault="006D5AB8" w:rsidP="00E51073">
            <w:pPr>
              <w:spacing w:after="0" w:line="240" w:lineRule="auto"/>
              <w:jc w:val="center"/>
              <w:rPr>
                <w:rFonts w:ascii="Times New Roman" w:hAnsi="Times New Roman" w:cs="Times New Roman"/>
                <w:b/>
                <w:bCs/>
                <w:sz w:val="24"/>
                <w:szCs w:val="24"/>
              </w:rPr>
            </w:pPr>
            <w:r w:rsidRPr="004F632E">
              <w:rPr>
                <w:rFonts w:ascii="Times New Roman" w:hAnsi="Times New Roman" w:cs="Times New Roman"/>
                <w:b/>
                <w:bCs/>
                <w:sz w:val="24"/>
                <w:szCs w:val="24"/>
              </w:rPr>
              <w:t>Fejlesztési feladatok és ismeretek</w:t>
            </w:r>
          </w:p>
        </w:tc>
        <w:tc>
          <w:tcPr>
            <w:tcW w:w="8037" w:type="dxa"/>
            <w:gridSpan w:val="3"/>
          </w:tcPr>
          <w:p w:rsidR="006D5AB8" w:rsidRPr="00635747" w:rsidRDefault="006D5AB8" w:rsidP="006D5AB8">
            <w:pPr>
              <w:numPr>
                <w:ilvl w:val="0"/>
                <w:numId w:val="2"/>
              </w:numPr>
              <w:spacing w:after="0" w:line="240" w:lineRule="auto"/>
              <w:contextualSpacing/>
              <w:jc w:val="both"/>
              <w:rPr>
                <w:rFonts w:ascii="Times New Roman" w:eastAsia="Calibri" w:hAnsi="Times New Roman" w:cs="Times New Roman"/>
                <w:sz w:val="24"/>
                <w:szCs w:val="24"/>
                <w:lang w:eastAsia="hu-HU"/>
              </w:rPr>
            </w:pPr>
            <w:r w:rsidRPr="00635747">
              <w:rPr>
                <w:rFonts w:ascii="Times New Roman" w:eastAsia="Cambria" w:hAnsi="Times New Roman" w:cs="Times New Roman"/>
                <w:sz w:val="24"/>
                <w:szCs w:val="24"/>
                <w:lang w:eastAsia="hu-HU"/>
              </w:rPr>
              <w:t>Helyesírási készség fejlesztése</w:t>
            </w:r>
          </w:p>
          <w:p w:rsidR="006D5AB8" w:rsidRPr="00635747" w:rsidRDefault="006D5AB8" w:rsidP="006D5AB8">
            <w:pPr>
              <w:numPr>
                <w:ilvl w:val="0"/>
                <w:numId w:val="2"/>
              </w:numPr>
              <w:spacing w:after="0" w:line="240" w:lineRule="auto"/>
              <w:contextualSpacing/>
              <w:jc w:val="both"/>
              <w:rPr>
                <w:rFonts w:ascii="Times New Roman" w:eastAsia="Calibri" w:hAnsi="Times New Roman" w:cs="Times New Roman"/>
                <w:sz w:val="24"/>
                <w:szCs w:val="24"/>
                <w:lang w:eastAsia="hu-HU"/>
              </w:rPr>
            </w:pPr>
            <w:r w:rsidRPr="00635747">
              <w:rPr>
                <w:rFonts w:ascii="Times New Roman" w:eastAsia="Cambria" w:hAnsi="Times New Roman" w:cs="Times New Roman"/>
                <w:sz w:val="24"/>
                <w:szCs w:val="24"/>
                <w:lang w:eastAsia="hu-HU"/>
              </w:rPr>
              <w:t>A szójelentés, a metaforikus jelentés, a több szófajúság megismerése</w:t>
            </w:r>
          </w:p>
          <w:p w:rsidR="006D5AB8" w:rsidRPr="00635747" w:rsidRDefault="006D5AB8" w:rsidP="006D5AB8">
            <w:pPr>
              <w:numPr>
                <w:ilvl w:val="0"/>
                <w:numId w:val="2"/>
              </w:numPr>
              <w:spacing w:after="0" w:line="240" w:lineRule="auto"/>
              <w:contextualSpacing/>
              <w:jc w:val="both"/>
              <w:rPr>
                <w:rFonts w:ascii="Times New Roman" w:eastAsia="Calibri" w:hAnsi="Times New Roman" w:cs="Times New Roman"/>
                <w:sz w:val="24"/>
                <w:szCs w:val="24"/>
                <w:lang w:eastAsia="hu-HU"/>
              </w:rPr>
            </w:pPr>
            <w:r w:rsidRPr="00635747">
              <w:rPr>
                <w:rFonts w:ascii="Times New Roman" w:eastAsia="Calibri" w:hAnsi="Times New Roman" w:cs="Times New Roman"/>
                <w:sz w:val="24"/>
                <w:szCs w:val="24"/>
                <w:lang w:eastAsia="hu-HU"/>
              </w:rPr>
              <w:t>A szavak jelentésbeli szerepe és gyakorlati alkalmazása a szóbeli és írásbeli kommunikációban</w:t>
            </w:r>
          </w:p>
          <w:p w:rsidR="006D5AB8" w:rsidRPr="00635747" w:rsidRDefault="006D5AB8" w:rsidP="006D5AB8">
            <w:pPr>
              <w:numPr>
                <w:ilvl w:val="0"/>
                <w:numId w:val="2"/>
              </w:numPr>
              <w:spacing w:after="0" w:line="240" w:lineRule="auto"/>
              <w:contextualSpacing/>
              <w:jc w:val="both"/>
              <w:rPr>
                <w:rFonts w:ascii="Times New Roman" w:eastAsia="Calibri" w:hAnsi="Times New Roman" w:cs="Times New Roman"/>
                <w:sz w:val="24"/>
                <w:szCs w:val="24"/>
                <w:lang w:eastAsia="hu-HU"/>
              </w:rPr>
            </w:pPr>
            <w:r w:rsidRPr="00635747">
              <w:rPr>
                <w:rFonts w:ascii="Times New Roman" w:eastAsia="Calibri" w:hAnsi="Times New Roman" w:cs="Times New Roman"/>
                <w:sz w:val="24"/>
                <w:szCs w:val="24"/>
                <w:lang w:eastAsia="hu-HU"/>
              </w:rPr>
              <w:t>A szófajok felismerése helyes leírása a mondatban és a szövegben: ige, főnév, számnév,</w:t>
            </w:r>
            <w:r w:rsidRPr="00635747">
              <w:rPr>
                <w:rFonts w:ascii="Times New Roman" w:eastAsia="Cambria" w:hAnsi="Times New Roman" w:cs="Times New Roman"/>
                <w:sz w:val="24"/>
                <w:szCs w:val="24"/>
                <w:lang w:eastAsia="hu-HU"/>
              </w:rPr>
              <w:t xml:space="preserve"> határozószó, igenevek, névmások, viszonyszók, mondatszók</w:t>
            </w:r>
          </w:p>
          <w:p w:rsidR="006D5AB8" w:rsidRPr="00635747" w:rsidRDefault="006D5AB8" w:rsidP="006D5AB8">
            <w:pPr>
              <w:numPr>
                <w:ilvl w:val="0"/>
                <w:numId w:val="2"/>
              </w:numPr>
              <w:spacing w:after="0" w:line="240" w:lineRule="auto"/>
              <w:contextualSpacing/>
              <w:jc w:val="both"/>
              <w:rPr>
                <w:rFonts w:ascii="Times New Roman" w:eastAsia="Calibri" w:hAnsi="Times New Roman" w:cs="Times New Roman"/>
                <w:sz w:val="24"/>
                <w:szCs w:val="24"/>
                <w:lang w:eastAsia="hu-HU"/>
              </w:rPr>
            </w:pPr>
            <w:r w:rsidRPr="00635747">
              <w:rPr>
                <w:rFonts w:ascii="Times New Roman" w:eastAsia="Cambria" w:hAnsi="Times New Roman" w:cs="Times New Roman"/>
                <w:sz w:val="24"/>
                <w:szCs w:val="24"/>
                <w:lang w:eastAsia="hu-HU"/>
              </w:rPr>
              <w:t>Az iskolai helyesírási segédeszközök: szótár, szabályzat és helyesírási portálok önálló használata</w:t>
            </w:r>
            <w:r w:rsidRPr="00635747">
              <w:rPr>
                <w:rFonts w:ascii="Times New Roman" w:eastAsia="Calibri" w:hAnsi="Times New Roman" w:cs="Times New Roman"/>
                <w:sz w:val="24"/>
                <w:szCs w:val="24"/>
                <w:lang w:eastAsia="hu-HU"/>
              </w:rPr>
              <w:t xml:space="preserve"> </w:t>
            </w:r>
          </w:p>
          <w:p w:rsidR="006D5AB8" w:rsidRPr="00635747" w:rsidRDefault="006D5AB8" w:rsidP="006D5AB8">
            <w:pPr>
              <w:numPr>
                <w:ilvl w:val="0"/>
                <w:numId w:val="2"/>
              </w:numPr>
              <w:spacing w:after="0" w:line="240" w:lineRule="auto"/>
              <w:contextualSpacing/>
              <w:jc w:val="both"/>
              <w:rPr>
                <w:rFonts w:ascii="Times New Roman" w:eastAsia="Calibri" w:hAnsi="Times New Roman" w:cs="Times New Roman"/>
                <w:sz w:val="24"/>
                <w:szCs w:val="24"/>
                <w:lang w:eastAsia="hu-HU"/>
              </w:rPr>
            </w:pPr>
            <w:r w:rsidRPr="00635747">
              <w:rPr>
                <w:rFonts w:ascii="Times New Roman" w:eastAsia="Calibri" w:hAnsi="Times New Roman" w:cs="Times New Roman"/>
                <w:sz w:val="24"/>
                <w:szCs w:val="24"/>
                <w:lang w:eastAsia="hu-HU"/>
              </w:rPr>
              <w:t>Különféle megjelenésű és típusú szövegek megértése és alkotása</w:t>
            </w:r>
          </w:p>
          <w:p w:rsidR="006D5AB8" w:rsidRPr="00635747" w:rsidRDefault="006D5AB8" w:rsidP="006D5AB8">
            <w:pPr>
              <w:numPr>
                <w:ilvl w:val="0"/>
                <w:numId w:val="2"/>
              </w:numPr>
              <w:spacing w:after="0" w:line="240" w:lineRule="auto"/>
              <w:contextualSpacing/>
              <w:jc w:val="both"/>
              <w:rPr>
                <w:rFonts w:ascii="Times New Roman" w:eastAsia="Calibri" w:hAnsi="Times New Roman" w:cs="Times New Roman"/>
                <w:sz w:val="24"/>
                <w:szCs w:val="24"/>
                <w:lang w:eastAsia="hu-HU"/>
              </w:rPr>
            </w:pPr>
            <w:r w:rsidRPr="00635747">
              <w:rPr>
                <w:rFonts w:ascii="Times New Roman" w:eastAsia="Calibri" w:hAnsi="Times New Roman" w:cs="Times New Roman"/>
                <w:sz w:val="24"/>
                <w:szCs w:val="24"/>
                <w:lang w:eastAsia="hu-HU"/>
              </w:rPr>
              <w:t>Szóbeli és írásbeli fogalmazási készség fejlesztése</w:t>
            </w:r>
          </w:p>
          <w:p w:rsidR="006D5AB8" w:rsidRPr="00635747" w:rsidRDefault="006D5AB8" w:rsidP="006D5AB8">
            <w:pPr>
              <w:numPr>
                <w:ilvl w:val="0"/>
                <w:numId w:val="2"/>
              </w:numPr>
              <w:spacing w:after="0" w:line="240" w:lineRule="auto"/>
              <w:contextualSpacing/>
              <w:jc w:val="both"/>
              <w:rPr>
                <w:rFonts w:ascii="Times New Roman" w:eastAsia="Calibri" w:hAnsi="Times New Roman" w:cs="Times New Roman"/>
                <w:sz w:val="24"/>
                <w:szCs w:val="24"/>
                <w:lang w:eastAsia="hu-HU"/>
              </w:rPr>
            </w:pPr>
            <w:r w:rsidRPr="00635747">
              <w:rPr>
                <w:rFonts w:ascii="Times New Roman" w:eastAsia="Calibri" w:hAnsi="Times New Roman" w:cs="Times New Roman"/>
                <w:sz w:val="24"/>
                <w:szCs w:val="24"/>
                <w:lang w:eastAsia="hu-HU"/>
              </w:rPr>
              <w:t>Reflektálás a szöveg tartalmára</w:t>
            </w:r>
          </w:p>
          <w:p w:rsidR="006D5AB8" w:rsidRPr="00635747" w:rsidRDefault="006D5AB8" w:rsidP="006D5AB8">
            <w:pPr>
              <w:numPr>
                <w:ilvl w:val="0"/>
                <w:numId w:val="2"/>
              </w:numPr>
              <w:spacing w:after="0" w:line="240" w:lineRule="auto"/>
              <w:contextualSpacing/>
              <w:jc w:val="both"/>
              <w:rPr>
                <w:rFonts w:ascii="Times New Roman" w:eastAsia="Calibri" w:hAnsi="Times New Roman" w:cs="Times New Roman"/>
                <w:sz w:val="24"/>
                <w:szCs w:val="24"/>
                <w:lang w:eastAsia="hu-HU"/>
              </w:rPr>
            </w:pPr>
            <w:r w:rsidRPr="00635747">
              <w:rPr>
                <w:rFonts w:ascii="Times New Roman" w:eastAsia="Calibri" w:hAnsi="Times New Roman" w:cs="Times New Roman"/>
                <w:sz w:val="24"/>
                <w:szCs w:val="24"/>
                <w:lang w:eastAsia="hu-HU"/>
              </w:rPr>
              <w:t>A szöveghű és értő szövegolvasás gyakorlása</w:t>
            </w:r>
          </w:p>
          <w:p w:rsidR="006D5AB8" w:rsidRPr="00635747" w:rsidRDefault="006D5AB8" w:rsidP="006D5AB8">
            <w:pPr>
              <w:numPr>
                <w:ilvl w:val="0"/>
                <w:numId w:val="2"/>
              </w:numPr>
              <w:spacing w:after="0" w:line="240" w:lineRule="auto"/>
              <w:contextualSpacing/>
              <w:jc w:val="both"/>
              <w:rPr>
                <w:rFonts w:ascii="Times New Roman" w:eastAsia="Calibri" w:hAnsi="Times New Roman" w:cs="Times New Roman"/>
                <w:sz w:val="24"/>
                <w:szCs w:val="24"/>
                <w:lang w:eastAsia="hu-HU"/>
              </w:rPr>
            </w:pPr>
            <w:r w:rsidRPr="00635747">
              <w:rPr>
                <w:rFonts w:ascii="Times New Roman" w:eastAsia="Calibri" w:hAnsi="Times New Roman" w:cs="Times New Roman"/>
                <w:sz w:val="24"/>
                <w:szCs w:val="24"/>
                <w:lang w:eastAsia="hu-HU"/>
              </w:rPr>
              <w:t>A hagyományos és a digitális íráshasználat fejlesztése</w:t>
            </w:r>
          </w:p>
          <w:p w:rsidR="006D5AB8" w:rsidRPr="00635747" w:rsidRDefault="006D5AB8" w:rsidP="006D5AB8">
            <w:pPr>
              <w:numPr>
                <w:ilvl w:val="0"/>
                <w:numId w:val="2"/>
              </w:numPr>
              <w:spacing w:after="0" w:line="240" w:lineRule="auto"/>
              <w:contextualSpacing/>
              <w:jc w:val="both"/>
              <w:rPr>
                <w:rFonts w:ascii="Times New Roman" w:eastAsia="Calibri" w:hAnsi="Times New Roman" w:cs="Times New Roman"/>
                <w:sz w:val="24"/>
                <w:szCs w:val="24"/>
                <w:lang w:eastAsia="hu-HU"/>
              </w:rPr>
            </w:pPr>
            <w:r w:rsidRPr="00635747">
              <w:rPr>
                <w:rFonts w:ascii="Times New Roman" w:eastAsia="Calibri" w:hAnsi="Times New Roman" w:cs="Times New Roman"/>
                <w:sz w:val="24"/>
                <w:szCs w:val="24"/>
                <w:lang w:eastAsia="hu-HU"/>
              </w:rPr>
              <w:t>A kreatív írás gyakorlása</w:t>
            </w:r>
          </w:p>
          <w:p w:rsidR="006D5AB8" w:rsidRPr="00635747" w:rsidRDefault="006D5AB8" w:rsidP="006D5AB8">
            <w:pPr>
              <w:numPr>
                <w:ilvl w:val="0"/>
                <w:numId w:val="2"/>
              </w:numPr>
              <w:spacing w:after="0" w:line="240" w:lineRule="auto"/>
              <w:contextualSpacing/>
              <w:jc w:val="both"/>
              <w:rPr>
                <w:rFonts w:ascii="Times New Roman" w:eastAsia="Calibri" w:hAnsi="Times New Roman" w:cs="Times New Roman"/>
                <w:sz w:val="24"/>
                <w:szCs w:val="24"/>
                <w:lang w:eastAsia="hu-HU"/>
              </w:rPr>
            </w:pPr>
            <w:r w:rsidRPr="00635747">
              <w:rPr>
                <w:rFonts w:ascii="Times New Roman" w:eastAsia="Calibri" w:hAnsi="Times New Roman" w:cs="Times New Roman"/>
                <w:sz w:val="24"/>
                <w:szCs w:val="24"/>
                <w:lang w:eastAsia="hu-HU"/>
              </w:rPr>
              <w:t>A helyesírási készség fejlesztése</w:t>
            </w:r>
          </w:p>
          <w:p w:rsidR="006D5AB8" w:rsidRPr="00635747" w:rsidRDefault="006D5AB8" w:rsidP="006D5AB8">
            <w:pPr>
              <w:numPr>
                <w:ilvl w:val="0"/>
                <w:numId w:val="2"/>
              </w:numPr>
              <w:spacing w:after="0" w:line="240" w:lineRule="auto"/>
              <w:contextualSpacing/>
              <w:jc w:val="both"/>
              <w:rPr>
                <w:rFonts w:ascii="Times New Roman" w:eastAsia="Calibri" w:hAnsi="Times New Roman" w:cs="Times New Roman"/>
                <w:sz w:val="24"/>
                <w:szCs w:val="24"/>
                <w:lang w:eastAsia="hu-HU"/>
              </w:rPr>
            </w:pPr>
            <w:r w:rsidRPr="00635747">
              <w:rPr>
                <w:rFonts w:ascii="Times New Roman" w:eastAsia="Calibri" w:hAnsi="Times New Roman" w:cs="Times New Roman"/>
                <w:sz w:val="24"/>
                <w:szCs w:val="24"/>
                <w:lang w:eastAsia="hu-HU"/>
              </w:rPr>
              <w:t>A mérlegelő gondolkodás fejlesztése</w:t>
            </w:r>
          </w:p>
          <w:p w:rsidR="006D5AB8" w:rsidRPr="00635747" w:rsidRDefault="006D5AB8" w:rsidP="006D5AB8">
            <w:pPr>
              <w:numPr>
                <w:ilvl w:val="0"/>
                <w:numId w:val="2"/>
              </w:numPr>
              <w:spacing w:after="0" w:line="240" w:lineRule="auto"/>
              <w:contextualSpacing/>
              <w:jc w:val="both"/>
              <w:rPr>
                <w:rFonts w:ascii="Times New Roman" w:eastAsia="Calibri" w:hAnsi="Times New Roman" w:cs="Times New Roman"/>
                <w:sz w:val="24"/>
                <w:szCs w:val="24"/>
                <w:lang w:eastAsia="hu-HU"/>
              </w:rPr>
            </w:pPr>
            <w:r w:rsidRPr="00635747">
              <w:rPr>
                <w:rFonts w:ascii="Times New Roman" w:eastAsia="Cambria" w:hAnsi="Times New Roman" w:cs="Times New Roman"/>
                <w:sz w:val="24"/>
                <w:szCs w:val="24"/>
                <w:lang w:eastAsia="hu-HU"/>
              </w:rPr>
              <w:t>A nyelv szerkezeti egységeinek és azok funkcióinak megismerése</w:t>
            </w:r>
          </w:p>
          <w:p w:rsidR="006D5AB8" w:rsidRPr="00F910B5" w:rsidRDefault="006D5AB8" w:rsidP="006D5AB8">
            <w:pPr>
              <w:numPr>
                <w:ilvl w:val="0"/>
                <w:numId w:val="2"/>
              </w:numPr>
              <w:spacing w:after="0" w:line="240" w:lineRule="auto"/>
              <w:contextualSpacing/>
              <w:jc w:val="both"/>
              <w:rPr>
                <w:rFonts w:ascii="Times New Roman" w:eastAsia="Calibri" w:hAnsi="Times New Roman" w:cs="Times New Roman"/>
                <w:sz w:val="24"/>
                <w:szCs w:val="24"/>
                <w:lang w:eastAsia="hu-HU"/>
              </w:rPr>
            </w:pPr>
            <w:r w:rsidRPr="00635747">
              <w:rPr>
                <w:rFonts w:ascii="Times New Roman" w:eastAsia="Cambria" w:hAnsi="Times New Roman" w:cs="Times New Roman"/>
                <w:sz w:val="24"/>
                <w:szCs w:val="24"/>
                <w:lang w:eastAsia="hu-HU"/>
              </w:rPr>
              <w:t>A nyelvi elemzőkészség kialakítása</w:t>
            </w:r>
          </w:p>
        </w:tc>
      </w:tr>
      <w:tr w:rsidR="006D5AB8" w:rsidRPr="004F632E" w:rsidTr="00E51073">
        <w:trPr>
          <w:trHeight w:val="756"/>
        </w:trPr>
        <w:tc>
          <w:tcPr>
            <w:tcW w:w="1193" w:type="dxa"/>
            <w:vAlign w:val="center"/>
          </w:tcPr>
          <w:p w:rsidR="006D5AB8" w:rsidRPr="004F632E" w:rsidRDefault="006D5AB8" w:rsidP="00E51073">
            <w:pPr>
              <w:spacing w:after="0" w:line="240" w:lineRule="auto"/>
              <w:jc w:val="center"/>
              <w:rPr>
                <w:rFonts w:ascii="Times New Roman" w:hAnsi="Times New Roman" w:cs="Times New Roman"/>
                <w:b/>
                <w:sz w:val="24"/>
                <w:szCs w:val="24"/>
                <w:lang w:val="cs-CZ"/>
              </w:rPr>
            </w:pPr>
            <w:r w:rsidRPr="004F632E">
              <w:rPr>
                <w:rFonts w:ascii="Times New Roman" w:hAnsi="Times New Roman" w:cs="Times New Roman"/>
                <w:b/>
                <w:sz w:val="24"/>
                <w:szCs w:val="24"/>
                <w:lang w:val="cs-CZ"/>
              </w:rPr>
              <w:lastRenderedPageBreak/>
              <w:t>Fogalmak</w:t>
            </w:r>
          </w:p>
        </w:tc>
        <w:tc>
          <w:tcPr>
            <w:tcW w:w="8037" w:type="dxa"/>
            <w:gridSpan w:val="3"/>
          </w:tcPr>
          <w:p w:rsidR="006D5AB8" w:rsidRPr="004F632E" w:rsidRDefault="006D5AB8" w:rsidP="00E51073">
            <w:pPr>
              <w:spacing w:after="0" w:line="240" w:lineRule="auto"/>
              <w:rPr>
                <w:rFonts w:ascii="Times New Roman" w:hAnsi="Times New Roman" w:cs="Times New Roman"/>
                <w:sz w:val="24"/>
                <w:szCs w:val="24"/>
                <w:lang w:eastAsia="hu-HU"/>
              </w:rPr>
            </w:pPr>
            <w:r w:rsidRPr="00635747">
              <w:rPr>
                <w:rFonts w:ascii="Times New Roman" w:hAnsi="Times New Roman" w:cs="Times New Roman"/>
                <w:sz w:val="24"/>
                <w:szCs w:val="24"/>
                <w:lang w:eastAsia="hu-HU"/>
              </w:rPr>
              <w:t>szó, szóelem, szófajok: ige, főnév, melléknév, számnév, határozószó, igenevek, n</w:t>
            </w:r>
            <w:r>
              <w:rPr>
                <w:rFonts w:ascii="Times New Roman" w:hAnsi="Times New Roman" w:cs="Times New Roman"/>
                <w:sz w:val="24"/>
                <w:szCs w:val="24"/>
                <w:lang w:eastAsia="hu-HU"/>
              </w:rPr>
              <w:t>évmások, viszonyszók, mondatszók</w:t>
            </w:r>
          </w:p>
        </w:tc>
      </w:tr>
    </w:tbl>
    <w:p w:rsidR="006D5AB8" w:rsidRDefault="006D5AB8" w:rsidP="006D5AB8">
      <w:pPr>
        <w:spacing w:after="0" w:line="240" w:lineRule="auto"/>
        <w:rPr>
          <w:rFonts w:ascii="Times New Roman" w:hAnsi="Times New Roman" w:cs="Times New Roman"/>
          <w:sz w:val="24"/>
          <w:szCs w:val="24"/>
        </w:rPr>
      </w:pPr>
    </w:p>
    <w:p w:rsidR="006D5AB8" w:rsidRDefault="006D5AB8" w:rsidP="006D5AB8">
      <w:pPr>
        <w:spacing w:after="0" w:line="240" w:lineRule="auto"/>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4177"/>
        <w:gridCol w:w="1701"/>
        <w:gridCol w:w="1864"/>
      </w:tblGrid>
      <w:tr w:rsidR="006D5AB8" w:rsidRPr="004F632E" w:rsidTr="00E51073">
        <w:tc>
          <w:tcPr>
            <w:tcW w:w="1488" w:type="dxa"/>
            <w:vAlign w:val="center"/>
          </w:tcPr>
          <w:p w:rsidR="006D5AB8" w:rsidRPr="004F632E" w:rsidRDefault="006D5AB8" w:rsidP="00E51073">
            <w:pPr>
              <w:spacing w:after="0" w:line="240" w:lineRule="auto"/>
              <w:jc w:val="center"/>
              <w:rPr>
                <w:rFonts w:ascii="Times New Roman" w:hAnsi="Times New Roman" w:cs="Times New Roman"/>
                <w:b/>
                <w:bCs/>
                <w:sz w:val="24"/>
                <w:szCs w:val="24"/>
              </w:rPr>
            </w:pPr>
            <w:r w:rsidRPr="004F632E">
              <w:rPr>
                <w:rFonts w:ascii="Times New Roman" w:hAnsi="Times New Roman" w:cs="Times New Roman"/>
                <w:b/>
                <w:bCs/>
                <w:sz w:val="24"/>
                <w:szCs w:val="24"/>
              </w:rPr>
              <w:t>Témakör</w:t>
            </w:r>
          </w:p>
        </w:tc>
        <w:tc>
          <w:tcPr>
            <w:tcW w:w="5878" w:type="dxa"/>
            <w:gridSpan w:val="2"/>
            <w:vAlign w:val="center"/>
          </w:tcPr>
          <w:p w:rsidR="006D5AB8" w:rsidRPr="004F632E" w:rsidRDefault="006D5AB8" w:rsidP="00E51073">
            <w:pPr>
              <w:spacing w:before="120" w:after="0" w:line="240" w:lineRule="auto"/>
              <w:jc w:val="center"/>
              <w:rPr>
                <w:rFonts w:ascii="Times New Roman" w:hAnsi="Times New Roman" w:cs="Times New Roman"/>
                <w:b/>
                <w:bCs/>
                <w:sz w:val="24"/>
                <w:szCs w:val="24"/>
              </w:rPr>
            </w:pPr>
            <w:r w:rsidRPr="004F632E">
              <w:rPr>
                <w:rFonts w:ascii="Times New Roman" w:hAnsi="Times New Roman" w:cs="Times New Roman"/>
                <w:b/>
                <w:bCs/>
                <w:sz w:val="24"/>
                <w:szCs w:val="24"/>
              </w:rPr>
              <w:t xml:space="preserve">Szövegértés, </w:t>
            </w:r>
            <w:r w:rsidRPr="004F632E">
              <w:rPr>
                <w:rFonts w:ascii="Times New Roman" w:hAnsi="Times New Roman" w:cs="Times New Roman"/>
                <w:b/>
                <w:bCs/>
                <w:sz w:val="24"/>
                <w:szCs w:val="24"/>
                <w:lang w:val="cs-CZ"/>
              </w:rPr>
              <w:t>szövegalkotás a gyakorlatban</w:t>
            </w:r>
            <w:r w:rsidRPr="004F632E">
              <w:rPr>
                <w:rFonts w:ascii="Times New Roman" w:hAnsi="Times New Roman" w:cs="Times New Roman"/>
                <w:b/>
                <w:sz w:val="24"/>
                <w:szCs w:val="24"/>
              </w:rPr>
              <w:t xml:space="preserve">  </w:t>
            </w:r>
          </w:p>
        </w:tc>
        <w:tc>
          <w:tcPr>
            <w:tcW w:w="1864" w:type="dxa"/>
            <w:vAlign w:val="center"/>
          </w:tcPr>
          <w:p w:rsidR="006D5AB8" w:rsidRPr="004F632E" w:rsidRDefault="006D5AB8" w:rsidP="00E51073">
            <w:pPr>
              <w:spacing w:before="120" w:after="0" w:line="240" w:lineRule="auto"/>
              <w:jc w:val="center"/>
              <w:rPr>
                <w:rFonts w:ascii="Times New Roman" w:hAnsi="Times New Roman" w:cs="Times New Roman"/>
                <w:b/>
                <w:sz w:val="24"/>
                <w:szCs w:val="24"/>
                <w:lang w:val="cs-CZ"/>
              </w:rPr>
            </w:pPr>
            <w:r w:rsidRPr="004F632E">
              <w:rPr>
                <w:rFonts w:ascii="Times New Roman" w:hAnsi="Times New Roman" w:cs="Times New Roman"/>
                <w:b/>
                <w:bCs/>
                <w:sz w:val="24"/>
                <w:szCs w:val="24"/>
                <w:lang w:val="cs-CZ"/>
              </w:rPr>
              <w:t xml:space="preserve">Órakeret </w:t>
            </w:r>
            <w:r>
              <w:rPr>
                <w:rFonts w:ascii="Times New Roman" w:hAnsi="Times New Roman" w:cs="Times New Roman"/>
                <w:b/>
                <w:sz w:val="24"/>
                <w:szCs w:val="24"/>
              </w:rPr>
              <w:t xml:space="preserve">4 </w:t>
            </w:r>
            <w:r w:rsidRPr="004F632E">
              <w:rPr>
                <w:rFonts w:ascii="Times New Roman" w:hAnsi="Times New Roman" w:cs="Times New Roman"/>
                <w:b/>
                <w:sz w:val="24"/>
                <w:szCs w:val="24"/>
                <w:lang w:val="cs-CZ"/>
              </w:rPr>
              <w:t>óra</w:t>
            </w:r>
          </w:p>
        </w:tc>
      </w:tr>
      <w:tr w:rsidR="006D5AB8" w:rsidRPr="004F632E" w:rsidTr="00E51073">
        <w:trPr>
          <w:trHeight w:val="397"/>
        </w:trPr>
        <w:tc>
          <w:tcPr>
            <w:tcW w:w="1488" w:type="dxa"/>
            <w:vMerge w:val="restart"/>
            <w:vAlign w:val="center"/>
          </w:tcPr>
          <w:p w:rsidR="006D5AB8" w:rsidRPr="004F632E" w:rsidRDefault="006D5AB8" w:rsidP="00E51073">
            <w:pPr>
              <w:spacing w:after="0" w:line="240" w:lineRule="auto"/>
              <w:jc w:val="center"/>
              <w:rPr>
                <w:rFonts w:ascii="Times New Roman" w:hAnsi="Times New Roman" w:cs="Times New Roman"/>
                <w:b/>
                <w:bCs/>
                <w:sz w:val="24"/>
                <w:szCs w:val="24"/>
              </w:rPr>
            </w:pPr>
            <w:r w:rsidRPr="004F632E">
              <w:rPr>
                <w:rFonts w:ascii="Times New Roman" w:hAnsi="Times New Roman" w:cs="Times New Roman"/>
                <w:b/>
                <w:bCs/>
                <w:sz w:val="24"/>
                <w:szCs w:val="24"/>
              </w:rPr>
              <w:t>Tananyag tartalma</w:t>
            </w:r>
          </w:p>
        </w:tc>
        <w:tc>
          <w:tcPr>
            <w:tcW w:w="4177" w:type="dxa"/>
            <w:vAlign w:val="center"/>
          </w:tcPr>
          <w:p w:rsidR="006D5AB8" w:rsidRPr="004F632E" w:rsidRDefault="006D5AB8" w:rsidP="00E51073">
            <w:pPr>
              <w:jc w:val="center"/>
              <w:rPr>
                <w:rFonts w:ascii="Times New Roman" w:hAnsi="Times New Roman" w:cs="Times New Roman"/>
                <w:b/>
                <w:sz w:val="24"/>
                <w:szCs w:val="24"/>
              </w:rPr>
            </w:pPr>
            <w:r w:rsidRPr="004F632E">
              <w:rPr>
                <w:rFonts w:ascii="Times New Roman" w:hAnsi="Times New Roman" w:cs="Times New Roman"/>
                <w:b/>
                <w:sz w:val="24"/>
                <w:szCs w:val="24"/>
              </w:rPr>
              <w:t>Törzsanyag</w:t>
            </w:r>
            <w:r>
              <w:rPr>
                <w:rFonts w:ascii="Times New Roman" w:hAnsi="Times New Roman" w:cs="Times New Roman"/>
                <w:b/>
                <w:sz w:val="24"/>
                <w:szCs w:val="24"/>
              </w:rPr>
              <w:t xml:space="preserve"> </w:t>
            </w:r>
            <w:r w:rsidRPr="00635747">
              <w:rPr>
                <w:rFonts w:ascii="Times New Roman" w:hAnsi="Times New Roman" w:cs="Times New Roman"/>
                <w:b/>
                <w:sz w:val="24"/>
                <w:szCs w:val="24"/>
                <w:lang w:eastAsia="hu-HU"/>
              </w:rPr>
              <w:t>(óraszám 80%-a)</w:t>
            </w:r>
          </w:p>
        </w:tc>
        <w:tc>
          <w:tcPr>
            <w:tcW w:w="3565" w:type="dxa"/>
            <w:gridSpan w:val="2"/>
            <w:vAlign w:val="center"/>
          </w:tcPr>
          <w:p w:rsidR="006D5AB8" w:rsidRPr="004F632E" w:rsidRDefault="006D5AB8" w:rsidP="00E51073">
            <w:pPr>
              <w:spacing w:before="120" w:after="0" w:line="240" w:lineRule="auto"/>
              <w:jc w:val="center"/>
              <w:rPr>
                <w:rFonts w:ascii="Times New Roman" w:hAnsi="Times New Roman" w:cs="Times New Roman"/>
                <w:b/>
                <w:bCs/>
                <w:sz w:val="24"/>
                <w:szCs w:val="24"/>
                <w:lang w:val="cs-CZ"/>
              </w:rPr>
            </w:pPr>
            <w:r w:rsidRPr="004F632E">
              <w:rPr>
                <w:rFonts w:ascii="Times New Roman" w:hAnsi="Times New Roman" w:cs="Times New Roman"/>
                <w:b/>
                <w:bCs/>
                <w:sz w:val="24"/>
                <w:szCs w:val="24"/>
                <w:lang w:val="cs-CZ"/>
              </w:rPr>
              <w:t>Ajánlott tananyag</w:t>
            </w:r>
          </w:p>
        </w:tc>
      </w:tr>
      <w:tr w:rsidR="006D5AB8" w:rsidRPr="004F632E" w:rsidTr="00E51073">
        <w:trPr>
          <w:trHeight w:val="425"/>
        </w:trPr>
        <w:tc>
          <w:tcPr>
            <w:tcW w:w="1488"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4177" w:type="dxa"/>
            <w:vAlign w:val="center"/>
          </w:tcPr>
          <w:p w:rsidR="006D5AB8" w:rsidRPr="004F632E" w:rsidRDefault="006D5AB8" w:rsidP="00E51073">
            <w:pPr>
              <w:ind w:left="360" w:hanging="360"/>
              <w:rPr>
                <w:rFonts w:ascii="Times New Roman" w:hAnsi="Times New Roman" w:cs="Times New Roman"/>
                <w:sz w:val="24"/>
                <w:szCs w:val="24"/>
              </w:rPr>
            </w:pPr>
            <w:r w:rsidRPr="004F632E">
              <w:rPr>
                <w:rFonts w:ascii="Times New Roman" w:eastAsia="Cambria" w:hAnsi="Times New Roman" w:cs="Times New Roman"/>
                <w:bCs/>
                <w:sz w:val="24"/>
                <w:szCs w:val="24"/>
              </w:rPr>
              <w:t>Felelet, szóbeli beszámoló, vázlat</w:t>
            </w:r>
          </w:p>
        </w:tc>
        <w:tc>
          <w:tcPr>
            <w:tcW w:w="3565" w:type="dxa"/>
            <w:gridSpan w:val="2"/>
            <w:vMerge w:val="restart"/>
            <w:tcBorders>
              <w:top w:val="single" w:sz="4" w:space="0" w:color="auto"/>
              <w:left w:val="single" w:sz="4" w:space="0" w:color="auto"/>
              <w:right w:val="single" w:sz="4" w:space="0" w:color="auto"/>
            </w:tcBorders>
            <w:shd w:val="clear" w:color="auto" w:fill="FFFFFF" w:themeFill="background1"/>
          </w:tcPr>
          <w:p w:rsidR="006D5AB8" w:rsidRPr="004F632E" w:rsidRDefault="006D5AB8" w:rsidP="00E51073">
            <w:pPr>
              <w:rPr>
                <w:rFonts w:ascii="Times New Roman" w:hAnsi="Times New Roman" w:cs="Times New Roman"/>
                <w:sz w:val="24"/>
                <w:szCs w:val="24"/>
              </w:rPr>
            </w:pPr>
            <w:r w:rsidRPr="004F632E">
              <w:rPr>
                <w:rFonts w:ascii="Times New Roman" w:hAnsi="Times New Roman" w:cs="Times New Roman"/>
                <w:sz w:val="24"/>
                <w:szCs w:val="24"/>
              </w:rPr>
              <w:t>Az írásbeli m</w:t>
            </w:r>
            <w:r>
              <w:rPr>
                <w:rFonts w:ascii="Times New Roman" w:hAnsi="Times New Roman" w:cs="Times New Roman"/>
                <w:sz w:val="24"/>
                <w:szCs w:val="24"/>
              </w:rPr>
              <w:t>agnyilatkozások műfajai, műfaji</w:t>
            </w:r>
            <w:r w:rsidRPr="004F632E">
              <w:rPr>
                <w:rFonts w:ascii="Times New Roman" w:hAnsi="Times New Roman" w:cs="Times New Roman"/>
                <w:sz w:val="24"/>
                <w:szCs w:val="24"/>
              </w:rPr>
              <w:t xml:space="preserve"> jellegzetességei   </w:t>
            </w:r>
          </w:p>
          <w:p w:rsidR="006D5AB8" w:rsidRPr="004F632E" w:rsidRDefault="006D5AB8" w:rsidP="00E51073">
            <w:pPr>
              <w:rPr>
                <w:rFonts w:ascii="Times New Roman" w:hAnsi="Times New Roman" w:cs="Times New Roman"/>
                <w:sz w:val="24"/>
                <w:szCs w:val="24"/>
              </w:rPr>
            </w:pPr>
            <w:r w:rsidRPr="004F632E">
              <w:rPr>
                <w:rFonts w:ascii="Times New Roman" w:hAnsi="Times New Roman" w:cs="Times New Roman"/>
                <w:sz w:val="24"/>
                <w:szCs w:val="24"/>
              </w:rPr>
              <w:t xml:space="preserve">A szövegalkotás fázisai  </w:t>
            </w:r>
          </w:p>
          <w:p w:rsidR="006D5AB8" w:rsidRPr="004F632E" w:rsidRDefault="006D5AB8" w:rsidP="00E51073">
            <w:pPr>
              <w:contextualSpacing/>
              <w:rPr>
                <w:rFonts w:ascii="Times New Roman" w:hAnsi="Times New Roman" w:cs="Times New Roman"/>
                <w:sz w:val="24"/>
                <w:szCs w:val="24"/>
              </w:rPr>
            </w:pPr>
            <w:r w:rsidRPr="004F632E">
              <w:rPr>
                <w:rFonts w:ascii="Times New Roman" w:hAnsi="Times New Roman" w:cs="Times New Roman"/>
                <w:sz w:val="24"/>
                <w:szCs w:val="24"/>
              </w:rPr>
              <w:t>Kreatív írás</w:t>
            </w:r>
          </w:p>
        </w:tc>
      </w:tr>
      <w:tr w:rsidR="006D5AB8" w:rsidRPr="004F632E" w:rsidTr="00E51073">
        <w:trPr>
          <w:trHeight w:val="277"/>
        </w:trPr>
        <w:tc>
          <w:tcPr>
            <w:tcW w:w="1488"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4177" w:type="dxa"/>
            <w:tcBorders>
              <w:top w:val="single" w:sz="4" w:space="0" w:color="auto"/>
              <w:left w:val="single" w:sz="4" w:space="0" w:color="auto"/>
              <w:bottom w:val="single" w:sz="4" w:space="0" w:color="auto"/>
              <w:right w:val="single" w:sz="4" w:space="0" w:color="auto"/>
            </w:tcBorders>
            <w:shd w:val="clear" w:color="auto" w:fill="FFFFFF" w:themeFill="background1"/>
          </w:tcPr>
          <w:p w:rsidR="006D5AB8" w:rsidRPr="004F632E" w:rsidRDefault="006D5AB8" w:rsidP="00E51073">
            <w:pPr>
              <w:rPr>
                <w:rFonts w:ascii="Times New Roman" w:eastAsia="Cambria" w:hAnsi="Times New Roman" w:cs="Times New Roman"/>
                <w:bCs/>
                <w:sz w:val="24"/>
                <w:szCs w:val="24"/>
              </w:rPr>
            </w:pPr>
            <w:r w:rsidRPr="004F632E">
              <w:rPr>
                <w:rFonts w:ascii="Times New Roman" w:eastAsia="Cambria" w:hAnsi="Times New Roman" w:cs="Times New Roman"/>
                <w:bCs/>
                <w:sz w:val="24"/>
                <w:szCs w:val="24"/>
              </w:rPr>
              <w:t>A plakát, a meghívó</w:t>
            </w:r>
          </w:p>
        </w:tc>
        <w:tc>
          <w:tcPr>
            <w:tcW w:w="3565" w:type="dxa"/>
            <w:gridSpan w:val="2"/>
            <w:vMerge/>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rPr>
          <w:trHeight w:val="277"/>
        </w:trPr>
        <w:tc>
          <w:tcPr>
            <w:tcW w:w="1488"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4177" w:type="dxa"/>
            <w:tcBorders>
              <w:top w:val="single" w:sz="4" w:space="0" w:color="auto"/>
              <w:left w:val="single" w:sz="4" w:space="0" w:color="auto"/>
              <w:bottom w:val="single" w:sz="4" w:space="0" w:color="auto"/>
              <w:right w:val="single" w:sz="4" w:space="0" w:color="auto"/>
            </w:tcBorders>
            <w:shd w:val="clear" w:color="auto" w:fill="FFFFFF" w:themeFill="background1"/>
          </w:tcPr>
          <w:p w:rsidR="006D5AB8" w:rsidRPr="004F632E" w:rsidRDefault="006D5AB8" w:rsidP="00E51073">
            <w:pPr>
              <w:rPr>
                <w:rFonts w:ascii="Times New Roman" w:hAnsi="Times New Roman" w:cs="Times New Roman"/>
                <w:sz w:val="24"/>
                <w:szCs w:val="24"/>
              </w:rPr>
            </w:pPr>
            <w:r w:rsidRPr="004F632E">
              <w:rPr>
                <w:rFonts w:ascii="Times New Roman" w:eastAsia="Cambria" w:hAnsi="Times New Roman" w:cs="Times New Roman"/>
                <w:bCs/>
                <w:sz w:val="24"/>
                <w:szCs w:val="24"/>
              </w:rPr>
              <w:t>A jellemzés</w:t>
            </w:r>
          </w:p>
        </w:tc>
        <w:tc>
          <w:tcPr>
            <w:tcW w:w="3565" w:type="dxa"/>
            <w:gridSpan w:val="2"/>
            <w:vMerge/>
            <w:vAlign w:val="center"/>
          </w:tcPr>
          <w:p w:rsidR="006D5AB8" w:rsidRPr="004F632E" w:rsidRDefault="006D5AB8" w:rsidP="00E51073">
            <w:pPr>
              <w:ind w:left="360" w:hanging="360"/>
              <w:rPr>
                <w:rFonts w:ascii="Times New Roman" w:hAnsi="Times New Roman" w:cs="Times New Roman"/>
                <w:sz w:val="24"/>
                <w:szCs w:val="24"/>
              </w:rPr>
            </w:pPr>
          </w:p>
        </w:tc>
      </w:tr>
      <w:tr w:rsidR="006D5AB8" w:rsidRPr="00850AB0" w:rsidTr="00E51073">
        <w:tc>
          <w:tcPr>
            <w:tcW w:w="1488" w:type="dxa"/>
            <w:vAlign w:val="center"/>
          </w:tcPr>
          <w:p w:rsidR="006D5AB8" w:rsidRPr="004F632E" w:rsidRDefault="006D5AB8" w:rsidP="00E51073">
            <w:pPr>
              <w:spacing w:after="0" w:line="240" w:lineRule="auto"/>
              <w:jc w:val="center"/>
              <w:rPr>
                <w:rFonts w:ascii="Times New Roman" w:hAnsi="Times New Roman" w:cs="Times New Roman"/>
                <w:b/>
                <w:bCs/>
                <w:sz w:val="24"/>
                <w:szCs w:val="24"/>
              </w:rPr>
            </w:pPr>
            <w:r w:rsidRPr="004F632E">
              <w:rPr>
                <w:rFonts w:ascii="Times New Roman" w:hAnsi="Times New Roman" w:cs="Times New Roman"/>
                <w:b/>
                <w:bCs/>
                <w:sz w:val="24"/>
                <w:szCs w:val="24"/>
              </w:rPr>
              <w:t>Fejlesztési feladatok és ismeretek</w:t>
            </w:r>
          </w:p>
        </w:tc>
        <w:tc>
          <w:tcPr>
            <w:tcW w:w="7742" w:type="dxa"/>
            <w:gridSpan w:val="3"/>
          </w:tcPr>
          <w:p w:rsidR="006D5AB8" w:rsidRPr="004F632E" w:rsidRDefault="006D5AB8" w:rsidP="006D5AB8">
            <w:pPr>
              <w:pStyle w:val="ListParagraph"/>
              <w:numPr>
                <w:ilvl w:val="0"/>
                <w:numId w:val="4"/>
              </w:numPr>
              <w:spacing w:after="0"/>
              <w:ind w:left="709"/>
              <w:contextualSpacing/>
              <w:jc w:val="both"/>
              <w:rPr>
                <w:rFonts w:ascii="Times New Roman" w:eastAsia="Calibri" w:hAnsi="Times New Roman" w:cs="Times New Roman"/>
                <w:sz w:val="24"/>
                <w:szCs w:val="24"/>
              </w:rPr>
            </w:pPr>
            <w:r w:rsidRPr="004F632E">
              <w:rPr>
                <w:rFonts w:ascii="Times New Roman" w:eastAsia="Calibri" w:hAnsi="Times New Roman" w:cs="Times New Roman"/>
                <w:sz w:val="24"/>
                <w:szCs w:val="24"/>
              </w:rPr>
              <w:t>Szöveghű, értő szövegolvasás gyakorlása</w:t>
            </w:r>
          </w:p>
          <w:p w:rsidR="006D5AB8" w:rsidRPr="004F632E" w:rsidRDefault="006D5AB8" w:rsidP="006D5AB8">
            <w:pPr>
              <w:pStyle w:val="ListParagraph"/>
              <w:numPr>
                <w:ilvl w:val="0"/>
                <w:numId w:val="3"/>
              </w:numPr>
              <w:spacing w:after="0"/>
              <w:ind w:left="709"/>
              <w:contextualSpacing/>
              <w:jc w:val="both"/>
              <w:rPr>
                <w:rFonts w:ascii="Times New Roman" w:eastAsia="Calibri" w:hAnsi="Times New Roman" w:cs="Times New Roman"/>
                <w:sz w:val="24"/>
                <w:szCs w:val="24"/>
              </w:rPr>
            </w:pPr>
            <w:r w:rsidRPr="004F632E">
              <w:rPr>
                <w:rFonts w:ascii="Times New Roman" w:eastAsia="Calibri" w:hAnsi="Times New Roman" w:cs="Times New Roman"/>
                <w:sz w:val="24"/>
                <w:szCs w:val="24"/>
              </w:rPr>
              <w:t>Különféle megjelenésű és típusú szövegek megértése és alkotása</w:t>
            </w:r>
          </w:p>
          <w:p w:rsidR="006D5AB8" w:rsidRPr="004F632E" w:rsidRDefault="006D5AB8" w:rsidP="006D5AB8">
            <w:pPr>
              <w:pStyle w:val="ListParagraph"/>
              <w:numPr>
                <w:ilvl w:val="0"/>
                <w:numId w:val="3"/>
              </w:numPr>
              <w:spacing w:after="0"/>
              <w:ind w:left="709"/>
              <w:contextualSpacing/>
              <w:jc w:val="both"/>
              <w:rPr>
                <w:rFonts w:ascii="Times New Roman" w:eastAsia="Calibri" w:hAnsi="Times New Roman" w:cs="Times New Roman"/>
                <w:sz w:val="24"/>
                <w:szCs w:val="24"/>
              </w:rPr>
            </w:pPr>
            <w:r w:rsidRPr="004F632E">
              <w:rPr>
                <w:rFonts w:ascii="Times New Roman" w:eastAsia="Calibri" w:hAnsi="Times New Roman" w:cs="Times New Roman"/>
                <w:sz w:val="24"/>
                <w:szCs w:val="24"/>
              </w:rPr>
              <w:t>Reflektálás a szöveg tartalmára</w:t>
            </w:r>
          </w:p>
          <w:p w:rsidR="006D5AB8" w:rsidRPr="004F632E" w:rsidRDefault="006D5AB8" w:rsidP="006D5AB8">
            <w:pPr>
              <w:pStyle w:val="ListParagraph"/>
              <w:numPr>
                <w:ilvl w:val="0"/>
                <w:numId w:val="3"/>
              </w:numPr>
              <w:spacing w:after="0"/>
              <w:ind w:left="709"/>
              <w:contextualSpacing/>
              <w:jc w:val="both"/>
              <w:rPr>
                <w:rFonts w:ascii="Times New Roman" w:eastAsia="Calibri" w:hAnsi="Times New Roman" w:cs="Times New Roman"/>
                <w:sz w:val="24"/>
                <w:szCs w:val="24"/>
              </w:rPr>
            </w:pPr>
            <w:r w:rsidRPr="004F632E">
              <w:rPr>
                <w:rFonts w:ascii="Times New Roman" w:eastAsia="Calibri" w:hAnsi="Times New Roman" w:cs="Times New Roman"/>
                <w:sz w:val="24"/>
                <w:szCs w:val="24"/>
              </w:rPr>
              <w:t>Olvasási stratégiák alkalmazása</w:t>
            </w:r>
          </w:p>
          <w:p w:rsidR="006D5AB8" w:rsidRPr="004F632E" w:rsidRDefault="006D5AB8" w:rsidP="006D5AB8">
            <w:pPr>
              <w:pStyle w:val="ListParagraph"/>
              <w:numPr>
                <w:ilvl w:val="0"/>
                <w:numId w:val="3"/>
              </w:numPr>
              <w:spacing w:after="0"/>
              <w:ind w:left="709"/>
              <w:contextualSpacing/>
              <w:jc w:val="both"/>
              <w:rPr>
                <w:rFonts w:ascii="Times New Roman" w:eastAsia="Calibri" w:hAnsi="Times New Roman" w:cs="Times New Roman"/>
                <w:sz w:val="24"/>
                <w:szCs w:val="24"/>
              </w:rPr>
            </w:pPr>
            <w:r w:rsidRPr="004F632E">
              <w:rPr>
                <w:rFonts w:ascii="Times New Roman" w:eastAsia="Calibri" w:hAnsi="Times New Roman" w:cs="Times New Roman"/>
                <w:sz w:val="24"/>
                <w:szCs w:val="24"/>
              </w:rPr>
              <w:t>A szóbeli és írásbeli szövegalkotási készség fejlesztése</w:t>
            </w:r>
          </w:p>
          <w:p w:rsidR="006D5AB8" w:rsidRPr="004F632E" w:rsidRDefault="006D5AB8" w:rsidP="006D5AB8">
            <w:pPr>
              <w:pStyle w:val="ListParagraph"/>
              <w:numPr>
                <w:ilvl w:val="0"/>
                <w:numId w:val="3"/>
              </w:numPr>
              <w:spacing w:after="0"/>
              <w:ind w:left="709"/>
              <w:contextualSpacing/>
              <w:jc w:val="both"/>
              <w:rPr>
                <w:rFonts w:ascii="Times New Roman" w:eastAsia="Calibri" w:hAnsi="Times New Roman" w:cs="Times New Roman"/>
                <w:sz w:val="24"/>
                <w:szCs w:val="24"/>
              </w:rPr>
            </w:pPr>
            <w:r w:rsidRPr="004F632E">
              <w:rPr>
                <w:rFonts w:ascii="Times New Roman" w:eastAsia="Calibri" w:hAnsi="Times New Roman" w:cs="Times New Roman"/>
                <w:sz w:val="24"/>
                <w:szCs w:val="24"/>
              </w:rPr>
              <w:t>A kreatív írás gyakorlása</w:t>
            </w:r>
          </w:p>
          <w:p w:rsidR="006D5AB8" w:rsidRPr="004F632E" w:rsidRDefault="006D5AB8" w:rsidP="006D5AB8">
            <w:pPr>
              <w:pStyle w:val="ListParagraph"/>
              <w:numPr>
                <w:ilvl w:val="0"/>
                <w:numId w:val="3"/>
              </w:numPr>
              <w:spacing w:after="0"/>
              <w:ind w:left="709"/>
              <w:contextualSpacing/>
              <w:jc w:val="both"/>
              <w:rPr>
                <w:rFonts w:ascii="Times New Roman" w:eastAsia="Calibri" w:hAnsi="Times New Roman" w:cs="Times New Roman"/>
                <w:sz w:val="24"/>
                <w:szCs w:val="24"/>
              </w:rPr>
            </w:pPr>
            <w:r w:rsidRPr="004F632E">
              <w:rPr>
                <w:rFonts w:ascii="Times New Roman" w:eastAsia="Calibri" w:hAnsi="Times New Roman" w:cs="Times New Roman"/>
                <w:sz w:val="24"/>
                <w:szCs w:val="24"/>
              </w:rPr>
              <w:t>Digitális és/vagy nyomtatott szótárak használata</w:t>
            </w:r>
          </w:p>
          <w:p w:rsidR="006D5AB8" w:rsidRPr="004F632E" w:rsidRDefault="006D5AB8" w:rsidP="006D5AB8">
            <w:pPr>
              <w:pStyle w:val="ListParagraph"/>
              <w:numPr>
                <w:ilvl w:val="0"/>
                <w:numId w:val="3"/>
              </w:numPr>
              <w:spacing w:after="0"/>
              <w:ind w:left="709"/>
              <w:contextualSpacing/>
              <w:jc w:val="both"/>
              <w:rPr>
                <w:rFonts w:ascii="Times New Roman" w:eastAsia="Calibri" w:hAnsi="Times New Roman" w:cs="Times New Roman"/>
                <w:sz w:val="24"/>
                <w:szCs w:val="24"/>
              </w:rPr>
            </w:pPr>
            <w:r w:rsidRPr="004F632E">
              <w:rPr>
                <w:rFonts w:ascii="Times New Roman" w:eastAsia="Calibri" w:hAnsi="Times New Roman" w:cs="Times New Roman"/>
                <w:sz w:val="24"/>
                <w:szCs w:val="24"/>
              </w:rPr>
              <w:t>Szövegtípusok I. (feleletterv, felelet, szóbeli beszámoló, vázlat) jellemzőinek felismerése, alkalmazása</w:t>
            </w:r>
          </w:p>
          <w:p w:rsidR="006D5AB8" w:rsidRPr="004F632E" w:rsidRDefault="006D5AB8" w:rsidP="006D5AB8">
            <w:pPr>
              <w:pStyle w:val="ListParagraph"/>
              <w:numPr>
                <w:ilvl w:val="0"/>
                <w:numId w:val="3"/>
              </w:numPr>
              <w:spacing w:after="0"/>
              <w:ind w:left="709"/>
              <w:contextualSpacing/>
              <w:jc w:val="both"/>
              <w:rPr>
                <w:rFonts w:ascii="Times New Roman" w:eastAsia="Calibri" w:hAnsi="Times New Roman" w:cs="Times New Roman"/>
                <w:sz w:val="24"/>
                <w:szCs w:val="24"/>
              </w:rPr>
            </w:pPr>
            <w:r w:rsidRPr="004F632E">
              <w:rPr>
                <w:rFonts w:ascii="Times New Roman" w:eastAsia="Calibri" w:hAnsi="Times New Roman" w:cs="Times New Roman"/>
                <w:sz w:val="24"/>
                <w:szCs w:val="24"/>
              </w:rPr>
              <w:t>Szövegtípusok II. (</w:t>
            </w:r>
            <w:r>
              <w:rPr>
                <w:rFonts w:ascii="Times New Roman" w:eastAsia="Calibri" w:hAnsi="Times New Roman" w:cs="Times New Roman"/>
                <w:sz w:val="24"/>
                <w:szCs w:val="24"/>
              </w:rPr>
              <w:t>jellemzés, könyvismertetés</w:t>
            </w:r>
            <w:r w:rsidRPr="004F632E">
              <w:rPr>
                <w:rFonts w:ascii="Times New Roman" w:eastAsia="Calibri" w:hAnsi="Times New Roman" w:cs="Times New Roman"/>
                <w:sz w:val="24"/>
                <w:szCs w:val="24"/>
              </w:rPr>
              <w:t>) jellemzőinek felismerése, alkalmazása</w:t>
            </w:r>
          </w:p>
          <w:p w:rsidR="006D5AB8" w:rsidRPr="004F632E" w:rsidRDefault="006D5AB8" w:rsidP="006D5AB8">
            <w:pPr>
              <w:pStyle w:val="ListParagraph"/>
              <w:numPr>
                <w:ilvl w:val="0"/>
                <w:numId w:val="3"/>
              </w:numPr>
              <w:spacing w:after="0"/>
              <w:ind w:left="709"/>
              <w:contextualSpacing/>
              <w:jc w:val="both"/>
              <w:rPr>
                <w:rFonts w:ascii="Times New Roman" w:eastAsia="Calibri" w:hAnsi="Times New Roman" w:cs="Times New Roman"/>
                <w:sz w:val="24"/>
                <w:szCs w:val="24"/>
              </w:rPr>
            </w:pPr>
            <w:r w:rsidRPr="004F632E">
              <w:rPr>
                <w:rFonts w:ascii="Times New Roman" w:eastAsia="Calibri" w:hAnsi="Times New Roman" w:cs="Times New Roman"/>
                <w:sz w:val="24"/>
                <w:szCs w:val="24"/>
              </w:rPr>
              <w:t>Szövegtípusok III. (plakát, meghívó) jellemzőinek felismerése, alkalmazása</w:t>
            </w:r>
          </w:p>
          <w:p w:rsidR="006D5AB8" w:rsidRPr="004F632E" w:rsidRDefault="006D5AB8" w:rsidP="006D5AB8">
            <w:pPr>
              <w:pStyle w:val="ListParagraph"/>
              <w:numPr>
                <w:ilvl w:val="0"/>
                <w:numId w:val="3"/>
              </w:numPr>
              <w:spacing w:after="0"/>
              <w:ind w:left="709"/>
              <w:contextualSpacing/>
              <w:jc w:val="both"/>
              <w:rPr>
                <w:rFonts w:ascii="Times New Roman" w:eastAsia="Calibri" w:hAnsi="Times New Roman" w:cs="Times New Roman"/>
                <w:sz w:val="24"/>
                <w:szCs w:val="24"/>
              </w:rPr>
            </w:pPr>
            <w:r w:rsidRPr="004F632E">
              <w:rPr>
                <w:rFonts w:ascii="Times New Roman" w:eastAsia="Calibri" w:hAnsi="Times New Roman" w:cs="Times New Roman"/>
                <w:sz w:val="24"/>
                <w:szCs w:val="24"/>
              </w:rPr>
              <w:t>Helyesírási és a szövegtípusoknak megfelelő alapvető szövegszerkesztési szabályok ismerete</w:t>
            </w:r>
          </w:p>
          <w:p w:rsidR="006D5AB8" w:rsidRPr="004F632E" w:rsidRDefault="006D5AB8" w:rsidP="006D5AB8">
            <w:pPr>
              <w:pStyle w:val="ListParagraph"/>
              <w:numPr>
                <w:ilvl w:val="0"/>
                <w:numId w:val="2"/>
              </w:numPr>
              <w:spacing w:after="0"/>
              <w:contextualSpacing/>
              <w:jc w:val="both"/>
              <w:rPr>
                <w:rFonts w:ascii="Times New Roman" w:eastAsia="Calibri" w:hAnsi="Times New Roman" w:cs="Times New Roman"/>
                <w:sz w:val="24"/>
                <w:szCs w:val="24"/>
              </w:rPr>
            </w:pPr>
            <w:r w:rsidRPr="004F632E">
              <w:rPr>
                <w:rFonts w:ascii="Times New Roman" w:eastAsia="Calibri" w:hAnsi="Times New Roman" w:cs="Times New Roman"/>
                <w:sz w:val="24"/>
                <w:szCs w:val="24"/>
              </w:rPr>
              <w:t>Az alapvető helyesírási szabályok megismerése (kiejtés elve, szóelemzés elve, hagyomány elve, egyszerűsítés elve)</w:t>
            </w:r>
          </w:p>
          <w:p w:rsidR="006D5AB8" w:rsidRPr="00850AB0" w:rsidRDefault="006D5AB8" w:rsidP="006D5AB8">
            <w:pPr>
              <w:pStyle w:val="ListParagraph"/>
              <w:numPr>
                <w:ilvl w:val="0"/>
                <w:numId w:val="2"/>
              </w:numPr>
              <w:spacing w:after="0"/>
              <w:contextualSpacing/>
              <w:jc w:val="both"/>
              <w:rPr>
                <w:rFonts w:ascii="Times New Roman" w:eastAsia="Calibri" w:hAnsi="Times New Roman" w:cs="Times New Roman"/>
                <w:sz w:val="24"/>
                <w:szCs w:val="24"/>
              </w:rPr>
            </w:pPr>
            <w:r w:rsidRPr="004F632E">
              <w:rPr>
                <w:rFonts w:ascii="Times New Roman" w:eastAsia="Calibri" w:hAnsi="Times New Roman" w:cs="Times New Roman"/>
                <w:sz w:val="24"/>
                <w:szCs w:val="24"/>
              </w:rPr>
              <w:t>A megismert helyesírási esetek felismerése írott szövegekben, és tudatos alkalmazása a szövegalkotásban</w:t>
            </w:r>
          </w:p>
        </w:tc>
      </w:tr>
      <w:tr w:rsidR="006D5AB8" w:rsidRPr="00E60EB2" w:rsidTr="00E51073">
        <w:trPr>
          <w:trHeight w:val="656"/>
        </w:trPr>
        <w:tc>
          <w:tcPr>
            <w:tcW w:w="1488" w:type="dxa"/>
            <w:vAlign w:val="center"/>
          </w:tcPr>
          <w:p w:rsidR="006D5AB8" w:rsidRPr="004F632E" w:rsidRDefault="006D5AB8" w:rsidP="00E51073">
            <w:pPr>
              <w:spacing w:after="0" w:line="240" w:lineRule="auto"/>
              <w:jc w:val="center"/>
              <w:rPr>
                <w:rFonts w:ascii="Times New Roman" w:hAnsi="Times New Roman" w:cs="Times New Roman"/>
                <w:b/>
                <w:sz w:val="24"/>
                <w:szCs w:val="24"/>
                <w:lang w:val="cs-CZ"/>
              </w:rPr>
            </w:pPr>
            <w:r w:rsidRPr="004F632E">
              <w:rPr>
                <w:rFonts w:ascii="Times New Roman" w:hAnsi="Times New Roman" w:cs="Times New Roman"/>
                <w:b/>
                <w:sz w:val="24"/>
                <w:szCs w:val="24"/>
                <w:lang w:val="cs-CZ"/>
              </w:rPr>
              <w:t>Fogalmak</w:t>
            </w:r>
          </w:p>
        </w:tc>
        <w:tc>
          <w:tcPr>
            <w:tcW w:w="7742" w:type="dxa"/>
            <w:gridSpan w:val="3"/>
          </w:tcPr>
          <w:p w:rsidR="006D5AB8" w:rsidRPr="00E60EB2" w:rsidRDefault="006D5AB8" w:rsidP="00E51073">
            <w:pPr>
              <w:rPr>
                <w:rFonts w:ascii="Times New Roman" w:hAnsi="Times New Roman" w:cs="Times New Roman"/>
                <w:color w:val="FFFF00"/>
                <w:sz w:val="24"/>
                <w:szCs w:val="24"/>
              </w:rPr>
            </w:pPr>
            <w:r w:rsidRPr="004F632E">
              <w:rPr>
                <w:rFonts w:ascii="Times New Roman" w:hAnsi="Times New Roman" w:cs="Times New Roman"/>
                <w:sz w:val="24"/>
                <w:szCs w:val="24"/>
              </w:rPr>
              <w:t>szóbeli beszámoló, vázlat, jellemzés, plakát, meghívó, könyvismertető</w:t>
            </w:r>
          </w:p>
        </w:tc>
      </w:tr>
    </w:tbl>
    <w:p w:rsidR="006D5AB8" w:rsidRDefault="006D5AB8" w:rsidP="006D5AB8">
      <w:pPr>
        <w:spacing w:after="0" w:line="240" w:lineRule="auto"/>
        <w:rPr>
          <w:rFonts w:ascii="Times New Roman" w:hAnsi="Times New Roman" w:cs="Times New Roman"/>
          <w:sz w:val="24"/>
          <w:szCs w:val="24"/>
        </w:rPr>
      </w:pPr>
    </w:p>
    <w:p w:rsidR="006D5AB8" w:rsidRPr="004F632E" w:rsidRDefault="006D5AB8" w:rsidP="006D5AB8">
      <w:pPr>
        <w:spacing w:after="0" w:line="240" w:lineRule="auto"/>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4603"/>
        <w:gridCol w:w="1275"/>
        <w:gridCol w:w="1864"/>
      </w:tblGrid>
      <w:tr w:rsidR="006D5AB8" w:rsidRPr="004F632E" w:rsidTr="00E51073">
        <w:tc>
          <w:tcPr>
            <w:tcW w:w="1488" w:type="dxa"/>
            <w:vAlign w:val="center"/>
          </w:tcPr>
          <w:p w:rsidR="006D5AB8" w:rsidRPr="004F632E" w:rsidRDefault="006D5AB8" w:rsidP="00E51073">
            <w:pPr>
              <w:spacing w:after="0" w:line="240" w:lineRule="auto"/>
              <w:jc w:val="center"/>
              <w:rPr>
                <w:rFonts w:ascii="Times New Roman" w:hAnsi="Times New Roman" w:cs="Times New Roman"/>
                <w:b/>
                <w:bCs/>
                <w:sz w:val="24"/>
                <w:szCs w:val="24"/>
              </w:rPr>
            </w:pPr>
            <w:r w:rsidRPr="004F632E">
              <w:rPr>
                <w:rFonts w:ascii="Times New Roman" w:hAnsi="Times New Roman" w:cs="Times New Roman"/>
                <w:b/>
                <w:bCs/>
                <w:sz w:val="24"/>
                <w:szCs w:val="24"/>
              </w:rPr>
              <w:t>Témakör</w:t>
            </w:r>
          </w:p>
        </w:tc>
        <w:tc>
          <w:tcPr>
            <w:tcW w:w="5878" w:type="dxa"/>
            <w:gridSpan w:val="2"/>
            <w:vAlign w:val="center"/>
          </w:tcPr>
          <w:p w:rsidR="006D5AB8" w:rsidRPr="004F632E" w:rsidRDefault="006D5AB8" w:rsidP="00E51073">
            <w:pPr>
              <w:spacing w:before="120" w:after="0" w:line="240" w:lineRule="auto"/>
              <w:jc w:val="center"/>
              <w:rPr>
                <w:rFonts w:ascii="Times New Roman" w:hAnsi="Times New Roman" w:cs="Times New Roman"/>
                <w:b/>
                <w:bCs/>
                <w:sz w:val="24"/>
                <w:szCs w:val="24"/>
              </w:rPr>
            </w:pPr>
            <w:r w:rsidRPr="00DB2D70">
              <w:rPr>
                <w:rFonts w:ascii="Times New Roman" w:hAnsi="Times New Roman" w:cs="Times New Roman"/>
                <w:b/>
                <w:sz w:val="24"/>
                <w:szCs w:val="24"/>
              </w:rPr>
              <w:t xml:space="preserve">Könyv- és könyvtárhasználat, a kultúra helyszínei                  </w:t>
            </w:r>
          </w:p>
        </w:tc>
        <w:tc>
          <w:tcPr>
            <w:tcW w:w="1864" w:type="dxa"/>
            <w:vAlign w:val="center"/>
          </w:tcPr>
          <w:p w:rsidR="006D5AB8" w:rsidRPr="004F632E" w:rsidRDefault="006D5AB8" w:rsidP="00E51073">
            <w:pPr>
              <w:spacing w:before="120" w:after="0" w:line="240" w:lineRule="auto"/>
              <w:jc w:val="center"/>
              <w:rPr>
                <w:rFonts w:ascii="Times New Roman" w:hAnsi="Times New Roman" w:cs="Times New Roman"/>
                <w:b/>
                <w:sz w:val="24"/>
                <w:szCs w:val="24"/>
                <w:lang w:val="cs-CZ"/>
              </w:rPr>
            </w:pPr>
            <w:r w:rsidRPr="004F632E">
              <w:rPr>
                <w:rFonts w:ascii="Times New Roman" w:hAnsi="Times New Roman" w:cs="Times New Roman"/>
                <w:b/>
                <w:bCs/>
                <w:sz w:val="24"/>
                <w:szCs w:val="24"/>
                <w:lang w:val="cs-CZ"/>
              </w:rPr>
              <w:t xml:space="preserve">Órakeret </w:t>
            </w:r>
            <w:r>
              <w:rPr>
                <w:rFonts w:ascii="Times New Roman" w:hAnsi="Times New Roman" w:cs="Times New Roman"/>
                <w:b/>
                <w:sz w:val="24"/>
                <w:szCs w:val="24"/>
              </w:rPr>
              <w:t xml:space="preserve">4 </w:t>
            </w:r>
            <w:r w:rsidRPr="004F632E">
              <w:rPr>
                <w:rFonts w:ascii="Times New Roman" w:hAnsi="Times New Roman" w:cs="Times New Roman"/>
                <w:b/>
                <w:sz w:val="24"/>
                <w:szCs w:val="24"/>
                <w:lang w:val="cs-CZ"/>
              </w:rPr>
              <w:t>óra</w:t>
            </w:r>
          </w:p>
        </w:tc>
      </w:tr>
      <w:tr w:rsidR="006D5AB8" w:rsidRPr="004F632E" w:rsidTr="00E51073">
        <w:trPr>
          <w:trHeight w:val="397"/>
        </w:trPr>
        <w:tc>
          <w:tcPr>
            <w:tcW w:w="1488" w:type="dxa"/>
            <w:vMerge w:val="restart"/>
            <w:vAlign w:val="center"/>
          </w:tcPr>
          <w:p w:rsidR="006D5AB8" w:rsidRPr="004F632E" w:rsidRDefault="006D5AB8" w:rsidP="00E51073">
            <w:pPr>
              <w:spacing w:after="0" w:line="240" w:lineRule="auto"/>
              <w:jc w:val="center"/>
              <w:rPr>
                <w:rFonts w:ascii="Times New Roman" w:hAnsi="Times New Roman" w:cs="Times New Roman"/>
                <w:b/>
                <w:bCs/>
                <w:sz w:val="24"/>
                <w:szCs w:val="24"/>
              </w:rPr>
            </w:pPr>
            <w:r w:rsidRPr="004F632E">
              <w:rPr>
                <w:rFonts w:ascii="Times New Roman" w:hAnsi="Times New Roman" w:cs="Times New Roman"/>
                <w:b/>
                <w:bCs/>
                <w:sz w:val="24"/>
                <w:szCs w:val="24"/>
              </w:rPr>
              <w:t>Tananyag tartalma</w:t>
            </w:r>
          </w:p>
        </w:tc>
        <w:tc>
          <w:tcPr>
            <w:tcW w:w="4603" w:type="dxa"/>
            <w:vAlign w:val="center"/>
          </w:tcPr>
          <w:p w:rsidR="006D5AB8" w:rsidRPr="004F632E" w:rsidRDefault="006D5AB8" w:rsidP="00E51073">
            <w:pPr>
              <w:jc w:val="center"/>
              <w:rPr>
                <w:rFonts w:ascii="Times New Roman" w:hAnsi="Times New Roman" w:cs="Times New Roman"/>
                <w:b/>
                <w:sz w:val="24"/>
                <w:szCs w:val="24"/>
              </w:rPr>
            </w:pPr>
            <w:r w:rsidRPr="004F632E">
              <w:rPr>
                <w:rFonts w:ascii="Times New Roman" w:hAnsi="Times New Roman" w:cs="Times New Roman"/>
                <w:b/>
                <w:sz w:val="24"/>
                <w:szCs w:val="24"/>
              </w:rPr>
              <w:t>Törzsanyag</w:t>
            </w:r>
            <w:r>
              <w:rPr>
                <w:rFonts w:ascii="Times New Roman" w:hAnsi="Times New Roman" w:cs="Times New Roman"/>
                <w:b/>
                <w:sz w:val="24"/>
                <w:szCs w:val="24"/>
              </w:rPr>
              <w:t xml:space="preserve"> </w:t>
            </w:r>
            <w:r w:rsidRPr="00635747">
              <w:rPr>
                <w:rFonts w:ascii="Times New Roman" w:hAnsi="Times New Roman" w:cs="Times New Roman"/>
                <w:b/>
                <w:sz w:val="24"/>
                <w:szCs w:val="24"/>
                <w:lang w:eastAsia="hu-HU"/>
              </w:rPr>
              <w:t>(óraszám 80%-a)</w:t>
            </w:r>
          </w:p>
        </w:tc>
        <w:tc>
          <w:tcPr>
            <w:tcW w:w="3139" w:type="dxa"/>
            <w:gridSpan w:val="2"/>
            <w:vAlign w:val="center"/>
          </w:tcPr>
          <w:p w:rsidR="006D5AB8" w:rsidRPr="004F632E" w:rsidRDefault="006D5AB8" w:rsidP="00E51073">
            <w:pPr>
              <w:spacing w:before="120" w:after="0" w:line="240" w:lineRule="auto"/>
              <w:jc w:val="center"/>
              <w:rPr>
                <w:rFonts w:ascii="Times New Roman" w:hAnsi="Times New Roman" w:cs="Times New Roman"/>
                <w:b/>
                <w:bCs/>
                <w:sz w:val="24"/>
                <w:szCs w:val="24"/>
                <w:lang w:val="cs-CZ"/>
              </w:rPr>
            </w:pPr>
            <w:r w:rsidRPr="004F632E">
              <w:rPr>
                <w:rFonts w:ascii="Times New Roman" w:hAnsi="Times New Roman" w:cs="Times New Roman"/>
                <w:b/>
                <w:bCs/>
                <w:sz w:val="24"/>
                <w:szCs w:val="24"/>
                <w:lang w:val="cs-CZ"/>
              </w:rPr>
              <w:t>Ajánlott tananyag</w:t>
            </w:r>
          </w:p>
        </w:tc>
      </w:tr>
      <w:tr w:rsidR="006D5AB8" w:rsidRPr="004F632E" w:rsidTr="00E51073">
        <w:trPr>
          <w:trHeight w:val="425"/>
        </w:trPr>
        <w:tc>
          <w:tcPr>
            <w:tcW w:w="1488"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4603" w:type="dxa"/>
            <w:vAlign w:val="center"/>
          </w:tcPr>
          <w:p w:rsidR="006D5AB8" w:rsidRPr="004F632E" w:rsidRDefault="006D5AB8" w:rsidP="00E51073">
            <w:pPr>
              <w:ind w:left="360" w:hanging="360"/>
              <w:rPr>
                <w:rFonts w:ascii="Times New Roman" w:hAnsi="Times New Roman" w:cs="Times New Roman"/>
                <w:sz w:val="24"/>
                <w:szCs w:val="24"/>
              </w:rPr>
            </w:pPr>
            <w:r w:rsidRPr="00635747">
              <w:rPr>
                <w:rFonts w:ascii="Times New Roman" w:hAnsi="Times New Roman" w:cs="Times New Roman"/>
                <w:bCs/>
                <w:sz w:val="24"/>
                <w:szCs w:val="24"/>
                <w:lang w:eastAsia="hu-HU"/>
              </w:rPr>
              <w:t>A hagyományos és digitális könyv- és könyvtárhasználat</w:t>
            </w:r>
          </w:p>
        </w:tc>
        <w:tc>
          <w:tcPr>
            <w:tcW w:w="3139" w:type="dxa"/>
            <w:gridSpan w:val="2"/>
            <w:vMerge w:val="restart"/>
            <w:tcBorders>
              <w:top w:val="single" w:sz="4" w:space="0" w:color="auto"/>
              <w:left w:val="single" w:sz="4" w:space="0" w:color="auto"/>
              <w:right w:val="single" w:sz="4" w:space="0" w:color="auto"/>
            </w:tcBorders>
            <w:shd w:val="clear" w:color="auto" w:fill="FFFFFF" w:themeFill="background1"/>
          </w:tcPr>
          <w:p w:rsidR="006D5AB8" w:rsidRPr="004F632E" w:rsidRDefault="006D5AB8" w:rsidP="00E51073">
            <w:pPr>
              <w:contextualSpacing/>
              <w:rPr>
                <w:rFonts w:ascii="Times New Roman" w:hAnsi="Times New Roman" w:cs="Times New Roman"/>
                <w:sz w:val="24"/>
                <w:szCs w:val="24"/>
              </w:rPr>
            </w:pPr>
            <w:r w:rsidRPr="00635747">
              <w:rPr>
                <w:rFonts w:ascii="Times New Roman" w:hAnsi="Times New Roman" w:cs="Times New Roman"/>
                <w:sz w:val="24"/>
                <w:szCs w:val="24"/>
                <w:lang w:eastAsia="hu-HU"/>
              </w:rPr>
              <w:t>Elméleti tananyag helyett gyakorlati feladatokat javaslunk: könyvtárak, múzeumok, kiállítások felkeresése, megtekintése</w:t>
            </w:r>
          </w:p>
        </w:tc>
      </w:tr>
      <w:tr w:rsidR="006D5AB8" w:rsidRPr="004F632E" w:rsidTr="00E51073">
        <w:trPr>
          <w:trHeight w:val="312"/>
        </w:trPr>
        <w:tc>
          <w:tcPr>
            <w:tcW w:w="1488" w:type="dxa"/>
            <w:vMerge/>
            <w:vAlign w:val="center"/>
          </w:tcPr>
          <w:p w:rsidR="006D5AB8" w:rsidRPr="004F632E" w:rsidRDefault="006D5AB8" w:rsidP="00E51073">
            <w:pPr>
              <w:spacing w:after="0" w:line="240" w:lineRule="auto"/>
              <w:jc w:val="center"/>
              <w:rPr>
                <w:rFonts w:ascii="Times New Roman" w:hAnsi="Times New Roman" w:cs="Times New Roman"/>
                <w:b/>
                <w:bCs/>
                <w:sz w:val="24"/>
                <w:szCs w:val="24"/>
              </w:rPr>
            </w:pPr>
          </w:p>
        </w:tc>
        <w:tc>
          <w:tcPr>
            <w:tcW w:w="4603" w:type="dxa"/>
            <w:vAlign w:val="center"/>
          </w:tcPr>
          <w:p w:rsidR="006D5AB8" w:rsidRPr="004F632E" w:rsidRDefault="006D5AB8" w:rsidP="00E51073">
            <w:pPr>
              <w:ind w:left="360" w:hanging="360"/>
              <w:rPr>
                <w:rFonts w:ascii="Times New Roman" w:hAnsi="Times New Roman" w:cs="Times New Roman"/>
                <w:sz w:val="24"/>
                <w:szCs w:val="24"/>
              </w:rPr>
            </w:pPr>
            <w:r w:rsidRPr="00635747">
              <w:rPr>
                <w:rFonts w:ascii="Times New Roman" w:hAnsi="Times New Roman" w:cs="Times New Roman"/>
                <w:sz w:val="24"/>
                <w:szCs w:val="24"/>
                <w:lang w:eastAsia="hu-HU"/>
              </w:rPr>
              <w:t>Sajtótermékek jellemző jegyei</w:t>
            </w:r>
          </w:p>
        </w:tc>
        <w:tc>
          <w:tcPr>
            <w:tcW w:w="3139" w:type="dxa"/>
            <w:gridSpan w:val="2"/>
            <w:vMerge/>
            <w:vAlign w:val="center"/>
          </w:tcPr>
          <w:p w:rsidR="006D5AB8" w:rsidRPr="004F632E" w:rsidRDefault="006D5AB8" w:rsidP="00E51073">
            <w:pPr>
              <w:ind w:left="360" w:hanging="360"/>
              <w:rPr>
                <w:rFonts w:ascii="Times New Roman" w:hAnsi="Times New Roman" w:cs="Times New Roman"/>
                <w:sz w:val="24"/>
                <w:szCs w:val="24"/>
              </w:rPr>
            </w:pPr>
          </w:p>
        </w:tc>
      </w:tr>
      <w:tr w:rsidR="006D5AB8" w:rsidRPr="004F632E" w:rsidTr="00E51073">
        <w:tc>
          <w:tcPr>
            <w:tcW w:w="1488" w:type="dxa"/>
            <w:vAlign w:val="center"/>
          </w:tcPr>
          <w:p w:rsidR="006D5AB8" w:rsidRPr="004F632E" w:rsidRDefault="006D5AB8" w:rsidP="00E51073">
            <w:pPr>
              <w:spacing w:after="0" w:line="240" w:lineRule="auto"/>
              <w:jc w:val="center"/>
              <w:rPr>
                <w:rFonts w:ascii="Times New Roman" w:hAnsi="Times New Roman" w:cs="Times New Roman"/>
                <w:b/>
                <w:bCs/>
                <w:sz w:val="24"/>
                <w:szCs w:val="24"/>
              </w:rPr>
            </w:pPr>
            <w:r w:rsidRPr="004F632E">
              <w:rPr>
                <w:rFonts w:ascii="Times New Roman" w:hAnsi="Times New Roman" w:cs="Times New Roman"/>
                <w:b/>
                <w:bCs/>
                <w:sz w:val="24"/>
                <w:szCs w:val="24"/>
              </w:rPr>
              <w:t xml:space="preserve">Fejlesztési </w:t>
            </w:r>
            <w:r w:rsidRPr="004F632E">
              <w:rPr>
                <w:rFonts w:ascii="Times New Roman" w:hAnsi="Times New Roman" w:cs="Times New Roman"/>
                <w:b/>
                <w:bCs/>
                <w:sz w:val="24"/>
                <w:szCs w:val="24"/>
              </w:rPr>
              <w:lastRenderedPageBreak/>
              <w:t>feladatok és ismeretek</w:t>
            </w:r>
          </w:p>
        </w:tc>
        <w:tc>
          <w:tcPr>
            <w:tcW w:w="7742" w:type="dxa"/>
            <w:gridSpan w:val="3"/>
          </w:tcPr>
          <w:p w:rsidR="006D5AB8" w:rsidRPr="00635747" w:rsidRDefault="006D5AB8" w:rsidP="006D5AB8">
            <w:pPr>
              <w:numPr>
                <w:ilvl w:val="0"/>
                <w:numId w:val="2"/>
              </w:numPr>
              <w:spacing w:after="0" w:line="240" w:lineRule="auto"/>
              <w:contextualSpacing/>
              <w:jc w:val="both"/>
              <w:rPr>
                <w:rFonts w:ascii="Times New Roman" w:eastAsia="Cambria" w:hAnsi="Times New Roman" w:cs="Times New Roman"/>
                <w:sz w:val="24"/>
                <w:szCs w:val="24"/>
                <w:lang w:eastAsia="hu-HU"/>
              </w:rPr>
            </w:pPr>
            <w:r w:rsidRPr="00635747">
              <w:rPr>
                <w:rFonts w:ascii="Times New Roman" w:eastAsia="Cambria" w:hAnsi="Times New Roman" w:cs="Times New Roman"/>
                <w:sz w:val="24"/>
                <w:szCs w:val="24"/>
                <w:lang w:eastAsia="hu-HU"/>
              </w:rPr>
              <w:lastRenderedPageBreak/>
              <w:t xml:space="preserve">Megadott szempontok alapján önálló gyűjtőmunka végzése a </w:t>
            </w:r>
            <w:r w:rsidRPr="00635747">
              <w:rPr>
                <w:rFonts w:ascii="Times New Roman" w:eastAsia="Cambria" w:hAnsi="Times New Roman" w:cs="Times New Roman"/>
                <w:sz w:val="24"/>
                <w:szCs w:val="24"/>
                <w:lang w:eastAsia="hu-HU"/>
              </w:rPr>
              <w:lastRenderedPageBreak/>
              <w:t>könyvtárban és digitális felületeken</w:t>
            </w:r>
          </w:p>
          <w:p w:rsidR="006D5AB8" w:rsidRPr="00635747" w:rsidRDefault="006D5AB8" w:rsidP="006D5AB8">
            <w:pPr>
              <w:numPr>
                <w:ilvl w:val="0"/>
                <w:numId w:val="2"/>
              </w:numPr>
              <w:spacing w:after="0" w:line="240" w:lineRule="auto"/>
              <w:contextualSpacing/>
              <w:jc w:val="both"/>
              <w:rPr>
                <w:rFonts w:ascii="Times New Roman" w:eastAsia="Cambria" w:hAnsi="Times New Roman" w:cs="Times New Roman"/>
                <w:sz w:val="24"/>
                <w:szCs w:val="24"/>
                <w:lang w:eastAsia="hu-HU"/>
              </w:rPr>
            </w:pPr>
            <w:r w:rsidRPr="00635747">
              <w:rPr>
                <w:rFonts w:ascii="Times New Roman" w:eastAsia="Cambria" w:hAnsi="Times New Roman" w:cs="Times New Roman"/>
                <w:sz w:val="24"/>
                <w:szCs w:val="24"/>
                <w:lang w:eastAsia="hu-HU"/>
              </w:rPr>
              <w:t>Az információ-keresés, –gyűjtés alapvető technikáinak gyakorlása</w:t>
            </w:r>
          </w:p>
          <w:p w:rsidR="006D5AB8" w:rsidRPr="00635747" w:rsidRDefault="006D5AB8" w:rsidP="006D5AB8">
            <w:pPr>
              <w:numPr>
                <w:ilvl w:val="0"/>
                <w:numId w:val="2"/>
              </w:numPr>
              <w:spacing w:after="0" w:line="240" w:lineRule="auto"/>
              <w:contextualSpacing/>
              <w:jc w:val="both"/>
              <w:rPr>
                <w:rFonts w:ascii="Times New Roman" w:eastAsia="Cambria" w:hAnsi="Times New Roman" w:cs="Times New Roman"/>
                <w:sz w:val="24"/>
                <w:szCs w:val="24"/>
                <w:lang w:eastAsia="hu-HU"/>
              </w:rPr>
            </w:pPr>
            <w:r w:rsidRPr="00635747">
              <w:rPr>
                <w:rFonts w:ascii="Times New Roman" w:eastAsia="Cambria" w:hAnsi="Times New Roman" w:cs="Times New Roman"/>
                <w:sz w:val="24"/>
                <w:szCs w:val="24"/>
                <w:lang w:eastAsia="hu-HU"/>
              </w:rPr>
              <w:t>Képzőművészeti gyűjtemények megismerése vezetéssel</w:t>
            </w:r>
          </w:p>
          <w:p w:rsidR="006D5AB8" w:rsidRPr="00635747" w:rsidRDefault="006D5AB8" w:rsidP="006D5AB8">
            <w:pPr>
              <w:numPr>
                <w:ilvl w:val="0"/>
                <w:numId w:val="2"/>
              </w:numPr>
              <w:spacing w:after="0" w:line="240" w:lineRule="auto"/>
              <w:contextualSpacing/>
              <w:jc w:val="both"/>
              <w:rPr>
                <w:rFonts w:ascii="Times New Roman" w:eastAsia="Cambria" w:hAnsi="Times New Roman" w:cs="Times New Roman"/>
                <w:sz w:val="24"/>
                <w:szCs w:val="24"/>
                <w:lang w:eastAsia="hu-HU"/>
              </w:rPr>
            </w:pPr>
            <w:r w:rsidRPr="00635747">
              <w:rPr>
                <w:rFonts w:ascii="Times New Roman" w:eastAsia="Cambria" w:hAnsi="Times New Roman" w:cs="Times New Roman"/>
                <w:sz w:val="24"/>
                <w:szCs w:val="24"/>
                <w:lang w:eastAsia="hu-HU"/>
              </w:rPr>
              <w:t>Részvétel múzeumpedagógiai és könyvtárismereti foglalkozáson, és az azt előkészítő osztálytermi órán</w:t>
            </w:r>
          </w:p>
          <w:p w:rsidR="006D5AB8" w:rsidRPr="00635747" w:rsidRDefault="006D5AB8" w:rsidP="006D5AB8">
            <w:pPr>
              <w:numPr>
                <w:ilvl w:val="0"/>
                <w:numId w:val="2"/>
              </w:numPr>
              <w:spacing w:after="0" w:line="240" w:lineRule="auto"/>
              <w:contextualSpacing/>
              <w:jc w:val="both"/>
              <w:rPr>
                <w:rFonts w:ascii="Times New Roman" w:eastAsia="Cambria" w:hAnsi="Times New Roman" w:cs="Times New Roman"/>
                <w:sz w:val="24"/>
                <w:szCs w:val="24"/>
                <w:lang w:eastAsia="hu-HU"/>
              </w:rPr>
            </w:pPr>
            <w:r w:rsidRPr="00635747">
              <w:rPr>
                <w:rFonts w:ascii="Times New Roman" w:eastAsia="Cambria" w:hAnsi="Times New Roman" w:cs="Times New Roman"/>
                <w:sz w:val="24"/>
                <w:szCs w:val="24"/>
                <w:lang w:eastAsia="hu-HU"/>
              </w:rPr>
              <w:t>Néhány sajtótermék szerkezetének, tartalmának áttekintése</w:t>
            </w:r>
          </w:p>
          <w:p w:rsidR="006D5AB8" w:rsidRPr="00635747" w:rsidRDefault="006D5AB8" w:rsidP="006D5AB8">
            <w:pPr>
              <w:numPr>
                <w:ilvl w:val="0"/>
                <w:numId w:val="2"/>
              </w:numPr>
              <w:spacing w:after="0" w:line="240" w:lineRule="auto"/>
              <w:contextualSpacing/>
              <w:jc w:val="both"/>
              <w:rPr>
                <w:rFonts w:ascii="Times New Roman" w:eastAsia="Cambria" w:hAnsi="Times New Roman" w:cs="Times New Roman"/>
                <w:sz w:val="24"/>
                <w:szCs w:val="24"/>
                <w:lang w:eastAsia="hu-HU"/>
              </w:rPr>
            </w:pPr>
            <w:r w:rsidRPr="00635747">
              <w:rPr>
                <w:rFonts w:ascii="Times New Roman" w:eastAsia="Cambria" w:hAnsi="Times New Roman" w:cs="Times New Roman"/>
                <w:sz w:val="24"/>
                <w:szCs w:val="24"/>
                <w:lang w:eastAsia="hu-HU"/>
              </w:rPr>
              <w:t>Megadott szempontok alapján reflexió megfogalmazása a múzeumban, színházban, könyvtárban szerzett tapasztalatokról</w:t>
            </w:r>
          </w:p>
          <w:p w:rsidR="006D5AB8" w:rsidRPr="00850AB0" w:rsidRDefault="006D5AB8" w:rsidP="00E51073">
            <w:pPr>
              <w:pStyle w:val="ListParagraph"/>
              <w:spacing w:after="0"/>
              <w:ind w:left="862"/>
              <w:contextualSpacing/>
              <w:jc w:val="both"/>
              <w:rPr>
                <w:rFonts w:ascii="Times New Roman" w:eastAsia="Calibri" w:hAnsi="Times New Roman" w:cs="Times New Roman"/>
                <w:sz w:val="24"/>
                <w:szCs w:val="24"/>
              </w:rPr>
            </w:pPr>
          </w:p>
        </w:tc>
      </w:tr>
      <w:tr w:rsidR="006D5AB8" w:rsidRPr="004F632E" w:rsidTr="00E51073">
        <w:trPr>
          <w:trHeight w:val="789"/>
        </w:trPr>
        <w:tc>
          <w:tcPr>
            <w:tcW w:w="1488" w:type="dxa"/>
            <w:vAlign w:val="center"/>
          </w:tcPr>
          <w:p w:rsidR="006D5AB8" w:rsidRPr="004F632E" w:rsidRDefault="006D5AB8" w:rsidP="00E51073">
            <w:pPr>
              <w:spacing w:after="0" w:line="240" w:lineRule="auto"/>
              <w:jc w:val="center"/>
              <w:rPr>
                <w:rFonts w:ascii="Times New Roman" w:hAnsi="Times New Roman" w:cs="Times New Roman"/>
                <w:b/>
                <w:sz w:val="24"/>
                <w:szCs w:val="24"/>
                <w:lang w:val="cs-CZ"/>
              </w:rPr>
            </w:pPr>
            <w:r w:rsidRPr="004F632E">
              <w:rPr>
                <w:rFonts w:ascii="Times New Roman" w:hAnsi="Times New Roman" w:cs="Times New Roman"/>
                <w:b/>
                <w:sz w:val="24"/>
                <w:szCs w:val="24"/>
                <w:lang w:val="cs-CZ"/>
              </w:rPr>
              <w:lastRenderedPageBreak/>
              <w:t>Fogalmak</w:t>
            </w:r>
          </w:p>
        </w:tc>
        <w:tc>
          <w:tcPr>
            <w:tcW w:w="7742" w:type="dxa"/>
            <w:gridSpan w:val="3"/>
          </w:tcPr>
          <w:p w:rsidR="006D5AB8" w:rsidRPr="004F632E" w:rsidRDefault="006D5AB8" w:rsidP="00E51073">
            <w:pPr>
              <w:spacing w:after="0" w:line="240" w:lineRule="auto"/>
              <w:rPr>
                <w:rFonts w:ascii="Times New Roman" w:hAnsi="Times New Roman" w:cs="Times New Roman"/>
                <w:sz w:val="24"/>
                <w:szCs w:val="24"/>
                <w:lang w:eastAsia="hu-HU"/>
              </w:rPr>
            </w:pPr>
            <w:r w:rsidRPr="00635747">
              <w:rPr>
                <w:rFonts w:ascii="Times New Roman" w:hAnsi="Times New Roman" w:cs="Times New Roman"/>
                <w:sz w:val="24"/>
                <w:szCs w:val="24"/>
                <w:lang w:eastAsia="hu-HU"/>
              </w:rPr>
              <w:t>könyvtár, katalógus, digitális adattárak, múzeum, kiállítás, gyűjtemény, sajtó, folyóirat, rovat, célcsoport, könyvismertetés</w:t>
            </w:r>
          </w:p>
        </w:tc>
      </w:tr>
    </w:tbl>
    <w:p w:rsidR="006D5AB8" w:rsidRDefault="006D5AB8" w:rsidP="006D5AB8">
      <w:pPr>
        <w:jc w:val="both"/>
        <w:rPr>
          <w:rFonts w:ascii="Times New Roman" w:hAnsi="Times New Roman" w:cs="Times New Roman"/>
          <w:b/>
          <w:sz w:val="24"/>
          <w:szCs w:val="24"/>
        </w:rPr>
      </w:pPr>
    </w:p>
    <w:p w:rsidR="000343AC" w:rsidRDefault="000343AC"/>
    <w:p w:rsidR="006D5AB8" w:rsidRPr="00D86459" w:rsidRDefault="006D5AB8" w:rsidP="006D5AB8">
      <w:pPr>
        <w:spacing w:after="200" w:line="276" w:lineRule="auto"/>
        <w:jc w:val="center"/>
        <w:rPr>
          <w:rFonts w:ascii="Times New Roman" w:hAnsi="Times New Roman" w:cs="Times New Roman"/>
          <w:b/>
          <w:sz w:val="28"/>
          <w:szCs w:val="28"/>
        </w:rPr>
      </w:pPr>
      <w:r w:rsidRPr="00D86459">
        <w:rPr>
          <w:rFonts w:ascii="Times New Roman" w:hAnsi="Times New Roman" w:cs="Times New Roman"/>
          <w:b/>
          <w:sz w:val="28"/>
          <w:szCs w:val="28"/>
        </w:rPr>
        <w:t>Magyar irodalom</w:t>
      </w:r>
    </w:p>
    <w:p w:rsidR="006D5AB8" w:rsidRPr="00D86459" w:rsidRDefault="00D86459" w:rsidP="00D86459">
      <w:pPr>
        <w:spacing w:after="200" w:line="276" w:lineRule="auto"/>
        <w:ind w:firstLine="708"/>
        <w:rPr>
          <w:rFonts w:ascii="Times New Roman" w:hAnsi="Times New Roman" w:cs="Times New Roman"/>
          <w:sz w:val="28"/>
          <w:szCs w:val="28"/>
        </w:rPr>
      </w:pPr>
      <w:r>
        <w:rPr>
          <w:rFonts w:ascii="Times New Roman" w:hAnsi="Times New Roman" w:cs="Times New Roman"/>
          <w:b/>
          <w:sz w:val="28"/>
          <w:szCs w:val="28"/>
        </w:rPr>
        <w:t xml:space="preserve">                                           </w:t>
      </w:r>
      <w:r w:rsidR="006D5AB8" w:rsidRPr="00D86459">
        <w:rPr>
          <w:rFonts w:ascii="Times New Roman" w:hAnsi="Times New Roman" w:cs="Times New Roman"/>
          <w:b/>
          <w:sz w:val="28"/>
          <w:szCs w:val="28"/>
        </w:rPr>
        <w:t>5. évfolyam</w:t>
      </w:r>
    </w:p>
    <w:p w:rsidR="006D5AB8" w:rsidRPr="004C304B" w:rsidRDefault="006D5AB8" w:rsidP="006D5AB8">
      <w:pPr>
        <w:tabs>
          <w:tab w:val="left" w:pos="1440"/>
        </w:tabs>
        <w:spacing w:line="276" w:lineRule="auto"/>
        <w:rPr>
          <w:rFonts w:ascii="Times New Roman" w:hAnsi="Times New Roman" w:cs="Times New Roman"/>
          <w:b/>
          <w:sz w:val="24"/>
          <w:szCs w:val="24"/>
        </w:rPr>
      </w:pPr>
      <w:r w:rsidRPr="004C304B">
        <w:rPr>
          <w:rFonts w:ascii="Times New Roman" w:hAnsi="Times New Roman" w:cs="Times New Roman"/>
          <w:b/>
          <w:sz w:val="24"/>
          <w:szCs w:val="24"/>
        </w:rPr>
        <w:t>Óraszám:</w:t>
      </w:r>
      <w:r w:rsidRPr="004C304B">
        <w:rPr>
          <w:rFonts w:ascii="Times New Roman" w:hAnsi="Times New Roman" w:cs="Times New Roman"/>
          <w:b/>
          <w:sz w:val="24"/>
          <w:szCs w:val="24"/>
        </w:rPr>
        <w:tab/>
        <w:t xml:space="preserve">68/év, </w:t>
      </w:r>
    </w:p>
    <w:p w:rsidR="006D5AB8" w:rsidRDefault="006D5AB8" w:rsidP="00C32FE5">
      <w:pPr>
        <w:tabs>
          <w:tab w:val="left" w:pos="1620"/>
        </w:tabs>
        <w:spacing w:line="276" w:lineRule="auto"/>
        <w:rPr>
          <w:rFonts w:ascii="Times New Roman" w:hAnsi="Times New Roman" w:cs="Times New Roman"/>
          <w:b/>
          <w:sz w:val="24"/>
          <w:szCs w:val="24"/>
        </w:rPr>
      </w:pPr>
      <w:r w:rsidRPr="004C304B">
        <w:rPr>
          <w:rFonts w:ascii="Times New Roman" w:hAnsi="Times New Roman" w:cs="Times New Roman"/>
          <w:b/>
          <w:sz w:val="24"/>
          <w:szCs w:val="24"/>
        </w:rPr>
        <w:tab/>
        <w:t>2/hét</w:t>
      </w:r>
    </w:p>
    <w:p w:rsidR="00C32FE5" w:rsidRPr="00C32FE5" w:rsidRDefault="00C32FE5" w:rsidP="00C32FE5">
      <w:pPr>
        <w:tabs>
          <w:tab w:val="left" w:pos="1620"/>
        </w:tabs>
        <w:spacing w:line="276" w:lineRule="auto"/>
        <w:rPr>
          <w:rFonts w:ascii="Times New Roman" w:hAnsi="Times New Roman" w:cs="Times New Roman"/>
          <w:b/>
          <w:sz w:val="24"/>
          <w:szCs w:val="24"/>
        </w:rPr>
      </w:pPr>
    </w:p>
    <w:p w:rsidR="006D5AB8" w:rsidRPr="004C304B" w:rsidRDefault="006D5AB8" w:rsidP="006D5AB8">
      <w:pPr>
        <w:spacing w:after="200" w:line="276" w:lineRule="auto"/>
        <w:ind w:firstLine="708"/>
        <w:jc w:val="center"/>
        <w:rPr>
          <w:rFonts w:ascii="Times New Roman" w:hAnsi="Times New Roman" w:cs="Times New Roman"/>
          <w:b/>
          <w:sz w:val="24"/>
          <w:szCs w:val="24"/>
        </w:rPr>
      </w:pPr>
      <w:r w:rsidRPr="004C304B">
        <w:rPr>
          <w:rFonts w:ascii="Times New Roman" w:hAnsi="Times New Roman" w:cs="Times New Roman"/>
          <w:b/>
          <w:sz w:val="24"/>
          <w:szCs w:val="24"/>
        </w:rPr>
        <w:t>Az éves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5641"/>
        <w:gridCol w:w="1534"/>
      </w:tblGrid>
      <w:tr w:rsidR="006D5AB8" w:rsidRPr="004C304B" w:rsidTr="00E51073">
        <w:trPr>
          <w:trHeight w:val="510"/>
        </w:trPr>
        <w:tc>
          <w:tcPr>
            <w:tcW w:w="1887" w:type="dxa"/>
            <w:shd w:val="clear" w:color="auto" w:fill="auto"/>
            <w:vAlign w:val="center"/>
          </w:tcPr>
          <w:p w:rsidR="006D5AB8" w:rsidRPr="004C304B" w:rsidRDefault="006D5AB8" w:rsidP="00E51073">
            <w:pPr>
              <w:spacing w:line="276" w:lineRule="auto"/>
              <w:jc w:val="center"/>
              <w:rPr>
                <w:rFonts w:ascii="Times New Roman" w:hAnsi="Times New Roman" w:cs="Times New Roman"/>
                <w:b/>
                <w:sz w:val="24"/>
                <w:szCs w:val="24"/>
              </w:rPr>
            </w:pPr>
            <w:r w:rsidRPr="004C304B">
              <w:rPr>
                <w:rFonts w:ascii="Times New Roman" w:hAnsi="Times New Roman" w:cs="Times New Roman"/>
                <w:b/>
                <w:bCs/>
                <w:sz w:val="24"/>
                <w:szCs w:val="24"/>
                <w:lang w:val="cs-CZ"/>
              </w:rPr>
              <w:t>Témakör</w:t>
            </w:r>
            <w:r w:rsidRPr="004C304B">
              <w:rPr>
                <w:rFonts w:ascii="Times New Roman" w:hAnsi="Times New Roman" w:cs="Times New Roman"/>
                <w:b/>
                <w:sz w:val="24"/>
                <w:szCs w:val="24"/>
              </w:rPr>
              <w:t xml:space="preserve"> sorszáma</w:t>
            </w:r>
          </w:p>
        </w:tc>
        <w:tc>
          <w:tcPr>
            <w:tcW w:w="5641" w:type="dxa"/>
            <w:shd w:val="clear" w:color="auto" w:fill="auto"/>
            <w:vAlign w:val="center"/>
          </w:tcPr>
          <w:p w:rsidR="006D5AB8" w:rsidRPr="004C304B" w:rsidRDefault="006D5AB8" w:rsidP="00E51073">
            <w:pPr>
              <w:jc w:val="center"/>
              <w:rPr>
                <w:rFonts w:ascii="Times New Roman" w:hAnsi="Times New Roman" w:cs="Times New Roman"/>
                <w:b/>
                <w:sz w:val="24"/>
                <w:szCs w:val="24"/>
              </w:rPr>
            </w:pPr>
            <w:r w:rsidRPr="004C304B">
              <w:rPr>
                <w:rFonts w:ascii="Times New Roman" w:hAnsi="Times New Roman" w:cs="Times New Roman"/>
                <w:b/>
                <w:bCs/>
                <w:sz w:val="24"/>
                <w:szCs w:val="24"/>
                <w:lang w:val="cs-CZ"/>
              </w:rPr>
              <w:t>Témakör neve</w:t>
            </w:r>
          </w:p>
        </w:tc>
        <w:tc>
          <w:tcPr>
            <w:tcW w:w="1534" w:type="dxa"/>
            <w:shd w:val="clear" w:color="auto" w:fill="auto"/>
            <w:vAlign w:val="center"/>
          </w:tcPr>
          <w:p w:rsidR="006D5AB8" w:rsidRPr="004C304B" w:rsidRDefault="006D5AB8" w:rsidP="00E51073">
            <w:pPr>
              <w:jc w:val="center"/>
              <w:rPr>
                <w:rFonts w:ascii="Times New Roman" w:hAnsi="Times New Roman" w:cs="Times New Roman"/>
                <w:b/>
                <w:bCs/>
                <w:sz w:val="24"/>
                <w:szCs w:val="24"/>
              </w:rPr>
            </w:pPr>
            <w:r w:rsidRPr="004C304B">
              <w:rPr>
                <w:rFonts w:ascii="Times New Roman" w:hAnsi="Times New Roman" w:cs="Times New Roman"/>
                <w:b/>
                <w:bCs/>
                <w:sz w:val="24"/>
                <w:szCs w:val="24"/>
              </w:rPr>
              <w:t>Órakeret</w:t>
            </w:r>
          </w:p>
        </w:tc>
      </w:tr>
      <w:tr w:rsidR="006D5AB8" w:rsidRPr="004C304B" w:rsidTr="00E51073">
        <w:trPr>
          <w:trHeight w:val="510"/>
        </w:trPr>
        <w:tc>
          <w:tcPr>
            <w:tcW w:w="1887" w:type="dxa"/>
            <w:shd w:val="clear" w:color="auto" w:fill="auto"/>
            <w:vAlign w:val="center"/>
          </w:tcPr>
          <w:p w:rsidR="006D5AB8" w:rsidRPr="004C304B" w:rsidRDefault="006D5AB8" w:rsidP="00E51073">
            <w:pPr>
              <w:spacing w:line="276" w:lineRule="auto"/>
              <w:jc w:val="center"/>
              <w:rPr>
                <w:rFonts w:ascii="Times New Roman" w:hAnsi="Times New Roman" w:cs="Times New Roman"/>
                <w:b/>
                <w:sz w:val="24"/>
                <w:szCs w:val="24"/>
              </w:rPr>
            </w:pPr>
            <w:r w:rsidRPr="004C304B">
              <w:rPr>
                <w:rFonts w:ascii="Times New Roman" w:hAnsi="Times New Roman" w:cs="Times New Roman"/>
                <w:b/>
                <w:sz w:val="24"/>
                <w:szCs w:val="24"/>
              </w:rPr>
              <w:t>1.</w:t>
            </w:r>
          </w:p>
        </w:tc>
        <w:tc>
          <w:tcPr>
            <w:tcW w:w="5641" w:type="dxa"/>
            <w:shd w:val="clear" w:color="auto" w:fill="auto"/>
            <w:vAlign w:val="center"/>
          </w:tcPr>
          <w:p w:rsidR="006D5AB8" w:rsidRPr="004C304B" w:rsidRDefault="006D5AB8" w:rsidP="00E51073">
            <w:pPr>
              <w:jc w:val="center"/>
              <w:rPr>
                <w:rFonts w:ascii="Times New Roman" w:hAnsi="Times New Roman" w:cs="Times New Roman"/>
                <w:sz w:val="24"/>
                <w:szCs w:val="24"/>
              </w:rPr>
            </w:pPr>
            <w:r w:rsidRPr="004C304B">
              <w:rPr>
                <w:rFonts w:ascii="Times New Roman" w:hAnsi="Times New Roman" w:cs="Times New Roman"/>
                <w:b/>
                <w:sz w:val="24"/>
                <w:szCs w:val="24"/>
              </w:rPr>
              <w:t>Család, otthon, nemzet</w:t>
            </w:r>
          </w:p>
        </w:tc>
        <w:tc>
          <w:tcPr>
            <w:tcW w:w="1534" w:type="dxa"/>
            <w:shd w:val="clear" w:color="auto" w:fill="auto"/>
            <w:vAlign w:val="center"/>
          </w:tcPr>
          <w:p w:rsidR="006D5AB8" w:rsidRPr="004C304B" w:rsidRDefault="006D5AB8" w:rsidP="00E51073">
            <w:pPr>
              <w:spacing w:line="276" w:lineRule="auto"/>
              <w:jc w:val="center"/>
              <w:rPr>
                <w:rFonts w:ascii="Times New Roman" w:hAnsi="Times New Roman" w:cs="Times New Roman"/>
                <w:b/>
                <w:sz w:val="24"/>
                <w:szCs w:val="24"/>
              </w:rPr>
            </w:pPr>
            <w:r w:rsidRPr="004C304B">
              <w:rPr>
                <w:rFonts w:ascii="Times New Roman" w:hAnsi="Times New Roman" w:cs="Times New Roman"/>
                <w:b/>
                <w:sz w:val="24"/>
                <w:szCs w:val="24"/>
              </w:rPr>
              <w:t>18+2</w:t>
            </w:r>
          </w:p>
        </w:tc>
      </w:tr>
      <w:tr w:rsidR="006D5AB8" w:rsidRPr="004C304B" w:rsidTr="00E51073">
        <w:trPr>
          <w:trHeight w:val="510"/>
        </w:trPr>
        <w:tc>
          <w:tcPr>
            <w:tcW w:w="1887" w:type="dxa"/>
            <w:shd w:val="clear" w:color="auto" w:fill="auto"/>
            <w:vAlign w:val="center"/>
          </w:tcPr>
          <w:p w:rsidR="006D5AB8" w:rsidRPr="004C304B" w:rsidRDefault="006D5AB8" w:rsidP="00E51073">
            <w:pPr>
              <w:spacing w:line="276" w:lineRule="auto"/>
              <w:jc w:val="center"/>
              <w:rPr>
                <w:rFonts w:ascii="Times New Roman" w:hAnsi="Times New Roman" w:cs="Times New Roman"/>
                <w:b/>
                <w:sz w:val="24"/>
                <w:szCs w:val="24"/>
              </w:rPr>
            </w:pPr>
            <w:r w:rsidRPr="004C304B">
              <w:rPr>
                <w:rFonts w:ascii="Times New Roman" w:hAnsi="Times New Roman" w:cs="Times New Roman"/>
                <w:b/>
                <w:sz w:val="24"/>
                <w:szCs w:val="24"/>
              </w:rPr>
              <w:t>2.</w:t>
            </w:r>
          </w:p>
        </w:tc>
        <w:tc>
          <w:tcPr>
            <w:tcW w:w="5641" w:type="dxa"/>
            <w:shd w:val="clear" w:color="auto" w:fill="auto"/>
            <w:vAlign w:val="center"/>
          </w:tcPr>
          <w:p w:rsidR="006D5AB8" w:rsidRPr="004C304B" w:rsidRDefault="006D5AB8" w:rsidP="00E51073">
            <w:pPr>
              <w:jc w:val="center"/>
              <w:rPr>
                <w:rFonts w:ascii="Times New Roman" w:hAnsi="Times New Roman" w:cs="Times New Roman"/>
                <w:sz w:val="24"/>
                <w:szCs w:val="24"/>
              </w:rPr>
            </w:pPr>
            <w:r w:rsidRPr="004C304B">
              <w:rPr>
                <w:rFonts w:ascii="Times New Roman" w:hAnsi="Times New Roman" w:cs="Times New Roman"/>
                <w:b/>
                <w:bCs/>
                <w:sz w:val="24"/>
                <w:szCs w:val="24"/>
              </w:rPr>
              <w:t>Petőfi Sándor: János vitéz</w:t>
            </w:r>
          </w:p>
        </w:tc>
        <w:tc>
          <w:tcPr>
            <w:tcW w:w="1534" w:type="dxa"/>
            <w:shd w:val="clear" w:color="auto" w:fill="auto"/>
            <w:vAlign w:val="center"/>
          </w:tcPr>
          <w:p w:rsidR="006D5AB8" w:rsidRPr="004C304B" w:rsidRDefault="006D5AB8" w:rsidP="00E51073">
            <w:pPr>
              <w:spacing w:line="276" w:lineRule="auto"/>
              <w:jc w:val="center"/>
              <w:rPr>
                <w:rFonts w:ascii="Times New Roman" w:hAnsi="Times New Roman" w:cs="Times New Roman"/>
                <w:b/>
                <w:sz w:val="24"/>
                <w:szCs w:val="24"/>
              </w:rPr>
            </w:pPr>
            <w:r w:rsidRPr="004C304B">
              <w:rPr>
                <w:rFonts w:ascii="Times New Roman" w:hAnsi="Times New Roman" w:cs="Times New Roman"/>
                <w:b/>
                <w:sz w:val="24"/>
                <w:szCs w:val="24"/>
              </w:rPr>
              <w:t>14+6</w:t>
            </w:r>
          </w:p>
        </w:tc>
      </w:tr>
      <w:tr w:rsidR="006D5AB8" w:rsidRPr="004C304B" w:rsidTr="00E51073">
        <w:trPr>
          <w:trHeight w:val="510"/>
        </w:trPr>
        <w:tc>
          <w:tcPr>
            <w:tcW w:w="1887" w:type="dxa"/>
            <w:shd w:val="clear" w:color="auto" w:fill="auto"/>
            <w:vAlign w:val="center"/>
          </w:tcPr>
          <w:p w:rsidR="006D5AB8" w:rsidRPr="004C304B" w:rsidRDefault="006D5AB8" w:rsidP="00E51073">
            <w:pPr>
              <w:spacing w:line="276" w:lineRule="auto"/>
              <w:jc w:val="center"/>
              <w:rPr>
                <w:rFonts w:ascii="Times New Roman" w:hAnsi="Times New Roman" w:cs="Times New Roman"/>
                <w:b/>
                <w:sz w:val="24"/>
                <w:szCs w:val="24"/>
              </w:rPr>
            </w:pPr>
            <w:r w:rsidRPr="004C304B">
              <w:rPr>
                <w:rFonts w:ascii="Times New Roman" w:hAnsi="Times New Roman" w:cs="Times New Roman"/>
                <w:b/>
                <w:sz w:val="24"/>
                <w:szCs w:val="24"/>
              </w:rPr>
              <w:t>3.</w:t>
            </w:r>
          </w:p>
        </w:tc>
        <w:tc>
          <w:tcPr>
            <w:tcW w:w="5641" w:type="dxa"/>
            <w:shd w:val="clear" w:color="auto" w:fill="auto"/>
            <w:vAlign w:val="center"/>
          </w:tcPr>
          <w:p w:rsidR="006D5AB8" w:rsidRPr="004C304B" w:rsidRDefault="006D5AB8" w:rsidP="00E51073">
            <w:pPr>
              <w:jc w:val="center"/>
              <w:rPr>
                <w:rFonts w:ascii="Times New Roman" w:hAnsi="Times New Roman" w:cs="Times New Roman"/>
                <w:b/>
                <w:sz w:val="24"/>
                <w:szCs w:val="24"/>
              </w:rPr>
            </w:pPr>
            <w:r w:rsidRPr="004C304B">
              <w:rPr>
                <w:rFonts w:ascii="Times New Roman" w:hAnsi="Times New Roman" w:cs="Times New Roman"/>
                <w:b/>
                <w:bCs/>
                <w:sz w:val="24"/>
                <w:szCs w:val="24"/>
              </w:rPr>
              <w:t>Szülőföld, táj</w:t>
            </w:r>
          </w:p>
        </w:tc>
        <w:tc>
          <w:tcPr>
            <w:tcW w:w="1534" w:type="dxa"/>
            <w:shd w:val="clear" w:color="auto" w:fill="auto"/>
            <w:vAlign w:val="center"/>
          </w:tcPr>
          <w:p w:rsidR="006D5AB8" w:rsidRPr="004C304B" w:rsidRDefault="006D5AB8" w:rsidP="00E51073">
            <w:pPr>
              <w:spacing w:line="276" w:lineRule="auto"/>
              <w:jc w:val="center"/>
              <w:rPr>
                <w:rFonts w:ascii="Times New Roman" w:hAnsi="Times New Roman" w:cs="Times New Roman"/>
                <w:b/>
                <w:sz w:val="24"/>
                <w:szCs w:val="24"/>
              </w:rPr>
            </w:pPr>
            <w:r w:rsidRPr="004C304B">
              <w:rPr>
                <w:rFonts w:ascii="Times New Roman" w:hAnsi="Times New Roman" w:cs="Times New Roman"/>
                <w:b/>
                <w:sz w:val="24"/>
                <w:szCs w:val="24"/>
              </w:rPr>
              <w:t>8+2</w:t>
            </w:r>
          </w:p>
        </w:tc>
      </w:tr>
      <w:tr w:rsidR="006D5AB8" w:rsidRPr="004C304B" w:rsidTr="00E51073">
        <w:trPr>
          <w:trHeight w:val="510"/>
        </w:trPr>
        <w:tc>
          <w:tcPr>
            <w:tcW w:w="1887" w:type="dxa"/>
            <w:shd w:val="clear" w:color="auto" w:fill="auto"/>
            <w:vAlign w:val="center"/>
          </w:tcPr>
          <w:p w:rsidR="006D5AB8" w:rsidRPr="004C304B" w:rsidRDefault="006D5AB8" w:rsidP="00E51073">
            <w:pPr>
              <w:spacing w:line="276" w:lineRule="auto"/>
              <w:jc w:val="center"/>
              <w:rPr>
                <w:rFonts w:ascii="Times New Roman" w:hAnsi="Times New Roman" w:cs="Times New Roman"/>
                <w:b/>
                <w:sz w:val="24"/>
                <w:szCs w:val="24"/>
              </w:rPr>
            </w:pPr>
            <w:r w:rsidRPr="004C304B">
              <w:rPr>
                <w:rFonts w:ascii="Times New Roman" w:hAnsi="Times New Roman" w:cs="Times New Roman"/>
                <w:b/>
                <w:sz w:val="24"/>
                <w:szCs w:val="24"/>
              </w:rPr>
              <w:t>4.</w:t>
            </w:r>
          </w:p>
        </w:tc>
        <w:tc>
          <w:tcPr>
            <w:tcW w:w="5641" w:type="dxa"/>
            <w:shd w:val="clear" w:color="auto" w:fill="auto"/>
            <w:vAlign w:val="center"/>
          </w:tcPr>
          <w:p w:rsidR="006D5AB8" w:rsidRPr="004C304B" w:rsidRDefault="006D5AB8" w:rsidP="00E51073">
            <w:pPr>
              <w:jc w:val="center"/>
              <w:rPr>
                <w:rFonts w:ascii="Times New Roman" w:hAnsi="Times New Roman" w:cs="Times New Roman"/>
                <w:b/>
                <w:sz w:val="24"/>
                <w:szCs w:val="24"/>
              </w:rPr>
            </w:pPr>
            <w:r w:rsidRPr="004C304B">
              <w:rPr>
                <w:rFonts w:ascii="Times New Roman" w:hAnsi="Times New Roman" w:cs="Times New Roman"/>
                <w:b/>
                <w:bCs/>
                <w:sz w:val="24"/>
                <w:szCs w:val="24"/>
              </w:rPr>
              <w:t>Prózai nagyepika – ifjúsági regény 1. Molnár Ferenc: A Pál utcai fiúk</w:t>
            </w:r>
          </w:p>
        </w:tc>
        <w:tc>
          <w:tcPr>
            <w:tcW w:w="1534" w:type="dxa"/>
            <w:shd w:val="clear" w:color="auto" w:fill="auto"/>
            <w:vAlign w:val="center"/>
          </w:tcPr>
          <w:p w:rsidR="006D5AB8" w:rsidRPr="004C304B" w:rsidRDefault="006D5AB8" w:rsidP="00E51073">
            <w:pPr>
              <w:spacing w:line="276" w:lineRule="auto"/>
              <w:jc w:val="center"/>
              <w:rPr>
                <w:rFonts w:ascii="Times New Roman" w:hAnsi="Times New Roman" w:cs="Times New Roman"/>
                <w:b/>
                <w:sz w:val="24"/>
                <w:szCs w:val="24"/>
              </w:rPr>
            </w:pPr>
            <w:r w:rsidRPr="004C304B">
              <w:rPr>
                <w:rFonts w:ascii="Times New Roman" w:hAnsi="Times New Roman" w:cs="Times New Roman"/>
                <w:b/>
                <w:sz w:val="24"/>
                <w:szCs w:val="24"/>
              </w:rPr>
              <w:t>10+2</w:t>
            </w:r>
          </w:p>
        </w:tc>
      </w:tr>
      <w:tr w:rsidR="006D5AB8" w:rsidRPr="004C304B" w:rsidTr="00E51073">
        <w:trPr>
          <w:trHeight w:val="510"/>
        </w:trPr>
        <w:tc>
          <w:tcPr>
            <w:tcW w:w="1887" w:type="dxa"/>
            <w:shd w:val="clear" w:color="auto" w:fill="auto"/>
            <w:vAlign w:val="center"/>
          </w:tcPr>
          <w:p w:rsidR="006D5AB8" w:rsidRPr="004C304B" w:rsidRDefault="006D5AB8" w:rsidP="00E51073">
            <w:pPr>
              <w:spacing w:line="276" w:lineRule="auto"/>
              <w:jc w:val="center"/>
              <w:rPr>
                <w:rFonts w:ascii="Times New Roman" w:hAnsi="Times New Roman" w:cs="Times New Roman"/>
                <w:b/>
                <w:sz w:val="24"/>
                <w:szCs w:val="24"/>
              </w:rPr>
            </w:pPr>
            <w:r w:rsidRPr="004C304B">
              <w:rPr>
                <w:rFonts w:ascii="Times New Roman" w:hAnsi="Times New Roman" w:cs="Times New Roman"/>
                <w:b/>
                <w:sz w:val="24"/>
                <w:szCs w:val="24"/>
              </w:rPr>
              <w:t>5.</w:t>
            </w:r>
          </w:p>
        </w:tc>
        <w:tc>
          <w:tcPr>
            <w:tcW w:w="5641" w:type="dxa"/>
            <w:shd w:val="clear" w:color="auto" w:fill="auto"/>
            <w:vAlign w:val="center"/>
          </w:tcPr>
          <w:p w:rsidR="006D5AB8" w:rsidRPr="004C304B" w:rsidRDefault="006D5AB8" w:rsidP="00E51073">
            <w:pPr>
              <w:jc w:val="center"/>
              <w:rPr>
                <w:rFonts w:ascii="Times New Roman" w:hAnsi="Times New Roman" w:cs="Times New Roman"/>
                <w:b/>
                <w:sz w:val="24"/>
                <w:szCs w:val="24"/>
              </w:rPr>
            </w:pPr>
            <w:r w:rsidRPr="004C304B">
              <w:rPr>
                <w:rFonts w:ascii="Times New Roman" w:hAnsi="Times New Roman" w:cs="Times New Roman"/>
                <w:b/>
                <w:bCs/>
                <w:sz w:val="24"/>
                <w:szCs w:val="24"/>
              </w:rPr>
              <w:t>Egy szabadon választott meseregény elemzése</w:t>
            </w:r>
          </w:p>
        </w:tc>
        <w:tc>
          <w:tcPr>
            <w:tcW w:w="1534" w:type="dxa"/>
            <w:shd w:val="clear" w:color="auto" w:fill="auto"/>
            <w:vAlign w:val="center"/>
          </w:tcPr>
          <w:p w:rsidR="006D5AB8" w:rsidRPr="004C304B" w:rsidRDefault="006D5AB8" w:rsidP="00E51073">
            <w:pPr>
              <w:spacing w:line="276" w:lineRule="auto"/>
              <w:jc w:val="center"/>
              <w:rPr>
                <w:rFonts w:ascii="Times New Roman" w:hAnsi="Times New Roman" w:cs="Times New Roman"/>
                <w:b/>
                <w:sz w:val="24"/>
                <w:szCs w:val="24"/>
              </w:rPr>
            </w:pPr>
            <w:r w:rsidRPr="004C304B">
              <w:rPr>
                <w:rFonts w:ascii="Times New Roman" w:hAnsi="Times New Roman" w:cs="Times New Roman"/>
                <w:b/>
                <w:sz w:val="24"/>
                <w:szCs w:val="24"/>
              </w:rPr>
              <w:t>4+2</w:t>
            </w:r>
          </w:p>
        </w:tc>
      </w:tr>
    </w:tbl>
    <w:p w:rsidR="006D5AB8" w:rsidRPr="004C304B" w:rsidRDefault="006D5AB8" w:rsidP="006D5AB8">
      <w:pPr>
        <w:spacing w:after="200" w:line="276" w:lineRule="auto"/>
        <w:jc w:val="both"/>
        <w:rPr>
          <w:rFonts w:ascii="Times New Roman" w:hAnsi="Times New Roman" w:cs="Times New Roman"/>
          <w:color w:val="000000"/>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2551"/>
        <w:gridCol w:w="1276"/>
      </w:tblGrid>
      <w:tr w:rsidR="006D5AB8" w:rsidRPr="004C304B" w:rsidTr="00E51073">
        <w:tc>
          <w:tcPr>
            <w:tcW w:w="1696"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Témakör</w:t>
            </w:r>
          </w:p>
        </w:tc>
        <w:tc>
          <w:tcPr>
            <w:tcW w:w="6379" w:type="dxa"/>
            <w:gridSpan w:val="2"/>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sz w:val="24"/>
                <w:szCs w:val="24"/>
              </w:rPr>
              <w:t>Család, otthon, nemzet</w:t>
            </w:r>
            <w:r w:rsidRPr="004C304B">
              <w:rPr>
                <w:rFonts w:ascii="Times New Roman" w:hAnsi="Times New Roman" w:cs="Times New Roman"/>
                <w:sz w:val="24"/>
                <w:szCs w:val="24"/>
              </w:rPr>
              <w:t xml:space="preserve"> – kisepikai alkotások (mese, monda, mítosz) és lírai alkotások</w:t>
            </w:r>
          </w:p>
        </w:tc>
        <w:tc>
          <w:tcPr>
            <w:tcW w:w="1276"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Órakeret: 18+2 óra</w:t>
            </w:r>
          </w:p>
        </w:tc>
      </w:tr>
      <w:tr w:rsidR="006D5AB8" w:rsidRPr="004C304B" w:rsidTr="00E51073">
        <w:trPr>
          <w:trHeight w:val="518"/>
        </w:trPr>
        <w:tc>
          <w:tcPr>
            <w:tcW w:w="1696" w:type="dxa"/>
            <w:vMerge w:val="restart"/>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Tananyag tartalma</w:t>
            </w:r>
          </w:p>
        </w:tc>
        <w:tc>
          <w:tcPr>
            <w:tcW w:w="3828"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Törzsanyag</w:t>
            </w:r>
          </w:p>
        </w:tc>
        <w:tc>
          <w:tcPr>
            <w:tcW w:w="3827" w:type="dxa"/>
            <w:gridSpan w:val="2"/>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Ajánlott alkotók, művek</w:t>
            </w:r>
          </w:p>
        </w:tc>
      </w:tr>
      <w:tr w:rsidR="006D5AB8" w:rsidRPr="004C304B" w:rsidTr="00E51073">
        <w:trPr>
          <w:trHeight w:val="664"/>
        </w:trPr>
        <w:tc>
          <w:tcPr>
            <w:tcW w:w="1696" w:type="dxa"/>
            <w:vMerge/>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6D5AB8" w:rsidRPr="004C304B" w:rsidRDefault="006D5AB8" w:rsidP="00E51073">
            <w:pPr>
              <w:rPr>
                <w:rFonts w:ascii="Times New Roman" w:hAnsi="Times New Roman" w:cs="Times New Roman"/>
                <w:i/>
                <w:sz w:val="24"/>
                <w:szCs w:val="24"/>
              </w:rPr>
            </w:pPr>
            <w:r w:rsidRPr="004C304B">
              <w:rPr>
                <w:rFonts w:ascii="Times New Roman" w:hAnsi="Times New Roman" w:cs="Times New Roman"/>
                <w:sz w:val="24"/>
                <w:szCs w:val="24"/>
              </w:rPr>
              <w:t>Weöres Sándor: Ó, ha cinke volnék</w:t>
            </w:r>
          </w:p>
        </w:tc>
        <w:tc>
          <w:tcPr>
            <w:tcW w:w="3827" w:type="dxa"/>
            <w:gridSpan w:val="2"/>
            <w:shd w:val="clear" w:color="auto" w:fill="auto"/>
          </w:tcPr>
          <w:p w:rsidR="006D5AB8" w:rsidRPr="004C304B" w:rsidRDefault="006D5AB8" w:rsidP="00E51073">
            <w:pPr>
              <w:ind w:left="360" w:hanging="360"/>
              <w:rPr>
                <w:rFonts w:ascii="Times New Roman" w:hAnsi="Times New Roman" w:cs="Times New Roman"/>
                <w:b/>
                <w:color w:val="000000"/>
                <w:sz w:val="24"/>
                <w:szCs w:val="24"/>
              </w:rPr>
            </w:pPr>
            <w:r w:rsidRPr="004C304B">
              <w:rPr>
                <w:rFonts w:ascii="Times New Roman" w:hAnsi="Times New Roman" w:cs="Times New Roman"/>
                <w:sz w:val="24"/>
                <w:szCs w:val="24"/>
              </w:rPr>
              <w:t>Nemes Nagy Ágnes: Bors néni könyve - részletek</w:t>
            </w:r>
          </w:p>
        </w:tc>
      </w:tr>
      <w:tr w:rsidR="006D5AB8" w:rsidRPr="004C304B" w:rsidTr="00E51073">
        <w:trPr>
          <w:trHeight w:val="425"/>
        </w:trPr>
        <w:tc>
          <w:tcPr>
            <w:tcW w:w="1696" w:type="dxa"/>
            <w:vMerge/>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p>
        </w:tc>
        <w:tc>
          <w:tcPr>
            <w:tcW w:w="3828" w:type="dxa"/>
            <w:shd w:val="clear" w:color="auto" w:fill="auto"/>
          </w:tcPr>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Petőfi Sándor: Egy estém otthon</w:t>
            </w:r>
          </w:p>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 xml:space="preserve">                         Füstbe ment terv</w:t>
            </w:r>
          </w:p>
          <w:p w:rsidR="006D5AB8" w:rsidRPr="004C304B" w:rsidRDefault="006D5AB8" w:rsidP="00E51073">
            <w:pPr>
              <w:spacing w:after="200" w:line="276" w:lineRule="auto"/>
              <w:rPr>
                <w:rFonts w:ascii="Times New Roman" w:hAnsi="Times New Roman" w:cs="Times New Roman"/>
                <w:bCs/>
                <w:sz w:val="24"/>
                <w:szCs w:val="24"/>
              </w:rPr>
            </w:pPr>
            <w:r w:rsidRPr="004C304B">
              <w:rPr>
                <w:rFonts w:ascii="Times New Roman" w:hAnsi="Times New Roman" w:cs="Times New Roman"/>
                <w:i/>
                <w:sz w:val="24"/>
                <w:szCs w:val="24"/>
              </w:rPr>
              <w:t xml:space="preserve">                        </w:t>
            </w:r>
            <w:r w:rsidRPr="004C304B">
              <w:rPr>
                <w:rFonts w:ascii="Times New Roman" w:hAnsi="Times New Roman" w:cs="Times New Roman"/>
                <w:sz w:val="24"/>
                <w:szCs w:val="24"/>
              </w:rPr>
              <w:t xml:space="preserve"> Magyar vagyok</w:t>
            </w:r>
          </w:p>
        </w:tc>
        <w:tc>
          <w:tcPr>
            <w:tcW w:w="3827" w:type="dxa"/>
            <w:gridSpan w:val="2"/>
            <w:shd w:val="clear" w:color="auto" w:fill="auto"/>
          </w:tcPr>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 xml:space="preserve">Móra: Csalóka Péter </w:t>
            </w:r>
          </w:p>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Petőfi Sándor: Arany Lacinak</w:t>
            </w:r>
          </w:p>
          <w:p w:rsidR="006D5AB8" w:rsidRPr="004C304B" w:rsidRDefault="006D5AB8" w:rsidP="00E51073">
            <w:pPr>
              <w:spacing w:after="200" w:line="276" w:lineRule="auto"/>
              <w:rPr>
                <w:rFonts w:ascii="Times New Roman" w:hAnsi="Times New Roman" w:cs="Times New Roman"/>
                <w:bCs/>
                <w:sz w:val="24"/>
                <w:szCs w:val="24"/>
              </w:rPr>
            </w:pPr>
          </w:p>
        </w:tc>
      </w:tr>
      <w:tr w:rsidR="006D5AB8" w:rsidRPr="004C304B" w:rsidTr="00E51073">
        <w:trPr>
          <w:trHeight w:val="170"/>
        </w:trPr>
        <w:tc>
          <w:tcPr>
            <w:tcW w:w="1696" w:type="dxa"/>
            <w:vMerge/>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p>
        </w:tc>
        <w:tc>
          <w:tcPr>
            <w:tcW w:w="3828" w:type="dxa"/>
            <w:shd w:val="clear" w:color="auto" w:fill="auto"/>
          </w:tcPr>
          <w:p w:rsidR="006D5AB8" w:rsidRPr="004C304B" w:rsidRDefault="006D5AB8" w:rsidP="00E51073">
            <w:pPr>
              <w:spacing w:after="200" w:line="276" w:lineRule="auto"/>
              <w:rPr>
                <w:rFonts w:ascii="Times New Roman" w:hAnsi="Times New Roman" w:cs="Times New Roman"/>
                <w:bCs/>
                <w:sz w:val="24"/>
                <w:szCs w:val="24"/>
              </w:rPr>
            </w:pPr>
            <w:r w:rsidRPr="004C304B">
              <w:rPr>
                <w:rFonts w:ascii="Times New Roman" w:hAnsi="Times New Roman" w:cs="Times New Roman"/>
                <w:sz w:val="24"/>
                <w:szCs w:val="24"/>
              </w:rPr>
              <w:t>Arany János: Családi kör</w:t>
            </w:r>
          </w:p>
        </w:tc>
        <w:tc>
          <w:tcPr>
            <w:tcW w:w="3827" w:type="dxa"/>
            <w:gridSpan w:val="2"/>
            <w:shd w:val="clear" w:color="auto" w:fill="auto"/>
          </w:tcPr>
          <w:p w:rsidR="006D5AB8" w:rsidRPr="004C304B" w:rsidRDefault="006D5AB8" w:rsidP="00E51073">
            <w:pPr>
              <w:spacing w:after="200" w:line="276" w:lineRule="auto"/>
              <w:rPr>
                <w:rFonts w:ascii="Times New Roman" w:hAnsi="Times New Roman" w:cs="Times New Roman"/>
                <w:bCs/>
                <w:sz w:val="24"/>
                <w:szCs w:val="24"/>
              </w:rPr>
            </w:pPr>
            <w:r w:rsidRPr="004C304B">
              <w:rPr>
                <w:rFonts w:ascii="Times New Roman" w:hAnsi="Times New Roman" w:cs="Times New Roman"/>
                <w:sz w:val="24"/>
                <w:szCs w:val="24"/>
              </w:rPr>
              <w:t>Ágh István: Virágosat álmodtam</w:t>
            </w:r>
          </w:p>
        </w:tc>
      </w:tr>
      <w:tr w:rsidR="006D5AB8" w:rsidRPr="004C304B" w:rsidTr="00E51073">
        <w:trPr>
          <w:trHeight w:val="170"/>
        </w:trPr>
        <w:tc>
          <w:tcPr>
            <w:tcW w:w="1696" w:type="dxa"/>
            <w:vMerge/>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p>
        </w:tc>
        <w:tc>
          <w:tcPr>
            <w:tcW w:w="3828" w:type="dxa"/>
            <w:shd w:val="clear" w:color="auto" w:fill="auto"/>
          </w:tcPr>
          <w:p w:rsidR="006D5AB8" w:rsidRPr="004C304B" w:rsidRDefault="006D5AB8" w:rsidP="00E51073">
            <w:pPr>
              <w:spacing w:after="200" w:line="276" w:lineRule="auto"/>
              <w:rPr>
                <w:rFonts w:ascii="Times New Roman" w:hAnsi="Times New Roman" w:cs="Times New Roman"/>
                <w:sz w:val="24"/>
                <w:szCs w:val="24"/>
              </w:rPr>
            </w:pPr>
            <w:r w:rsidRPr="004C304B">
              <w:rPr>
                <w:rFonts w:ascii="Times New Roman" w:hAnsi="Times New Roman" w:cs="Times New Roman"/>
                <w:sz w:val="24"/>
                <w:szCs w:val="24"/>
              </w:rPr>
              <w:t>Kányádi Sándor: Nagyanyó-kenyér</w:t>
            </w:r>
          </w:p>
        </w:tc>
        <w:tc>
          <w:tcPr>
            <w:tcW w:w="3827" w:type="dxa"/>
            <w:gridSpan w:val="2"/>
            <w:shd w:val="clear" w:color="auto" w:fill="auto"/>
          </w:tcPr>
          <w:p w:rsidR="006D5AB8" w:rsidRPr="004C304B" w:rsidRDefault="006D5AB8" w:rsidP="00E51073">
            <w:pPr>
              <w:spacing w:after="200" w:line="276" w:lineRule="auto"/>
              <w:rPr>
                <w:rFonts w:ascii="Times New Roman" w:hAnsi="Times New Roman" w:cs="Times New Roman"/>
                <w:sz w:val="24"/>
                <w:szCs w:val="24"/>
              </w:rPr>
            </w:pPr>
            <w:r w:rsidRPr="004C304B">
              <w:rPr>
                <w:rFonts w:ascii="Times New Roman" w:hAnsi="Times New Roman" w:cs="Times New Roman"/>
                <w:sz w:val="24"/>
                <w:szCs w:val="24"/>
              </w:rPr>
              <w:t>Kányádi Sándor: Befagyott a Nyárád</w:t>
            </w:r>
          </w:p>
        </w:tc>
      </w:tr>
      <w:tr w:rsidR="006D5AB8" w:rsidRPr="004C304B" w:rsidTr="00E51073">
        <w:trPr>
          <w:trHeight w:val="170"/>
        </w:trPr>
        <w:tc>
          <w:tcPr>
            <w:tcW w:w="1696" w:type="dxa"/>
            <w:vMerge/>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p>
        </w:tc>
        <w:tc>
          <w:tcPr>
            <w:tcW w:w="3828" w:type="dxa"/>
            <w:shd w:val="clear" w:color="auto" w:fill="auto"/>
          </w:tcPr>
          <w:p w:rsidR="006D5AB8" w:rsidRPr="004C304B" w:rsidRDefault="006D5AB8" w:rsidP="00E51073">
            <w:pPr>
              <w:spacing w:after="200" w:line="276" w:lineRule="auto"/>
              <w:rPr>
                <w:rFonts w:ascii="Times New Roman" w:hAnsi="Times New Roman" w:cs="Times New Roman"/>
                <w:sz w:val="24"/>
                <w:szCs w:val="24"/>
              </w:rPr>
            </w:pPr>
            <w:r w:rsidRPr="004C304B">
              <w:rPr>
                <w:rFonts w:ascii="Times New Roman" w:hAnsi="Times New Roman" w:cs="Times New Roman"/>
                <w:sz w:val="24"/>
                <w:szCs w:val="24"/>
              </w:rPr>
              <w:t>Fehérlófia</w:t>
            </w:r>
          </w:p>
        </w:tc>
        <w:tc>
          <w:tcPr>
            <w:tcW w:w="3827" w:type="dxa"/>
            <w:gridSpan w:val="2"/>
            <w:shd w:val="clear" w:color="auto" w:fill="auto"/>
          </w:tcPr>
          <w:p w:rsidR="006D5AB8" w:rsidRPr="004C304B" w:rsidRDefault="006D5AB8" w:rsidP="00E51073">
            <w:pPr>
              <w:spacing w:after="200" w:line="276" w:lineRule="auto"/>
              <w:rPr>
                <w:rFonts w:ascii="Times New Roman" w:hAnsi="Times New Roman" w:cs="Times New Roman"/>
                <w:sz w:val="24"/>
                <w:szCs w:val="24"/>
              </w:rPr>
            </w:pPr>
          </w:p>
        </w:tc>
      </w:tr>
      <w:tr w:rsidR="006D5AB8" w:rsidRPr="004C304B" w:rsidTr="00E51073">
        <w:trPr>
          <w:trHeight w:val="170"/>
        </w:trPr>
        <w:tc>
          <w:tcPr>
            <w:tcW w:w="1696" w:type="dxa"/>
            <w:vMerge/>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p>
        </w:tc>
        <w:tc>
          <w:tcPr>
            <w:tcW w:w="3828" w:type="dxa"/>
            <w:shd w:val="clear" w:color="auto" w:fill="auto"/>
          </w:tcPr>
          <w:p w:rsidR="006D5AB8" w:rsidRPr="004C304B" w:rsidRDefault="006D5AB8" w:rsidP="00E51073">
            <w:pPr>
              <w:spacing w:after="200" w:line="276" w:lineRule="auto"/>
              <w:rPr>
                <w:rFonts w:ascii="Times New Roman" w:hAnsi="Times New Roman" w:cs="Times New Roman"/>
                <w:sz w:val="24"/>
                <w:szCs w:val="24"/>
              </w:rPr>
            </w:pPr>
            <w:r w:rsidRPr="004C304B">
              <w:rPr>
                <w:rFonts w:ascii="Times New Roman" w:hAnsi="Times New Roman" w:cs="Times New Roman"/>
                <w:sz w:val="24"/>
                <w:szCs w:val="24"/>
              </w:rPr>
              <w:t>Az égig érő fa (magyar népmese)</w:t>
            </w:r>
          </w:p>
        </w:tc>
        <w:tc>
          <w:tcPr>
            <w:tcW w:w="3827" w:type="dxa"/>
            <w:gridSpan w:val="2"/>
            <w:shd w:val="clear" w:color="auto" w:fill="auto"/>
          </w:tcPr>
          <w:p w:rsidR="006D5AB8" w:rsidRPr="004C304B" w:rsidRDefault="006D5AB8" w:rsidP="00E51073">
            <w:pPr>
              <w:spacing w:after="200" w:line="276" w:lineRule="auto"/>
              <w:rPr>
                <w:rFonts w:ascii="Times New Roman" w:hAnsi="Times New Roman" w:cs="Times New Roman"/>
                <w:sz w:val="24"/>
                <w:szCs w:val="24"/>
              </w:rPr>
            </w:pPr>
            <w:r w:rsidRPr="004C304B">
              <w:rPr>
                <w:rFonts w:ascii="Times New Roman" w:hAnsi="Times New Roman" w:cs="Times New Roman"/>
                <w:sz w:val="24"/>
                <w:szCs w:val="24"/>
              </w:rPr>
              <w:t>Tündérszép Ilona és Árgyélus</w:t>
            </w:r>
          </w:p>
        </w:tc>
      </w:tr>
      <w:tr w:rsidR="006D5AB8" w:rsidRPr="004C304B" w:rsidTr="00E51073">
        <w:trPr>
          <w:trHeight w:val="170"/>
        </w:trPr>
        <w:tc>
          <w:tcPr>
            <w:tcW w:w="1696" w:type="dxa"/>
            <w:vMerge/>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p>
        </w:tc>
        <w:tc>
          <w:tcPr>
            <w:tcW w:w="3828" w:type="dxa"/>
            <w:shd w:val="clear" w:color="auto" w:fill="auto"/>
          </w:tcPr>
          <w:p w:rsidR="006D5AB8" w:rsidRPr="004C304B" w:rsidRDefault="006D5AB8" w:rsidP="00E51073">
            <w:pPr>
              <w:spacing w:after="200" w:line="276" w:lineRule="auto"/>
              <w:rPr>
                <w:rFonts w:ascii="Times New Roman" w:hAnsi="Times New Roman" w:cs="Times New Roman"/>
                <w:sz w:val="24"/>
                <w:szCs w:val="24"/>
              </w:rPr>
            </w:pPr>
            <w:r w:rsidRPr="004C304B">
              <w:rPr>
                <w:rFonts w:ascii="Times New Roman" w:hAnsi="Times New Roman" w:cs="Times New Roman"/>
                <w:sz w:val="24"/>
                <w:szCs w:val="24"/>
              </w:rPr>
              <w:t>Arany János: Rege a csodaszarvasról</w:t>
            </w:r>
          </w:p>
        </w:tc>
        <w:tc>
          <w:tcPr>
            <w:tcW w:w="3827" w:type="dxa"/>
            <w:gridSpan w:val="2"/>
            <w:shd w:val="clear" w:color="auto" w:fill="auto"/>
          </w:tcPr>
          <w:p w:rsidR="006D5AB8" w:rsidRPr="004C304B" w:rsidRDefault="006D5AB8" w:rsidP="00E51073">
            <w:pPr>
              <w:spacing w:after="200" w:line="276" w:lineRule="auto"/>
              <w:rPr>
                <w:rFonts w:ascii="Times New Roman" w:hAnsi="Times New Roman" w:cs="Times New Roman"/>
                <w:sz w:val="24"/>
                <w:szCs w:val="24"/>
              </w:rPr>
            </w:pPr>
            <w:r w:rsidRPr="004C304B">
              <w:rPr>
                <w:rFonts w:ascii="Times New Roman" w:hAnsi="Times New Roman" w:cs="Times New Roman"/>
                <w:sz w:val="24"/>
                <w:szCs w:val="24"/>
              </w:rPr>
              <w:t>Attila földje (népmese)</w:t>
            </w:r>
          </w:p>
        </w:tc>
      </w:tr>
      <w:tr w:rsidR="006D5AB8" w:rsidRPr="004C304B" w:rsidTr="00E51073">
        <w:trPr>
          <w:trHeight w:val="170"/>
        </w:trPr>
        <w:tc>
          <w:tcPr>
            <w:tcW w:w="1696" w:type="dxa"/>
            <w:vMerge/>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p>
        </w:tc>
        <w:tc>
          <w:tcPr>
            <w:tcW w:w="3828" w:type="dxa"/>
            <w:shd w:val="clear" w:color="auto" w:fill="auto"/>
          </w:tcPr>
          <w:p w:rsidR="006D5AB8" w:rsidRPr="004C304B" w:rsidRDefault="006D5AB8" w:rsidP="00E51073">
            <w:pPr>
              <w:ind w:left="360" w:hanging="360"/>
              <w:rPr>
                <w:rFonts w:ascii="Times New Roman" w:hAnsi="Times New Roman" w:cs="Times New Roman"/>
                <w:sz w:val="24"/>
                <w:szCs w:val="24"/>
              </w:rPr>
            </w:pPr>
            <w:r w:rsidRPr="004C304B">
              <w:rPr>
                <w:rFonts w:ascii="Times New Roman" w:hAnsi="Times New Roman" w:cs="Times New Roman"/>
                <w:sz w:val="24"/>
                <w:szCs w:val="24"/>
              </w:rPr>
              <w:t xml:space="preserve">Görög mítosz: Daidalosz és Ikarosz </w:t>
            </w:r>
          </w:p>
        </w:tc>
        <w:tc>
          <w:tcPr>
            <w:tcW w:w="3827" w:type="dxa"/>
            <w:gridSpan w:val="2"/>
            <w:shd w:val="clear" w:color="auto" w:fill="auto"/>
          </w:tcPr>
          <w:p w:rsidR="006D5AB8" w:rsidRPr="004C304B" w:rsidRDefault="006D5AB8" w:rsidP="00E51073">
            <w:pPr>
              <w:spacing w:after="200" w:line="276" w:lineRule="auto"/>
              <w:rPr>
                <w:rFonts w:ascii="Times New Roman" w:hAnsi="Times New Roman" w:cs="Times New Roman"/>
                <w:sz w:val="24"/>
                <w:szCs w:val="24"/>
              </w:rPr>
            </w:pPr>
          </w:p>
        </w:tc>
      </w:tr>
      <w:tr w:rsidR="006D5AB8" w:rsidRPr="004C304B" w:rsidTr="00E51073">
        <w:trPr>
          <w:trHeight w:val="170"/>
        </w:trPr>
        <w:tc>
          <w:tcPr>
            <w:tcW w:w="1696" w:type="dxa"/>
            <w:vMerge/>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p>
        </w:tc>
        <w:tc>
          <w:tcPr>
            <w:tcW w:w="3828" w:type="dxa"/>
            <w:shd w:val="clear" w:color="auto" w:fill="auto"/>
          </w:tcPr>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Bibliai történetek</w:t>
            </w:r>
          </w:p>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 xml:space="preserve">      A világ teremtése</w:t>
            </w:r>
          </w:p>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 xml:space="preserve">      Noé, </w:t>
            </w:r>
          </w:p>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 xml:space="preserve">      Jézus születése, </w:t>
            </w:r>
          </w:p>
          <w:p w:rsidR="006D5AB8" w:rsidRPr="004C304B" w:rsidRDefault="006D5AB8" w:rsidP="00E51073">
            <w:pPr>
              <w:ind w:left="360" w:hanging="360"/>
              <w:rPr>
                <w:rFonts w:ascii="Times New Roman" w:hAnsi="Times New Roman" w:cs="Times New Roman"/>
                <w:sz w:val="24"/>
                <w:szCs w:val="24"/>
              </w:rPr>
            </w:pPr>
            <w:r w:rsidRPr="004C304B">
              <w:rPr>
                <w:rFonts w:ascii="Times New Roman" w:hAnsi="Times New Roman" w:cs="Times New Roman"/>
                <w:sz w:val="24"/>
                <w:szCs w:val="24"/>
              </w:rPr>
              <w:t xml:space="preserve">     A betlehemi királyok</w:t>
            </w:r>
          </w:p>
        </w:tc>
        <w:tc>
          <w:tcPr>
            <w:tcW w:w="3827" w:type="dxa"/>
            <w:gridSpan w:val="2"/>
            <w:shd w:val="clear" w:color="auto" w:fill="auto"/>
          </w:tcPr>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Az Édenkert története</w:t>
            </w:r>
          </w:p>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József Attila: Betlehemi királyok</w:t>
            </w:r>
          </w:p>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 xml:space="preserve">Jókai Mór: Melyiket a kilenc közül? </w:t>
            </w:r>
          </w:p>
          <w:p w:rsidR="006D5AB8" w:rsidRPr="004C304B" w:rsidRDefault="006D5AB8" w:rsidP="00E51073">
            <w:pPr>
              <w:spacing w:after="200" w:line="276" w:lineRule="auto"/>
              <w:rPr>
                <w:rFonts w:ascii="Times New Roman" w:hAnsi="Times New Roman" w:cs="Times New Roman"/>
                <w:sz w:val="24"/>
                <w:szCs w:val="24"/>
              </w:rPr>
            </w:pPr>
            <w:r w:rsidRPr="004C304B">
              <w:rPr>
                <w:rFonts w:ascii="Times New Roman" w:hAnsi="Times New Roman" w:cs="Times New Roman"/>
                <w:sz w:val="24"/>
                <w:szCs w:val="24"/>
              </w:rPr>
              <w:t>Dávid és Góliát, további bibliai történetek</w:t>
            </w:r>
          </w:p>
        </w:tc>
      </w:tr>
      <w:tr w:rsidR="006D5AB8" w:rsidRPr="004C304B" w:rsidTr="00E51073">
        <w:trPr>
          <w:trHeight w:val="85"/>
        </w:trPr>
        <w:tc>
          <w:tcPr>
            <w:tcW w:w="1696"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bCs/>
                <w:sz w:val="24"/>
                <w:szCs w:val="24"/>
              </w:rPr>
              <w:t>Fejlesztési feladatok és ismeretek</w:t>
            </w:r>
          </w:p>
        </w:tc>
        <w:tc>
          <w:tcPr>
            <w:tcW w:w="7655" w:type="dxa"/>
            <w:gridSpan w:val="3"/>
            <w:shd w:val="clear" w:color="auto" w:fill="auto"/>
          </w:tcPr>
          <w:p w:rsidR="006D5AB8" w:rsidRPr="004C304B" w:rsidRDefault="006D5AB8" w:rsidP="006D5AB8">
            <w:pPr>
              <w:pStyle w:val="ListParagraph"/>
              <w:numPr>
                <w:ilvl w:val="0"/>
                <w:numId w:val="5"/>
              </w:numPr>
              <w:spacing w:after="0" w:line="240" w:lineRule="auto"/>
              <w:ind w:left="567" w:hanging="283"/>
              <w:contextualSpacing/>
              <w:jc w:val="both"/>
              <w:rPr>
                <w:rFonts w:ascii="Times New Roman" w:hAnsi="Times New Roman" w:cs="Times New Roman"/>
                <w:sz w:val="24"/>
                <w:szCs w:val="24"/>
              </w:rPr>
            </w:pPr>
            <w:r w:rsidRPr="004C304B">
              <w:rPr>
                <w:rFonts w:ascii="Times New Roman" w:hAnsi="Times New Roman" w:cs="Times New Roman"/>
                <w:sz w:val="24"/>
                <w:szCs w:val="24"/>
              </w:rPr>
              <w:t>A családi és baráti kapcsolatok sokféleségének megismerése irodalmi szövegek által</w:t>
            </w:r>
          </w:p>
          <w:p w:rsidR="006D5AB8" w:rsidRPr="004C304B" w:rsidRDefault="006D5AB8" w:rsidP="006D5AB8">
            <w:pPr>
              <w:pStyle w:val="ListParagraph"/>
              <w:numPr>
                <w:ilvl w:val="0"/>
                <w:numId w:val="5"/>
              </w:numPr>
              <w:spacing w:after="0" w:line="240" w:lineRule="auto"/>
              <w:ind w:left="567" w:hanging="283"/>
              <w:contextualSpacing/>
              <w:jc w:val="both"/>
              <w:rPr>
                <w:rFonts w:ascii="Times New Roman" w:hAnsi="Times New Roman" w:cs="Times New Roman"/>
                <w:sz w:val="24"/>
                <w:szCs w:val="24"/>
              </w:rPr>
            </w:pPr>
            <w:r w:rsidRPr="004C304B">
              <w:rPr>
                <w:rFonts w:ascii="Times New Roman" w:hAnsi="Times New Roman" w:cs="Times New Roman"/>
                <w:sz w:val="24"/>
                <w:szCs w:val="24"/>
              </w:rPr>
              <w:t>Különböző korokban keletkezett, különböző műfajú szövegek tematikus rokonságának, problémafelvetéseinek tanulmányozása</w:t>
            </w:r>
          </w:p>
          <w:p w:rsidR="006D5AB8" w:rsidRPr="004C304B" w:rsidRDefault="006D5AB8" w:rsidP="006D5AB8">
            <w:pPr>
              <w:pStyle w:val="ListParagraph"/>
              <w:numPr>
                <w:ilvl w:val="0"/>
                <w:numId w:val="5"/>
              </w:numPr>
              <w:spacing w:after="0" w:line="240" w:lineRule="auto"/>
              <w:ind w:left="567" w:hanging="283"/>
              <w:contextualSpacing/>
              <w:jc w:val="both"/>
              <w:rPr>
                <w:rFonts w:ascii="Times New Roman" w:hAnsi="Times New Roman" w:cs="Times New Roman"/>
                <w:sz w:val="24"/>
                <w:szCs w:val="24"/>
              </w:rPr>
            </w:pPr>
            <w:r w:rsidRPr="004C304B">
              <w:rPr>
                <w:rFonts w:ascii="Times New Roman" w:hAnsi="Times New Roman" w:cs="Times New Roman"/>
                <w:sz w:val="24"/>
                <w:szCs w:val="24"/>
              </w:rPr>
              <w:t>A korábban megismert műfajokhoz (pl. mese, monda) kapcsolódó elemzési szempontok alkalmazása hasonló témájú szövegekben</w:t>
            </w:r>
          </w:p>
          <w:p w:rsidR="006D5AB8" w:rsidRPr="004C304B" w:rsidRDefault="006D5AB8" w:rsidP="006D5AB8">
            <w:pPr>
              <w:pStyle w:val="ListParagraph"/>
              <w:numPr>
                <w:ilvl w:val="0"/>
                <w:numId w:val="5"/>
              </w:numPr>
              <w:spacing w:after="0" w:line="240" w:lineRule="auto"/>
              <w:ind w:left="567" w:hanging="283"/>
              <w:contextualSpacing/>
              <w:jc w:val="both"/>
              <w:rPr>
                <w:rFonts w:ascii="Times New Roman" w:hAnsi="Times New Roman" w:cs="Times New Roman"/>
                <w:sz w:val="24"/>
                <w:szCs w:val="24"/>
              </w:rPr>
            </w:pPr>
            <w:r w:rsidRPr="004C304B">
              <w:rPr>
                <w:rFonts w:ascii="Times New Roman" w:hAnsi="Times New Roman" w:cs="Times New Roman"/>
                <w:sz w:val="24"/>
                <w:szCs w:val="24"/>
              </w:rPr>
              <w:t>Személyes vélemény megfogalmazása a szövegekben felvetett problémákról, azok személyes élethelyzethez kapcsolása</w:t>
            </w:r>
          </w:p>
        </w:tc>
      </w:tr>
      <w:tr w:rsidR="006D5AB8" w:rsidRPr="004C304B" w:rsidTr="00E51073">
        <w:trPr>
          <w:trHeight w:val="85"/>
        </w:trPr>
        <w:tc>
          <w:tcPr>
            <w:tcW w:w="1696"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sz w:val="24"/>
                <w:szCs w:val="24"/>
                <w:lang w:val="cs-CZ"/>
              </w:rPr>
              <w:t>Fogalmak</w:t>
            </w:r>
          </w:p>
        </w:tc>
        <w:tc>
          <w:tcPr>
            <w:tcW w:w="7655" w:type="dxa"/>
            <w:gridSpan w:val="3"/>
            <w:shd w:val="clear" w:color="auto" w:fill="auto"/>
          </w:tcPr>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népmese, mese, mesealak, meseformálás, meseszám, kaland, motívum, monda, rege, mítosz, valamint a témakörhöz választott szövegek elemzéséhez kapcsolódó fogalmak: hagyomány, nemzeti hagyomány, nemzeti kultúra, hazaszeretet, eredetmonda, dal, életkép, idill, lírai én</w:t>
            </w:r>
          </w:p>
        </w:tc>
      </w:tr>
      <w:tr w:rsidR="006D5AB8" w:rsidRPr="004C304B" w:rsidTr="00E51073">
        <w:trPr>
          <w:trHeight w:val="85"/>
        </w:trPr>
        <w:tc>
          <w:tcPr>
            <w:tcW w:w="1696"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Kötelező olvasmányok</w:t>
            </w:r>
          </w:p>
        </w:tc>
        <w:tc>
          <w:tcPr>
            <w:tcW w:w="7655" w:type="dxa"/>
            <w:gridSpan w:val="3"/>
            <w:shd w:val="clear" w:color="auto" w:fill="auto"/>
          </w:tcPr>
          <w:p w:rsidR="006D5AB8" w:rsidRPr="004C304B" w:rsidRDefault="006D5AB8" w:rsidP="00E51073">
            <w:pPr>
              <w:spacing w:after="200" w:line="276" w:lineRule="auto"/>
              <w:rPr>
                <w:rFonts w:ascii="Times New Roman" w:hAnsi="Times New Roman" w:cs="Times New Roman"/>
                <w:bCs/>
                <w:sz w:val="24"/>
                <w:szCs w:val="24"/>
              </w:rPr>
            </w:pPr>
            <w:r w:rsidRPr="004C304B">
              <w:rPr>
                <w:rFonts w:ascii="Times New Roman" w:hAnsi="Times New Roman" w:cs="Times New Roman"/>
                <w:bCs/>
                <w:sz w:val="24"/>
                <w:szCs w:val="24"/>
              </w:rPr>
              <w:t>---</w:t>
            </w:r>
          </w:p>
        </w:tc>
      </w:tr>
      <w:tr w:rsidR="006D5AB8" w:rsidRPr="004C304B" w:rsidTr="00E51073">
        <w:trPr>
          <w:trHeight w:val="85"/>
        </w:trPr>
        <w:tc>
          <w:tcPr>
            <w:tcW w:w="1696"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Memoriterek</w:t>
            </w:r>
          </w:p>
        </w:tc>
        <w:tc>
          <w:tcPr>
            <w:tcW w:w="7655" w:type="dxa"/>
            <w:gridSpan w:val="3"/>
            <w:shd w:val="clear" w:color="auto" w:fill="auto"/>
          </w:tcPr>
          <w:p w:rsidR="006D5AB8" w:rsidRPr="004C304B" w:rsidRDefault="006D5AB8" w:rsidP="00E51073">
            <w:pPr>
              <w:spacing w:after="200" w:line="276" w:lineRule="auto"/>
              <w:rPr>
                <w:rFonts w:ascii="Times New Roman" w:hAnsi="Times New Roman" w:cs="Times New Roman"/>
                <w:bCs/>
                <w:sz w:val="24"/>
                <w:szCs w:val="24"/>
              </w:rPr>
            </w:pPr>
            <w:r w:rsidRPr="004C304B">
              <w:rPr>
                <w:rFonts w:ascii="Times New Roman" w:hAnsi="Times New Roman" w:cs="Times New Roman"/>
                <w:sz w:val="24"/>
                <w:szCs w:val="24"/>
              </w:rPr>
              <w:t xml:space="preserve">Weöres Sándor: Ó, ha cinke volnék                                                                                </w:t>
            </w:r>
            <w:r w:rsidRPr="004C304B">
              <w:rPr>
                <w:rFonts w:ascii="Times New Roman" w:hAnsi="Times New Roman" w:cs="Times New Roman"/>
                <w:color w:val="000000" w:themeColor="text1"/>
                <w:sz w:val="24"/>
                <w:szCs w:val="24"/>
              </w:rPr>
              <w:t>Arany János: Családi kör (részlet)                                                                                   Arany János: Rege a csodaszarvasról (részlet)</w:t>
            </w:r>
          </w:p>
        </w:tc>
      </w:tr>
    </w:tbl>
    <w:p w:rsidR="006D5AB8" w:rsidRPr="004C304B" w:rsidRDefault="006D5AB8" w:rsidP="006D5AB8">
      <w:pPr>
        <w:spacing w:after="200" w:line="276" w:lineRule="auto"/>
        <w:rPr>
          <w:rFonts w:ascii="Times New Roman" w:hAnsi="Times New Roman" w:cs="Times New Roman"/>
          <w:sz w:val="24"/>
          <w:szCs w:val="24"/>
        </w:rPr>
      </w:pPr>
    </w:p>
    <w:p w:rsidR="006D5AB8" w:rsidRPr="004C304B" w:rsidRDefault="006D5AB8" w:rsidP="006D5AB8">
      <w:pPr>
        <w:spacing w:after="200" w:line="276" w:lineRule="auto"/>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536"/>
        <w:gridCol w:w="2552"/>
      </w:tblGrid>
      <w:tr w:rsidR="006D5AB8" w:rsidRPr="004C304B" w:rsidTr="00E51073">
        <w:tc>
          <w:tcPr>
            <w:tcW w:w="2263"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lastRenderedPageBreak/>
              <w:t>Témakör</w:t>
            </w:r>
          </w:p>
        </w:tc>
        <w:tc>
          <w:tcPr>
            <w:tcW w:w="4536"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bCs/>
                <w:sz w:val="24"/>
                <w:szCs w:val="24"/>
              </w:rPr>
              <w:t>Petőfi Sándor: János vitéz</w:t>
            </w:r>
          </w:p>
        </w:tc>
        <w:tc>
          <w:tcPr>
            <w:tcW w:w="2552"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Órakeret: 14+6 óra</w:t>
            </w:r>
          </w:p>
        </w:tc>
      </w:tr>
      <w:tr w:rsidR="006D5AB8" w:rsidRPr="004C304B" w:rsidTr="00E51073">
        <w:trPr>
          <w:trHeight w:val="420"/>
        </w:trPr>
        <w:tc>
          <w:tcPr>
            <w:tcW w:w="2263"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Tananyag tartalma</w:t>
            </w:r>
          </w:p>
        </w:tc>
        <w:tc>
          <w:tcPr>
            <w:tcW w:w="7088" w:type="dxa"/>
            <w:gridSpan w:val="2"/>
            <w:shd w:val="clear" w:color="auto" w:fill="auto"/>
          </w:tcPr>
          <w:p w:rsidR="006D5AB8" w:rsidRPr="004C304B" w:rsidRDefault="006D5AB8" w:rsidP="00E51073">
            <w:pPr>
              <w:spacing w:after="200" w:line="276" w:lineRule="auto"/>
              <w:ind w:right="113"/>
              <w:rPr>
                <w:rFonts w:ascii="Times New Roman" w:hAnsi="Times New Roman" w:cs="Times New Roman"/>
                <w:b/>
                <w:i/>
                <w:color w:val="000000"/>
                <w:sz w:val="24"/>
                <w:szCs w:val="24"/>
              </w:rPr>
            </w:pPr>
            <w:r w:rsidRPr="004C304B">
              <w:rPr>
                <w:rFonts w:ascii="Times New Roman" w:hAnsi="Times New Roman" w:cs="Times New Roman"/>
                <w:b/>
                <w:bCs/>
                <w:sz w:val="24"/>
                <w:szCs w:val="24"/>
              </w:rPr>
              <w:t>Petőfi Sándor: János vitéz</w:t>
            </w:r>
          </w:p>
        </w:tc>
      </w:tr>
      <w:tr w:rsidR="006D5AB8" w:rsidRPr="004C304B" w:rsidTr="00E51073">
        <w:trPr>
          <w:trHeight w:val="85"/>
        </w:trPr>
        <w:tc>
          <w:tcPr>
            <w:tcW w:w="2263"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bCs/>
                <w:sz w:val="24"/>
                <w:szCs w:val="24"/>
              </w:rPr>
              <w:t>Fejlesztési feladatok és ismeretek</w:t>
            </w:r>
          </w:p>
        </w:tc>
        <w:tc>
          <w:tcPr>
            <w:tcW w:w="7088" w:type="dxa"/>
            <w:gridSpan w:val="2"/>
            <w:shd w:val="clear" w:color="auto" w:fill="auto"/>
          </w:tcPr>
          <w:p w:rsidR="006D5AB8" w:rsidRPr="004C304B" w:rsidRDefault="006D5AB8" w:rsidP="006D5AB8">
            <w:pPr>
              <w:pStyle w:val="ListParagraph"/>
              <w:numPr>
                <w:ilvl w:val="0"/>
                <w:numId w:val="5"/>
              </w:numPr>
              <w:spacing w:after="0" w:line="240" w:lineRule="auto"/>
              <w:ind w:left="567" w:hanging="283"/>
              <w:contextualSpacing/>
              <w:jc w:val="both"/>
              <w:rPr>
                <w:rFonts w:ascii="Times New Roman" w:hAnsi="Times New Roman" w:cs="Times New Roman"/>
                <w:sz w:val="24"/>
                <w:szCs w:val="24"/>
              </w:rPr>
            </w:pPr>
            <w:r w:rsidRPr="004C304B">
              <w:rPr>
                <w:rFonts w:ascii="Times New Roman" w:hAnsi="Times New Roman" w:cs="Times New Roman"/>
                <w:sz w:val="24"/>
                <w:szCs w:val="24"/>
              </w:rPr>
              <w:t>A mű szövegének közös órai feldolgozása</w:t>
            </w:r>
          </w:p>
          <w:p w:rsidR="006D5AB8" w:rsidRPr="004C304B" w:rsidRDefault="006D5AB8" w:rsidP="006D5AB8">
            <w:pPr>
              <w:pStyle w:val="ListParagraph"/>
              <w:numPr>
                <w:ilvl w:val="0"/>
                <w:numId w:val="5"/>
              </w:numPr>
              <w:spacing w:after="0" w:line="240" w:lineRule="auto"/>
              <w:ind w:left="567" w:hanging="283"/>
              <w:contextualSpacing/>
              <w:jc w:val="both"/>
              <w:rPr>
                <w:rFonts w:ascii="Times New Roman" w:hAnsi="Times New Roman" w:cs="Times New Roman"/>
                <w:sz w:val="24"/>
                <w:szCs w:val="24"/>
              </w:rPr>
            </w:pPr>
            <w:r w:rsidRPr="004C304B">
              <w:rPr>
                <w:rFonts w:ascii="Times New Roman" w:hAnsi="Times New Roman" w:cs="Times New Roman"/>
                <w:sz w:val="24"/>
                <w:szCs w:val="24"/>
              </w:rPr>
              <w:t>A mű cselekményének megismerése, fő fordulópontjainak értelmezése</w:t>
            </w:r>
          </w:p>
          <w:p w:rsidR="006D5AB8" w:rsidRPr="004C304B" w:rsidRDefault="006D5AB8" w:rsidP="006D5AB8">
            <w:pPr>
              <w:pStyle w:val="ListParagraph"/>
              <w:numPr>
                <w:ilvl w:val="0"/>
                <w:numId w:val="5"/>
              </w:numPr>
              <w:spacing w:after="0" w:line="240" w:lineRule="auto"/>
              <w:ind w:left="567" w:hanging="283"/>
              <w:contextualSpacing/>
              <w:jc w:val="both"/>
              <w:rPr>
                <w:rFonts w:ascii="Times New Roman" w:hAnsi="Times New Roman" w:cs="Times New Roman"/>
                <w:sz w:val="24"/>
                <w:szCs w:val="24"/>
              </w:rPr>
            </w:pPr>
            <w:r w:rsidRPr="004C304B">
              <w:rPr>
                <w:rFonts w:ascii="Times New Roman" w:hAnsi="Times New Roman" w:cs="Times New Roman"/>
                <w:sz w:val="24"/>
                <w:szCs w:val="24"/>
              </w:rPr>
              <w:t>A költői szöveg részletének és más médiumbeli megjelenítésének (rajzfilm, színmű, illusztráció, stb.) összehasonlítása</w:t>
            </w:r>
          </w:p>
          <w:p w:rsidR="006D5AB8" w:rsidRPr="004C304B" w:rsidRDefault="006D5AB8" w:rsidP="006D5AB8">
            <w:pPr>
              <w:pStyle w:val="ListParagraph"/>
              <w:numPr>
                <w:ilvl w:val="0"/>
                <w:numId w:val="5"/>
              </w:numPr>
              <w:spacing w:after="0" w:line="240" w:lineRule="auto"/>
              <w:ind w:left="567" w:hanging="283"/>
              <w:contextualSpacing/>
              <w:jc w:val="both"/>
              <w:rPr>
                <w:rFonts w:ascii="Times New Roman" w:hAnsi="Times New Roman" w:cs="Times New Roman"/>
                <w:sz w:val="24"/>
                <w:szCs w:val="24"/>
              </w:rPr>
            </w:pPr>
            <w:r w:rsidRPr="004C304B">
              <w:rPr>
                <w:rFonts w:ascii="Times New Roman" w:hAnsi="Times New Roman" w:cs="Times New Roman"/>
                <w:sz w:val="24"/>
                <w:szCs w:val="24"/>
              </w:rPr>
              <w:t>A szöveg néhány részletében a poétikai eszközök felismerése, szerepük értelmezése: verselés, szóképek, alakzatok</w:t>
            </w:r>
          </w:p>
          <w:p w:rsidR="006D5AB8" w:rsidRPr="004C304B" w:rsidRDefault="006D5AB8" w:rsidP="006D5AB8">
            <w:pPr>
              <w:pStyle w:val="ListParagraph"/>
              <w:numPr>
                <w:ilvl w:val="0"/>
                <w:numId w:val="5"/>
              </w:numPr>
              <w:spacing w:after="0" w:line="240" w:lineRule="auto"/>
              <w:ind w:left="567" w:hanging="283"/>
              <w:contextualSpacing/>
              <w:jc w:val="both"/>
              <w:rPr>
                <w:rFonts w:ascii="Times New Roman" w:hAnsi="Times New Roman" w:cs="Times New Roman"/>
                <w:sz w:val="24"/>
                <w:szCs w:val="24"/>
              </w:rPr>
            </w:pPr>
            <w:r w:rsidRPr="004C304B">
              <w:rPr>
                <w:rFonts w:ascii="Times New Roman" w:hAnsi="Times New Roman" w:cs="Times New Roman"/>
                <w:sz w:val="24"/>
                <w:szCs w:val="24"/>
              </w:rPr>
              <w:t>Alapvető verstani és műfaji fogalmak megismerése, alkalmazása a mű bemutatásakor</w:t>
            </w:r>
          </w:p>
        </w:tc>
      </w:tr>
      <w:tr w:rsidR="006D5AB8" w:rsidRPr="004C304B" w:rsidTr="00E51073">
        <w:trPr>
          <w:trHeight w:val="85"/>
        </w:trPr>
        <w:tc>
          <w:tcPr>
            <w:tcW w:w="2263"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sz w:val="24"/>
                <w:szCs w:val="24"/>
                <w:lang w:val="cs-CZ"/>
              </w:rPr>
              <w:t>Fogalmak</w:t>
            </w:r>
          </w:p>
        </w:tc>
        <w:tc>
          <w:tcPr>
            <w:tcW w:w="7088" w:type="dxa"/>
            <w:gridSpan w:val="2"/>
            <w:shd w:val="clear" w:color="auto" w:fill="auto"/>
          </w:tcPr>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verses epika, elbeszélő költemény; ütemhangsúlyos verselés, verssor; felező tizenkettes, páros  rím; hasonlat, metafora, megszemélyesítés; párhuzam, ellentét</w:t>
            </w:r>
          </w:p>
        </w:tc>
      </w:tr>
      <w:tr w:rsidR="006D5AB8" w:rsidRPr="004C304B" w:rsidTr="00E51073">
        <w:trPr>
          <w:trHeight w:val="717"/>
        </w:trPr>
        <w:tc>
          <w:tcPr>
            <w:tcW w:w="2263"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Kötelező olvasmányok</w:t>
            </w:r>
          </w:p>
        </w:tc>
        <w:tc>
          <w:tcPr>
            <w:tcW w:w="7088" w:type="dxa"/>
            <w:gridSpan w:val="2"/>
            <w:shd w:val="clear" w:color="auto" w:fill="auto"/>
          </w:tcPr>
          <w:p w:rsidR="006D5AB8" w:rsidRPr="004C304B" w:rsidRDefault="006D5AB8" w:rsidP="00E51073">
            <w:pPr>
              <w:spacing w:after="200" w:line="276" w:lineRule="auto"/>
              <w:rPr>
                <w:rFonts w:ascii="Times New Roman" w:hAnsi="Times New Roman" w:cs="Times New Roman"/>
                <w:bCs/>
                <w:sz w:val="24"/>
                <w:szCs w:val="24"/>
              </w:rPr>
            </w:pPr>
            <w:r w:rsidRPr="004C304B">
              <w:rPr>
                <w:rFonts w:ascii="Times New Roman" w:hAnsi="Times New Roman" w:cs="Times New Roman"/>
                <w:sz w:val="24"/>
                <w:szCs w:val="24"/>
              </w:rPr>
              <w:t>Petőfi Sándor: János vitéz</w:t>
            </w:r>
          </w:p>
        </w:tc>
      </w:tr>
      <w:tr w:rsidR="006D5AB8" w:rsidRPr="004C304B" w:rsidTr="00E51073">
        <w:trPr>
          <w:trHeight w:val="85"/>
        </w:trPr>
        <w:tc>
          <w:tcPr>
            <w:tcW w:w="2263"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Memoriterek</w:t>
            </w:r>
          </w:p>
        </w:tc>
        <w:tc>
          <w:tcPr>
            <w:tcW w:w="7088" w:type="dxa"/>
            <w:gridSpan w:val="2"/>
            <w:shd w:val="clear" w:color="auto" w:fill="auto"/>
          </w:tcPr>
          <w:p w:rsidR="006D5AB8" w:rsidRPr="004C304B" w:rsidRDefault="006D5AB8" w:rsidP="00E51073">
            <w:pPr>
              <w:spacing w:after="200" w:line="276" w:lineRule="auto"/>
              <w:rPr>
                <w:rFonts w:ascii="Times New Roman" w:hAnsi="Times New Roman" w:cs="Times New Roman"/>
                <w:bCs/>
                <w:sz w:val="24"/>
                <w:szCs w:val="24"/>
              </w:rPr>
            </w:pPr>
            <w:r w:rsidRPr="004C304B">
              <w:rPr>
                <w:rFonts w:ascii="Times New Roman" w:hAnsi="Times New Roman" w:cs="Times New Roman"/>
                <w:sz w:val="24"/>
                <w:szCs w:val="24"/>
              </w:rPr>
              <w:t>Petőfi Sándor: János vitéz (részletek)</w:t>
            </w:r>
          </w:p>
        </w:tc>
      </w:tr>
    </w:tbl>
    <w:p w:rsidR="00C32FE5" w:rsidRDefault="00C32FE5"/>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574"/>
        <w:gridCol w:w="2126"/>
      </w:tblGrid>
      <w:tr w:rsidR="006D5AB8" w:rsidRPr="004C304B" w:rsidTr="00E51073">
        <w:tc>
          <w:tcPr>
            <w:tcW w:w="1951"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Témakör</w:t>
            </w:r>
          </w:p>
        </w:tc>
        <w:tc>
          <w:tcPr>
            <w:tcW w:w="5274" w:type="dxa"/>
            <w:gridSpan w:val="2"/>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bCs/>
                <w:sz w:val="24"/>
                <w:szCs w:val="24"/>
              </w:rPr>
              <w:t>Szülőföld, táj</w:t>
            </w:r>
            <w:r w:rsidRPr="004C304B">
              <w:rPr>
                <w:rFonts w:ascii="Times New Roman" w:hAnsi="Times New Roman" w:cs="Times New Roman"/>
                <w:bCs/>
                <w:sz w:val="24"/>
                <w:szCs w:val="24"/>
              </w:rPr>
              <w:t xml:space="preserve"> – lírai és kisepikai alkotások</w:t>
            </w:r>
          </w:p>
        </w:tc>
        <w:tc>
          <w:tcPr>
            <w:tcW w:w="2126"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Órakeret: 8+2 óra</w:t>
            </w:r>
          </w:p>
        </w:tc>
      </w:tr>
      <w:tr w:rsidR="006D5AB8" w:rsidRPr="004C304B" w:rsidTr="00E51073">
        <w:trPr>
          <w:trHeight w:val="518"/>
        </w:trPr>
        <w:tc>
          <w:tcPr>
            <w:tcW w:w="1951" w:type="dxa"/>
            <w:vMerge w:val="restart"/>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Tananyag tartalma</w:t>
            </w:r>
          </w:p>
        </w:tc>
        <w:tc>
          <w:tcPr>
            <w:tcW w:w="3700"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Törzsanyag</w:t>
            </w:r>
          </w:p>
        </w:tc>
        <w:tc>
          <w:tcPr>
            <w:tcW w:w="3700" w:type="dxa"/>
            <w:gridSpan w:val="2"/>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Ajánlott alkotók, művek</w:t>
            </w:r>
          </w:p>
        </w:tc>
      </w:tr>
      <w:tr w:rsidR="006D5AB8" w:rsidRPr="004C304B" w:rsidTr="00E51073">
        <w:trPr>
          <w:trHeight w:val="425"/>
        </w:trPr>
        <w:tc>
          <w:tcPr>
            <w:tcW w:w="1951" w:type="dxa"/>
            <w:vMerge/>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p>
        </w:tc>
        <w:tc>
          <w:tcPr>
            <w:tcW w:w="3700" w:type="dxa"/>
            <w:shd w:val="clear" w:color="auto" w:fill="auto"/>
          </w:tcPr>
          <w:p w:rsidR="006D5AB8" w:rsidRPr="004C304B" w:rsidRDefault="006D5AB8" w:rsidP="00E51073">
            <w:pPr>
              <w:spacing w:after="200" w:line="276" w:lineRule="auto"/>
              <w:rPr>
                <w:rFonts w:ascii="Times New Roman" w:hAnsi="Times New Roman" w:cs="Times New Roman"/>
                <w:sz w:val="24"/>
                <w:szCs w:val="24"/>
              </w:rPr>
            </w:pPr>
            <w:r w:rsidRPr="004C304B">
              <w:rPr>
                <w:rFonts w:ascii="Times New Roman" w:hAnsi="Times New Roman" w:cs="Times New Roman"/>
                <w:sz w:val="24"/>
                <w:szCs w:val="24"/>
              </w:rPr>
              <w:t>Petőfi Sándor: Szülőföldemen</w:t>
            </w:r>
          </w:p>
        </w:tc>
        <w:tc>
          <w:tcPr>
            <w:tcW w:w="3700" w:type="dxa"/>
            <w:gridSpan w:val="2"/>
            <w:vMerge w:val="restart"/>
            <w:shd w:val="clear" w:color="auto" w:fill="auto"/>
          </w:tcPr>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 xml:space="preserve">Petőfi Sándor: Távolból </w:t>
            </w:r>
          </w:p>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Ady Endre: Föl-földobott kő</w:t>
            </w:r>
          </w:p>
          <w:p w:rsidR="006D5AB8" w:rsidRPr="004C304B" w:rsidRDefault="006D5AB8" w:rsidP="00E51073">
            <w:pPr>
              <w:spacing w:after="200" w:line="276" w:lineRule="auto"/>
              <w:rPr>
                <w:rFonts w:ascii="Times New Roman" w:hAnsi="Times New Roman" w:cs="Times New Roman"/>
                <w:b/>
                <w:color w:val="000000"/>
                <w:sz w:val="24"/>
                <w:szCs w:val="24"/>
              </w:rPr>
            </w:pPr>
          </w:p>
        </w:tc>
      </w:tr>
      <w:tr w:rsidR="006D5AB8" w:rsidRPr="004C304B" w:rsidTr="00E51073">
        <w:trPr>
          <w:trHeight w:val="170"/>
        </w:trPr>
        <w:tc>
          <w:tcPr>
            <w:tcW w:w="1951" w:type="dxa"/>
            <w:vMerge/>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p>
        </w:tc>
        <w:tc>
          <w:tcPr>
            <w:tcW w:w="3700" w:type="dxa"/>
            <w:shd w:val="clear" w:color="auto" w:fill="auto"/>
          </w:tcPr>
          <w:p w:rsidR="006D5AB8" w:rsidRPr="004C304B" w:rsidRDefault="006D5AB8" w:rsidP="00E51073">
            <w:pPr>
              <w:spacing w:after="200" w:line="276" w:lineRule="auto"/>
              <w:rPr>
                <w:rFonts w:ascii="Times New Roman" w:hAnsi="Times New Roman" w:cs="Times New Roman"/>
                <w:bCs/>
                <w:sz w:val="24"/>
                <w:szCs w:val="24"/>
              </w:rPr>
            </w:pPr>
            <w:r w:rsidRPr="004C304B">
              <w:rPr>
                <w:rFonts w:ascii="Times New Roman" w:hAnsi="Times New Roman" w:cs="Times New Roman"/>
                <w:sz w:val="24"/>
                <w:szCs w:val="24"/>
              </w:rPr>
              <w:t>Petőfi Sándor: Az alföld</w:t>
            </w:r>
          </w:p>
        </w:tc>
        <w:tc>
          <w:tcPr>
            <w:tcW w:w="3700" w:type="dxa"/>
            <w:gridSpan w:val="2"/>
            <w:vMerge/>
            <w:shd w:val="clear" w:color="auto" w:fill="auto"/>
          </w:tcPr>
          <w:p w:rsidR="006D5AB8" w:rsidRPr="004C304B" w:rsidRDefault="006D5AB8" w:rsidP="00E51073">
            <w:pPr>
              <w:spacing w:after="200" w:line="276" w:lineRule="auto"/>
              <w:rPr>
                <w:rFonts w:ascii="Times New Roman" w:hAnsi="Times New Roman" w:cs="Times New Roman"/>
                <w:bCs/>
                <w:sz w:val="24"/>
                <w:szCs w:val="24"/>
              </w:rPr>
            </w:pPr>
          </w:p>
        </w:tc>
      </w:tr>
      <w:tr w:rsidR="006D5AB8" w:rsidRPr="004C304B" w:rsidTr="00E51073">
        <w:trPr>
          <w:trHeight w:val="170"/>
        </w:trPr>
        <w:tc>
          <w:tcPr>
            <w:tcW w:w="1951" w:type="dxa"/>
            <w:vMerge/>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p>
        </w:tc>
        <w:tc>
          <w:tcPr>
            <w:tcW w:w="3700" w:type="dxa"/>
            <w:shd w:val="clear" w:color="auto" w:fill="auto"/>
          </w:tcPr>
          <w:p w:rsidR="006D5AB8" w:rsidRPr="004C304B" w:rsidRDefault="006D5AB8" w:rsidP="00E51073">
            <w:pPr>
              <w:spacing w:after="200" w:line="276" w:lineRule="auto"/>
              <w:rPr>
                <w:rFonts w:ascii="Times New Roman" w:hAnsi="Times New Roman" w:cs="Times New Roman"/>
                <w:sz w:val="24"/>
                <w:szCs w:val="24"/>
              </w:rPr>
            </w:pPr>
            <w:r w:rsidRPr="004C304B">
              <w:rPr>
                <w:rFonts w:ascii="Times New Roman" w:hAnsi="Times New Roman" w:cs="Times New Roman"/>
                <w:sz w:val="24"/>
                <w:szCs w:val="24"/>
              </w:rPr>
              <w:t>Petőfi Sándor: Úti levelek (részlet)</w:t>
            </w:r>
          </w:p>
        </w:tc>
        <w:tc>
          <w:tcPr>
            <w:tcW w:w="3700" w:type="dxa"/>
            <w:gridSpan w:val="2"/>
            <w:vMerge/>
            <w:shd w:val="clear" w:color="auto" w:fill="auto"/>
          </w:tcPr>
          <w:p w:rsidR="006D5AB8" w:rsidRPr="004C304B" w:rsidRDefault="006D5AB8" w:rsidP="00E51073">
            <w:pPr>
              <w:spacing w:after="200" w:line="276" w:lineRule="auto"/>
              <w:rPr>
                <w:rFonts w:ascii="Times New Roman" w:hAnsi="Times New Roman" w:cs="Times New Roman"/>
                <w:sz w:val="24"/>
                <w:szCs w:val="24"/>
              </w:rPr>
            </w:pPr>
          </w:p>
        </w:tc>
      </w:tr>
      <w:tr w:rsidR="006D5AB8" w:rsidRPr="004C304B" w:rsidTr="00E51073">
        <w:trPr>
          <w:trHeight w:val="170"/>
        </w:trPr>
        <w:tc>
          <w:tcPr>
            <w:tcW w:w="1951" w:type="dxa"/>
            <w:vMerge/>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p>
        </w:tc>
        <w:tc>
          <w:tcPr>
            <w:tcW w:w="3700" w:type="dxa"/>
            <w:shd w:val="clear" w:color="auto" w:fill="auto"/>
          </w:tcPr>
          <w:p w:rsidR="006D5AB8" w:rsidRPr="004C304B" w:rsidRDefault="006D5AB8" w:rsidP="00E51073">
            <w:pPr>
              <w:spacing w:after="200" w:line="276" w:lineRule="auto"/>
              <w:rPr>
                <w:rFonts w:ascii="Times New Roman" w:hAnsi="Times New Roman" w:cs="Times New Roman"/>
                <w:sz w:val="24"/>
                <w:szCs w:val="24"/>
              </w:rPr>
            </w:pPr>
            <w:r w:rsidRPr="004C304B">
              <w:rPr>
                <w:rFonts w:ascii="Times New Roman" w:hAnsi="Times New Roman" w:cs="Times New Roman"/>
                <w:sz w:val="24"/>
                <w:szCs w:val="24"/>
              </w:rPr>
              <w:t>Nagy László: Balatonparton</w:t>
            </w:r>
          </w:p>
        </w:tc>
        <w:tc>
          <w:tcPr>
            <w:tcW w:w="3700" w:type="dxa"/>
            <w:gridSpan w:val="2"/>
            <w:vMerge/>
            <w:shd w:val="clear" w:color="auto" w:fill="auto"/>
          </w:tcPr>
          <w:p w:rsidR="006D5AB8" w:rsidRPr="004C304B" w:rsidRDefault="006D5AB8" w:rsidP="00E51073">
            <w:pPr>
              <w:spacing w:after="200" w:line="276" w:lineRule="auto"/>
              <w:rPr>
                <w:rFonts w:ascii="Times New Roman" w:hAnsi="Times New Roman" w:cs="Times New Roman"/>
                <w:sz w:val="24"/>
                <w:szCs w:val="24"/>
              </w:rPr>
            </w:pPr>
          </w:p>
        </w:tc>
      </w:tr>
      <w:tr w:rsidR="006D5AB8" w:rsidRPr="004C304B" w:rsidTr="00E51073">
        <w:trPr>
          <w:trHeight w:val="170"/>
        </w:trPr>
        <w:tc>
          <w:tcPr>
            <w:tcW w:w="1951" w:type="dxa"/>
            <w:vMerge/>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p>
        </w:tc>
        <w:tc>
          <w:tcPr>
            <w:tcW w:w="3700" w:type="dxa"/>
            <w:shd w:val="clear" w:color="auto" w:fill="auto"/>
          </w:tcPr>
          <w:p w:rsidR="006D5AB8" w:rsidRPr="004C304B" w:rsidRDefault="006D5AB8" w:rsidP="00E51073">
            <w:pPr>
              <w:spacing w:after="200" w:line="276" w:lineRule="auto"/>
              <w:rPr>
                <w:rFonts w:ascii="Times New Roman" w:hAnsi="Times New Roman" w:cs="Times New Roman"/>
                <w:sz w:val="24"/>
                <w:szCs w:val="24"/>
              </w:rPr>
            </w:pPr>
            <w:r w:rsidRPr="004C304B">
              <w:rPr>
                <w:rFonts w:ascii="Times New Roman" w:hAnsi="Times New Roman" w:cs="Times New Roman"/>
                <w:sz w:val="24"/>
                <w:szCs w:val="24"/>
              </w:rPr>
              <w:t>Weöres Sándor: Tájkép</w:t>
            </w:r>
          </w:p>
        </w:tc>
        <w:tc>
          <w:tcPr>
            <w:tcW w:w="3700" w:type="dxa"/>
            <w:gridSpan w:val="2"/>
            <w:vMerge/>
            <w:shd w:val="clear" w:color="auto" w:fill="auto"/>
          </w:tcPr>
          <w:p w:rsidR="006D5AB8" w:rsidRPr="004C304B" w:rsidRDefault="006D5AB8" w:rsidP="00E51073">
            <w:pPr>
              <w:spacing w:after="200" w:line="276" w:lineRule="auto"/>
              <w:rPr>
                <w:rFonts w:ascii="Times New Roman" w:hAnsi="Times New Roman" w:cs="Times New Roman"/>
                <w:sz w:val="24"/>
                <w:szCs w:val="24"/>
              </w:rPr>
            </w:pPr>
          </w:p>
        </w:tc>
      </w:tr>
      <w:tr w:rsidR="006D5AB8" w:rsidRPr="004C304B" w:rsidTr="00E51073">
        <w:trPr>
          <w:trHeight w:val="85"/>
        </w:trPr>
        <w:tc>
          <w:tcPr>
            <w:tcW w:w="1951"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bCs/>
                <w:sz w:val="24"/>
                <w:szCs w:val="24"/>
              </w:rPr>
              <w:t>Fejlesztési feladatok és ismeretek</w:t>
            </w:r>
          </w:p>
        </w:tc>
        <w:tc>
          <w:tcPr>
            <w:tcW w:w="7400" w:type="dxa"/>
            <w:gridSpan w:val="3"/>
            <w:shd w:val="clear" w:color="auto" w:fill="auto"/>
          </w:tcPr>
          <w:p w:rsidR="006D5AB8" w:rsidRPr="004C304B" w:rsidRDefault="006D5AB8" w:rsidP="006D5AB8">
            <w:pPr>
              <w:pStyle w:val="ListParagraph"/>
              <w:numPr>
                <w:ilvl w:val="0"/>
                <w:numId w:val="5"/>
              </w:numPr>
              <w:spacing w:after="0" w:line="240" w:lineRule="auto"/>
              <w:ind w:left="709" w:hanging="283"/>
              <w:contextualSpacing/>
              <w:jc w:val="both"/>
              <w:rPr>
                <w:rFonts w:ascii="Times New Roman" w:hAnsi="Times New Roman" w:cs="Times New Roman"/>
                <w:b/>
                <w:sz w:val="24"/>
                <w:szCs w:val="24"/>
              </w:rPr>
            </w:pPr>
            <w:r w:rsidRPr="004C304B">
              <w:rPr>
                <w:rFonts w:ascii="Times New Roman" w:hAnsi="Times New Roman" w:cs="Times New Roman"/>
                <w:sz w:val="24"/>
                <w:szCs w:val="24"/>
                <w:lang w:eastAsia="hu-HU"/>
              </w:rPr>
              <w:t>A tájhoz, környezethez fűződő érzéseket, gondolatokat kifejező szövegek megértése, összehasonlítása</w:t>
            </w:r>
          </w:p>
          <w:p w:rsidR="006D5AB8" w:rsidRPr="004C304B" w:rsidRDefault="006D5AB8" w:rsidP="006D5AB8">
            <w:pPr>
              <w:pStyle w:val="ListParagraph"/>
              <w:numPr>
                <w:ilvl w:val="0"/>
                <w:numId w:val="5"/>
              </w:numPr>
              <w:spacing w:after="0" w:line="240" w:lineRule="auto"/>
              <w:ind w:left="709" w:hanging="283"/>
              <w:contextualSpacing/>
              <w:jc w:val="both"/>
              <w:rPr>
                <w:rFonts w:ascii="Times New Roman" w:hAnsi="Times New Roman" w:cs="Times New Roman"/>
                <w:sz w:val="24"/>
                <w:szCs w:val="24"/>
                <w:lang w:eastAsia="hu-HU"/>
              </w:rPr>
            </w:pPr>
            <w:r w:rsidRPr="004C304B">
              <w:rPr>
                <w:rFonts w:ascii="Times New Roman" w:hAnsi="Times New Roman" w:cs="Times New Roman"/>
                <w:sz w:val="24"/>
                <w:szCs w:val="24"/>
                <w:lang w:eastAsia="hu-HU"/>
              </w:rPr>
              <w:t>A táj- és környezetfestés eszközeiként szolgáló nyelvi formák megfigyelése lírai és prózai szövegekben</w:t>
            </w:r>
          </w:p>
          <w:p w:rsidR="006D5AB8" w:rsidRPr="004C304B" w:rsidRDefault="006D5AB8" w:rsidP="006D5AB8">
            <w:pPr>
              <w:pStyle w:val="ListParagraph"/>
              <w:numPr>
                <w:ilvl w:val="0"/>
                <w:numId w:val="5"/>
              </w:numPr>
              <w:spacing w:after="0" w:line="240" w:lineRule="auto"/>
              <w:ind w:left="709" w:hanging="283"/>
              <w:contextualSpacing/>
              <w:jc w:val="both"/>
              <w:rPr>
                <w:rFonts w:ascii="Times New Roman" w:hAnsi="Times New Roman" w:cs="Times New Roman"/>
                <w:sz w:val="24"/>
                <w:szCs w:val="24"/>
                <w:lang w:eastAsia="hu-HU"/>
              </w:rPr>
            </w:pPr>
            <w:r w:rsidRPr="004C304B">
              <w:rPr>
                <w:rFonts w:ascii="Times New Roman" w:hAnsi="Times New Roman" w:cs="Times New Roman"/>
                <w:sz w:val="24"/>
                <w:szCs w:val="24"/>
                <w:lang w:eastAsia="hu-HU"/>
              </w:rPr>
              <w:t>A nyelv változó természetének megfigyelése különböző példák alapján</w:t>
            </w:r>
          </w:p>
          <w:p w:rsidR="006D5AB8" w:rsidRPr="004C304B" w:rsidRDefault="006D5AB8" w:rsidP="006D5AB8">
            <w:pPr>
              <w:pStyle w:val="ListParagraph"/>
              <w:numPr>
                <w:ilvl w:val="0"/>
                <w:numId w:val="5"/>
              </w:numPr>
              <w:spacing w:after="0" w:line="240" w:lineRule="auto"/>
              <w:ind w:left="709" w:hanging="283"/>
              <w:contextualSpacing/>
              <w:jc w:val="both"/>
              <w:rPr>
                <w:rFonts w:ascii="Times New Roman" w:hAnsi="Times New Roman" w:cs="Times New Roman"/>
                <w:sz w:val="24"/>
                <w:szCs w:val="24"/>
                <w:lang w:eastAsia="hu-HU"/>
              </w:rPr>
            </w:pPr>
            <w:r w:rsidRPr="004C304B">
              <w:rPr>
                <w:rFonts w:ascii="Times New Roman" w:hAnsi="Times New Roman" w:cs="Times New Roman"/>
                <w:sz w:val="24"/>
                <w:szCs w:val="24"/>
                <w:lang w:eastAsia="hu-HU"/>
              </w:rPr>
              <w:t xml:space="preserve">A különböző korszakokban született szövegek nyelvi eltéréseinek összevetése </w:t>
            </w:r>
          </w:p>
          <w:p w:rsidR="006D5AB8" w:rsidRPr="004C304B" w:rsidRDefault="006D5AB8" w:rsidP="006D5AB8">
            <w:pPr>
              <w:pStyle w:val="ListParagraph"/>
              <w:numPr>
                <w:ilvl w:val="0"/>
                <w:numId w:val="5"/>
              </w:numPr>
              <w:spacing w:after="0" w:line="240" w:lineRule="auto"/>
              <w:ind w:left="709" w:hanging="283"/>
              <w:contextualSpacing/>
              <w:jc w:val="both"/>
              <w:rPr>
                <w:rFonts w:ascii="Times New Roman" w:hAnsi="Times New Roman" w:cs="Times New Roman"/>
                <w:sz w:val="24"/>
                <w:szCs w:val="24"/>
                <w:lang w:eastAsia="hu-HU"/>
              </w:rPr>
            </w:pPr>
            <w:r w:rsidRPr="004C304B">
              <w:rPr>
                <w:rFonts w:ascii="Times New Roman" w:hAnsi="Times New Roman" w:cs="Times New Roman"/>
                <w:sz w:val="24"/>
                <w:szCs w:val="24"/>
                <w:lang w:eastAsia="hu-HU"/>
              </w:rPr>
              <w:t>Az irodalmi szövegek keletkezéséhez, megértéséhez, tartalmához kapcsolódó földrajzi kérdések megbeszélése</w:t>
            </w:r>
          </w:p>
          <w:p w:rsidR="006D5AB8" w:rsidRPr="004C304B" w:rsidRDefault="006D5AB8" w:rsidP="006D5AB8">
            <w:pPr>
              <w:pStyle w:val="ListParagraph"/>
              <w:numPr>
                <w:ilvl w:val="0"/>
                <w:numId w:val="5"/>
              </w:numPr>
              <w:spacing w:after="0" w:line="240" w:lineRule="auto"/>
              <w:ind w:left="709" w:hanging="283"/>
              <w:contextualSpacing/>
              <w:jc w:val="both"/>
              <w:rPr>
                <w:rFonts w:ascii="Times New Roman" w:hAnsi="Times New Roman" w:cs="Times New Roman"/>
                <w:sz w:val="24"/>
                <w:szCs w:val="24"/>
                <w:lang w:eastAsia="hu-HU"/>
              </w:rPr>
            </w:pPr>
            <w:r w:rsidRPr="004C304B">
              <w:rPr>
                <w:rFonts w:ascii="Times New Roman" w:hAnsi="Times New Roman" w:cs="Times New Roman"/>
                <w:sz w:val="24"/>
                <w:szCs w:val="24"/>
                <w:lang w:eastAsia="hu-HU"/>
              </w:rPr>
              <w:t>A szövegek összevetése a keletkezésükhöz, megértésükhöz, tartalmukhoz kapcsolódó valós helyszínek különböző korokból származó képi ábrázolásaival</w:t>
            </w:r>
          </w:p>
          <w:p w:rsidR="006D5AB8" w:rsidRPr="004C304B" w:rsidRDefault="006D5AB8" w:rsidP="006D5AB8">
            <w:pPr>
              <w:pStyle w:val="ListParagraph"/>
              <w:numPr>
                <w:ilvl w:val="0"/>
                <w:numId w:val="5"/>
              </w:numPr>
              <w:spacing w:after="0" w:line="240" w:lineRule="auto"/>
              <w:ind w:left="709" w:hanging="283"/>
              <w:contextualSpacing/>
              <w:jc w:val="both"/>
              <w:rPr>
                <w:rFonts w:ascii="Times New Roman" w:hAnsi="Times New Roman" w:cs="Times New Roman"/>
                <w:sz w:val="24"/>
                <w:szCs w:val="24"/>
                <w:lang w:eastAsia="hu-HU"/>
              </w:rPr>
            </w:pPr>
            <w:r w:rsidRPr="004C304B">
              <w:rPr>
                <w:rFonts w:ascii="Times New Roman" w:hAnsi="Times New Roman" w:cs="Times New Roman"/>
                <w:sz w:val="24"/>
                <w:szCs w:val="24"/>
                <w:lang w:eastAsia="hu-HU"/>
              </w:rPr>
              <w:lastRenderedPageBreak/>
              <w:t>Irodalmi atlasz vagy térkép használata</w:t>
            </w:r>
          </w:p>
          <w:p w:rsidR="006D5AB8" w:rsidRPr="004C304B" w:rsidRDefault="006D5AB8" w:rsidP="006D5AB8">
            <w:pPr>
              <w:pStyle w:val="ListParagraph"/>
              <w:numPr>
                <w:ilvl w:val="0"/>
                <w:numId w:val="5"/>
              </w:numPr>
              <w:spacing w:after="0" w:line="240" w:lineRule="auto"/>
              <w:ind w:left="709" w:hanging="283"/>
              <w:contextualSpacing/>
              <w:jc w:val="both"/>
              <w:rPr>
                <w:rFonts w:ascii="Times New Roman" w:hAnsi="Times New Roman" w:cs="Times New Roman"/>
                <w:sz w:val="24"/>
                <w:szCs w:val="24"/>
                <w:lang w:eastAsia="hu-HU"/>
              </w:rPr>
            </w:pPr>
            <w:r w:rsidRPr="004C304B">
              <w:rPr>
                <w:rFonts w:ascii="Times New Roman" w:hAnsi="Times New Roman" w:cs="Times New Roman"/>
                <w:sz w:val="24"/>
                <w:szCs w:val="24"/>
                <w:lang w:eastAsia="hu-HU"/>
              </w:rPr>
              <w:t>A szövegek vizuális értését erősítő ábrák, illusztrációk készítése különböző technikákkal</w:t>
            </w:r>
          </w:p>
          <w:p w:rsidR="006D5AB8" w:rsidRPr="004C304B" w:rsidRDefault="006D5AB8" w:rsidP="006D5AB8">
            <w:pPr>
              <w:pStyle w:val="ListParagraph"/>
              <w:numPr>
                <w:ilvl w:val="0"/>
                <w:numId w:val="5"/>
              </w:numPr>
              <w:spacing w:after="0" w:line="240" w:lineRule="auto"/>
              <w:ind w:left="709" w:hanging="283"/>
              <w:contextualSpacing/>
              <w:jc w:val="both"/>
              <w:rPr>
                <w:rFonts w:ascii="Times New Roman" w:hAnsi="Times New Roman" w:cs="Times New Roman"/>
                <w:sz w:val="24"/>
                <w:szCs w:val="24"/>
                <w:lang w:eastAsia="hu-HU"/>
              </w:rPr>
            </w:pPr>
            <w:r w:rsidRPr="004C304B">
              <w:rPr>
                <w:rFonts w:ascii="Times New Roman" w:hAnsi="Times New Roman" w:cs="Times New Roman"/>
                <w:sz w:val="24"/>
                <w:szCs w:val="24"/>
                <w:lang w:eastAsia="hu-HU"/>
              </w:rPr>
              <w:t xml:space="preserve"> Kisebb projektmunkák, a szövegekhez kapcsolódó közös kutatási feladatok elvégzése</w:t>
            </w:r>
          </w:p>
        </w:tc>
      </w:tr>
      <w:tr w:rsidR="006D5AB8" w:rsidRPr="004C304B" w:rsidTr="00E51073">
        <w:trPr>
          <w:trHeight w:val="85"/>
        </w:trPr>
        <w:tc>
          <w:tcPr>
            <w:tcW w:w="1951"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sz w:val="24"/>
                <w:szCs w:val="24"/>
                <w:lang w:val="cs-CZ"/>
              </w:rPr>
              <w:lastRenderedPageBreak/>
              <w:t>Fogalmak</w:t>
            </w:r>
          </w:p>
        </w:tc>
        <w:tc>
          <w:tcPr>
            <w:tcW w:w="7400" w:type="dxa"/>
            <w:gridSpan w:val="3"/>
            <w:shd w:val="clear" w:color="auto" w:fill="auto"/>
          </w:tcPr>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hagyomány, napló, személyesség, tájleírás, téma, útleírás</w:t>
            </w:r>
          </w:p>
          <w:p w:rsidR="006D5AB8" w:rsidRPr="004C304B" w:rsidRDefault="006D5AB8" w:rsidP="00E51073">
            <w:pPr>
              <w:keepNext/>
              <w:keepLines/>
              <w:outlineLvl w:val="2"/>
              <w:rPr>
                <w:rFonts w:ascii="Times New Roman" w:hAnsi="Times New Roman" w:cs="Times New Roman"/>
                <w:b/>
                <w:sz w:val="24"/>
                <w:szCs w:val="24"/>
              </w:rPr>
            </w:pPr>
          </w:p>
        </w:tc>
      </w:tr>
      <w:tr w:rsidR="006D5AB8" w:rsidRPr="004C304B" w:rsidTr="00E51073">
        <w:trPr>
          <w:trHeight w:val="629"/>
        </w:trPr>
        <w:tc>
          <w:tcPr>
            <w:tcW w:w="1951"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Kötelező olvasmányok</w:t>
            </w:r>
          </w:p>
        </w:tc>
        <w:tc>
          <w:tcPr>
            <w:tcW w:w="7400" w:type="dxa"/>
            <w:gridSpan w:val="3"/>
            <w:shd w:val="clear" w:color="auto" w:fill="auto"/>
          </w:tcPr>
          <w:p w:rsidR="006D5AB8" w:rsidRPr="004C304B" w:rsidRDefault="006D5AB8" w:rsidP="00E51073">
            <w:pPr>
              <w:spacing w:after="200" w:line="276" w:lineRule="auto"/>
              <w:rPr>
                <w:rFonts w:ascii="Times New Roman" w:hAnsi="Times New Roman" w:cs="Times New Roman"/>
                <w:bCs/>
                <w:sz w:val="24"/>
                <w:szCs w:val="24"/>
              </w:rPr>
            </w:pPr>
            <w:r w:rsidRPr="004C304B">
              <w:rPr>
                <w:rFonts w:ascii="Times New Roman" w:hAnsi="Times New Roman" w:cs="Times New Roman"/>
                <w:sz w:val="24"/>
                <w:szCs w:val="24"/>
              </w:rPr>
              <w:t>---</w:t>
            </w:r>
          </w:p>
        </w:tc>
      </w:tr>
      <w:tr w:rsidR="006D5AB8" w:rsidRPr="004C304B" w:rsidTr="00E51073">
        <w:trPr>
          <w:trHeight w:val="85"/>
        </w:trPr>
        <w:tc>
          <w:tcPr>
            <w:tcW w:w="1951"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Memoriterek</w:t>
            </w:r>
          </w:p>
        </w:tc>
        <w:tc>
          <w:tcPr>
            <w:tcW w:w="7400" w:type="dxa"/>
            <w:gridSpan w:val="3"/>
            <w:shd w:val="clear" w:color="auto" w:fill="auto"/>
          </w:tcPr>
          <w:p w:rsidR="006D5AB8" w:rsidRPr="004C304B" w:rsidRDefault="006D5AB8" w:rsidP="00E51073">
            <w:pPr>
              <w:spacing w:after="200" w:line="276" w:lineRule="auto"/>
              <w:rPr>
                <w:rFonts w:ascii="Times New Roman" w:hAnsi="Times New Roman" w:cs="Times New Roman"/>
                <w:bCs/>
                <w:sz w:val="24"/>
                <w:szCs w:val="24"/>
              </w:rPr>
            </w:pPr>
            <w:r w:rsidRPr="004C304B">
              <w:rPr>
                <w:rFonts w:ascii="Times New Roman" w:hAnsi="Times New Roman" w:cs="Times New Roman"/>
                <w:sz w:val="24"/>
                <w:szCs w:val="24"/>
              </w:rPr>
              <w:t>Petőfi Sándor: Az alföld (részlet)</w:t>
            </w:r>
          </w:p>
        </w:tc>
      </w:tr>
    </w:tbl>
    <w:p w:rsidR="006D5AB8" w:rsidRPr="004C304B" w:rsidRDefault="006D5AB8" w:rsidP="006D5AB8">
      <w:pPr>
        <w:spacing w:after="200" w:line="276" w:lineRule="auto"/>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982"/>
        <w:gridCol w:w="1418"/>
      </w:tblGrid>
      <w:tr w:rsidR="006D5AB8" w:rsidRPr="004C304B" w:rsidTr="00E51073">
        <w:tc>
          <w:tcPr>
            <w:tcW w:w="1951"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Témakör</w:t>
            </w:r>
          </w:p>
        </w:tc>
        <w:tc>
          <w:tcPr>
            <w:tcW w:w="5982"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bCs/>
                <w:sz w:val="24"/>
                <w:szCs w:val="24"/>
              </w:rPr>
              <w:t>Prózai nagyepika – ifjúsági regény 1. Molnár Ferenc: A Pál utcai fiúk</w:t>
            </w:r>
          </w:p>
        </w:tc>
        <w:tc>
          <w:tcPr>
            <w:tcW w:w="1418"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Órakeret: 10+2 óra</w:t>
            </w:r>
          </w:p>
        </w:tc>
      </w:tr>
      <w:tr w:rsidR="006D5AB8" w:rsidRPr="004C304B" w:rsidTr="00E51073">
        <w:trPr>
          <w:trHeight w:val="420"/>
        </w:trPr>
        <w:tc>
          <w:tcPr>
            <w:tcW w:w="1951"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Tananyag tartalma</w:t>
            </w:r>
          </w:p>
        </w:tc>
        <w:tc>
          <w:tcPr>
            <w:tcW w:w="7400" w:type="dxa"/>
            <w:gridSpan w:val="2"/>
            <w:shd w:val="clear" w:color="auto" w:fill="auto"/>
          </w:tcPr>
          <w:p w:rsidR="006D5AB8" w:rsidRPr="004C304B" w:rsidRDefault="006D5AB8" w:rsidP="00E51073">
            <w:pPr>
              <w:spacing w:after="200" w:line="276" w:lineRule="auto"/>
              <w:ind w:right="113"/>
              <w:rPr>
                <w:rFonts w:ascii="Times New Roman" w:hAnsi="Times New Roman" w:cs="Times New Roman"/>
                <w:b/>
                <w:color w:val="000000"/>
                <w:sz w:val="24"/>
                <w:szCs w:val="24"/>
              </w:rPr>
            </w:pPr>
            <w:r w:rsidRPr="004C304B">
              <w:rPr>
                <w:rFonts w:ascii="Times New Roman" w:hAnsi="Times New Roman" w:cs="Times New Roman"/>
                <w:b/>
                <w:bCs/>
                <w:sz w:val="24"/>
                <w:szCs w:val="24"/>
              </w:rPr>
              <w:t>Molnár Ferenc: A Pál utcai fiúk</w:t>
            </w:r>
          </w:p>
        </w:tc>
      </w:tr>
      <w:tr w:rsidR="006D5AB8" w:rsidRPr="004C304B" w:rsidTr="00E51073">
        <w:trPr>
          <w:trHeight w:val="85"/>
        </w:trPr>
        <w:tc>
          <w:tcPr>
            <w:tcW w:w="1951"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bCs/>
                <w:sz w:val="24"/>
                <w:szCs w:val="24"/>
              </w:rPr>
              <w:t>Fejlesztési feladatok és ismeretek</w:t>
            </w:r>
          </w:p>
        </w:tc>
        <w:tc>
          <w:tcPr>
            <w:tcW w:w="7400" w:type="dxa"/>
            <w:gridSpan w:val="2"/>
            <w:shd w:val="clear" w:color="auto" w:fill="auto"/>
          </w:tcPr>
          <w:p w:rsidR="006D5AB8" w:rsidRPr="004C304B" w:rsidRDefault="006D5AB8" w:rsidP="006D5AB8">
            <w:pPr>
              <w:pStyle w:val="ListParagraph"/>
              <w:numPr>
                <w:ilvl w:val="0"/>
                <w:numId w:val="5"/>
              </w:numPr>
              <w:spacing w:after="0" w:line="240" w:lineRule="auto"/>
              <w:ind w:left="709"/>
              <w:contextualSpacing/>
              <w:jc w:val="both"/>
              <w:rPr>
                <w:rFonts w:ascii="Times New Roman" w:hAnsi="Times New Roman" w:cs="Times New Roman"/>
                <w:sz w:val="24"/>
                <w:szCs w:val="24"/>
                <w:lang w:eastAsia="hu-HU"/>
              </w:rPr>
            </w:pPr>
            <w:r w:rsidRPr="004C304B">
              <w:rPr>
                <w:rFonts w:ascii="Times New Roman" w:hAnsi="Times New Roman" w:cs="Times New Roman"/>
                <w:sz w:val="24"/>
                <w:szCs w:val="24"/>
              </w:rPr>
              <w:t>Otthoni olvasás és közös órai szövegfeldolgozás: nagyobb szövegegység áttekintő megértése és egyes szövegrészletek részletes megfigyelése</w:t>
            </w:r>
          </w:p>
          <w:p w:rsidR="006D5AB8" w:rsidRPr="004C304B" w:rsidRDefault="006D5AB8" w:rsidP="006D5AB8">
            <w:pPr>
              <w:pStyle w:val="ListParagraph"/>
              <w:numPr>
                <w:ilvl w:val="0"/>
                <w:numId w:val="5"/>
              </w:numPr>
              <w:spacing w:after="0" w:line="240" w:lineRule="auto"/>
              <w:ind w:left="709"/>
              <w:contextualSpacing/>
              <w:jc w:val="both"/>
              <w:rPr>
                <w:rFonts w:ascii="Times New Roman" w:hAnsi="Times New Roman" w:cs="Times New Roman"/>
                <w:sz w:val="24"/>
                <w:szCs w:val="24"/>
                <w:lang w:eastAsia="hu-HU"/>
              </w:rPr>
            </w:pPr>
            <w:r w:rsidRPr="004C304B">
              <w:rPr>
                <w:rFonts w:ascii="Times New Roman" w:hAnsi="Times New Roman" w:cs="Times New Roman"/>
                <w:sz w:val="24"/>
                <w:szCs w:val="24"/>
              </w:rPr>
              <w:t>A cselekményben megjelenő élethelyzetek, erkölcsi konfliktusok azonosítása, véleményalkotás</w:t>
            </w:r>
          </w:p>
          <w:p w:rsidR="006D5AB8" w:rsidRPr="004C304B" w:rsidRDefault="006D5AB8" w:rsidP="006D5AB8">
            <w:pPr>
              <w:pStyle w:val="ListParagraph"/>
              <w:numPr>
                <w:ilvl w:val="0"/>
                <w:numId w:val="5"/>
              </w:numPr>
              <w:spacing w:after="0" w:line="240" w:lineRule="auto"/>
              <w:ind w:left="709"/>
              <w:contextualSpacing/>
              <w:jc w:val="both"/>
              <w:rPr>
                <w:rFonts w:ascii="Times New Roman" w:hAnsi="Times New Roman" w:cs="Times New Roman"/>
                <w:sz w:val="24"/>
                <w:szCs w:val="24"/>
                <w:lang w:eastAsia="hu-HU"/>
              </w:rPr>
            </w:pPr>
            <w:r w:rsidRPr="004C304B">
              <w:rPr>
                <w:rFonts w:ascii="Times New Roman" w:hAnsi="Times New Roman" w:cs="Times New Roman"/>
                <w:sz w:val="24"/>
                <w:szCs w:val="24"/>
              </w:rPr>
              <w:t>A cselekmény főbb fordulópontjainak felismerése</w:t>
            </w:r>
          </w:p>
          <w:p w:rsidR="006D5AB8" w:rsidRPr="004C304B" w:rsidRDefault="006D5AB8" w:rsidP="006D5AB8">
            <w:pPr>
              <w:pStyle w:val="ListParagraph"/>
              <w:numPr>
                <w:ilvl w:val="0"/>
                <w:numId w:val="5"/>
              </w:numPr>
              <w:spacing w:after="0" w:line="240" w:lineRule="auto"/>
              <w:ind w:left="709"/>
              <w:contextualSpacing/>
              <w:jc w:val="both"/>
              <w:rPr>
                <w:rFonts w:ascii="Times New Roman" w:hAnsi="Times New Roman" w:cs="Times New Roman"/>
                <w:sz w:val="24"/>
                <w:szCs w:val="24"/>
                <w:lang w:eastAsia="hu-HU"/>
              </w:rPr>
            </w:pPr>
            <w:r w:rsidRPr="004C304B">
              <w:rPr>
                <w:rFonts w:ascii="Times New Roman" w:hAnsi="Times New Roman" w:cs="Times New Roman"/>
                <w:sz w:val="24"/>
                <w:szCs w:val="24"/>
              </w:rPr>
              <w:t>Egyes szereplők jellemzése</w:t>
            </w:r>
          </w:p>
          <w:p w:rsidR="006D5AB8" w:rsidRPr="004C304B" w:rsidRDefault="006D5AB8" w:rsidP="006D5AB8">
            <w:pPr>
              <w:pStyle w:val="ListParagraph"/>
              <w:numPr>
                <w:ilvl w:val="0"/>
                <w:numId w:val="5"/>
              </w:numPr>
              <w:spacing w:after="0" w:line="240" w:lineRule="auto"/>
              <w:ind w:left="709"/>
              <w:contextualSpacing/>
              <w:jc w:val="both"/>
              <w:rPr>
                <w:rFonts w:ascii="Times New Roman" w:hAnsi="Times New Roman" w:cs="Times New Roman"/>
                <w:sz w:val="24"/>
                <w:szCs w:val="24"/>
              </w:rPr>
            </w:pPr>
            <w:r w:rsidRPr="004C304B">
              <w:rPr>
                <w:rFonts w:ascii="Times New Roman" w:hAnsi="Times New Roman" w:cs="Times New Roman"/>
                <w:sz w:val="24"/>
                <w:szCs w:val="24"/>
              </w:rPr>
              <w:t>Főbb helyszínek, térbeli viszonyok azonosítása</w:t>
            </w:r>
          </w:p>
          <w:p w:rsidR="006D5AB8" w:rsidRPr="004C304B" w:rsidRDefault="006D5AB8" w:rsidP="006D5AB8">
            <w:pPr>
              <w:pStyle w:val="ListParagraph"/>
              <w:numPr>
                <w:ilvl w:val="0"/>
                <w:numId w:val="5"/>
              </w:numPr>
              <w:spacing w:after="0" w:line="240" w:lineRule="auto"/>
              <w:ind w:left="709"/>
              <w:contextualSpacing/>
              <w:jc w:val="both"/>
              <w:rPr>
                <w:rFonts w:ascii="Times New Roman" w:hAnsi="Times New Roman" w:cs="Times New Roman"/>
                <w:sz w:val="24"/>
                <w:szCs w:val="24"/>
              </w:rPr>
            </w:pPr>
            <w:r w:rsidRPr="004C304B">
              <w:rPr>
                <w:rFonts w:ascii="Times New Roman" w:hAnsi="Times New Roman" w:cs="Times New Roman"/>
                <w:sz w:val="24"/>
                <w:szCs w:val="24"/>
              </w:rPr>
              <w:t>A cselekmény és térszerkezet vizuális megjelenítése analóg vagy digitális médiumban</w:t>
            </w:r>
          </w:p>
        </w:tc>
      </w:tr>
      <w:tr w:rsidR="006D5AB8" w:rsidRPr="004C304B" w:rsidTr="00E51073">
        <w:trPr>
          <w:trHeight w:val="85"/>
        </w:trPr>
        <w:tc>
          <w:tcPr>
            <w:tcW w:w="1951"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sz w:val="24"/>
                <w:szCs w:val="24"/>
                <w:lang w:val="cs-CZ"/>
              </w:rPr>
              <w:t>Fogalmak</w:t>
            </w:r>
          </w:p>
        </w:tc>
        <w:tc>
          <w:tcPr>
            <w:tcW w:w="7400" w:type="dxa"/>
            <w:gridSpan w:val="2"/>
            <w:shd w:val="clear" w:color="auto" w:fill="auto"/>
          </w:tcPr>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Az epikai mű szerkezete: előkészítés, cselekmény, fordulat, bonyodalom, tetőpont, megoldás, végkifejlet, helyszín, főszereplő, mellékszereplő</w:t>
            </w:r>
          </w:p>
        </w:tc>
      </w:tr>
      <w:tr w:rsidR="006D5AB8" w:rsidRPr="004C304B" w:rsidTr="00E51073">
        <w:trPr>
          <w:trHeight w:val="85"/>
        </w:trPr>
        <w:tc>
          <w:tcPr>
            <w:tcW w:w="1951"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Kötelező olvasmányok</w:t>
            </w:r>
          </w:p>
        </w:tc>
        <w:tc>
          <w:tcPr>
            <w:tcW w:w="7400" w:type="dxa"/>
            <w:gridSpan w:val="2"/>
            <w:shd w:val="clear" w:color="auto" w:fill="auto"/>
          </w:tcPr>
          <w:p w:rsidR="006D5AB8" w:rsidRPr="004C304B" w:rsidRDefault="006D5AB8" w:rsidP="00E51073">
            <w:pPr>
              <w:spacing w:after="200" w:line="276" w:lineRule="auto"/>
              <w:rPr>
                <w:rFonts w:ascii="Times New Roman" w:hAnsi="Times New Roman" w:cs="Times New Roman"/>
                <w:bCs/>
                <w:sz w:val="24"/>
                <w:szCs w:val="24"/>
              </w:rPr>
            </w:pPr>
            <w:r w:rsidRPr="004C304B">
              <w:rPr>
                <w:rFonts w:ascii="Times New Roman" w:hAnsi="Times New Roman" w:cs="Times New Roman"/>
                <w:bCs/>
                <w:sz w:val="24"/>
                <w:szCs w:val="24"/>
              </w:rPr>
              <w:t xml:space="preserve">                                                                                                                              Molnár Ferenc: A Pál utcai fiúk</w:t>
            </w:r>
          </w:p>
        </w:tc>
      </w:tr>
      <w:tr w:rsidR="006D5AB8" w:rsidRPr="004C304B" w:rsidTr="00E51073">
        <w:trPr>
          <w:trHeight w:val="85"/>
        </w:trPr>
        <w:tc>
          <w:tcPr>
            <w:tcW w:w="1951"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Memoriterek</w:t>
            </w:r>
          </w:p>
        </w:tc>
        <w:tc>
          <w:tcPr>
            <w:tcW w:w="7400" w:type="dxa"/>
            <w:gridSpan w:val="2"/>
            <w:shd w:val="clear" w:color="auto" w:fill="auto"/>
          </w:tcPr>
          <w:p w:rsidR="006D5AB8" w:rsidRPr="004C304B" w:rsidRDefault="006D5AB8" w:rsidP="00E51073">
            <w:pPr>
              <w:spacing w:after="200" w:line="276" w:lineRule="auto"/>
              <w:rPr>
                <w:rFonts w:ascii="Times New Roman" w:hAnsi="Times New Roman" w:cs="Times New Roman"/>
                <w:bCs/>
                <w:sz w:val="24"/>
                <w:szCs w:val="24"/>
              </w:rPr>
            </w:pPr>
            <w:r w:rsidRPr="004C304B">
              <w:rPr>
                <w:rFonts w:ascii="Times New Roman" w:hAnsi="Times New Roman" w:cs="Times New Roman"/>
                <w:color w:val="000000"/>
                <w:sz w:val="24"/>
                <w:szCs w:val="24"/>
              </w:rPr>
              <w:t>---</w:t>
            </w:r>
            <w:r w:rsidRPr="004C304B">
              <w:rPr>
                <w:rFonts w:ascii="Times New Roman" w:hAnsi="Times New Roman" w:cs="Times New Roman"/>
                <w:bCs/>
                <w:sz w:val="24"/>
                <w:szCs w:val="24"/>
              </w:rPr>
              <w:t xml:space="preserve"> </w:t>
            </w:r>
          </w:p>
        </w:tc>
      </w:tr>
    </w:tbl>
    <w:p w:rsidR="006D5AB8" w:rsidRPr="004C304B" w:rsidRDefault="006D5AB8" w:rsidP="006D5AB8">
      <w:pPr>
        <w:spacing w:after="200" w:line="276" w:lineRule="auto"/>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415"/>
        <w:gridCol w:w="1985"/>
      </w:tblGrid>
      <w:tr w:rsidR="006D5AB8" w:rsidRPr="004C304B" w:rsidTr="00E51073">
        <w:tc>
          <w:tcPr>
            <w:tcW w:w="1951"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Témakör</w:t>
            </w:r>
          </w:p>
        </w:tc>
        <w:tc>
          <w:tcPr>
            <w:tcW w:w="5415"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bCs/>
                <w:sz w:val="24"/>
                <w:szCs w:val="24"/>
              </w:rPr>
              <w:t>Egy szabadon választott mese- vagy ifjúsági regény elemzése</w:t>
            </w:r>
          </w:p>
        </w:tc>
        <w:tc>
          <w:tcPr>
            <w:tcW w:w="1985"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Órakeret: 4+2 óra</w:t>
            </w:r>
          </w:p>
        </w:tc>
      </w:tr>
      <w:tr w:rsidR="006D5AB8" w:rsidRPr="004C304B" w:rsidTr="00E51073">
        <w:trPr>
          <w:trHeight w:val="420"/>
        </w:trPr>
        <w:tc>
          <w:tcPr>
            <w:tcW w:w="1951"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Tananyag tartalma</w:t>
            </w:r>
          </w:p>
        </w:tc>
        <w:tc>
          <w:tcPr>
            <w:tcW w:w="7400" w:type="dxa"/>
            <w:gridSpan w:val="2"/>
            <w:shd w:val="clear" w:color="auto" w:fill="auto"/>
          </w:tcPr>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Móra Ferenc: Csilicsali Csalavári Csalavér</w:t>
            </w:r>
          </w:p>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Szabó Magda: Tündér Lala</w:t>
            </w:r>
          </w:p>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Fekete István: A koppányi aga testamentuma</w:t>
            </w:r>
          </w:p>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lastRenderedPageBreak/>
              <w:t>Fekete István: Bogáncs</w:t>
            </w:r>
          </w:p>
          <w:p w:rsidR="006D5AB8" w:rsidRPr="004C304B" w:rsidRDefault="006D5AB8" w:rsidP="00E51073">
            <w:pPr>
              <w:spacing w:after="200" w:line="276" w:lineRule="auto"/>
              <w:ind w:right="113"/>
              <w:rPr>
                <w:rFonts w:ascii="Times New Roman" w:hAnsi="Times New Roman" w:cs="Times New Roman"/>
                <w:b/>
                <w:color w:val="000000"/>
                <w:sz w:val="24"/>
                <w:szCs w:val="24"/>
              </w:rPr>
            </w:pPr>
            <w:r w:rsidRPr="004C304B">
              <w:rPr>
                <w:rFonts w:ascii="Times New Roman" w:hAnsi="Times New Roman" w:cs="Times New Roman"/>
                <w:sz w:val="24"/>
                <w:szCs w:val="24"/>
              </w:rPr>
              <w:t>(Egy kiválasztása kötelező.)</w:t>
            </w:r>
          </w:p>
        </w:tc>
      </w:tr>
      <w:tr w:rsidR="006D5AB8" w:rsidRPr="004C304B" w:rsidTr="00E51073">
        <w:trPr>
          <w:trHeight w:val="85"/>
        </w:trPr>
        <w:tc>
          <w:tcPr>
            <w:tcW w:w="1951"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bCs/>
                <w:sz w:val="24"/>
                <w:szCs w:val="24"/>
              </w:rPr>
              <w:lastRenderedPageBreak/>
              <w:t>Fejlesztési feladatok és ismeretek</w:t>
            </w:r>
          </w:p>
        </w:tc>
        <w:tc>
          <w:tcPr>
            <w:tcW w:w="7400" w:type="dxa"/>
            <w:gridSpan w:val="2"/>
            <w:shd w:val="clear" w:color="auto" w:fill="auto"/>
          </w:tcPr>
          <w:p w:rsidR="006D5AB8" w:rsidRPr="004C304B" w:rsidRDefault="006D5AB8" w:rsidP="006D5AB8">
            <w:pPr>
              <w:pStyle w:val="ListParagraph"/>
              <w:numPr>
                <w:ilvl w:val="0"/>
                <w:numId w:val="5"/>
              </w:numPr>
              <w:spacing w:after="0" w:line="240" w:lineRule="auto"/>
              <w:ind w:left="709" w:hanging="283"/>
              <w:contextualSpacing/>
              <w:jc w:val="both"/>
              <w:rPr>
                <w:rFonts w:ascii="Times New Roman" w:hAnsi="Times New Roman" w:cs="Times New Roman"/>
                <w:sz w:val="24"/>
                <w:szCs w:val="24"/>
                <w:lang w:eastAsia="hu-HU"/>
              </w:rPr>
            </w:pPr>
            <w:r w:rsidRPr="004C304B">
              <w:rPr>
                <w:rFonts w:ascii="Times New Roman" w:hAnsi="Times New Roman" w:cs="Times New Roman"/>
                <w:sz w:val="24"/>
                <w:szCs w:val="24"/>
              </w:rPr>
              <w:t>Otthoni olvasás és közös órai szövegfeldolgozás: nagyobb szövegegység áttekintő megértése, és egyes szövegrészletek részletes megfigyelése</w:t>
            </w:r>
          </w:p>
          <w:p w:rsidR="006D5AB8" w:rsidRPr="004C304B" w:rsidRDefault="006D5AB8" w:rsidP="006D5AB8">
            <w:pPr>
              <w:pStyle w:val="ListParagraph"/>
              <w:numPr>
                <w:ilvl w:val="0"/>
                <w:numId w:val="5"/>
              </w:numPr>
              <w:spacing w:after="0" w:line="240" w:lineRule="auto"/>
              <w:ind w:left="709" w:hanging="283"/>
              <w:contextualSpacing/>
              <w:jc w:val="both"/>
              <w:rPr>
                <w:rFonts w:ascii="Times New Roman" w:hAnsi="Times New Roman" w:cs="Times New Roman"/>
                <w:sz w:val="24"/>
                <w:szCs w:val="24"/>
              </w:rPr>
            </w:pPr>
            <w:r w:rsidRPr="004C304B">
              <w:rPr>
                <w:rFonts w:ascii="Times New Roman" w:hAnsi="Times New Roman" w:cs="Times New Roman"/>
                <w:sz w:val="24"/>
                <w:szCs w:val="24"/>
              </w:rPr>
              <w:t>A cselekményben megjelenő élethelyzetek, erkölcsi konfliktusok azonosítása, véleményalkotás</w:t>
            </w:r>
          </w:p>
          <w:p w:rsidR="006D5AB8" w:rsidRPr="004C304B" w:rsidRDefault="006D5AB8" w:rsidP="006D5AB8">
            <w:pPr>
              <w:pStyle w:val="ListParagraph"/>
              <w:numPr>
                <w:ilvl w:val="0"/>
                <w:numId w:val="5"/>
              </w:numPr>
              <w:spacing w:after="0" w:line="240" w:lineRule="auto"/>
              <w:ind w:left="709" w:hanging="283"/>
              <w:contextualSpacing/>
              <w:jc w:val="both"/>
              <w:rPr>
                <w:rFonts w:ascii="Times New Roman" w:hAnsi="Times New Roman" w:cs="Times New Roman"/>
                <w:sz w:val="24"/>
                <w:szCs w:val="24"/>
                <w:lang w:eastAsia="hu-HU"/>
              </w:rPr>
            </w:pPr>
            <w:r w:rsidRPr="004C304B">
              <w:rPr>
                <w:rFonts w:ascii="Times New Roman" w:hAnsi="Times New Roman" w:cs="Times New Roman"/>
                <w:sz w:val="24"/>
                <w:szCs w:val="24"/>
              </w:rPr>
              <w:t>A cselekmény főbb fordulópontjainak felismerése</w:t>
            </w:r>
          </w:p>
          <w:p w:rsidR="006D5AB8" w:rsidRPr="004C304B" w:rsidRDefault="006D5AB8" w:rsidP="006D5AB8">
            <w:pPr>
              <w:pStyle w:val="ListParagraph"/>
              <w:numPr>
                <w:ilvl w:val="0"/>
                <w:numId w:val="5"/>
              </w:numPr>
              <w:spacing w:after="0" w:line="240" w:lineRule="auto"/>
              <w:ind w:left="709" w:hanging="283"/>
              <w:contextualSpacing/>
              <w:jc w:val="both"/>
              <w:rPr>
                <w:rFonts w:ascii="Times New Roman" w:hAnsi="Times New Roman" w:cs="Times New Roman"/>
                <w:sz w:val="24"/>
                <w:szCs w:val="24"/>
                <w:lang w:eastAsia="hu-HU"/>
              </w:rPr>
            </w:pPr>
            <w:r w:rsidRPr="004C304B">
              <w:rPr>
                <w:rFonts w:ascii="Times New Roman" w:hAnsi="Times New Roman" w:cs="Times New Roman"/>
                <w:sz w:val="24"/>
                <w:szCs w:val="24"/>
              </w:rPr>
              <w:t>Egyes szereplők jellemzése</w:t>
            </w:r>
          </w:p>
          <w:p w:rsidR="006D5AB8" w:rsidRPr="004C304B" w:rsidRDefault="006D5AB8" w:rsidP="006D5AB8">
            <w:pPr>
              <w:pStyle w:val="ListParagraph"/>
              <w:numPr>
                <w:ilvl w:val="0"/>
                <w:numId w:val="5"/>
              </w:numPr>
              <w:spacing w:after="0" w:line="240" w:lineRule="auto"/>
              <w:ind w:left="709" w:hanging="283"/>
              <w:contextualSpacing/>
              <w:jc w:val="both"/>
              <w:rPr>
                <w:rFonts w:ascii="Times New Roman" w:hAnsi="Times New Roman" w:cs="Times New Roman"/>
                <w:sz w:val="24"/>
                <w:szCs w:val="24"/>
                <w:lang w:eastAsia="hu-HU"/>
              </w:rPr>
            </w:pPr>
            <w:r w:rsidRPr="004C304B">
              <w:rPr>
                <w:rFonts w:ascii="Times New Roman" w:hAnsi="Times New Roman" w:cs="Times New Roman"/>
                <w:sz w:val="24"/>
                <w:szCs w:val="24"/>
              </w:rPr>
              <w:t>Főbb helyszínek, térbeli viszonyok azonosítása</w:t>
            </w:r>
          </w:p>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A cselekmény és térszerkezet vizuális megjelenítése analóg vagy digitális médiumban</w:t>
            </w:r>
          </w:p>
        </w:tc>
      </w:tr>
      <w:tr w:rsidR="006D5AB8" w:rsidRPr="004C304B" w:rsidTr="00E51073">
        <w:trPr>
          <w:trHeight w:val="85"/>
        </w:trPr>
        <w:tc>
          <w:tcPr>
            <w:tcW w:w="1951"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Kötelező olvasmányok</w:t>
            </w:r>
          </w:p>
        </w:tc>
        <w:tc>
          <w:tcPr>
            <w:tcW w:w="7400" w:type="dxa"/>
            <w:gridSpan w:val="2"/>
            <w:shd w:val="clear" w:color="auto" w:fill="auto"/>
          </w:tcPr>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Móra Ferenc: Csilicsali Csalavári Csalavér</w:t>
            </w:r>
          </w:p>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Szabó Magda: Tündér Lala</w:t>
            </w:r>
          </w:p>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Fekete István: A koppányi aga testamentuma</w:t>
            </w:r>
          </w:p>
          <w:p w:rsidR="006D5AB8" w:rsidRPr="004C304B" w:rsidRDefault="006D5AB8" w:rsidP="00E51073">
            <w:pPr>
              <w:rPr>
                <w:rFonts w:ascii="Times New Roman" w:hAnsi="Times New Roman" w:cs="Times New Roman"/>
                <w:sz w:val="24"/>
                <w:szCs w:val="24"/>
              </w:rPr>
            </w:pPr>
            <w:r w:rsidRPr="004C304B">
              <w:rPr>
                <w:rFonts w:ascii="Times New Roman" w:hAnsi="Times New Roman" w:cs="Times New Roman"/>
                <w:sz w:val="24"/>
                <w:szCs w:val="24"/>
              </w:rPr>
              <w:t>Fekete István: Bogáncs</w:t>
            </w:r>
          </w:p>
          <w:p w:rsidR="006D5AB8" w:rsidRPr="004C304B" w:rsidRDefault="006D5AB8" w:rsidP="00E51073">
            <w:pPr>
              <w:spacing w:after="200" w:line="276" w:lineRule="auto"/>
              <w:rPr>
                <w:rFonts w:ascii="Times New Roman" w:hAnsi="Times New Roman" w:cs="Times New Roman"/>
                <w:bCs/>
                <w:sz w:val="24"/>
                <w:szCs w:val="24"/>
              </w:rPr>
            </w:pPr>
            <w:r w:rsidRPr="004C304B">
              <w:rPr>
                <w:rFonts w:ascii="Times New Roman" w:hAnsi="Times New Roman" w:cs="Times New Roman"/>
                <w:sz w:val="24"/>
                <w:szCs w:val="24"/>
              </w:rPr>
              <w:t>(Egy kiválasztása kötelező, a szaktanár jelöli ki)</w:t>
            </w:r>
          </w:p>
        </w:tc>
      </w:tr>
      <w:tr w:rsidR="006D5AB8" w:rsidRPr="004C304B" w:rsidTr="00E51073">
        <w:trPr>
          <w:trHeight w:val="85"/>
        </w:trPr>
        <w:tc>
          <w:tcPr>
            <w:tcW w:w="1951" w:type="dxa"/>
            <w:shd w:val="clear" w:color="auto" w:fill="auto"/>
          </w:tcPr>
          <w:p w:rsidR="006D5AB8" w:rsidRPr="004C304B" w:rsidRDefault="006D5AB8" w:rsidP="00E51073">
            <w:pPr>
              <w:spacing w:after="200" w:line="276" w:lineRule="auto"/>
              <w:rPr>
                <w:rFonts w:ascii="Times New Roman" w:hAnsi="Times New Roman" w:cs="Times New Roman"/>
                <w:b/>
                <w:color w:val="000000"/>
                <w:sz w:val="24"/>
                <w:szCs w:val="24"/>
              </w:rPr>
            </w:pPr>
            <w:r w:rsidRPr="004C304B">
              <w:rPr>
                <w:rFonts w:ascii="Times New Roman" w:hAnsi="Times New Roman" w:cs="Times New Roman"/>
                <w:b/>
                <w:color w:val="000000"/>
                <w:sz w:val="24"/>
                <w:szCs w:val="24"/>
              </w:rPr>
              <w:t>Memoriterek</w:t>
            </w:r>
          </w:p>
        </w:tc>
        <w:tc>
          <w:tcPr>
            <w:tcW w:w="7400" w:type="dxa"/>
            <w:gridSpan w:val="2"/>
            <w:shd w:val="clear" w:color="auto" w:fill="auto"/>
          </w:tcPr>
          <w:p w:rsidR="006D5AB8" w:rsidRPr="004C304B" w:rsidRDefault="006D5AB8" w:rsidP="00E51073">
            <w:pPr>
              <w:spacing w:after="200" w:line="276" w:lineRule="auto"/>
              <w:rPr>
                <w:rFonts w:ascii="Times New Roman" w:hAnsi="Times New Roman" w:cs="Times New Roman"/>
                <w:bCs/>
                <w:sz w:val="24"/>
                <w:szCs w:val="24"/>
              </w:rPr>
            </w:pPr>
            <w:r w:rsidRPr="004C304B">
              <w:rPr>
                <w:rFonts w:ascii="Times New Roman" w:hAnsi="Times New Roman" w:cs="Times New Roman"/>
                <w:color w:val="000000"/>
                <w:sz w:val="24"/>
                <w:szCs w:val="24"/>
              </w:rPr>
              <w:t>---</w:t>
            </w:r>
          </w:p>
        </w:tc>
      </w:tr>
    </w:tbl>
    <w:p w:rsidR="006D5AB8" w:rsidRPr="004C304B" w:rsidRDefault="006D5AB8" w:rsidP="006D5AB8">
      <w:pPr>
        <w:rPr>
          <w:rFonts w:ascii="Times New Roman" w:hAnsi="Times New Roman" w:cs="Times New Roman"/>
          <w:sz w:val="24"/>
          <w:szCs w:val="24"/>
        </w:rPr>
      </w:pPr>
    </w:p>
    <w:p w:rsidR="006D5AB8" w:rsidRPr="004C304B" w:rsidRDefault="006D5AB8" w:rsidP="006D5AB8">
      <w:pPr>
        <w:rPr>
          <w:rFonts w:ascii="Times New Roman" w:hAnsi="Times New Roman" w:cs="Times New Roman"/>
          <w:sz w:val="24"/>
          <w:szCs w:val="24"/>
        </w:rPr>
      </w:pPr>
    </w:p>
    <w:p w:rsidR="006D5AB8" w:rsidRPr="000655F3" w:rsidRDefault="006D5AB8" w:rsidP="006D5AB8">
      <w:pPr>
        <w:jc w:val="center"/>
        <w:rPr>
          <w:rFonts w:ascii="Times New Roman" w:hAnsi="Times New Roman" w:cs="Times New Roman"/>
          <w:b/>
          <w:sz w:val="28"/>
          <w:szCs w:val="28"/>
        </w:rPr>
      </w:pPr>
      <w:r w:rsidRPr="000655F3">
        <w:rPr>
          <w:rFonts w:ascii="Times New Roman" w:hAnsi="Times New Roman" w:cs="Times New Roman"/>
          <w:b/>
          <w:sz w:val="28"/>
          <w:szCs w:val="28"/>
        </w:rPr>
        <w:t>Magyar irodalom</w:t>
      </w:r>
    </w:p>
    <w:p w:rsidR="006D5AB8" w:rsidRDefault="004C304B" w:rsidP="004C304B">
      <w:pPr>
        <w:ind w:firstLine="708"/>
        <w:rPr>
          <w:rFonts w:ascii="Times New Roman" w:hAnsi="Times New Roman" w:cs="Times New Roman"/>
          <w:b/>
          <w:sz w:val="28"/>
          <w:szCs w:val="28"/>
        </w:rPr>
      </w:pPr>
      <w:r>
        <w:rPr>
          <w:rFonts w:ascii="Times New Roman" w:hAnsi="Times New Roman" w:cs="Times New Roman"/>
          <w:b/>
          <w:sz w:val="28"/>
          <w:szCs w:val="28"/>
        </w:rPr>
        <w:t xml:space="preserve">                                           </w:t>
      </w:r>
      <w:r w:rsidR="006D5AB8">
        <w:rPr>
          <w:rFonts w:ascii="Times New Roman" w:hAnsi="Times New Roman" w:cs="Times New Roman"/>
          <w:b/>
          <w:sz w:val="28"/>
          <w:szCs w:val="28"/>
        </w:rPr>
        <w:t>6</w:t>
      </w:r>
      <w:r w:rsidR="006D5AB8" w:rsidRPr="000655F3">
        <w:rPr>
          <w:rFonts w:ascii="Times New Roman" w:hAnsi="Times New Roman" w:cs="Times New Roman"/>
          <w:b/>
          <w:sz w:val="28"/>
          <w:szCs w:val="28"/>
        </w:rPr>
        <w:t>. évfolyam</w:t>
      </w:r>
    </w:p>
    <w:p w:rsidR="004B56EE" w:rsidRDefault="004B56EE" w:rsidP="006D5AB8">
      <w:pPr>
        <w:tabs>
          <w:tab w:val="left" w:pos="1440"/>
        </w:tabs>
        <w:spacing w:after="0"/>
        <w:rPr>
          <w:rFonts w:ascii="Times New Roman" w:hAnsi="Times New Roman" w:cs="Times New Roman"/>
          <w:sz w:val="28"/>
          <w:szCs w:val="28"/>
        </w:rPr>
      </w:pPr>
    </w:p>
    <w:p w:rsidR="006D5AB8" w:rsidRPr="000655F3" w:rsidRDefault="006D5AB8" w:rsidP="006D5AB8">
      <w:pPr>
        <w:tabs>
          <w:tab w:val="left" w:pos="1440"/>
        </w:tabs>
        <w:spacing w:after="0"/>
        <w:rPr>
          <w:rFonts w:ascii="Times New Roman" w:hAnsi="Times New Roman" w:cs="Times New Roman"/>
          <w:b/>
          <w:sz w:val="24"/>
          <w:szCs w:val="24"/>
        </w:rPr>
      </w:pPr>
      <w:r w:rsidRPr="000655F3">
        <w:rPr>
          <w:rFonts w:ascii="Times New Roman" w:hAnsi="Times New Roman" w:cs="Times New Roman"/>
          <w:b/>
          <w:sz w:val="24"/>
          <w:szCs w:val="24"/>
        </w:rPr>
        <w:t>Óraszám:</w:t>
      </w:r>
      <w:r w:rsidRPr="000655F3">
        <w:rPr>
          <w:rFonts w:ascii="Times New Roman" w:hAnsi="Times New Roman" w:cs="Times New Roman"/>
          <w:b/>
          <w:sz w:val="24"/>
          <w:szCs w:val="24"/>
        </w:rPr>
        <w:tab/>
        <w:t xml:space="preserve">68/év, </w:t>
      </w:r>
    </w:p>
    <w:p w:rsidR="006D5AB8" w:rsidRPr="000655F3" w:rsidRDefault="006D5AB8" w:rsidP="006D5AB8">
      <w:pPr>
        <w:tabs>
          <w:tab w:val="left" w:pos="1620"/>
        </w:tabs>
        <w:spacing w:after="0"/>
        <w:rPr>
          <w:rFonts w:ascii="Times New Roman" w:hAnsi="Times New Roman" w:cs="Times New Roman"/>
          <w:b/>
          <w:sz w:val="24"/>
          <w:szCs w:val="24"/>
        </w:rPr>
      </w:pPr>
      <w:r w:rsidRPr="000655F3">
        <w:rPr>
          <w:rFonts w:ascii="Times New Roman" w:hAnsi="Times New Roman" w:cs="Times New Roman"/>
          <w:b/>
          <w:sz w:val="24"/>
          <w:szCs w:val="24"/>
        </w:rPr>
        <w:tab/>
        <w:t>2/hét</w:t>
      </w:r>
    </w:p>
    <w:p w:rsidR="006D5AB8" w:rsidRPr="000655F3" w:rsidRDefault="006D5AB8" w:rsidP="006D5AB8">
      <w:pPr>
        <w:ind w:firstLine="708"/>
        <w:jc w:val="center"/>
        <w:rPr>
          <w:rFonts w:ascii="Times New Roman" w:hAnsi="Times New Roman" w:cs="Times New Roman"/>
          <w:sz w:val="24"/>
          <w:szCs w:val="24"/>
        </w:rPr>
      </w:pPr>
    </w:p>
    <w:p w:rsidR="006D5AB8" w:rsidRPr="000655F3" w:rsidRDefault="006D5AB8" w:rsidP="004B56EE">
      <w:pPr>
        <w:ind w:firstLine="708"/>
        <w:jc w:val="center"/>
        <w:rPr>
          <w:rFonts w:ascii="Times New Roman" w:hAnsi="Times New Roman" w:cs="Times New Roman"/>
          <w:b/>
          <w:sz w:val="24"/>
          <w:szCs w:val="24"/>
        </w:rPr>
      </w:pPr>
      <w:r w:rsidRPr="000655F3">
        <w:rPr>
          <w:rFonts w:ascii="Times New Roman" w:hAnsi="Times New Roman" w:cs="Times New Roman"/>
          <w:b/>
          <w:sz w:val="24"/>
          <w:szCs w:val="24"/>
        </w:rPr>
        <w:t>Az éves órakeret felosztása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91"/>
        <w:gridCol w:w="3637"/>
        <w:gridCol w:w="1275"/>
        <w:gridCol w:w="729"/>
        <w:gridCol w:w="1534"/>
        <w:gridCol w:w="289"/>
      </w:tblGrid>
      <w:tr w:rsidR="006D5AB8" w:rsidRPr="000655F3" w:rsidTr="004B56EE">
        <w:trPr>
          <w:gridAfter w:val="1"/>
          <w:wAfter w:w="289" w:type="dxa"/>
          <w:trHeight w:val="510"/>
        </w:trPr>
        <w:tc>
          <w:tcPr>
            <w:tcW w:w="1887" w:type="dxa"/>
            <w:gridSpan w:val="2"/>
            <w:shd w:val="clear" w:color="auto" w:fill="auto"/>
            <w:vAlign w:val="center"/>
          </w:tcPr>
          <w:p w:rsidR="006D5AB8" w:rsidRPr="000655F3" w:rsidRDefault="006D5AB8" w:rsidP="00E51073">
            <w:pPr>
              <w:spacing w:after="0"/>
              <w:jc w:val="center"/>
              <w:rPr>
                <w:rFonts w:ascii="Times New Roman" w:hAnsi="Times New Roman" w:cs="Times New Roman"/>
                <w:b/>
                <w:sz w:val="24"/>
                <w:szCs w:val="24"/>
              </w:rPr>
            </w:pPr>
            <w:r w:rsidRPr="000655F3">
              <w:rPr>
                <w:rFonts w:ascii="Times New Roman" w:hAnsi="Times New Roman" w:cs="Times New Roman"/>
                <w:b/>
                <w:bCs/>
                <w:sz w:val="24"/>
                <w:szCs w:val="24"/>
                <w:lang w:val="cs-CZ"/>
              </w:rPr>
              <w:t>Témakör</w:t>
            </w:r>
            <w:r w:rsidRPr="000655F3">
              <w:rPr>
                <w:rFonts w:ascii="Times New Roman" w:hAnsi="Times New Roman" w:cs="Times New Roman"/>
                <w:b/>
                <w:sz w:val="24"/>
                <w:szCs w:val="24"/>
              </w:rPr>
              <w:t xml:space="preserve"> sorszáma</w:t>
            </w:r>
          </w:p>
        </w:tc>
        <w:tc>
          <w:tcPr>
            <w:tcW w:w="5641" w:type="dxa"/>
            <w:gridSpan w:val="3"/>
            <w:shd w:val="clear" w:color="auto" w:fill="auto"/>
            <w:vAlign w:val="center"/>
          </w:tcPr>
          <w:p w:rsidR="006D5AB8" w:rsidRPr="000655F3" w:rsidRDefault="006D5AB8" w:rsidP="00E51073">
            <w:pPr>
              <w:spacing w:after="0" w:line="240" w:lineRule="auto"/>
              <w:jc w:val="center"/>
              <w:rPr>
                <w:rFonts w:ascii="Times New Roman" w:hAnsi="Times New Roman" w:cs="Times New Roman"/>
                <w:b/>
                <w:sz w:val="24"/>
                <w:szCs w:val="24"/>
              </w:rPr>
            </w:pPr>
            <w:r w:rsidRPr="000655F3">
              <w:rPr>
                <w:rFonts w:ascii="Times New Roman" w:hAnsi="Times New Roman" w:cs="Times New Roman"/>
                <w:b/>
                <w:bCs/>
                <w:sz w:val="24"/>
                <w:szCs w:val="24"/>
                <w:lang w:val="cs-CZ"/>
              </w:rPr>
              <w:t>Témakör neve</w:t>
            </w:r>
          </w:p>
        </w:tc>
        <w:tc>
          <w:tcPr>
            <w:tcW w:w="1534" w:type="dxa"/>
            <w:shd w:val="clear" w:color="auto" w:fill="auto"/>
            <w:vAlign w:val="center"/>
          </w:tcPr>
          <w:p w:rsidR="006D5AB8" w:rsidRPr="000655F3" w:rsidRDefault="006D5AB8" w:rsidP="00E51073">
            <w:pPr>
              <w:spacing w:after="0" w:line="240" w:lineRule="auto"/>
              <w:jc w:val="center"/>
              <w:rPr>
                <w:rFonts w:ascii="Times New Roman" w:hAnsi="Times New Roman" w:cs="Times New Roman"/>
                <w:b/>
                <w:bCs/>
                <w:sz w:val="24"/>
                <w:szCs w:val="24"/>
              </w:rPr>
            </w:pPr>
            <w:r w:rsidRPr="000655F3">
              <w:rPr>
                <w:rFonts w:ascii="Times New Roman" w:hAnsi="Times New Roman" w:cs="Times New Roman"/>
                <w:b/>
                <w:bCs/>
                <w:sz w:val="24"/>
                <w:szCs w:val="24"/>
              </w:rPr>
              <w:t>Órakeret</w:t>
            </w:r>
          </w:p>
        </w:tc>
      </w:tr>
      <w:tr w:rsidR="006D5AB8" w:rsidRPr="000655F3" w:rsidTr="004B56EE">
        <w:trPr>
          <w:gridAfter w:val="1"/>
          <w:wAfter w:w="289" w:type="dxa"/>
          <w:trHeight w:val="510"/>
        </w:trPr>
        <w:tc>
          <w:tcPr>
            <w:tcW w:w="1887" w:type="dxa"/>
            <w:gridSpan w:val="2"/>
            <w:shd w:val="clear" w:color="auto" w:fill="auto"/>
            <w:vAlign w:val="center"/>
          </w:tcPr>
          <w:p w:rsidR="006D5AB8" w:rsidRPr="000655F3" w:rsidRDefault="006D5AB8" w:rsidP="00E51073">
            <w:pPr>
              <w:spacing w:after="0"/>
              <w:jc w:val="center"/>
              <w:rPr>
                <w:rFonts w:ascii="Times New Roman" w:hAnsi="Times New Roman" w:cs="Times New Roman"/>
                <w:b/>
                <w:sz w:val="24"/>
                <w:szCs w:val="24"/>
              </w:rPr>
            </w:pPr>
            <w:r w:rsidRPr="000655F3">
              <w:rPr>
                <w:rFonts w:ascii="Times New Roman" w:hAnsi="Times New Roman" w:cs="Times New Roman"/>
                <w:b/>
                <w:sz w:val="24"/>
                <w:szCs w:val="24"/>
              </w:rPr>
              <w:t>1.</w:t>
            </w:r>
          </w:p>
        </w:tc>
        <w:tc>
          <w:tcPr>
            <w:tcW w:w="5641" w:type="dxa"/>
            <w:gridSpan w:val="3"/>
            <w:shd w:val="clear" w:color="auto" w:fill="auto"/>
            <w:vAlign w:val="center"/>
          </w:tcPr>
          <w:p w:rsidR="006D5AB8" w:rsidRPr="000655F3" w:rsidRDefault="006D5AB8" w:rsidP="00E51073">
            <w:pPr>
              <w:spacing w:after="0" w:line="240" w:lineRule="auto"/>
              <w:jc w:val="center"/>
              <w:rPr>
                <w:rFonts w:ascii="Times New Roman" w:hAnsi="Times New Roman" w:cs="Times New Roman"/>
                <w:sz w:val="24"/>
                <w:szCs w:val="24"/>
              </w:rPr>
            </w:pPr>
            <w:r w:rsidRPr="000655F3">
              <w:rPr>
                <w:rFonts w:ascii="Times New Roman" w:hAnsi="Times New Roman" w:cs="Times New Roman"/>
                <w:b/>
                <w:bCs/>
                <w:sz w:val="24"/>
                <w:szCs w:val="24"/>
                <w:lang w:eastAsia="hu-HU"/>
              </w:rPr>
              <w:t>Hősök az irodalomban</w:t>
            </w:r>
          </w:p>
        </w:tc>
        <w:tc>
          <w:tcPr>
            <w:tcW w:w="1534" w:type="dxa"/>
            <w:shd w:val="clear" w:color="auto" w:fill="auto"/>
            <w:vAlign w:val="center"/>
          </w:tcPr>
          <w:p w:rsidR="006D5AB8" w:rsidRPr="000655F3" w:rsidRDefault="006D5AB8" w:rsidP="00E51073">
            <w:pPr>
              <w:spacing w:after="0"/>
              <w:jc w:val="center"/>
              <w:rPr>
                <w:rFonts w:ascii="Times New Roman" w:hAnsi="Times New Roman" w:cs="Times New Roman"/>
                <w:b/>
                <w:sz w:val="24"/>
                <w:szCs w:val="24"/>
              </w:rPr>
            </w:pPr>
            <w:r>
              <w:rPr>
                <w:rFonts w:ascii="Times New Roman" w:hAnsi="Times New Roman" w:cs="Times New Roman"/>
                <w:b/>
                <w:sz w:val="24"/>
                <w:szCs w:val="24"/>
              </w:rPr>
              <w:t>10+2</w:t>
            </w:r>
          </w:p>
        </w:tc>
      </w:tr>
      <w:tr w:rsidR="006D5AB8" w:rsidRPr="000655F3" w:rsidTr="004B56EE">
        <w:trPr>
          <w:gridAfter w:val="1"/>
          <w:wAfter w:w="289" w:type="dxa"/>
          <w:trHeight w:val="510"/>
        </w:trPr>
        <w:tc>
          <w:tcPr>
            <w:tcW w:w="1887" w:type="dxa"/>
            <w:gridSpan w:val="2"/>
            <w:shd w:val="clear" w:color="auto" w:fill="auto"/>
            <w:vAlign w:val="center"/>
          </w:tcPr>
          <w:p w:rsidR="006D5AB8" w:rsidRPr="000655F3" w:rsidRDefault="006D5AB8" w:rsidP="00E51073">
            <w:pPr>
              <w:spacing w:after="0"/>
              <w:jc w:val="center"/>
              <w:rPr>
                <w:rFonts w:ascii="Times New Roman" w:hAnsi="Times New Roman" w:cs="Times New Roman"/>
                <w:b/>
                <w:sz w:val="24"/>
                <w:szCs w:val="24"/>
              </w:rPr>
            </w:pPr>
            <w:r w:rsidRPr="000655F3">
              <w:rPr>
                <w:rFonts w:ascii="Times New Roman" w:hAnsi="Times New Roman" w:cs="Times New Roman"/>
                <w:b/>
                <w:sz w:val="24"/>
                <w:szCs w:val="24"/>
              </w:rPr>
              <w:t>2.</w:t>
            </w:r>
          </w:p>
        </w:tc>
        <w:tc>
          <w:tcPr>
            <w:tcW w:w="5641" w:type="dxa"/>
            <w:gridSpan w:val="3"/>
            <w:shd w:val="clear" w:color="auto" w:fill="auto"/>
            <w:vAlign w:val="center"/>
          </w:tcPr>
          <w:p w:rsidR="006D5AB8" w:rsidRPr="000655F3" w:rsidRDefault="006D5AB8" w:rsidP="00E51073">
            <w:pPr>
              <w:spacing w:after="0" w:line="240" w:lineRule="auto"/>
              <w:jc w:val="center"/>
              <w:rPr>
                <w:rFonts w:ascii="Times New Roman" w:hAnsi="Times New Roman" w:cs="Times New Roman"/>
                <w:sz w:val="24"/>
                <w:szCs w:val="24"/>
              </w:rPr>
            </w:pPr>
            <w:r w:rsidRPr="000655F3">
              <w:rPr>
                <w:rFonts w:ascii="Times New Roman" w:hAnsi="Times New Roman" w:cs="Times New Roman"/>
                <w:b/>
                <w:bCs/>
                <w:sz w:val="24"/>
                <w:szCs w:val="24"/>
                <w:lang w:eastAsia="hu-HU"/>
              </w:rPr>
              <w:t>Arany János: Toldi</w:t>
            </w:r>
          </w:p>
        </w:tc>
        <w:tc>
          <w:tcPr>
            <w:tcW w:w="1534" w:type="dxa"/>
            <w:shd w:val="clear" w:color="auto" w:fill="auto"/>
            <w:vAlign w:val="center"/>
          </w:tcPr>
          <w:p w:rsidR="006D5AB8" w:rsidRPr="000655F3" w:rsidRDefault="006D5AB8" w:rsidP="00E51073">
            <w:pPr>
              <w:spacing w:after="0"/>
              <w:jc w:val="center"/>
              <w:rPr>
                <w:rFonts w:ascii="Times New Roman" w:hAnsi="Times New Roman" w:cs="Times New Roman"/>
                <w:b/>
                <w:sz w:val="24"/>
                <w:szCs w:val="24"/>
              </w:rPr>
            </w:pPr>
            <w:r>
              <w:rPr>
                <w:rFonts w:ascii="Times New Roman" w:hAnsi="Times New Roman" w:cs="Times New Roman"/>
                <w:b/>
                <w:sz w:val="24"/>
                <w:szCs w:val="24"/>
              </w:rPr>
              <w:t>16+4</w:t>
            </w:r>
          </w:p>
        </w:tc>
      </w:tr>
      <w:tr w:rsidR="006D5AB8" w:rsidRPr="000655F3" w:rsidTr="004B56EE">
        <w:trPr>
          <w:gridAfter w:val="1"/>
          <w:wAfter w:w="289" w:type="dxa"/>
          <w:trHeight w:val="510"/>
        </w:trPr>
        <w:tc>
          <w:tcPr>
            <w:tcW w:w="1887" w:type="dxa"/>
            <w:gridSpan w:val="2"/>
            <w:shd w:val="clear" w:color="auto" w:fill="auto"/>
            <w:vAlign w:val="center"/>
          </w:tcPr>
          <w:p w:rsidR="006D5AB8" w:rsidRPr="000655F3" w:rsidRDefault="006D5AB8" w:rsidP="00E51073">
            <w:pPr>
              <w:spacing w:after="0"/>
              <w:jc w:val="center"/>
              <w:rPr>
                <w:rFonts w:ascii="Times New Roman" w:hAnsi="Times New Roman" w:cs="Times New Roman"/>
                <w:b/>
                <w:sz w:val="24"/>
                <w:szCs w:val="24"/>
              </w:rPr>
            </w:pPr>
            <w:r w:rsidRPr="000655F3">
              <w:rPr>
                <w:rFonts w:ascii="Times New Roman" w:hAnsi="Times New Roman" w:cs="Times New Roman"/>
                <w:b/>
                <w:sz w:val="24"/>
                <w:szCs w:val="24"/>
              </w:rPr>
              <w:t>3.</w:t>
            </w:r>
          </w:p>
        </w:tc>
        <w:tc>
          <w:tcPr>
            <w:tcW w:w="5641" w:type="dxa"/>
            <w:gridSpan w:val="3"/>
            <w:shd w:val="clear" w:color="auto" w:fill="auto"/>
            <w:vAlign w:val="center"/>
          </w:tcPr>
          <w:p w:rsidR="006D5AB8" w:rsidRPr="000655F3" w:rsidRDefault="006D5AB8" w:rsidP="00E51073">
            <w:pPr>
              <w:spacing w:after="0" w:line="240" w:lineRule="auto"/>
              <w:jc w:val="center"/>
              <w:rPr>
                <w:rFonts w:ascii="Times New Roman" w:hAnsi="Times New Roman" w:cs="Times New Roman"/>
                <w:b/>
                <w:sz w:val="24"/>
                <w:szCs w:val="24"/>
              </w:rPr>
            </w:pPr>
            <w:r w:rsidRPr="000655F3">
              <w:rPr>
                <w:rFonts w:ascii="Times New Roman" w:hAnsi="Times New Roman" w:cs="Times New Roman"/>
                <w:b/>
                <w:bCs/>
                <w:sz w:val="24"/>
                <w:szCs w:val="24"/>
                <w:lang w:eastAsia="hu-HU"/>
              </w:rPr>
              <w:t xml:space="preserve">Szeretet, hazaszeretet, szerelem                                                      </w:t>
            </w:r>
          </w:p>
        </w:tc>
        <w:tc>
          <w:tcPr>
            <w:tcW w:w="1534" w:type="dxa"/>
            <w:shd w:val="clear" w:color="auto" w:fill="auto"/>
            <w:vAlign w:val="center"/>
          </w:tcPr>
          <w:p w:rsidR="006D5AB8" w:rsidRPr="000655F3" w:rsidRDefault="006D5AB8" w:rsidP="00E51073">
            <w:pPr>
              <w:spacing w:after="0"/>
              <w:jc w:val="center"/>
              <w:rPr>
                <w:rFonts w:ascii="Times New Roman" w:hAnsi="Times New Roman" w:cs="Times New Roman"/>
                <w:b/>
                <w:sz w:val="24"/>
                <w:szCs w:val="24"/>
              </w:rPr>
            </w:pPr>
            <w:r>
              <w:rPr>
                <w:rFonts w:ascii="Times New Roman" w:hAnsi="Times New Roman" w:cs="Times New Roman"/>
                <w:b/>
                <w:sz w:val="24"/>
                <w:szCs w:val="24"/>
              </w:rPr>
              <w:t>11+3</w:t>
            </w:r>
          </w:p>
        </w:tc>
      </w:tr>
      <w:tr w:rsidR="006D5AB8" w:rsidRPr="000655F3" w:rsidTr="004B56EE">
        <w:trPr>
          <w:gridAfter w:val="1"/>
          <w:wAfter w:w="289" w:type="dxa"/>
          <w:trHeight w:val="510"/>
        </w:trPr>
        <w:tc>
          <w:tcPr>
            <w:tcW w:w="1887" w:type="dxa"/>
            <w:gridSpan w:val="2"/>
            <w:shd w:val="clear" w:color="auto" w:fill="auto"/>
            <w:vAlign w:val="center"/>
          </w:tcPr>
          <w:p w:rsidR="006D5AB8" w:rsidRPr="000655F3" w:rsidRDefault="006D5AB8" w:rsidP="00E51073">
            <w:pPr>
              <w:spacing w:after="0"/>
              <w:jc w:val="center"/>
              <w:rPr>
                <w:rFonts w:ascii="Times New Roman" w:hAnsi="Times New Roman" w:cs="Times New Roman"/>
                <w:b/>
                <w:sz w:val="24"/>
                <w:szCs w:val="24"/>
              </w:rPr>
            </w:pPr>
            <w:r w:rsidRPr="000655F3">
              <w:rPr>
                <w:rFonts w:ascii="Times New Roman" w:hAnsi="Times New Roman" w:cs="Times New Roman"/>
                <w:b/>
                <w:sz w:val="24"/>
                <w:szCs w:val="24"/>
              </w:rPr>
              <w:t>4.</w:t>
            </w:r>
          </w:p>
        </w:tc>
        <w:tc>
          <w:tcPr>
            <w:tcW w:w="5641" w:type="dxa"/>
            <w:gridSpan w:val="3"/>
            <w:shd w:val="clear" w:color="auto" w:fill="auto"/>
            <w:vAlign w:val="center"/>
          </w:tcPr>
          <w:p w:rsidR="006D5AB8" w:rsidRPr="000655F3" w:rsidRDefault="006D5AB8" w:rsidP="00E51073">
            <w:pPr>
              <w:spacing w:after="0" w:line="240" w:lineRule="auto"/>
              <w:jc w:val="center"/>
              <w:rPr>
                <w:rFonts w:ascii="Times New Roman" w:hAnsi="Times New Roman" w:cs="Times New Roman"/>
                <w:b/>
                <w:sz w:val="24"/>
                <w:szCs w:val="24"/>
              </w:rPr>
            </w:pPr>
            <w:r w:rsidRPr="000655F3">
              <w:rPr>
                <w:rFonts w:ascii="Times New Roman" w:hAnsi="Times New Roman" w:cs="Times New Roman"/>
                <w:b/>
                <w:bCs/>
                <w:sz w:val="24"/>
                <w:szCs w:val="24"/>
                <w:lang w:eastAsia="hu-HU"/>
              </w:rPr>
              <w:t>Prózai nagyepika – ifjúsági regény 2.  - Gárdonyi Géza: Egri csillagok</w:t>
            </w:r>
          </w:p>
        </w:tc>
        <w:tc>
          <w:tcPr>
            <w:tcW w:w="1534" w:type="dxa"/>
            <w:shd w:val="clear" w:color="auto" w:fill="auto"/>
            <w:vAlign w:val="center"/>
          </w:tcPr>
          <w:p w:rsidR="006D5AB8" w:rsidRPr="000655F3" w:rsidRDefault="006D5AB8" w:rsidP="00E51073">
            <w:pPr>
              <w:spacing w:after="0"/>
              <w:jc w:val="center"/>
              <w:rPr>
                <w:rFonts w:ascii="Times New Roman" w:hAnsi="Times New Roman" w:cs="Times New Roman"/>
                <w:b/>
                <w:sz w:val="24"/>
                <w:szCs w:val="24"/>
              </w:rPr>
            </w:pPr>
            <w:r>
              <w:rPr>
                <w:rFonts w:ascii="Times New Roman" w:hAnsi="Times New Roman" w:cs="Times New Roman"/>
                <w:b/>
                <w:sz w:val="24"/>
                <w:szCs w:val="24"/>
              </w:rPr>
              <w:t>12+4</w:t>
            </w:r>
          </w:p>
        </w:tc>
      </w:tr>
      <w:tr w:rsidR="006D5AB8" w:rsidRPr="000655F3" w:rsidTr="004B56EE">
        <w:trPr>
          <w:gridAfter w:val="1"/>
          <w:wAfter w:w="289" w:type="dxa"/>
          <w:trHeight w:val="510"/>
        </w:trPr>
        <w:tc>
          <w:tcPr>
            <w:tcW w:w="1887" w:type="dxa"/>
            <w:gridSpan w:val="2"/>
            <w:shd w:val="clear" w:color="auto" w:fill="auto"/>
            <w:vAlign w:val="center"/>
          </w:tcPr>
          <w:p w:rsidR="006D5AB8" w:rsidRPr="000655F3" w:rsidRDefault="006D5AB8" w:rsidP="00E51073">
            <w:pPr>
              <w:spacing w:after="0"/>
              <w:jc w:val="center"/>
              <w:rPr>
                <w:rFonts w:ascii="Times New Roman" w:hAnsi="Times New Roman" w:cs="Times New Roman"/>
                <w:b/>
                <w:sz w:val="24"/>
                <w:szCs w:val="24"/>
              </w:rPr>
            </w:pPr>
            <w:r w:rsidRPr="000655F3">
              <w:rPr>
                <w:rFonts w:ascii="Times New Roman" w:hAnsi="Times New Roman" w:cs="Times New Roman"/>
                <w:b/>
                <w:sz w:val="24"/>
                <w:szCs w:val="24"/>
              </w:rPr>
              <w:t>5.</w:t>
            </w:r>
          </w:p>
        </w:tc>
        <w:tc>
          <w:tcPr>
            <w:tcW w:w="5641" w:type="dxa"/>
            <w:gridSpan w:val="3"/>
            <w:shd w:val="clear" w:color="auto" w:fill="auto"/>
            <w:vAlign w:val="center"/>
          </w:tcPr>
          <w:p w:rsidR="006D5AB8" w:rsidRPr="000655F3" w:rsidRDefault="006D5AB8" w:rsidP="00E51073">
            <w:pPr>
              <w:spacing w:after="0" w:line="240" w:lineRule="auto"/>
              <w:rPr>
                <w:rFonts w:ascii="Times New Roman" w:hAnsi="Times New Roman" w:cs="Times New Roman"/>
                <w:b/>
                <w:bCs/>
                <w:sz w:val="24"/>
                <w:szCs w:val="24"/>
                <w:lang w:eastAsia="hu-HU"/>
              </w:rPr>
            </w:pPr>
            <w:r w:rsidRPr="000655F3">
              <w:rPr>
                <w:rFonts w:ascii="Times New Roman" w:hAnsi="Times New Roman" w:cs="Times New Roman"/>
                <w:b/>
                <w:bCs/>
                <w:sz w:val="24"/>
                <w:szCs w:val="24"/>
                <w:lang w:eastAsia="hu-HU"/>
              </w:rPr>
              <w:t>Szabadon választott világirodalmi ifjúsági regény</w:t>
            </w:r>
          </w:p>
        </w:tc>
        <w:tc>
          <w:tcPr>
            <w:tcW w:w="1534" w:type="dxa"/>
            <w:shd w:val="clear" w:color="auto" w:fill="auto"/>
            <w:vAlign w:val="center"/>
          </w:tcPr>
          <w:p w:rsidR="006D5AB8" w:rsidRPr="000655F3" w:rsidRDefault="006D5AB8" w:rsidP="00E51073">
            <w:pPr>
              <w:spacing w:after="0"/>
              <w:jc w:val="center"/>
              <w:rPr>
                <w:rFonts w:ascii="Times New Roman" w:hAnsi="Times New Roman" w:cs="Times New Roman"/>
                <w:b/>
                <w:sz w:val="24"/>
                <w:szCs w:val="24"/>
              </w:rPr>
            </w:pPr>
            <w:r>
              <w:rPr>
                <w:rFonts w:ascii="Times New Roman" w:hAnsi="Times New Roman" w:cs="Times New Roman"/>
                <w:b/>
                <w:sz w:val="24"/>
                <w:szCs w:val="24"/>
              </w:rPr>
              <w:t>5+1</w:t>
            </w:r>
          </w:p>
        </w:tc>
      </w:tr>
      <w:tr w:rsidR="006D5AB8" w:rsidRPr="000655F3" w:rsidTr="004B56EE">
        <w:tblPrEx>
          <w:tblLook w:val="04A0" w:firstRow="1" w:lastRow="0" w:firstColumn="1" w:lastColumn="0" w:noHBand="0" w:noVBand="1"/>
        </w:tblPrEx>
        <w:tc>
          <w:tcPr>
            <w:tcW w:w="1696"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lastRenderedPageBreak/>
              <w:t>Témakör</w:t>
            </w:r>
          </w:p>
        </w:tc>
        <w:tc>
          <w:tcPr>
            <w:tcW w:w="5103" w:type="dxa"/>
            <w:gridSpan w:val="3"/>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bCs/>
                <w:sz w:val="24"/>
                <w:szCs w:val="24"/>
                <w:lang w:eastAsia="hu-HU"/>
              </w:rPr>
              <w:t>Hősök az irodalomban</w:t>
            </w:r>
          </w:p>
        </w:tc>
        <w:tc>
          <w:tcPr>
            <w:tcW w:w="2552" w:type="dxa"/>
            <w:gridSpan w:val="3"/>
            <w:shd w:val="clear" w:color="auto" w:fill="auto"/>
          </w:tcPr>
          <w:p w:rsidR="006D5AB8" w:rsidRPr="000655F3" w:rsidRDefault="006D5AB8" w:rsidP="00E51073">
            <w:pPr>
              <w:rPr>
                <w:rFonts w:ascii="Times New Roman" w:hAnsi="Times New Roman" w:cs="Times New Roman"/>
                <w:b/>
                <w:color w:val="000000"/>
                <w:sz w:val="24"/>
                <w:szCs w:val="24"/>
              </w:rPr>
            </w:pPr>
            <w:r>
              <w:rPr>
                <w:rFonts w:ascii="Times New Roman" w:hAnsi="Times New Roman" w:cs="Times New Roman"/>
                <w:b/>
                <w:color w:val="000000"/>
                <w:sz w:val="24"/>
                <w:szCs w:val="24"/>
              </w:rPr>
              <w:t>Órakeret: 10+2</w:t>
            </w:r>
            <w:r w:rsidRPr="000655F3">
              <w:rPr>
                <w:rFonts w:ascii="Times New Roman" w:hAnsi="Times New Roman" w:cs="Times New Roman"/>
                <w:b/>
                <w:color w:val="000000"/>
                <w:sz w:val="24"/>
                <w:szCs w:val="24"/>
              </w:rPr>
              <w:t xml:space="preserve"> óra</w:t>
            </w:r>
          </w:p>
        </w:tc>
      </w:tr>
      <w:tr w:rsidR="006D5AB8" w:rsidRPr="000655F3" w:rsidTr="004B56EE">
        <w:tblPrEx>
          <w:tblLook w:val="04A0" w:firstRow="1" w:lastRow="0" w:firstColumn="1" w:lastColumn="0" w:noHBand="0" w:noVBand="1"/>
        </w:tblPrEx>
        <w:trPr>
          <w:trHeight w:val="518"/>
        </w:trPr>
        <w:tc>
          <w:tcPr>
            <w:tcW w:w="1696" w:type="dxa"/>
            <w:vMerge w:val="restart"/>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Tananyag tartalma</w:t>
            </w:r>
          </w:p>
        </w:tc>
        <w:tc>
          <w:tcPr>
            <w:tcW w:w="7655" w:type="dxa"/>
            <w:gridSpan w:val="6"/>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i/>
                <w:sz w:val="24"/>
                <w:szCs w:val="24"/>
              </w:rPr>
              <w:t>1. Hagyomány és irodalom</w:t>
            </w:r>
          </w:p>
        </w:tc>
      </w:tr>
      <w:tr w:rsidR="006D5AB8" w:rsidRPr="000655F3" w:rsidTr="004B56EE">
        <w:tblPrEx>
          <w:tblLook w:val="04A0" w:firstRow="1" w:lastRow="0" w:firstColumn="1" w:lastColumn="0" w:noHBand="0" w:noVBand="1"/>
        </w:tblPrEx>
        <w:trPr>
          <w:trHeight w:val="518"/>
        </w:trPr>
        <w:tc>
          <w:tcPr>
            <w:tcW w:w="1696" w:type="dxa"/>
            <w:vMerge/>
            <w:shd w:val="clear" w:color="auto" w:fill="auto"/>
          </w:tcPr>
          <w:p w:rsidR="006D5AB8" w:rsidRPr="000655F3" w:rsidRDefault="006D5AB8" w:rsidP="00E51073">
            <w:pPr>
              <w:rPr>
                <w:rFonts w:ascii="Times New Roman" w:hAnsi="Times New Roman" w:cs="Times New Roman"/>
                <w:b/>
                <w:color w:val="000000"/>
                <w:sz w:val="24"/>
                <w:szCs w:val="24"/>
              </w:rPr>
            </w:pPr>
          </w:p>
        </w:tc>
        <w:tc>
          <w:tcPr>
            <w:tcW w:w="3828" w:type="dxa"/>
            <w:gridSpan w:val="2"/>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Törzsanyag</w:t>
            </w:r>
          </w:p>
        </w:tc>
        <w:tc>
          <w:tcPr>
            <w:tcW w:w="3827" w:type="dxa"/>
            <w:gridSpan w:val="4"/>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Ajánlott alkotók, művek</w:t>
            </w:r>
          </w:p>
        </w:tc>
      </w:tr>
      <w:tr w:rsidR="006D5AB8" w:rsidRPr="000655F3" w:rsidTr="004B56EE">
        <w:tblPrEx>
          <w:tblLook w:val="04A0" w:firstRow="1" w:lastRow="0" w:firstColumn="1" w:lastColumn="0" w:noHBand="0" w:noVBand="1"/>
        </w:tblPrEx>
        <w:trPr>
          <w:trHeight w:val="548"/>
        </w:trPr>
        <w:tc>
          <w:tcPr>
            <w:tcW w:w="1696" w:type="dxa"/>
            <w:vMerge/>
            <w:shd w:val="clear" w:color="auto" w:fill="auto"/>
          </w:tcPr>
          <w:p w:rsidR="006D5AB8" w:rsidRPr="000655F3" w:rsidRDefault="006D5AB8" w:rsidP="00E51073">
            <w:pPr>
              <w:rPr>
                <w:rFonts w:ascii="Times New Roman" w:hAnsi="Times New Roman" w:cs="Times New Roman"/>
                <w:b/>
                <w:color w:val="000000"/>
                <w:sz w:val="24"/>
                <w:szCs w:val="24"/>
              </w:rPr>
            </w:pPr>
          </w:p>
        </w:tc>
        <w:tc>
          <w:tcPr>
            <w:tcW w:w="38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D5AB8" w:rsidRPr="000655F3" w:rsidRDefault="006D5AB8" w:rsidP="00E51073">
            <w:pPr>
              <w:spacing w:after="0" w:line="240" w:lineRule="auto"/>
              <w:rPr>
                <w:rFonts w:ascii="Times New Roman" w:hAnsi="Times New Roman" w:cs="Times New Roman"/>
                <w:i/>
                <w:sz w:val="24"/>
                <w:szCs w:val="24"/>
              </w:rPr>
            </w:pPr>
            <w:r w:rsidRPr="000655F3">
              <w:rPr>
                <w:rFonts w:ascii="Times New Roman" w:hAnsi="Times New Roman" w:cs="Times New Roman"/>
                <w:bCs/>
                <w:sz w:val="24"/>
                <w:szCs w:val="24"/>
              </w:rPr>
              <w:t>Arany János: Mátyás anyja</w:t>
            </w:r>
          </w:p>
        </w:tc>
        <w:tc>
          <w:tcPr>
            <w:tcW w:w="3827" w:type="dxa"/>
            <w:gridSpan w:val="4"/>
            <w:vMerge w:val="restart"/>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sz w:val="24"/>
                <w:szCs w:val="24"/>
              </w:rPr>
              <w:t>Szimónidész: A thermopülei hősök sírfelirata</w:t>
            </w:r>
            <w:r w:rsidRPr="000655F3">
              <w:rPr>
                <w:rFonts w:ascii="Times New Roman" w:hAnsi="Times New Roman" w:cs="Times New Roman"/>
                <w:b/>
                <w:color w:val="000000"/>
                <w:sz w:val="24"/>
                <w:szCs w:val="24"/>
              </w:rPr>
              <w:t xml:space="preserve"> </w:t>
            </w:r>
          </w:p>
        </w:tc>
      </w:tr>
      <w:tr w:rsidR="006D5AB8" w:rsidRPr="000655F3" w:rsidTr="004B56EE">
        <w:tblPrEx>
          <w:tblLook w:val="04A0" w:firstRow="1" w:lastRow="0" w:firstColumn="1" w:lastColumn="0" w:noHBand="0" w:noVBand="1"/>
        </w:tblPrEx>
        <w:trPr>
          <w:trHeight w:val="425"/>
        </w:trPr>
        <w:tc>
          <w:tcPr>
            <w:tcW w:w="1696" w:type="dxa"/>
            <w:vMerge/>
            <w:shd w:val="clear" w:color="auto" w:fill="auto"/>
          </w:tcPr>
          <w:p w:rsidR="006D5AB8" w:rsidRPr="000655F3" w:rsidRDefault="006D5AB8" w:rsidP="00E51073">
            <w:pPr>
              <w:rPr>
                <w:rFonts w:ascii="Times New Roman" w:hAnsi="Times New Roman" w:cs="Times New Roman"/>
                <w:b/>
                <w:color w:val="000000"/>
                <w:sz w:val="24"/>
                <w:szCs w:val="24"/>
              </w:rPr>
            </w:pPr>
          </w:p>
        </w:tc>
        <w:tc>
          <w:tcPr>
            <w:tcW w:w="3828" w:type="dxa"/>
            <w:gridSpan w:val="2"/>
            <w:shd w:val="clear" w:color="auto" w:fill="auto"/>
          </w:tcPr>
          <w:p w:rsidR="006D5AB8" w:rsidRPr="000655F3" w:rsidRDefault="006D5AB8" w:rsidP="00E51073">
            <w:pPr>
              <w:rPr>
                <w:rFonts w:ascii="Times New Roman" w:hAnsi="Times New Roman" w:cs="Times New Roman"/>
                <w:bCs/>
                <w:sz w:val="24"/>
                <w:szCs w:val="24"/>
              </w:rPr>
            </w:pPr>
            <w:r w:rsidRPr="000655F3">
              <w:rPr>
                <w:rFonts w:ascii="Times New Roman" w:hAnsi="Times New Roman" w:cs="Times New Roman"/>
                <w:sz w:val="24"/>
                <w:szCs w:val="24"/>
              </w:rPr>
              <w:t>Arany János: A walesi bárdok</w:t>
            </w:r>
          </w:p>
        </w:tc>
        <w:tc>
          <w:tcPr>
            <w:tcW w:w="3827" w:type="dxa"/>
            <w:gridSpan w:val="4"/>
            <w:vMerge/>
            <w:shd w:val="clear" w:color="auto" w:fill="auto"/>
          </w:tcPr>
          <w:p w:rsidR="006D5AB8" w:rsidRPr="000655F3" w:rsidRDefault="006D5AB8" w:rsidP="00E51073">
            <w:pPr>
              <w:rPr>
                <w:rFonts w:ascii="Times New Roman" w:hAnsi="Times New Roman" w:cs="Times New Roman"/>
                <w:bCs/>
                <w:sz w:val="24"/>
                <w:szCs w:val="24"/>
              </w:rPr>
            </w:pPr>
          </w:p>
        </w:tc>
      </w:tr>
      <w:tr w:rsidR="006D5AB8" w:rsidRPr="000655F3" w:rsidTr="004B56EE">
        <w:tblPrEx>
          <w:tblLook w:val="04A0" w:firstRow="1" w:lastRow="0" w:firstColumn="1" w:lastColumn="0" w:noHBand="0" w:noVBand="1"/>
        </w:tblPrEx>
        <w:trPr>
          <w:trHeight w:val="3827"/>
        </w:trPr>
        <w:tc>
          <w:tcPr>
            <w:tcW w:w="1696" w:type="dxa"/>
            <w:vMerge/>
            <w:shd w:val="clear" w:color="auto" w:fill="auto"/>
          </w:tcPr>
          <w:p w:rsidR="006D5AB8" w:rsidRPr="000655F3" w:rsidRDefault="006D5AB8" w:rsidP="00E51073">
            <w:pPr>
              <w:rPr>
                <w:rFonts w:ascii="Times New Roman" w:hAnsi="Times New Roman" w:cs="Times New Roman"/>
                <w:b/>
                <w:color w:val="000000"/>
                <w:sz w:val="24"/>
                <w:szCs w:val="24"/>
              </w:rPr>
            </w:pPr>
          </w:p>
        </w:tc>
        <w:tc>
          <w:tcPr>
            <w:tcW w:w="7655" w:type="dxa"/>
            <w:gridSpan w:val="6"/>
            <w:shd w:val="clear" w:color="auto" w:fill="auto"/>
          </w:tcPr>
          <w:p w:rsidR="006D5AB8" w:rsidRPr="000655F3" w:rsidRDefault="006D5AB8" w:rsidP="00E51073">
            <w:pPr>
              <w:rPr>
                <w:rFonts w:ascii="Times New Roman" w:hAnsi="Times New Roman" w:cs="Times New Roman"/>
                <w:bCs/>
                <w:sz w:val="24"/>
                <w:szCs w:val="24"/>
              </w:rPr>
            </w:pPr>
            <w:r w:rsidRPr="000655F3">
              <w:rPr>
                <w:rFonts w:ascii="Times New Roman" w:hAnsi="Times New Roman" w:cs="Times New Roman"/>
                <w:sz w:val="24"/>
                <w:szCs w:val="24"/>
              </w:rPr>
              <w:t>Hősök</w:t>
            </w:r>
            <w:r w:rsidRPr="000655F3">
              <w:rPr>
                <w:rFonts w:ascii="Times New Roman" w:hAnsi="Times New Roman" w:cs="Times New Roman"/>
                <w:sz w:val="24"/>
                <w:szCs w:val="24"/>
                <w:lang w:eastAsia="hu-HU"/>
              </w:rPr>
              <w:t>–</w:t>
            </w:r>
            <w:r w:rsidRPr="000655F3">
              <w:rPr>
                <w:rFonts w:ascii="Times New Roman" w:hAnsi="Times New Roman" w:cs="Times New Roman"/>
                <w:sz w:val="24"/>
                <w:szCs w:val="24"/>
              </w:rPr>
              <w:t>mondák:</w:t>
            </w:r>
          </w:p>
          <w:p w:rsidR="006D5AB8" w:rsidRPr="000655F3" w:rsidRDefault="006D5AB8" w:rsidP="006D5AB8">
            <w:pPr>
              <w:numPr>
                <w:ilvl w:val="0"/>
                <w:numId w:val="6"/>
              </w:numPr>
              <w:spacing w:after="0" w:line="240" w:lineRule="auto"/>
              <w:jc w:val="both"/>
              <w:rPr>
                <w:rFonts w:ascii="Times New Roman" w:eastAsia="Calibri" w:hAnsi="Times New Roman" w:cs="Times New Roman"/>
                <w:sz w:val="24"/>
                <w:szCs w:val="24"/>
              </w:rPr>
            </w:pPr>
            <w:r w:rsidRPr="000655F3">
              <w:rPr>
                <w:rFonts w:ascii="Times New Roman" w:eastAsia="Calibri" w:hAnsi="Times New Roman" w:cs="Times New Roman"/>
                <w:i/>
                <w:sz w:val="24"/>
                <w:szCs w:val="24"/>
              </w:rPr>
              <w:t>Beckó vára vagy</w:t>
            </w:r>
            <w:r w:rsidRPr="000655F3">
              <w:rPr>
                <w:rFonts w:ascii="Times New Roman" w:hAnsi="Times New Roman" w:cs="Times New Roman"/>
                <w:i/>
                <w:sz w:val="24"/>
                <w:szCs w:val="24"/>
              </w:rPr>
              <w:t xml:space="preserve"> Csörsz árka</w:t>
            </w:r>
          </w:p>
          <w:p w:rsidR="006D5AB8" w:rsidRPr="000655F3" w:rsidRDefault="006D5AB8" w:rsidP="006D5AB8">
            <w:pPr>
              <w:numPr>
                <w:ilvl w:val="0"/>
                <w:numId w:val="7"/>
              </w:numPr>
              <w:spacing w:after="0" w:line="240" w:lineRule="auto"/>
              <w:jc w:val="both"/>
              <w:rPr>
                <w:rFonts w:ascii="Times New Roman" w:eastAsia="Calibri" w:hAnsi="Times New Roman" w:cs="Times New Roman"/>
                <w:i/>
                <w:sz w:val="24"/>
                <w:szCs w:val="24"/>
              </w:rPr>
            </w:pPr>
            <w:r w:rsidRPr="000655F3">
              <w:rPr>
                <w:rFonts w:ascii="Times New Roman" w:eastAsia="Calibri" w:hAnsi="Times New Roman" w:cs="Times New Roman"/>
                <w:i/>
                <w:sz w:val="24"/>
                <w:szCs w:val="24"/>
              </w:rPr>
              <w:t xml:space="preserve">Szent László legendája vagy </w:t>
            </w:r>
            <w:r w:rsidRPr="000655F3">
              <w:rPr>
                <w:rFonts w:ascii="Times New Roman" w:hAnsi="Times New Roman" w:cs="Times New Roman"/>
                <w:i/>
                <w:sz w:val="24"/>
                <w:szCs w:val="24"/>
              </w:rPr>
              <w:t>Lehel kürtje</w:t>
            </w:r>
          </w:p>
          <w:p w:rsidR="006D5AB8" w:rsidRDefault="006D5AB8" w:rsidP="00E51073">
            <w:pPr>
              <w:spacing w:after="0" w:line="240" w:lineRule="auto"/>
              <w:jc w:val="both"/>
              <w:rPr>
                <w:rFonts w:ascii="Times New Roman" w:hAnsi="Times New Roman" w:cs="Times New Roman"/>
                <w:i/>
                <w:sz w:val="24"/>
                <w:szCs w:val="24"/>
              </w:rPr>
            </w:pPr>
            <w:r w:rsidRPr="000655F3">
              <w:rPr>
                <w:rFonts w:ascii="Times New Roman" w:eastAsia="Calibri" w:hAnsi="Times New Roman" w:cs="Times New Roman"/>
                <w:i/>
                <w:sz w:val="24"/>
                <w:szCs w:val="24"/>
              </w:rPr>
              <w:t>A párok közül az egyik kötelező,</w:t>
            </w:r>
            <w:r w:rsidRPr="000655F3">
              <w:rPr>
                <w:rFonts w:ascii="Times New Roman" w:hAnsi="Times New Roman" w:cs="Times New Roman"/>
                <w:i/>
                <w:sz w:val="24"/>
                <w:szCs w:val="24"/>
              </w:rPr>
              <w:t xml:space="preserve"> a másik a választható művek közé kerül.</w:t>
            </w:r>
          </w:p>
          <w:p w:rsidR="006D5AB8" w:rsidRPr="000655F3" w:rsidRDefault="006D5AB8" w:rsidP="00E51073">
            <w:pPr>
              <w:spacing w:after="0" w:line="240" w:lineRule="auto"/>
              <w:jc w:val="both"/>
              <w:rPr>
                <w:rFonts w:ascii="Times New Roman" w:eastAsia="Calibri" w:hAnsi="Times New Roman" w:cs="Times New Roman"/>
                <w:i/>
                <w:sz w:val="24"/>
                <w:szCs w:val="24"/>
              </w:rPr>
            </w:pPr>
          </w:p>
          <w:p w:rsidR="006D5AB8" w:rsidRPr="000655F3" w:rsidRDefault="006D5AB8" w:rsidP="006D5AB8">
            <w:pPr>
              <w:numPr>
                <w:ilvl w:val="0"/>
                <w:numId w:val="7"/>
              </w:numPr>
              <w:spacing w:after="0" w:line="240" w:lineRule="auto"/>
              <w:jc w:val="both"/>
              <w:rPr>
                <w:rFonts w:ascii="Times New Roman" w:eastAsia="Calibri" w:hAnsi="Times New Roman" w:cs="Times New Roman"/>
                <w:i/>
                <w:sz w:val="24"/>
                <w:szCs w:val="24"/>
              </w:rPr>
            </w:pPr>
            <w:r w:rsidRPr="000655F3">
              <w:rPr>
                <w:rFonts w:ascii="Times New Roman" w:eastAsia="Calibri" w:hAnsi="Times New Roman" w:cs="Times New Roman"/>
                <w:i/>
                <w:sz w:val="24"/>
                <w:szCs w:val="24"/>
              </w:rPr>
              <w:t xml:space="preserve">Kittenberger Kálmán: Oroszlánvadászataimból (részlet) vagy </w:t>
            </w:r>
            <w:r w:rsidRPr="000655F3">
              <w:rPr>
                <w:rFonts w:ascii="Times New Roman" w:hAnsi="Times New Roman" w:cs="Times New Roman"/>
                <w:i/>
                <w:sz w:val="24"/>
                <w:szCs w:val="24"/>
              </w:rPr>
              <w:t>Széchenyi Zsigmond: Csui (részlet)</w:t>
            </w:r>
          </w:p>
          <w:p w:rsidR="006D5AB8" w:rsidRPr="000655F3" w:rsidRDefault="006D5AB8" w:rsidP="00E51073">
            <w:pPr>
              <w:spacing w:after="0" w:line="240" w:lineRule="auto"/>
              <w:ind w:left="720"/>
              <w:jc w:val="both"/>
              <w:rPr>
                <w:rFonts w:ascii="Times New Roman" w:eastAsia="Calibri" w:hAnsi="Times New Roman" w:cs="Times New Roman"/>
                <w:i/>
                <w:sz w:val="24"/>
                <w:szCs w:val="24"/>
              </w:rPr>
            </w:pPr>
            <w:r w:rsidRPr="000655F3">
              <w:rPr>
                <w:rFonts w:ascii="Times New Roman" w:eastAsia="Calibri" w:hAnsi="Times New Roman" w:cs="Times New Roman"/>
                <w:i/>
                <w:sz w:val="24"/>
                <w:szCs w:val="24"/>
              </w:rPr>
              <w:t>(Választható)</w:t>
            </w:r>
          </w:p>
          <w:p w:rsidR="006D5AB8" w:rsidRPr="000655F3" w:rsidRDefault="006D5AB8" w:rsidP="006D5AB8">
            <w:pPr>
              <w:numPr>
                <w:ilvl w:val="0"/>
                <w:numId w:val="7"/>
              </w:numPr>
              <w:spacing w:after="0" w:line="240" w:lineRule="auto"/>
              <w:rPr>
                <w:rFonts w:ascii="Times New Roman" w:eastAsia="Calibri" w:hAnsi="Times New Roman" w:cs="Times New Roman"/>
                <w:i/>
                <w:sz w:val="24"/>
                <w:szCs w:val="24"/>
              </w:rPr>
            </w:pPr>
            <w:r w:rsidRPr="000655F3">
              <w:rPr>
                <w:rFonts w:ascii="Times New Roman" w:eastAsia="Calibri" w:hAnsi="Times New Roman" w:cs="Times New Roman"/>
                <w:i/>
                <w:sz w:val="24"/>
                <w:szCs w:val="24"/>
              </w:rPr>
              <w:t xml:space="preserve">Torna vára (Felvidék) vagy </w:t>
            </w:r>
            <w:r w:rsidRPr="000655F3">
              <w:rPr>
                <w:rFonts w:ascii="Times New Roman" w:hAnsi="Times New Roman" w:cs="Times New Roman"/>
                <w:i/>
                <w:sz w:val="24"/>
                <w:szCs w:val="24"/>
              </w:rPr>
              <w:t>Tordai hasadék ( Erdély) vagy</w:t>
            </w:r>
            <w:r w:rsidRPr="000655F3">
              <w:rPr>
                <w:rFonts w:ascii="Times New Roman" w:eastAsia="Calibri" w:hAnsi="Times New Roman" w:cs="Times New Roman"/>
                <w:i/>
                <w:sz w:val="24"/>
                <w:szCs w:val="24"/>
              </w:rPr>
              <w:t xml:space="preserve"> </w:t>
            </w:r>
            <w:r w:rsidRPr="000655F3">
              <w:rPr>
                <w:rFonts w:ascii="Times New Roman" w:hAnsi="Times New Roman" w:cs="Times New Roman"/>
                <w:i/>
                <w:sz w:val="24"/>
                <w:szCs w:val="24"/>
              </w:rPr>
              <w:t>A Lendvai vár (Muravidék) vagy</w:t>
            </w:r>
            <w:r w:rsidRPr="000655F3">
              <w:rPr>
                <w:rFonts w:ascii="Times New Roman" w:eastAsia="Calibri" w:hAnsi="Times New Roman" w:cs="Times New Roman"/>
                <w:i/>
                <w:sz w:val="24"/>
                <w:szCs w:val="24"/>
              </w:rPr>
              <w:t xml:space="preserve"> délvidéki </w:t>
            </w:r>
            <w:r w:rsidRPr="000655F3">
              <w:rPr>
                <w:rFonts w:ascii="Times New Roman" w:hAnsi="Times New Roman" w:cs="Times New Roman"/>
                <w:i/>
                <w:sz w:val="24"/>
                <w:szCs w:val="24"/>
              </w:rPr>
              <w:t xml:space="preserve">Mátyás-mondák </w:t>
            </w:r>
          </w:p>
          <w:p w:rsidR="006D5AB8" w:rsidRPr="000655F3" w:rsidRDefault="006D5AB8" w:rsidP="00E51073">
            <w:pPr>
              <w:rPr>
                <w:rFonts w:ascii="Times New Roman" w:hAnsi="Times New Roman" w:cs="Times New Roman"/>
                <w:bCs/>
                <w:sz w:val="24"/>
                <w:szCs w:val="24"/>
              </w:rPr>
            </w:pPr>
            <w:r w:rsidRPr="000655F3">
              <w:rPr>
                <w:rFonts w:ascii="Times New Roman" w:hAnsi="Times New Roman" w:cs="Times New Roman"/>
                <w:i/>
                <w:sz w:val="24"/>
                <w:szCs w:val="24"/>
              </w:rPr>
              <w:t xml:space="preserve">(A felsoroltak közül az egyik kötelező. Lehetőség van </w:t>
            </w:r>
            <w:r>
              <w:rPr>
                <w:rFonts w:ascii="Times New Roman" w:hAnsi="Times New Roman" w:cs="Times New Roman"/>
                <w:i/>
                <w:sz w:val="24"/>
                <w:szCs w:val="24"/>
              </w:rPr>
              <w:t>a saját régiónk mondáit válas</w:t>
            </w:r>
            <w:r w:rsidRPr="000655F3">
              <w:rPr>
                <w:rFonts w:ascii="Times New Roman" w:hAnsi="Times New Roman" w:cs="Times New Roman"/>
                <w:i/>
                <w:sz w:val="24"/>
                <w:szCs w:val="24"/>
              </w:rPr>
              <w:t>z</w:t>
            </w:r>
            <w:r>
              <w:rPr>
                <w:rFonts w:ascii="Times New Roman" w:hAnsi="Times New Roman" w:cs="Times New Roman"/>
                <w:i/>
                <w:sz w:val="24"/>
                <w:szCs w:val="24"/>
              </w:rPr>
              <w:t>tani</w:t>
            </w:r>
            <w:r w:rsidRPr="000655F3">
              <w:rPr>
                <w:rFonts w:ascii="Times New Roman" w:hAnsi="Times New Roman" w:cs="Times New Roman"/>
                <w:i/>
                <w:sz w:val="24"/>
                <w:szCs w:val="24"/>
              </w:rPr>
              <w:t>.)</w:t>
            </w:r>
          </w:p>
        </w:tc>
      </w:tr>
      <w:tr w:rsidR="006D5AB8" w:rsidRPr="000655F3" w:rsidTr="004B56EE">
        <w:tblPrEx>
          <w:tblLook w:val="04A0" w:firstRow="1" w:lastRow="0" w:firstColumn="1" w:lastColumn="0" w:noHBand="0" w:noVBand="1"/>
        </w:tblPrEx>
        <w:trPr>
          <w:trHeight w:val="170"/>
        </w:trPr>
        <w:tc>
          <w:tcPr>
            <w:tcW w:w="1696" w:type="dxa"/>
            <w:vMerge/>
            <w:shd w:val="clear" w:color="auto" w:fill="auto"/>
          </w:tcPr>
          <w:p w:rsidR="006D5AB8" w:rsidRPr="000655F3" w:rsidRDefault="006D5AB8" w:rsidP="00E51073">
            <w:pPr>
              <w:rPr>
                <w:rFonts w:ascii="Times New Roman" w:hAnsi="Times New Roman" w:cs="Times New Roman"/>
                <w:b/>
                <w:color w:val="000000"/>
                <w:sz w:val="24"/>
                <w:szCs w:val="24"/>
              </w:rPr>
            </w:pPr>
          </w:p>
        </w:tc>
        <w:tc>
          <w:tcPr>
            <w:tcW w:w="7655" w:type="dxa"/>
            <w:gridSpan w:val="6"/>
            <w:shd w:val="clear" w:color="auto" w:fill="auto"/>
          </w:tcPr>
          <w:p w:rsidR="006D5AB8" w:rsidRDefault="006D5AB8" w:rsidP="00E51073">
            <w:pPr>
              <w:spacing w:after="0" w:line="240" w:lineRule="auto"/>
              <w:rPr>
                <w:rFonts w:ascii="Times New Roman" w:hAnsi="Times New Roman" w:cs="Times New Roman"/>
                <w:i/>
                <w:sz w:val="24"/>
                <w:szCs w:val="24"/>
              </w:rPr>
            </w:pPr>
            <w:r w:rsidRPr="000655F3">
              <w:rPr>
                <w:rFonts w:ascii="Times New Roman" w:hAnsi="Times New Roman" w:cs="Times New Roman"/>
                <w:i/>
                <w:sz w:val="24"/>
                <w:szCs w:val="24"/>
              </w:rPr>
              <w:t>2. Irodalom és mozgókép</w:t>
            </w:r>
          </w:p>
          <w:p w:rsidR="006D5AB8" w:rsidRDefault="006D5AB8" w:rsidP="00E51073">
            <w:pPr>
              <w:spacing w:after="0" w:line="240" w:lineRule="auto"/>
              <w:rPr>
                <w:rFonts w:ascii="Times New Roman" w:hAnsi="Times New Roman" w:cs="Times New Roman"/>
                <w:i/>
                <w:sz w:val="24"/>
                <w:szCs w:val="24"/>
              </w:rPr>
            </w:pPr>
          </w:p>
          <w:p w:rsidR="006D5AB8" w:rsidRPr="008271F4" w:rsidRDefault="006D5AB8" w:rsidP="00E51073">
            <w:pPr>
              <w:spacing w:after="0" w:line="240" w:lineRule="auto"/>
              <w:rPr>
                <w:rFonts w:ascii="Times New Roman" w:hAnsi="Times New Roman" w:cs="Times New Roman"/>
                <w:sz w:val="24"/>
                <w:szCs w:val="24"/>
              </w:rPr>
            </w:pPr>
            <w:r w:rsidRPr="000655F3">
              <w:rPr>
                <w:rFonts w:ascii="Times New Roman" w:hAnsi="Times New Roman" w:cs="Times New Roman"/>
                <w:sz w:val="24"/>
                <w:szCs w:val="24"/>
              </w:rPr>
              <w:t>Fazekas Mihály: Lúdas Matyi</w:t>
            </w:r>
          </w:p>
        </w:tc>
      </w:tr>
      <w:tr w:rsidR="006D5AB8" w:rsidRPr="000655F3" w:rsidTr="004B56EE">
        <w:tblPrEx>
          <w:tblLook w:val="04A0" w:firstRow="1" w:lastRow="0" w:firstColumn="1" w:lastColumn="0" w:noHBand="0" w:noVBand="1"/>
        </w:tblPrEx>
        <w:trPr>
          <w:trHeight w:val="85"/>
        </w:trPr>
        <w:tc>
          <w:tcPr>
            <w:tcW w:w="1696"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bCs/>
                <w:sz w:val="24"/>
                <w:szCs w:val="24"/>
              </w:rPr>
              <w:t>Fejlesztési feladatok és ismeretek</w:t>
            </w:r>
          </w:p>
        </w:tc>
        <w:tc>
          <w:tcPr>
            <w:tcW w:w="7655" w:type="dxa"/>
            <w:gridSpan w:val="6"/>
            <w:shd w:val="clear" w:color="auto" w:fill="auto"/>
          </w:tcPr>
          <w:p w:rsidR="006D5AB8" w:rsidRPr="000655F3" w:rsidRDefault="006D5AB8" w:rsidP="006D5AB8">
            <w:pPr>
              <w:numPr>
                <w:ilvl w:val="0"/>
                <w:numId w:val="9"/>
              </w:numPr>
              <w:spacing w:after="0" w:line="240" w:lineRule="auto"/>
              <w:ind w:left="709" w:hanging="283"/>
              <w:contextualSpacing/>
              <w:jc w:val="both"/>
              <w:rPr>
                <w:rFonts w:ascii="Times New Roman" w:eastAsia="Calibri" w:hAnsi="Times New Roman" w:cs="Times New Roman"/>
                <w:sz w:val="24"/>
                <w:szCs w:val="24"/>
              </w:rPr>
            </w:pPr>
            <w:r w:rsidRPr="000655F3">
              <w:rPr>
                <w:rFonts w:ascii="Times New Roman" w:eastAsia="Calibri" w:hAnsi="Times New Roman" w:cs="Times New Roman"/>
                <w:sz w:val="24"/>
                <w:szCs w:val="24"/>
              </w:rPr>
              <w:t>Az olvasott szöveg szereplőiről, a megjelenített élethelyzetekről szóban és írásban véleményt fogalmaz meg</w:t>
            </w:r>
          </w:p>
          <w:p w:rsidR="006D5AB8" w:rsidRPr="000655F3" w:rsidRDefault="006D5AB8" w:rsidP="006D5AB8">
            <w:pPr>
              <w:numPr>
                <w:ilvl w:val="0"/>
                <w:numId w:val="8"/>
              </w:numPr>
              <w:spacing w:after="0" w:line="240" w:lineRule="auto"/>
              <w:ind w:left="709" w:hanging="283"/>
              <w:contextualSpacing/>
              <w:jc w:val="both"/>
              <w:rPr>
                <w:rFonts w:ascii="Times New Roman" w:eastAsia="Calibri" w:hAnsi="Times New Roman" w:cs="Times New Roman"/>
                <w:sz w:val="24"/>
                <w:szCs w:val="24"/>
                <w:lang w:eastAsia="hu-HU"/>
              </w:rPr>
            </w:pPr>
            <w:r w:rsidRPr="000655F3">
              <w:rPr>
                <w:rFonts w:ascii="Times New Roman" w:eastAsia="Calibri" w:hAnsi="Times New Roman" w:cs="Times New Roman"/>
                <w:sz w:val="24"/>
                <w:szCs w:val="24"/>
                <w:lang w:eastAsia="hu-HU"/>
              </w:rPr>
              <w:t xml:space="preserve">A hősiesség különböző példáit kifejező szövegek megértése és összehasonlítása  </w:t>
            </w:r>
          </w:p>
          <w:p w:rsidR="006D5AB8" w:rsidRPr="000655F3" w:rsidRDefault="006D5AB8" w:rsidP="006D5AB8">
            <w:pPr>
              <w:numPr>
                <w:ilvl w:val="0"/>
                <w:numId w:val="8"/>
              </w:numPr>
              <w:spacing w:after="0" w:line="240" w:lineRule="auto"/>
              <w:ind w:left="709" w:hanging="283"/>
              <w:contextualSpacing/>
              <w:jc w:val="both"/>
              <w:rPr>
                <w:rFonts w:ascii="Times New Roman" w:eastAsia="Calibri" w:hAnsi="Times New Roman" w:cs="Times New Roman"/>
                <w:sz w:val="24"/>
                <w:szCs w:val="24"/>
                <w:lang w:eastAsia="hu-HU"/>
              </w:rPr>
            </w:pPr>
            <w:r w:rsidRPr="000655F3">
              <w:rPr>
                <w:rFonts w:ascii="Times New Roman" w:eastAsia="Calibri" w:hAnsi="Times New Roman" w:cs="Times New Roman"/>
                <w:sz w:val="24"/>
                <w:szCs w:val="24"/>
                <w:lang w:eastAsia="hu-HU"/>
              </w:rPr>
              <w:t xml:space="preserve"> A különböző korokban és műfajokban megjelenő témák nyelvi formáinak elkülönítése </w:t>
            </w:r>
          </w:p>
          <w:p w:rsidR="006D5AB8" w:rsidRPr="000655F3" w:rsidRDefault="006D5AB8" w:rsidP="006D5AB8">
            <w:pPr>
              <w:numPr>
                <w:ilvl w:val="0"/>
                <w:numId w:val="8"/>
              </w:numPr>
              <w:spacing w:after="0" w:line="240" w:lineRule="auto"/>
              <w:ind w:left="709" w:hanging="283"/>
              <w:contextualSpacing/>
              <w:jc w:val="both"/>
              <w:rPr>
                <w:rFonts w:ascii="Times New Roman" w:eastAsia="Calibri" w:hAnsi="Times New Roman" w:cs="Times New Roman"/>
                <w:sz w:val="24"/>
                <w:szCs w:val="24"/>
                <w:lang w:eastAsia="hu-HU"/>
              </w:rPr>
            </w:pPr>
            <w:r w:rsidRPr="000655F3">
              <w:rPr>
                <w:rFonts w:ascii="Times New Roman" w:eastAsia="Calibri" w:hAnsi="Times New Roman" w:cs="Times New Roman"/>
                <w:sz w:val="24"/>
                <w:szCs w:val="24"/>
                <w:lang w:eastAsia="hu-HU"/>
              </w:rPr>
              <w:t xml:space="preserve">A különböző korszakokban született szövegek nyelvi eltéréseinek összevetése </w:t>
            </w:r>
          </w:p>
          <w:p w:rsidR="006D5AB8" w:rsidRPr="000655F3" w:rsidRDefault="006D5AB8" w:rsidP="006D5AB8">
            <w:pPr>
              <w:numPr>
                <w:ilvl w:val="0"/>
                <w:numId w:val="8"/>
              </w:numPr>
              <w:spacing w:after="0" w:line="240" w:lineRule="auto"/>
              <w:ind w:left="709" w:hanging="283"/>
              <w:contextualSpacing/>
              <w:jc w:val="both"/>
              <w:rPr>
                <w:rFonts w:ascii="Times New Roman" w:eastAsia="Calibri" w:hAnsi="Times New Roman" w:cs="Times New Roman"/>
                <w:sz w:val="24"/>
                <w:szCs w:val="24"/>
                <w:lang w:eastAsia="hu-HU"/>
              </w:rPr>
            </w:pPr>
            <w:r w:rsidRPr="000655F3">
              <w:rPr>
                <w:rFonts w:ascii="Times New Roman" w:eastAsia="Calibri" w:hAnsi="Times New Roman" w:cs="Times New Roman"/>
                <w:sz w:val="24"/>
                <w:szCs w:val="24"/>
                <w:lang w:eastAsia="hu-HU"/>
              </w:rPr>
              <w:t>Az irodalmi szövegek keletkezéséhez, megértéséhez, tartalmához kapcsolódó történelmi, földrajzi kérdések megbeszélése</w:t>
            </w:r>
          </w:p>
          <w:p w:rsidR="006D5AB8" w:rsidRPr="000655F3" w:rsidRDefault="006D5AB8" w:rsidP="006D5AB8">
            <w:pPr>
              <w:numPr>
                <w:ilvl w:val="0"/>
                <w:numId w:val="8"/>
              </w:numPr>
              <w:spacing w:after="0" w:line="240" w:lineRule="auto"/>
              <w:ind w:left="709" w:hanging="283"/>
              <w:contextualSpacing/>
              <w:jc w:val="both"/>
              <w:rPr>
                <w:rFonts w:ascii="Times New Roman" w:eastAsia="Calibri" w:hAnsi="Times New Roman" w:cs="Times New Roman"/>
                <w:sz w:val="24"/>
                <w:szCs w:val="24"/>
                <w:lang w:eastAsia="hu-HU"/>
              </w:rPr>
            </w:pPr>
            <w:r w:rsidRPr="000655F3">
              <w:rPr>
                <w:rFonts w:ascii="Times New Roman" w:eastAsia="Calibri" w:hAnsi="Times New Roman" w:cs="Times New Roman"/>
                <w:sz w:val="24"/>
                <w:szCs w:val="24"/>
                <w:lang w:eastAsia="hu-HU"/>
              </w:rPr>
              <w:t>Irodalmi atlasz vagy térkép használata</w:t>
            </w:r>
          </w:p>
          <w:p w:rsidR="006D5AB8" w:rsidRPr="008271F4" w:rsidRDefault="006D5AB8" w:rsidP="006D5AB8">
            <w:pPr>
              <w:numPr>
                <w:ilvl w:val="0"/>
                <w:numId w:val="8"/>
              </w:numPr>
              <w:spacing w:after="0" w:line="240" w:lineRule="auto"/>
              <w:ind w:left="709" w:hanging="283"/>
              <w:contextualSpacing/>
              <w:jc w:val="both"/>
              <w:rPr>
                <w:rFonts w:ascii="Times New Roman" w:eastAsia="Calibri" w:hAnsi="Times New Roman" w:cs="Times New Roman"/>
                <w:sz w:val="24"/>
                <w:szCs w:val="24"/>
                <w:lang w:eastAsia="hu-HU"/>
              </w:rPr>
            </w:pPr>
            <w:r w:rsidRPr="000655F3">
              <w:rPr>
                <w:rFonts w:ascii="Times New Roman" w:eastAsia="Calibri" w:hAnsi="Times New Roman" w:cs="Times New Roman"/>
                <w:sz w:val="24"/>
                <w:szCs w:val="24"/>
                <w:lang w:eastAsia="hu-HU"/>
              </w:rPr>
              <w:t>Kisebb projektmunkák, a szövegekhez kapcsolódó közös kutatási feladatok elvégzése</w:t>
            </w:r>
          </w:p>
        </w:tc>
      </w:tr>
      <w:tr w:rsidR="006D5AB8" w:rsidRPr="000655F3" w:rsidTr="004B56EE">
        <w:tblPrEx>
          <w:tblLook w:val="04A0" w:firstRow="1" w:lastRow="0" w:firstColumn="1" w:lastColumn="0" w:noHBand="0" w:noVBand="1"/>
        </w:tblPrEx>
        <w:trPr>
          <w:trHeight w:val="85"/>
        </w:trPr>
        <w:tc>
          <w:tcPr>
            <w:tcW w:w="1696"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sz w:val="24"/>
                <w:szCs w:val="24"/>
                <w:lang w:val="cs-CZ"/>
              </w:rPr>
              <w:t>Fogalmak</w:t>
            </w:r>
          </w:p>
        </w:tc>
        <w:tc>
          <w:tcPr>
            <w:tcW w:w="7655" w:type="dxa"/>
            <w:gridSpan w:val="6"/>
            <w:shd w:val="clear" w:color="auto" w:fill="auto"/>
          </w:tcPr>
          <w:p w:rsidR="006D5AB8" w:rsidRPr="000655F3" w:rsidRDefault="006D5AB8" w:rsidP="00E51073">
            <w:pPr>
              <w:spacing w:after="0" w:line="240" w:lineRule="auto"/>
              <w:rPr>
                <w:rFonts w:ascii="Times New Roman" w:hAnsi="Times New Roman" w:cs="Times New Roman"/>
                <w:sz w:val="24"/>
                <w:szCs w:val="24"/>
                <w:lang w:eastAsia="hu-HU"/>
              </w:rPr>
            </w:pPr>
            <w:r w:rsidRPr="000655F3">
              <w:rPr>
                <w:rFonts w:ascii="Times New Roman" w:hAnsi="Times New Roman" w:cs="Times New Roman"/>
                <w:sz w:val="24"/>
                <w:szCs w:val="24"/>
                <w:lang w:eastAsia="hu-HU"/>
              </w:rPr>
              <w:t xml:space="preserve">próbatétel, ismétlődő motívum, időmértékes verselés, vándortéma; daktilus, spondeus, hexameter; epigramma, ballada, vígballada, népballada, műballada, balladai homály, kihagyás </w:t>
            </w:r>
          </w:p>
        </w:tc>
      </w:tr>
      <w:tr w:rsidR="006D5AB8" w:rsidRPr="000655F3" w:rsidTr="004B56EE">
        <w:tblPrEx>
          <w:tblLook w:val="04A0" w:firstRow="1" w:lastRow="0" w:firstColumn="1" w:lastColumn="0" w:noHBand="0" w:noVBand="1"/>
        </w:tblPrEx>
        <w:trPr>
          <w:trHeight w:val="599"/>
        </w:trPr>
        <w:tc>
          <w:tcPr>
            <w:tcW w:w="1696"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Kötelező olvasmányok</w:t>
            </w:r>
          </w:p>
        </w:tc>
        <w:tc>
          <w:tcPr>
            <w:tcW w:w="7655" w:type="dxa"/>
            <w:gridSpan w:val="6"/>
            <w:shd w:val="clear" w:color="auto" w:fill="auto"/>
          </w:tcPr>
          <w:p w:rsidR="006D5AB8" w:rsidRPr="000655F3" w:rsidRDefault="006D5AB8" w:rsidP="00E51073">
            <w:pPr>
              <w:rPr>
                <w:rFonts w:ascii="Times New Roman" w:hAnsi="Times New Roman" w:cs="Times New Roman"/>
                <w:bCs/>
                <w:sz w:val="24"/>
                <w:szCs w:val="24"/>
              </w:rPr>
            </w:pPr>
            <w:r w:rsidRPr="000655F3">
              <w:rPr>
                <w:rFonts w:ascii="Times New Roman" w:hAnsi="Times New Roman" w:cs="Times New Roman"/>
                <w:bCs/>
                <w:sz w:val="24"/>
                <w:szCs w:val="24"/>
              </w:rPr>
              <w:t>---</w:t>
            </w:r>
          </w:p>
        </w:tc>
      </w:tr>
      <w:tr w:rsidR="006D5AB8" w:rsidRPr="000655F3" w:rsidTr="004B56EE">
        <w:tblPrEx>
          <w:tblLook w:val="04A0" w:firstRow="1" w:lastRow="0" w:firstColumn="1" w:lastColumn="0" w:noHBand="0" w:noVBand="1"/>
        </w:tblPrEx>
        <w:trPr>
          <w:trHeight w:val="85"/>
        </w:trPr>
        <w:tc>
          <w:tcPr>
            <w:tcW w:w="1696"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Memoriterek</w:t>
            </w:r>
          </w:p>
        </w:tc>
        <w:tc>
          <w:tcPr>
            <w:tcW w:w="7655" w:type="dxa"/>
            <w:gridSpan w:val="6"/>
            <w:shd w:val="clear" w:color="auto" w:fill="auto"/>
          </w:tcPr>
          <w:p w:rsidR="006D5AB8" w:rsidRPr="000655F3" w:rsidRDefault="006D5AB8" w:rsidP="00E51073">
            <w:pPr>
              <w:rPr>
                <w:rFonts w:ascii="Times New Roman" w:hAnsi="Times New Roman" w:cs="Times New Roman"/>
                <w:bCs/>
                <w:sz w:val="24"/>
                <w:szCs w:val="24"/>
              </w:rPr>
            </w:pPr>
            <w:r>
              <w:rPr>
                <w:rFonts w:ascii="Times New Roman" w:hAnsi="Times New Roman" w:cs="Times New Roman"/>
                <w:sz w:val="24"/>
                <w:szCs w:val="24"/>
                <w:lang w:eastAsia="hu-HU"/>
              </w:rPr>
              <w:t xml:space="preserve">Arany János: </w:t>
            </w:r>
            <w:r w:rsidRPr="000655F3">
              <w:rPr>
                <w:rFonts w:ascii="Times New Roman" w:hAnsi="Times New Roman" w:cs="Times New Roman"/>
                <w:sz w:val="24"/>
                <w:szCs w:val="24"/>
              </w:rPr>
              <w:t>A walesi bárdok</w:t>
            </w:r>
            <w:r>
              <w:rPr>
                <w:rFonts w:ascii="Times New Roman" w:hAnsi="Times New Roman" w:cs="Times New Roman"/>
                <w:sz w:val="24"/>
                <w:szCs w:val="24"/>
                <w:lang w:eastAsia="hu-HU"/>
              </w:rPr>
              <w:t xml:space="preserve"> (részletek)</w:t>
            </w:r>
          </w:p>
        </w:tc>
      </w:tr>
    </w:tbl>
    <w:p w:rsidR="006D5AB8" w:rsidRPr="000655F3" w:rsidRDefault="006D5AB8" w:rsidP="006D5AB8">
      <w:pPr>
        <w:rPr>
          <w:rFonts w:ascii="Times New Roman" w:hAnsi="Times New Roman" w:cs="Times New Roman"/>
          <w:sz w:val="24"/>
          <w:szCs w:val="24"/>
        </w:rPr>
      </w:pPr>
    </w:p>
    <w:p w:rsidR="006D5AB8" w:rsidRPr="000655F3" w:rsidRDefault="006D5AB8" w:rsidP="006D5AB8">
      <w:pPr>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962"/>
        <w:gridCol w:w="2693"/>
      </w:tblGrid>
      <w:tr w:rsidR="006D5AB8" w:rsidRPr="000655F3" w:rsidTr="00E51073">
        <w:tc>
          <w:tcPr>
            <w:tcW w:w="1696"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lastRenderedPageBreak/>
              <w:t>Témakör</w:t>
            </w:r>
          </w:p>
        </w:tc>
        <w:tc>
          <w:tcPr>
            <w:tcW w:w="4962"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bCs/>
                <w:sz w:val="24"/>
                <w:szCs w:val="24"/>
                <w:lang w:eastAsia="hu-HU"/>
              </w:rPr>
              <w:t>Arany János: Toldi</w:t>
            </w:r>
          </w:p>
        </w:tc>
        <w:tc>
          <w:tcPr>
            <w:tcW w:w="2693" w:type="dxa"/>
            <w:shd w:val="clear" w:color="auto" w:fill="auto"/>
          </w:tcPr>
          <w:p w:rsidR="006D5AB8" w:rsidRPr="000655F3" w:rsidRDefault="006D5AB8" w:rsidP="00E51073">
            <w:pPr>
              <w:rPr>
                <w:rFonts w:ascii="Times New Roman" w:hAnsi="Times New Roman" w:cs="Times New Roman"/>
                <w:b/>
                <w:color w:val="000000"/>
                <w:sz w:val="24"/>
                <w:szCs w:val="24"/>
              </w:rPr>
            </w:pPr>
            <w:r>
              <w:rPr>
                <w:rFonts w:ascii="Times New Roman" w:hAnsi="Times New Roman" w:cs="Times New Roman"/>
                <w:b/>
                <w:color w:val="000000"/>
                <w:sz w:val="24"/>
                <w:szCs w:val="24"/>
              </w:rPr>
              <w:t>Órakeret: 16+4</w:t>
            </w:r>
            <w:r w:rsidRPr="000655F3">
              <w:rPr>
                <w:rFonts w:ascii="Times New Roman" w:hAnsi="Times New Roman" w:cs="Times New Roman"/>
                <w:b/>
                <w:color w:val="000000"/>
                <w:sz w:val="24"/>
                <w:szCs w:val="24"/>
              </w:rPr>
              <w:t xml:space="preserve"> óra</w:t>
            </w:r>
          </w:p>
        </w:tc>
      </w:tr>
      <w:tr w:rsidR="006D5AB8" w:rsidRPr="000655F3" w:rsidTr="00E51073">
        <w:trPr>
          <w:trHeight w:val="420"/>
        </w:trPr>
        <w:tc>
          <w:tcPr>
            <w:tcW w:w="1696"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Tananyag tartalma</w:t>
            </w:r>
          </w:p>
        </w:tc>
        <w:tc>
          <w:tcPr>
            <w:tcW w:w="7655" w:type="dxa"/>
            <w:gridSpan w:val="2"/>
            <w:shd w:val="clear" w:color="auto" w:fill="auto"/>
          </w:tcPr>
          <w:p w:rsidR="006D5AB8" w:rsidRPr="000655F3" w:rsidRDefault="006D5AB8" w:rsidP="00E51073">
            <w:pPr>
              <w:ind w:right="113"/>
              <w:rPr>
                <w:rFonts w:ascii="Times New Roman" w:hAnsi="Times New Roman" w:cs="Times New Roman"/>
                <w:b/>
                <w:i/>
                <w:color w:val="000000"/>
                <w:sz w:val="24"/>
                <w:szCs w:val="24"/>
              </w:rPr>
            </w:pPr>
            <w:r w:rsidRPr="000655F3">
              <w:rPr>
                <w:rFonts w:ascii="Times New Roman" w:hAnsi="Times New Roman" w:cs="Times New Roman"/>
                <w:b/>
                <w:bCs/>
                <w:sz w:val="24"/>
                <w:szCs w:val="24"/>
                <w:lang w:eastAsia="hu-HU"/>
              </w:rPr>
              <w:t>Arany János: Toldi</w:t>
            </w:r>
          </w:p>
        </w:tc>
      </w:tr>
      <w:tr w:rsidR="006D5AB8" w:rsidRPr="000655F3" w:rsidTr="00E51073">
        <w:trPr>
          <w:trHeight w:val="85"/>
        </w:trPr>
        <w:tc>
          <w:tcPr>
            <w:tcW w:w="1696"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bCs/>
                <w:sz w:val="24"/>
                <w:szCs w:val="24"/>
              </w:rPr>
              <w:t>Fejlesztési feladatok és ismeretek</w:t>
            </w:r>
          </w:p>
        </w:tc>
        <w:tc>
          <w:tcPr>
            <w:tcW w:w="7655" w:type="dxa"/>
            <w:gridSpan w:val="2"/>
            <w:shd w:val="clear" w:color="auto" w:fill="auto"/>
          </w:tcPr>
          <w:p w:rsidR="006D5AB8" w:rsidRPr="009C5F6B" w:rsidRDefault="006D5AB8" w:rsidP="006D5AB8">
            <w:pPr>
              <w:pStyle w:val="ListParagraph"/>
              <w:numPr>
                <w:ilvl w:val="0"/>
                <w:numId w:val="10"/>
              </w:numPr>
              <w:spacing w:after="0" w:line="240" w:lineRule="auto"/>
              <w:contextualSpacing/>
              <w:jc w:val="both"/>
              <w:rPr>
                <w:rFonts w:ascii="Times New Roman" w:eastAsia="Calibri" w:hAnsi="Times New Roman" w:cs="Times New Roman"/>
                <w:sz w:val="24"/>
                <w:szCs w:val="24"/>
              </w:rPr>
            </w:pPr>
            <w:r w:rsidRPr="009C5F6B">
              <w:rPr>
                <w:rFonts w:ascii="Times New Roman" w:eastAsia="Calibri" w:hAnsi="Times New Roman" w:cs="Times New Roman"/>
                <w:sz w:val="24"/>
                <w:szCs w:val="24"/>
              </w:rPr>
              <w:t>A mű szövegének közös órai feldolgozása</w:t>
            </w:r>
          </w:p>
          <w:p w:rsidR="006D5AB8" w:rsidRPr="009C5F6B" w:rsidRDefault="006D5AB8" w:rsidP="006D5AB8">
            <w:pPr>
              <w:pStyle w:val="ListParagraph"/>
              <w:numPr>
                <w:ilvl w:val="0"/>
                <w:numId w:val="10"/>
              </w:numPr>
              <w:spacing w:after="0" w:line="240" w:lineRule="auto"/>
              <w:contextualSpacing/>
              <w:jc w:val="both"/>
              <w:rPr>
                <w:rFonts w:ascii="Times New Roman" w:eastAsia="Calibri" w:hAnsi="Times New Roman" w:cs="Times New Roman"/>
                <w:sz w:val="24"/>
                <w:szCs w:val="24"/>
              </w:rPr>
            </w:pPr>
            <w:r w:rsidRPr="009C5F6B">
              <w:rPr>
                <w:rFonts w:ascii="Times New Roman" w:eastAsia="Calibri" w:hAnsi="Times New Roman" w:cs="Times New Roman"/>
                <w:sz w:val="24"/>
                <w:szCs w:val="24"/>
              </w:rPr>
              <w:t>Az olvasás és megértés nyelvi nehézségeinek feltárása, szókincsbővítés és olvasási stratégiák fejlesztése</w:t>
            </w:r>
          </w:p>
          <w:p w:rsidR="006D5AB8" w:rsidRPr="009C5F6B" w:rsidRDefault="006D5AB8" w:rsidP="006D5AB8">
            <w:pPr>
              <w:pStyle w:val="ListParagraph"/>
              <w:numPr>
                <w:ilvl w:val="0"/>
                <w:numId w:val="10"/>
              </w:numPr>
              <w:spacing w:after="0" w:line="240" w:lineRule="auto"/>
              <w:contextualSpacing/>
              <w:jc w:val="both"/>
              <w:rPr>
                <w:rFonts w:ascii="Times New Roman" w:eastAsia="Calibri" w:hAnsi="Times New Roman" w:cs="Times New Roman"/>
                <w:sz w:val="24"/>
                <w:szCs w:val="24"/>
              </w:rPr>
            </w:pPr>
            <w:r w:rsidRPr="009C5F6B">
              <w:rPr>
                <w:rFonts w:ascii="Times New Roman" w:eastAsia="Calibri" w:hAnsi="Times New Roman" w:cs="Times New Roman"/>
                <w:sz w:val="24"/>
                <w:szCs w:val="24"/>
              </w:rPr>
              <w:t>Az elbeszélő költemény műfaji jellemzőinek felismerése, értelmezése a mű vonatkozásában</w:t>
            </w:r>
          </w:p>
          <w:p w:rsidR="006D5AB8" w:rsidRPr="009C5F6B" w:rsidRDefault="006D5AB8" w:rsidP="006D5AB8">
            <w:pPr>
              <w:pStyle w:val="ListParagraph"/>
              <w:numPr>
                <w:ilvl w:val="0"/>
                <w:numId w:val="10"/>
              </w:numPr>
              <w:spacing w:after="0" w:line="240" w:lineRule="auto"/>
              <w:contextualSpacing/>
              <w:jc w:val="both"/>
              <w:rPr>
                <w:rFonts w:ascii="Times New Roman" w:eastAsia="Calibri" w:hAnsi="Times New Roman" w:cs="Times New Roman"/>
                <w:sz w:val="24"/>
                <w:szCs w:val="24"/>
              </w:rPr>
            </w:pPr>
            <w:r w:rsidRPr="009C5F6B">
              <w:rPr>
                <w:rFonts w:ascii="Times New Roman" w:eastAsia="Calibri" w:hAnsi="Times New Roman" w:cs="Times New Roman"/>
                <w:sz w:val="24"/>
                <w:szCs w:val="24"/>
              </w:rPr>
              <w:t>Az alkotás néhány stíluselemének megfigyelése (pl. verselés, szóképek, alakzatok)</w:t>
            </w:r>
          </w:p>
          <w:p w:rsidR="006D5AB8" w:rsidRPr="009C5F6B" w:rsidRDefault="006D5AB8" w:rsidP="006D5AB8">
            <w:pPr>
              <w:pStyle w:val="ListParagraph"/>
              <w:numPr>
                <w:ilvl w:val="0"/>
                <w:numId w:val="10"/>
              </w:numPr>
              <w:spacing w:after="0" w:line="240" w:lineRule="auto"/>
              <w:contextualSpacing/>
              <w:jc w:val="both"/>
              <w:rPr>
                <w:rFonts w:ascii="Times New Roman" w:eastAsia="Calibri" w:hAnsi="Times New Roman" w:cs="Times New Roman"/>
                <w:sz w:val="24"/>
                <w:szCs w:val="24"/>
              </w:rPr>
            </w:pPr>
            <w:r w:rsidRPr="009C5F6B">
              <w:rPr>
                <w:rFonts w:ascii="Times New Roman" w:eastAsia="Calibri" w:hAnsi="Times New Roman" w:cs="Times New Roman"/>
                <w:sz w:val="24"/>
                <w:szCs w:val="24"/>
              </w:rPr>
              <w:t>A mű erkölcsi kérdésfelvetéseinek (bűn, bosszú, megtisztulás, testvérviszály stb.) megtárgyalása</w:t>
            </w:r>
          </w:p>
          <w:p w:rsidR="006D5AB8" w:rsidRPr="00927F0E" w:rsidRDefault="006D5AB8" w:rsidP="006D5AB8">
            <w:pPr>
              <w:pStyle w:val="ListParagraph"/>
              <w:numPr>
                <w:ilvl w:val="0"/>
                <w:numId w:val="10"/>
              </w:numPr>
              <w:spacing w:after="0" w:line="240" w:lineRule="auto"/>
              <w:contextualSpacing/>
              <w:jc w:val="both"/>
              <w:rPr>
                <w:rFonts w:ascii="Times New Roman" w:eastAsia="Calibri" w:hAnsi="Times New Roman" w:cs="Times New Roman"/>
                <w:sz w:val="24"/>
                <w:szCs w:val="24"/>
              </w:rPr>
            </w:pPr>
            <w:r w:rsidRPr="009C5F6B">
              <w:rPr>
                <w:rFonts w:ascii="Times New Roman" w:eastAsia="Calibri" w:hAnsi="Times New Roman" w:cs="Times New Roman"/>
                <w:sz w:val="24"/>
                <w:szCs w:val="24"/>
              </w:rPr>
              <w:t>Az elbeszélői szerepek (narráció, költői kiszólások, rokonszenv) felismerése, értelmezése a jelentésteremtésben</w:t>
            </w:r>
          </w:p>
        </w:tc>
      </w:tr>
      <w:tr w:rsidR="006D5AB8" w:rsidRPr="000655F3" w:rsidTr="00E51073">
        <w:trPr>
          <w:trHeight w:val="85"/>
        </w:trPr>
        <w:tc>
          <w:tcPr>
            <w:tcW w:w="1696"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sz w:val="24"/>
                <w:szCs w:val="24"/>
                <w:lang w:val="cs-CZ"/>
              </w:rPr>
              <w:t>Fogalmak</w:t>
            </w:r>
          </w:p>
        </w:tc>
        <w:tc>
          <w:tcPr>
            <w:tcW w:w="7655" w:type="dxa"/>
            <w:gridSpan w:val="2"/>
            <w:shd w:val="clear" w:color="auto" w:fill="auto"/>
          </w:tcPr>
          <w:p w:rsidR="006D5AB8" w:rsidRPr="000655F3" w:rsidRDefault="006D5AB8" w:rsidP="00E51073">
            <w:pPr>
              <w:spacing w:after="0" w:line="240" w:lineRule="auto"/>
              <w:rPr>
                <w:rFonts w:ascii="Times New Roman" w:hAnsi="Times New Roman" w:cs="Times New Roman"/>
                <w:sz w:val="24"/>
                <w:szCs w:val="24"/>
                <w:lang w:eastAsia="hu-HU"/>
              </w:rPr>
            </w:pPr>
            <w:r w:rsidRPr="000655F3">
              <w:rPr>
                <w:rFonts w:ascii="Times New Roman" w:hAnsi="Times New Roman" w:cs="Times New Roman"/>
                <w:sz w:val="24"/>
                <w:szCs w:val="24"/>
                <w:lang w:eastAsia="hu-HU"/>
              </w:rPr>
              <w:t>verse</w:t>
            </w:r>
            <w:r>
              <w:rPr>
                <w:rFonts w:ascii="Times New Roman" w:hAnsi="Times New Roman" w:cs="Times New Roman"/>
                <w:sz w:val="24"/>
                <w:szCs w:val="24"/>
                <w:lang w:eastAsia="hu-HU"/>
              </w:rPr>
              <w:t>s epika, elbeszélő költemény;</w:t>
            </w:r>
            <w:r w:rsidRPr="000655F3">
              <w:rPr>
                <w:rFonts w:ascii="Times New Roman" w:hAnsi="Times New Roman" w:cs="Times New Roman"/>
                <w:sz w:val="24"/>
                <w:szCs w:val="24"/>
                <w:lang w:eastAsia="hu-HU"/>
              </w:rPr>
              <w:t xml:space="preserve"> előhang, epizód, késleltetés; allegória; fokozás, túlzás, megszólítás</w:t>
            </w:r>
          </w:p>
        </w:tc>
      </w:tr>
      <w:tr w:rsidR="006D5AB8" w:rsidRPr="000655F3" w:rsidTr="00E51073">
        <w:trPr>
          <w:trHeight w:val="690"/>
        </w:trPr>
        <w:tc>
          <w:tcPr>
            <w:tcW w:w="1696"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Kötelező olvasmányok</w:t>
            </w:r>
          </w:p>
        </w:tc>
        <w:tc>
          <w:tcPr>
            <w:tcW w:w="7655" w:type="dxa"/>
            <w:gridSpan w:val="2"/>
            <w:shd w:val="clear" w:color="auto" w:fill="auto"/>
          </w:tcPr>
          <w:p w:rsidR="006D5AB8" w:rsidRPr="009C5F6B" w:rsidRDefault="006D5AB8" w:rsidP="00E51073">
            <w:pPr>
              <w:rPr>
                <w:rFonts w:ascii="Times New Roman" w:hAnsi="Times New Roman" w:cs="Times New Roman"/>
                <w:bCs/>
                <w:sz w:val="24"/>
                <w:szCs w:val="24"/>
              </w:rPr>
            </w:pPr>
            <w:r w:rsidRPr="009C5F6B">
              <w:rPr>
                <w:rFonts w:ascii="Times New Roman" w:hAnsi="Times New Roman" w:cs="Times New Roman"/>
                <w:bCs/>
                <w:sz w:val="24"/>
                <w:szCs w:val="24"/>
                <w:lang w:eastAsia="hu-HU"/>
              </w:rPr>
              <w:t>Arany János: Toldi</w:t>
            </w:r>
          </w:p>
        </w:tc>
      </w:tr>
      <w:tr w:rsidR="006D5AB8" w:rsidRPr="000655F3" w:rsidTr="00E51073">
        <w:trPr>
          <w:trHeight w:val="85"/>
        </w:trPr>
        <w:tc>
          <w:tcPr>
            <w:tcW w:w="1696"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Memoriterek</w:t>
            </w:r>
          </w:p>
        </w:tc>
        <w:tc>
          <w:tcPr>
            <w:tcW w:w="7655" w:type="dxa"/>
            <w:gridSpan w:val="2"/>
            <w:shd w:val="clear" w:color="auto" w:fill="auto"/>
          </w:tcPr>
          <w:p w:rsidR="006D5AB8" w:rsidRPr="000655F3" w:rsidRDefault="006D5AB8" w:rsidP="00E51073">
            <w:pPr>
              <w:spacing w:after="0" w:line="240" w:lineRule="auto"/>
              <w:rPr>
                <w:rFonts w:ascii="Times New Roman" w:hAnsi="Times New Roman" w:cs="Times New Roman"/>
                <w:sz w:val="24"/>
                <w:szCs w:val="24"/>
                <w:lang w:eastAsia="hu-HU"/>
              </w:rPr>
            </w:pPr>
            <w:r w:rsidRPr="000655F3">
              <w:rPr>
                <w:rFonts w:ascii="Times New Roman" w:hAnsi="Times New Roman" w:cs="Times New Roman"/>
                <w:sz w:val="24"/>
                <w:szCs w:val="24"/>
                <w:lang w:eastAsia="hu-HU"/>
              </w:rPr>
              <w:t>Arany János: Toldi (részletek)</w:t>
            </w:r>
          </w:p>
        </w:tc>
      </w:tr>
    </w:tbl>
    <w:p w:rsidR="006D5AB8" w:rsidRPr="000655F3" w:rsidRDefault="006D5AB8" w:rsidP="006D5AB8">
      <w:pPr>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402"/>
        <w:gridCol w:w="1560"/>
        <w:gridCol w:w="2693"/>
      </w:tblGrid>
      <w:tr w:rsidR="006D5AB8" w:rsidRPr="000655F3" w:rsidTr="00E51073">
        <w:tc>
          <w:tcPr>
            <w:tcW w:w="1696"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Témakör</w:t>
            </w:r>
          </w:p>
        </w:tc>
        <w:tc>
          <w:tcPr>
            <w:tcW w:w="4962" w:type="dxa"/>
            <w:gridSpan w:val="2"/>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bCs/>
                <w:sz w:val="24"/>
                <w:szCs w:val="24"/>
                <w:lang w:eastAsia="hu-HU"/>
              </w:rPr>
              <w:t xml:space="preserve">Szeretet, hazaszeretet, szerelem                                                      </w:t>
            </w:r>
          </w:p>
        </w:tc>
        <w:tc>
          <w:tcPr>
            <w:tcW w:w="2693" w:type="dxa"/>
            <w:shd w:val="clear" w:color="auto" w:fill="auto"/>
          </w:tcPr>
          <w:p w:rsidR="006D5AB8" w:rsidRPr="000655F3" w:rsidRDefault="006D5AB8" w:rsidP="00E51073">
            <w:pPr>
              <w:rPr>
                <w:rFonts w:ascii="Times New Roman" w:hAnsi="Times New Roman" w:cs="Times New Roman"/>
                <w:b/>
                <w:color w:val="000000"/>
                <w:sz w:val="24"/>
                <w:szCs w:val="24"/>
              </w:rPr>
            </w:pPr>
            <w:r>
              <w:rPr>
                <w:rFonts w:ascii="Times New Roman" w:hAnsi="Times New Roman" w:cs="Times New Roman"/>
                <w:b/>
                <w:color w:val="000000"/>
                <w:sz w:val="24"/>
                <w:szCs w:val="24"/>
              </w:rPr>
              <w:t>Órakeret: 11+3</w:t>
            </w:r>
            <w:r w:rsidRPr="000655F3">
              <w:rPr>
                <w:rFonts w:ascii="Times New Roman" w:hAnsi="Times New Roman" w:cs="Times New Roman"/>
                <w:b/>
                <w:color w:val="000000"/>
                <w:sz w:val="24"/>
                <w:szCs w:val="24"/>
              </w:rPr>
              <w:t xml:space="preserve"> óra</w:t>
            </w:r>
          </w:p>
        </w:tc>
      </w:tr>
      <w:tr w:rsidR="006D5AB8" w:rsidRPr="000655F3" w:rsidTr="00E51073">
        <w:trPr>
          <w:trHeight w:val="518"/>
        </w:trPr>
        <w:tc>
          <w:tcPr>
            <w:tcW w:w="1696" w:type="dxa"/>
            <w:vMerge w:val="restart"/>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Tananyag tartalma</w:t>
            </w:r>
          </w:p>
        </w:tc>
        <w:tc>
          <w:tcPr>
            <w:tcW w:w="3402"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Törzsanyag</w:t>
            </w:r>
          </w:p>
        </w:tc>
        <w:tc>
          <w:tcPr>
            <w:tcW w:w="4253" w:type="dxa"/>
            <w:gridSpan w:val="2"/>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Ajánlott alkotók, művek</w:t>
            </w:r>
          </w:p>
        </w:tc>
      </w:tr>
      <w:tr w:rsidR="006D5AB8" w:rsidRPr="000655F3" w:rsidTr="00E51073">
        <w:trPr>
          <w:trHeight w:val="425"/>
        </w:trPr>
        <w:tc>
          <w:tcPr>
            <w:tcW w:w="1696" w:type="dxa"/>
            <w:vMerge/>
            <w:shd w:val="clear" w:color="auto" w:fill="auto"/>
          </w:tcPr>
          <w:p w:rsidR="006D5AB8" w:rsidRPr="000655F3" w:rsidRDefault="006D5AB8" w:rsidP="00E51073">
            <w:pPr>
              <w:rPr>
                <w:rFonts w:ascii="Times New Roman" w:hAnsi="Times New Roman" w:cs="Times New Roman"/>
                <w:b/>
                <w:color w:val="000000"/>
                <w:sz w:val="24"/>
                <w:szCs w:val="24"/>
              </w:rPr>
            </w:pPr>
          </w:p>
        </w:tc>
        <w:tc>
          <w:tcPr>
            <w:tcW w:w="3402" w:type="dxa"/>
            <w:shd w:val="clear" w:color="auto" w:fill="auto"/>
          </w:tcPr>
          <w:p w:rsidR="006D5AB8" w:rsidRPr="000655F3" w:rsidRDefault="006D5AB8" w:rsidP="00E51073">
            <w:pPr>
              <w:spacing w:after="0" w:line="240" w:lineRule="auto"/>
              <w:ind w:left="360" w:hanging="360"/>
              <w:rPr>
                <w:rFonts w:ascii="Times New Roman" w:hAnsi="Times New Roman" w:cs="Times New Roman"/>
                <w:bCs/>
                <w:sz w:val="24"/>
                <w:szCs w:val="24"/>
              </w:rPr>
            </w:pPr>
            <w:r w:rsidRPr="000655F3">
              <w:rPr>
                <w:rFonts w:ascii="Times New Roman" w:hAnsi="Times New Roman" w:cs="Times New Roman"/>
                <w:bCs/>
                <w:sz w:val="24"/>
                <w:szCs w:val="24"/>
              </w:rPr>
              <w:t>Bibliai történetek</w:t>
            </w:r>
          </w:p>
          <w:p w:rsidR="006D5AB8" w:rsidRPr="000655F3" w:rsidRDefault="006D5AB8" w:rsidP="00E51073">
            <w:pPr>
              <w:spacing w:after="0" w:line="240" w:lineRule="auto"/>
              <w:ind w:left="360" w:hanging="360"/>
              <w:rPr>
                <w:rFonts w:ascii="Times New Roman" w:hAnsi="Times New Roman" w:cs="Times New Roman"/>
                <w:bCs/>
                <w:sz w:val="24"/>
                <w:szCs w:val="24"/>
              </w:rPr>
            </w:pPr>
            <w:r w:rsidRPr="000655F3">
              <w:rPr>
                <w:rFonts w:ascii="Times New Roman" w:hAnsi="Times New Roman" w:cs="Times New Roman"/>
                <w:bCs/>
                <w:sz w:val="24"/>
                <w:szCs w:val="24"/>
              </w:rPr>
              <w:t xml:space="preserve">     Mária és József története</w:t>
            </w:r>
          </w:p>
          <w:p w:rsidR="006D5AB8" w:rsidRPr="000655F3" w:rsidRDefault="006D5AB8" w:rsidP="00E51073">
            <w:pPr>
              <w:spacing w:after="0" w:line="240" w:lineRule="auto"/>
              <w:ind w:left="360" w:hanging="360"/>
              <w:rPr>
                <w:rFonts w:ascii="Times New Roman" w:hAnsi="Times New Roman" w:cs="Times New Roman"/>
                <w:bCs/>
                <w:sz w:val="24"/>
                <w:szCs w:val="24"/>
              </w:rPr>
            </w:pPr>
            <w:r w:rsidRPr="000655F3">
              <w:rPr>
                <w:rFonts w:ascii="Times New Roman" w:hAnsi="Times New Roman" w:cs="Times New Roman"/>
                <w:bCs/>
                <w:sz w:val="24"/>
                <w:szCs w:val="24"/>
              </w:rPr>
              <w:t xml:space="preserve">     Jézus tanítása a gyermekekről</w:t>
            </w:r>
          </w:p>
          <w:p w:rsidR="006D5AB8" w:rsidRPr="009C5F6B" w:rsidRDefault="006D5AB8" w:rsidP="00E51073">
            <w:pPr>
              <w:spacing w:after="0" w:line="240" w:lineRule="auto"/>
              <w:ind w:left="360" w:hanging="360"/>
              <w:rPr>
                <w:rFonts w:ascii="Times New Roman" w:hAnsi="Times New Roman" w:cs="Times New Roman"/>
                <w:bCs/>
                <w:sz w:val="24"/>
                <w:szCs w:val="24"/>
              </w:rPr>
            </w:pPr>
            <w:r w:rsidRPr="000655F3">
              <w:rPr>
                <w:rFonts w:ascii="Times New Roman" w:hAnsi="Times New Roman" w:cs="Times New Roman"/>
                <w:bCs/>
                <w:sz w:val="24"/>
                <w:szCs w:val="24"/>
              </w:rPr>
              <w:t xml:space="preserve">     (karácsonyi ünnepkör)</w:t>
            </w:r>
          </w:p>
        </w:tc>
        <w:tc>
          <w:tcPr>
            <w:tcW w:w="4253" w:type="dxa"/>
            <w:gridSpan w:val="2"/>
            <w:shd w:val="clear" w:color="auto" w:fill="auto"/>
          </w:tcPr>
          <w:p w:rsidR="006D5AB8" w:rsidRPr="000655F3" w:rsidRDefault="006D5AB8" w:rsidP="00E51073">
            <w:pPr>
              <w:spacing w:after="0" w:line="240" w:lineRule="auto"/>
              <w:rPr>
                <w:rFonts w:ascii="Times New Roman" w:hAnsi="Times New Roman" w:cs="Times New Roman"/>
                <w:sz w:val="24"/>
                <w:szCs w:val="24"/>
              </w:rPr>
            </w:pPr>
            <w:r w:rsidRPr="000655F3">
              <w:rPr>
                <w:rFonts w:ascii="Times New Roman" w:hAnsi="Times New Roman" w:cs="Times New Roman"/>
                <w:sz w:val="24"/>
                <w:szCs w:val="24"/>
              </w:rPr>
              <w:t>Ady Endre: Karácsony</w:t>
            </w:r>
          </w:p>
          <w:p w:rsidR="006D5AB8" w:rsidRPr="000655F3" w:rsidRDefault="006D5AB8" w:rsidP="00E51073">
            <w:pPr>
              <w:spacing w:after="0" w:line="240" w:lineRule="auto"/>
              <w:rPr>
                <w:rFonts w:ascii="Times New Roman" w:hAnsi="Times New Roman" w:cs="Times New Roman"/>
                <w:sz w:val="24"/>
                <w:szCs w:val="24"/>
              </w:rPr>
            </w:pPr>
            <w:r w:rsidRPr="000655F3">
              <w:rPr>
                <w:rFonts w:ascii="Times New Roman" w:hAnsi="Times New Roman" w:cs="Times New Roman"/>
                <w:sz w:val="24"/>
                <w:szCs w:val="24"/>
              </w:rPr>
              <w:t>Dsida Jenő: Itt van a szép karácsony</w:t>
            </w:r>
          </w:p>
          <w:p w:rsidR="006D5AB8" w:rsidRPr="000655F3" w:rsidRDefault="006D5AB8" w:rsidP="00E51073">
            <w:pPr>
              <w:spacing w:after="0" w:line="240" w:lineRule="auto"/>
              <w:rPr>
                <w:rFonts w:ascii="Times New Roman" w:hAnsi="Times New Roman" w:cs="Times New Roman"/>
                <w:sz w:val="24"/>
                <w:szCs w:val="24"/>
              </w:rPr>
            </w:pPr>
            <w:r w:rsidRPr="000655F3">
              <w:rPr>
                <w:rFonts w:ascii="Times New Roman" w:hAnsi="Times New Roman" w:cs="Times New Roman"/>
                <w:sz w:val="24"/>
                <w:szCs w:val="24"/>
              </w:rPr>
              <w:t>Juhász Gyula: Karácsony felé</w:t>
            </w:r>
          </w:p>
          <w:p w:rsidR="006D5AB8" w:rsidRPr="000655F3" w:rsidRDefault="006D5AB8" w:rsidP="00E51073">
            <w:pPr>
              <w:spacing w:after="0" w:line="240" w:lineRule="auto"/>
              <w:rPr>
                <w:rFonts w:ascii="Times New Roman" w:hAnsi="Times New Roman" w:cs="Times New Roman"/>
                <w:sz w:val="24"/>
                <w:szCs w:val="24"/>
              </w:rPr>
            </w:pPr>
            <w:r w:rsidRPr="000655F3">
              <w:rPr>
                <w:rFonts w:ascii="Times New Roman" w:hAnsi="Times New Roman" w:cs="Times New Roman"/>
                <w:sz w:val="24"/>
                <w:szCs w:val="24"/>
              </w:rPr>
              <w:t>Fekete István: Róráté</w:t>
            </w:r>
          </w:p>
          <w:p w:rsidR="006D5AB8" w:rsidRPr="000655F3" w:rsidRDefault="006D5AB8" w:rsidP="00E51073">
            <w:pPr>
              <w:spacing w:after="0" w:line="240" w:lineRule="auto"/>
              <w:rPr>
                <w:rFonts w:ascii="Times New Roman" w:hAnsi="Times New Roman" w:cs="Times New Roman"/>
                <w:sz w:val="24"/>
                <w:szCs w:val="24"/>
              </w:rPr>
            </w:pPr>
            <w:r w:rsidRPr="000655F3">
              <w:rPr>
                <w:rFonts w:ascii="Times New Roman" w:hAnsi="Times New Roman" w:cs="Times New Roman"/>
                <w:sz w:val="24"/>
                <w:szCs w:val="24"/>
              </w:rPr>
              <w:t>Kányádi Sándor: Hattyúdal</w:t>
            </w:r>
          </w:p>
          <w:p w:rsidR="006D5AB8" w:rsidRPr="000655F3" w:rsidRDefault="006D5AB8" w:rsidP="00E51073">
            <w:pPr>
              <w:spacing w:after="0" w:line="240" w:lineRule="auto"/>
              <w:rPr>
                <w:rFonts w:ascii="Times New Roman" w:hAnsi="Times New Roman" w:cs="Times New Roman"/>
                <w:b/>
                <w:color w:val="000000"/>
                <w:sz w:val="24"/>
                <w:szCs w:val="24"/>
              </w:rPr>
            </w:pPr>
            <w:r w:rsidRPr="000655F3">
              <w:rPr>
                <w:rFonts w:ascii="Times New Roman" w:hAnsi="Times New Roman" w:cs="Times New Roman"/>
                <w:sz w:val="24"/>
                <w:szCs w:val="24"/>
              </w:rPr>
              <w:t xml:space="preserve">Reményik Sándor: A karácsonyfa énekel </w:t>
            </w:r>
          </w:p>
        </w:tc>
      </w:tr>
      <w:tr w:rsidR="006D5AB8" w:rsidRPr="000655F3" w:rsidTr="00E51073">
        <w:trPr>
          <w:trHeight w:val="425"/>
        </w:trPr>
        <w:tc>
          <w:tcPr>
            <w:tcW w:w="1696" w:type="dxa"/>
            <w:vMerge/>
            <w:shd w:val="clear" w:color="auto" w:fill="auto"/>
          </w:tcPr>
          <w:p w:rsidR="006D5AB8" w:rsidRPr="000655F3" w:rsidRDefault="006D5AB8" w:rsidP="00E51073">
            <w:pPr>
              <w:rPr>
                <w:rFonts w:ascii="Times New Roman" w:hAnsi="Times New Roman" w:cs="Times New Roman"/>
                <w:b/>
                <w:color w:val="000000"/>
                <w:sz w:val="24"/>
                <w:szCs w:val="24"/>
              </w:rPr>
            </w:pPr>
          </w:p>
        </w:tc>
        <w:tc>
          <w:tcPr>
            <w:tcW w:w="3402" w:type="dxa"/>
            <w:shd w:val="clear" w:color="auto" w:fill="auto"/>
          </w:tcPr>
          <w:p w:rsidR="006D5AB8" w:rsidRPr="000655F3" w:rsidRDefault="006D5AB8" w:rsidP="00E51073">
            <w:pPr>
              <w:spacing w:after="0" w:line="240" w:lineRule="auto"/>
              <w:ind w:left="360" w:hanging="360"/>
              <w:rPr>
                <w:rFonts w:ascii="Times New Roman" w:hAnsi="Times New Roman" w:cs="Times New Roman"/>
                <w:bCs/>
                <w:sz w:val="24"/>
                <w:szCs w:val="24"/>
              </w:rPr>
            </w:pPr>
            <w:r w:rsidRPr="000655F3">
              <w:rPr>
                <w:rFonts w:ascii="Times New Roman" w:hAnsi="Times New Roman" w:cs="Times New Roman"/>
                <w:bCs/>
                <w:sz w:val="24"/>
                <w:szCs w:val="24"/>
              </w:rPr>
              <w:t>Kölcsey Ferenc: Himnusz</w:t>
            </w:r>
          </w:p>
        </w:tc>
        <w:tc>
          <w:tcPr>
            <w:tcW w:w="4253" w:type="dxa"/>
            <w:gridSpan w:val="2"/>
            <w:vMerge w:val="restart"/>
            <w:shd w:val="clear" w:color="auto" w:fill="auto"/>
          </w:tcPr>
          <w:p w:rsidR="006D5AB8" w:rsidRPr="000655F3" w:rsidRDefault="006D5AB8" w:rsidP="00E51073">
            <w:pPr>
              <w:spacing w:after="0" w:line="240" w:lineRule="auto"/>
              <w:rPr>
                <w:rFonts w:ascii="Times New Roman" w:eastAsia="Cambria" w:hAnsi="Times New Roman" w:cs="Times New Roman"/>
                <w:bCs/>
                <w:sz w:val="24"/>
                <w:szCs w:val="24"/>
              </w:rPr>
            </w:pPr>
            <w:r w:rsidRPr="000655F3">
              <w:rPr>
                <w:rFonts w:ascii="Times New Roman" w:eastAsia="Cambria" w:hAnsi="Times New Roman" w:cs="Times New Roman"/>
                <w:bCs/>
                <w:sz w:val="24"/>
                <w:szCs w:val="24"/>
              </w:rPr>
              <w:t>Lázár Ervin: Az élet titka (Eredeti üzenet)</w:t>
            </w:r>
          </w:p>
          <w:p w:rsidR="006D5AB8" w:rsidRPr="000655F3" w:rsidRDefault="006D5AB8" w:rsidP="00E51073">
            <w:pPr>
              <w:spacing w:after="0" w:line="240" w:lineRule="auto"/>
              <w:rPr>
                <w:rFonts w:ascii="Times New Roman" w:hAnsi="Times New Roman" w:cs="Times New Roman"/>
                <w:i/>
                <w:sz w:val="24"/>
                <w:szCs w:val="24"/>
                <w:highlight w:val="yellow"/>
              </w:rPr>
            </w:pPr>
            <w:r w:rsidRPr="000655F3">
              <w:rPr>
                <w:rFonts w:ascii="Times New Roman" w:hAnsi="Times New Roman" w:cs="Times New Roman"/>
                <w:sz w:val="24"/>
                <w:szCs w:val="24"/>
              </w:rPr>
              <w:t>Radnóti Miklós: Nem tudhatom</w:t>
            </w:r>
          </w:p>
          <w:p w:rsidR="006D5AB8" w:rsidRPr="000655F3" w:rsidRDefault="006D5AB8" w:rsidP="00E51073">
            <w:pPr>
              <w:spacing w:after="0" w:line="240" w:lineRule="auto"/>
              <w:rPr>
                <w:rFonts w:ascii="Times New Roman" w:hAnsi="Times New Roman" w:cs="Times New Roman"/>
                <w:sz w:val="24"/>
                <w:szCs w:val="24"/>
              </w:rPr>
            </w:pPr>
            <w:r w:rsidRPr="000655F3">
              <w:rPr>
                <w:rFonts w:ascii="Times New Roman" w:hAnsi="Times New Roman" w:cs="Times New Roman"/>
                <w:sz w:val="24"/>
                <w:szCs w:val="24"/>
              </w:rPr>
              <w:t>Szendrey Júlia: Magyar gyermek éneke</w:t>
            </w:r>
          </w:p>
        </w:tc>
      </w:tr>
      <w:tr w:rsidR="006D5AB8" w:rsidRPr="000655F3" w:rsidTr="00E51073">
        <w:trPr>
          <w:trHeight w:val="425"/>
        </w:trPr>
        <w:tc>
          <w:tcPr>
            <w:tcW w:w="1696" w:type="dxa"/>
            <w:vMerge/>
            <w:shd w:val="clear" w:color="auto" w:fill="auto"/>
          </w:tcPr>
          <w:p w:rsidR="006D5AB8" w:rsidRPr="000655F3" w:rsidRDefault="006D5AB8" w:rsidP="00E51073">
            <w:pPr>
              <w:rPr>
                <w:rFonts w:ascii="Times New Roman" w:hAnsi="Times New Roman" w:cs="Times New Roman"/>
                <w:b/>
                <w:color w:val="000000"/>
                <w:sz w:val="24"/>
                <w:szCs w:val="24"/>
              </w:rPr>
            </w:pPr>
          </w:p>
        </w:tc>
        <w:tc>
          <w:tcPr>
            <w:tcW w:w="3402" w:type="dxa"/>
            <w:shd w:val="clear" w:color="auto" w:fill="auto"/>
          </w:tcPr>
          <w:p w:rsidR="006D5AB8" w:rsidRPr="000655F3" w:rsidRDefault="006D5AB8" w:rsidP="00E51073">
            <w:pPr>
              <w:spacing w:after="0" w:line="240" w:lineRule="auto"/>
              <w:ind w:left="360" w:hanging="360"/>
              <w:rPr>
                <w:rFonts w:ascii="Times New Roman" w:hAnsi="Times New Roman" w:cs="Times New Roman"/>
                <w:bCs/>
                <w:sz w:val="24"/>
                <w:szCs w:val="24"/>
              </w:rPr>
            </w:pPr>
            <w:r w:rsidRPr="000655F3">
              <w:rPr>
                <w:rFonts w:ascii="Times New Roman" w:hAnsi="Times New Roman" w:cs="Times New Roman"/>
                <w:bCs/>
                <w:sz w:val="24"/>
                <w:szCs w:val="24"/>
              </w:rPr>
              <w:t>Vörösmarty Mihály: Szózat</w:t>
            </w:r>
          </w:p>
        </w:tc>
        <w:tc>
          <w:tcPr>
            <w:tcW w:w="4253" w:type="dxa"/>
            <w:gridSpan w:val="2"/>
            <w:vMerge/>
            <w:shd w:val="clear" w:color="auto" w:fill="auto"/>
          </w:tcPr>
          <w:p w:rsidR="006D5AB8" w:rsidRPr="000655F3" w:rsidRDefault="006D5AB8" w:rsidP="00E51073">
            <w:pPr>
              <w:spacing w:after="0" w:line="240" w:lineRule="auto"/>
              <w:rPr>
                <w:rFonts w:ascii="Times New Roman" w:hAnsi="Times New Roman" w:cs="Times New Roman"/>
                <w:sz w:val="24"/>
                <w:szCs w:val="24"/>
              </w:rPr>
            </w:pPr>
          </w:p>
        </w:tc>
      </w:tr>
      <w:tr w:rsidR="006D5AB8" w:rsidRPr="000655F3" w:rsidTr="00E51073">
        <w:trPr>
          <w:trHeight w:val="425"/>
        </w:trPr>
        <w:tc>
          <w:tcPr>
            <w:tcW w:w="1696" w:type="dxa"/>
            <w:vMerge/>
            <w:shd w:val="clear" w:color="auto" w:fill="auto"/>
          </w:tcPr>
          <w:p w:rsidR="006D5AB8" w:rsidRPr="000655F3" w:rsidRDefault="006D5AB8" w:rsidP="00E51073">
            <w:pPr>
              <w:rPr>
                <w:rFonts w:ascii="Times New Roman" w:hAnsi="Times New Roman" w:cs="Times New Roman"/>
                <w:b/>
                <w:color w:val="000000"/>
                <w:sz w:val="24"/>
                <w:szCs w:val="24"/>
              </w:rPr>
            </w:pPr>
          </w:p>
        </w:tc>
        <w:tc>
          <w:tcPr>
            <w:tcW w:w="3402" w:type="dxa"/>
            <w:shd w:val="clear" w:color="auto" w:fill="auto"/>
          </w:tcPr>
          <w:p w:rsidR="006D5AB8" w:rsidRPr="000655F3" w:rsidRDefault="006D5AB8" w:rsidP="00E51073">
            <w:pPr>
              <w:spacing w:after="0" w:line="240" w:lineRule="auto"/>
              <w:ind w:left="360" w:hanging="360"/>
              <w:rPr>
                <w:rFonts w:ascii="Times New Roman" w:hAnsi="Times New Roman" w:cs="Times New Roman"/>
                <w:bCs/>
                <w:sz w:val="24"/>
                <w:szCs w:val="24"/>
              </w:rPr>
            </w:pPr>
            <w:r w:rsidRPr="000655F3">
              <w:rPr>
                <w:rFonts w:ascii="Times New Roman" w:hAnsi="Times New Roman" w:cs="Times New Roman"/>
                <w:bCs/>
                <w:sz w:val="24"/>
                <w:szCs w:val="24"/>
              </w:rPr>
              <w:t>Petőfi Sándor: Honfidal</w:t>
            </w:r>
          </w:p>
        </w:tc>
        <w:tc>
          <w:tcPr>
            <w:tcW w:w="4253" w:type="dxa"/>
            <w:gridSpan w:val="2"/>
            <w:vMerge/>
            <w:shd w:val="clear" w:color="auto" w:fill="auto"/>
          </w:tcPr>
          <w:p w:rsidR="006D5AB8" w:rsidRPr="000655F3" w:rsidRDefault="006D5AB8" w:rsidP="00E51073">
            <w:pPr>
              <w:spacing w:after="0" w:line="240" w:lineRule="auto"/>
              <w:rPr>
                <w:rFonts w:ascii="Times New Roman" w:hAnsi="Times New Roman" w:cs="Times New Roman"/>
                <w:sz w:val="24"/>
                <w:szCs w:val="24"/>
              </w:rPr>
            </w:pPr>
          </w:p>
        </w:tc>
      </w:tr>
      <w:tr w:rsidR="006D5AB8" w:rsidRPr="000655F3" w:rsidTr="00E51073">
        <w:trPr>
          <w:trHeight w:val="425"/>
        </w:trPr>
        <w:tc>
          <w:tcPr>
            <w:tcW w:w="1696" w:type="dxa"/>
            <w:vMerge/>
            <w:shd w:val="clear" w:color="auto" w:fill="auto"/>
          </w:tcPr>
          <w:p w:rsidR="006D5AB8" w:rsidRPr="000655F3" w:rsidRDefault="006D5AB8" w:rsidP="00E51073">
            <w:pPr>
              <w:rPr>
                <w:rFonts w:ascii="Times New Roman" w:hAnsi="Times New Roman" w:cs="Times New Roman"/>
                <w:b/>
                <w:color w:val="000000"/>
                <w:sz w:val="24"/>
                <w:szCs w:val="24"/>
              </w:rPr>
            </w:pPr>
          </w:p>
        </w:tc>
        <w:tc>
          <w:tcPr>
            <w:tcW w:w="3402" w:type="dxa"/>
            <w:shd w:val="clear" w:color="auto" w:fill="auto"/>
          </w:tcPr>
          <w:p w:rsidR="006D5AB8" w:rsidRPr="000655F3" w:rsidRDefault="006D5AB8" w:rsidP="00E51073">
            <w:pPr>
              <w:spacing w:after="0" w:line="240" w:lineRule="auto"/>
              <w:ind w:left="360" w:hanging="360"/>
              <w:rPr>
                <w:rFonts w:ascii="Times New Roman" w:hAnsi="Times New Roman" w:cs="Times New Roman"/>
                <w:bCs/>
                <w:sz w:val="24"/>
                <w:szCs w:val="24"/>
              </w:rPr>
            </w:pPr>
          </w:p>
        </w:tc>
        <w:tc>
          <w:tcPr>
            <w:tcW w:w="4253" w:type="dxa"/>
            <w:gridSpan w:val="2"/>
            <w:tcBorders>
              <w:top w:val="single" w:sz="4" w:space="0" w:color="auto"/>
              <w:left w:val="single" w:sz="4" w:space="0" w:color="auto"/>
              <w:right w:val="single" w:sz="4" w:space="0" w:color="auto"/>
            </w:tcBorders>
            <w:shd w:val="clear" w:color="auto" w:fill="auto"/>
          </w:tcPr>
          <w:p w:rsidR="006D5AB8" w:rsidRPr="000655F3" w:rsidRDefault="006D5AB8" w:rsidP="00E51073">
            <w:pPr>
              <w:spacing w:after="0" w:line="240" w:lineRule="auto"/>
              <w:rPr>
                <w:rFonts w:ascii="Times New Roman" w:hAnsi="Times New Roman" w:cs="Times New Roman"/>
                <w:sz w:val="24"/>
                <w:szCs w:val="24"/>
              </w:rPr>
            </w:pPr>
            <w:r w:rsidRPr="000655F3">
              <w:rPr>
                <w:rFonts w:ascii="Times New Roman" w:hAnsi="Times New Roman" w:cs="Times New Roman"/>
                <w:bCs/>
                <w:sz w:val="24"/>
                <w:szCs w:val="24"/>
              </w:rPr>
              <w:t>Irodalom és mozgókép</w:t>
            </w:r>
          </w:p>
          <w:p w:rsidR="006D5AB8" w:rsidRPr="000655F3" w:rsidRDefault="006D5AB8" w:rsidP="00E51073">
            <w:pPr>
              <w:spacing w:after="0" w:line="240" w:lineRule="auto"/>
              <w:ind w:left="360" w:hanging="360"/>
              <w:rPr>
                <w:rFonts w:ascii="Times New Roman" w:eastAsia="Cambria" w:hAnsi="Times New Roman" w:cs="Times New Roman"/>
                <w:bCs/>
                <w:sz w:val="24"/>
                <w:szCs w:val="24"/>
                <w:lang w:eastAsia="hu-HU"/>
              </w:rPr>
            </w:pPr>
            <w:r w:rsidRPr="000655F3">
              <w:rPr>
                <w:rFonts w:ascii="Times New Roman" w:eastAsia="Cambria" w:hAnsi="Times New Roman" w:cs="Times New Roman"/>
                <w:bCs/>
                <w:sz w:val="24"/>
                <w:szCs w:val="24"/>
              </w:rPr>
              <w:t>Hollós László–Dala István: Szerelmes földrajz/ vagy</w:t>
            </w:r>
          </w:p>
          <w:p w:rsidR="006D5AB8" w:rsidRPr="000655F3" w:rsidRDefault="006D5AB8" w:rsidP="00E51073">
            <w:pPr>
              <w:spacing w:after="0" w:line="240" w:lineRule="auto"/>
              <w:ind w:left="360" w:hanging="360"/>
              <w:rPr>
                <w:rFonts w:ascii="Times New Roman" w:eastAsia="Cambria" w:hAnsi="Times New Roman" w:cs="Times New Roman"/>
                <w:bCs/>
                <w:sz w:val="24"/>
                <w:szCs w:val="24"/>
              </w:rPr>
            </w:pPr>
            <w:r w:rsidRPr="000655F3">
              <w:rPr>
                <w:rFonts w:ascii="Times New Roman" w:eastAsia="Cambria" w:hAnsi="Times New Roman" w:cs="Times New Roman"/>
                <w:bCs/>
                <w:sz w:val="24"/>
                <w:szCs w:val="24"/>
              </w:rPr>
              <w:t>Rockenbauer Pál: Másfélmillió lépés Magyarországon (részlet, lehetőleg a saját régióról)</w:t>
            </w:r>
          </w:p>
        </w:tc>
      </w:tr>
      <w:tr w:rsidR="006D5AB8" w:rsidRPr="000655F3" w:rsidTr="00E51073">
        <w:trPr>
          <w:trHeight w:val="425"/>
        </w:trPr>
        <w:tc>
          <w:tcPr>
            <w:tcW w:w="1696" w:type="dxa"/>
            <w:vMerge/>
            <w:shd w:val="clear" w:color="auto" w:fill="auto"/>
          </w:tcPr>
          <w:p w:rsidR="006D5AB8" w:rsidRPr="000655F3" w:rsidRDefault="006D5AB8" w:rsidP="00E51073">
            <w:pPr>
              <w:rPr>
                <w:rFonts w:ascii="Times New Roman" w:hAnsi="Times New Roman" w:cs="Times New Roman"/>
                <w:b/>
                <w:color w:val="000000"/>
                <w:sz w:val="24"/>
                <w:szCs w:val="24"/>
              </w:rPr>
            </w:pPr>
          </w:p>
        </w:tc>
        <w:tc>
          <w:tcPr>
            <w:tcW w:w="3402" w:type="dxa"/>
            <w:shd w:val="clear" w:color="auto" w:fill="auto"/>
          </w:tcPr>
          <w:p w:rsidR="006D5AB8" w:rsidRPr="000655F3" w:rsidRDefault="006D5AB8" w:rsidP="00E51073">
            <w:pPr>
              <w:spacing w:after="0" w:line="240" w:lineRule="auto"/>
              <w:ind w:left="360" w:hanging="360"/>
              <w:rPr>
                <w:rFonts w:ascii="Times New Roman" w:hAnsi="Times New Roman" w:cs="Times New Roman"/>
                <w:bCs/>
                <w:sz w:val="24"/>
                <w:szCs w:val="24"/>
              </w:rPr>
            </w:pPr>
            <w:r w:rsidRPr="000655F3">
              <w:rPr>
                <w:rFonts w:ascii="Times New Roman" w:hAnsi="Times New Roman" w:cs="Times New Roman"/>
                <w:sz w:val="24"/>
                <w:szCs w:val="24"/>
              </w:rPr>
              <w:t>Csokonai Vitéz Mihály: Tartózkodó kérelem</w:t>
            </w:r>
          </w:p>
        </w:tc>
        <w:tc>
          <w:tcPr>
            <w:tcW w:w="4253" w:type="dxa"/>
            <w:gridSpan w:val="2"/>
            <w:vMerge w:val="restart"/>
            <w:tcBorders>
              <w:top w:val="single" w:sz="4" w:space="0" w:color="auto"/>
              <w:left w:val="single" w:sz="4" w:space="0" w:color="auto"/>
              <w:right w:val="single" w:sz="4" w:space="0" w:color="auto"/>
            </w:tcBorders>
            <w:shd w:val="clear" w:color="auto" w:fill="auto"/>
          </w:tcPr>
          <w:p w:rsidR="006D5AB8" w:rsidRPr="000655F3" w:rsidRDefault="006D5AB8" w:rsidP="00E51073">
            <w:pPr>
              <w:spacing w:after="0" w:line="240" w:lineRule="auto"/>
              <w:rPr>
                <w:rFonts w:ascii="Times New Roman" w:hAnsi="Times New Roman" w:cs="Times New Roman"/>
                <w:sz w:val="24"/>
                <w:szCs w:val="24"/>
              </w:rPr>
            </w:pPr>
            <w:r w:rsidRPr="000655F3">
              <w:rPr>
                <w:rFonts w:ascii="Times New Roman" w:hAnsi="Times New Roman" w:cs="Times New Roman"/>
                <w:sz w:val="24"/>
                <w:szCs w:val="24"/>
              </w:rPr>
              <w:t xml:space="preserve">Kőmíves Kelemen </w:t>
            </w:r>
          </w:p>
          <w:p w:rsidR="006D5AB8" w:rsidRPr="000655F3" w:rsidRDefault="006D5AB8" w:rsidP="00E51073">
            <w:pPr>
              <w:spacing w:after="0" w:line="240" w:lineRule="auto"/>
              <w:rPr>
                <w:rFonts w:ascii="Times New Roman" w:hAnsi="Times New Roman" w:cs="Times New Roman"/>
                <w:sz w:val="24"/>
                <w:szCs w:val="24"/>
              </w:rPr>
            </w:pPr>
            <w:r w:rsidRPr="000655F3">
              <w:rPr>
                <w:rFonts w:ascii="Times New Roman" w:hAnsi="Times New Roman" w:cs="Times New Roman"/>
                <w:sz w:val="24"/>
                <w:szCs w:val="24"/>
              </w:rPr>
              <w:t>Szerelem a népdalokban:</w:t>
            </w:r>
          </w:p>
          <w:p w:rsidR="006D5AB8" w:rsidRPr="000655F3" w:rsidRDefault="006D5AB8" w:rsidP="00E51073">
            <w:pPr>
              <w:spacing w:after="0" w:line="240" w:lineRule="auto"/>
              <w:rPr>
                <w:rFonts w:ascii="Times New Roman" w:hAnsi="Times New Roman" w:cs="Times New Roman"/>
                <w:sz w:val="24"/>
                <w:szCs w:val="24"/>
              </w:rPr>
            </w:pPr>
            <w:r w:rsidRPr="000655F3">
              <w:rPr>
                <w:rFonts w:ascii="Times New Roman" w:hAnsi="Times New Roman" w:cs="Times New Roman"/>
                <w:sz w:val="24"/>
                <w:szCs w:val="24"/>
              </w:rPr>
              <w:t>Tavaszi szél vizet áraszt</w:t>
            </w:r>
          </w:p>
          <w:p w:rsidR="006D5AB8" w:rsidRPr="000655F3" w:rsidRDefault="006D5AB8" w:rsidP="00E51073">
            <w:pPr>
              <w:spacing w:after="0" w:line="240" w:lineRule="auto"/>
              <w:rPr>
                <w:rFonts w:ascii="Times New Roman" w:hAnsi="Times New Roman" w:cs="Times New Roman"/>
                <w:sz w:val="24"/>
                <w:szCs w:val="24"/>
              </w:rPr>
            </w:pPr>
            <w:r w:rsidRPr="000655F3">
              <w:rPr>
                <w:rFonts w:ascii="Times New Roman" w:hAnsi="Times New Roman" w:cs="Times New Roman"/>
                <w:sz w:val="24"/>
                <w:szCs w:val="24"/>
              </w:rPr>
              <w:t>A csitári hegyek alatt</w:t>
            </w:r>
          </w:p>
          <w:p w:rsidR="006D5AB8" w:rsidRPr="000655F3" w:rsidRDefault="006D5AB8" w:rsidP="00E51073">
            <w:pPr>
              <w:spacing w:after="0" w:line="240" w:lineRule="auto"/>
              <w:rPr>
                <w:rFonts w:ascii="Times New Roman" w:hAnsi="Times New Roman" w:cs="Times New Roman"/>
                <w:bCs/>
                <w:sz w:val="24"/>
                <w:szCs w:val="24"/>
              </w:rPr>
            </w:pPr>
          </w:p>
        </w:tc>
      </w:tr>
      <w:tr w:rsidR="006D5AB8" w:rsidRPr="000655F3" w:rsidTr="00E51073">
        <w:trPr>
          <w:trHeight w:val="425"/>
        </w:trPr>
        <w:tc>
          <w:tcPr>
            <w:tcW w:w="1696" w:type="dxa"/>
            <w:vMerge/>
            <w:shd w:val="clear" w:color="auto" w:fill="auto"/>
          </w:tcPr>
          <w:p w:rsidR="006D5AB8" w:rsidRPr="000655F3" w:rsidRDefault="006D5AB8" w:rsidP="00E51073">
            <w:pPr>
              <w:rPr>
                <w:rFonts w:ascii="Times New Roman" w:hAnsi="Times New Roman" w:cs="Times New Roman"/>
                <w:b/>
                <w:color w:val="000000"/>
                <w:sz w:val="24"/>
                <w:szCs w:val="24"/>
              </w:rPr>
            </w:pPr>
          </w:p>
        </w:tc>
        <w:tc>
          <w:tcPr>
            <w:tcW w:w="3402" w:type="dxa"/>
            <w:shd w:val="clear" w:color="auto" w:fill="auto"/>
          </w:tcPr>
          <w:p w:rsidR="006D5AB8" w:rsidRPr="000655F3" w:rsidRDefault="006D5AB8" w:rsidP="00E51073">
            <w:pPr>
              <w:spacing w:after="0" w:line="240" w:lineRule="auto"/>
              <w:ind w:left="360" w:hanging="360"/>
              <w:rPr>
                <w:rFonts w:ascii="Times New Roman" w:hAnsi="Times New Roman" w:cs="Times New Roman"/>
                <w:bCs/>
                <w:sz w:val="24"/>
                <w:szCs w:val="24"/>
              </w:rPr>
            </w:pPr>
            <w:r w:rsidRPr="000655F3">
              <w:rPr>
                <w:rFonts w:ascii="Times New Roman" w:hAnsi="Times New Roman" w:cs="Times New Roman"/>
                <w:sz w:val="24"/>
                <w:szCs w:val="24"/>
              </w:rPr>
              <w:t>Petőfi Sándor: Reszket a bokor, mert…</w:t>
            </w:r>
          </w:p>
        </w:tc>
        <w:tc>
          <w:tcPr>
            <w:tcW w:w="4253" w:type="dxa"/>
            <w:gridSpan w:val="2"/>
            <w:vMerge/>
            <w:tcBorders>
              <w:left w:val="single" w:sz="4" w:space="0" w:color="auto"/>
              <w:right w:val="single" w:sz="4" w:space="0" w:color="auto"/>
            </w:tcBorders>
            <w:shd w:val="clear" w:color="auto" w:fill="auto"/>
          </w:tcPr>
          <w:p w:rsidR="006D5AB8" w:rsidRPr="000655F3" w:rsidRDefault="006D5AB8" w:rsidP="00E51073">
            <w:pPr>
              <w:spacing w:after="0" w:line="240" w:lineRule="auto"/>
              <w:rPr>
                <w:rFonts w:ascii="Times New Roman" w:hAnsi="Times New Roman" w:cs="Times New Roman"/>
                <w:bCs/>
                <w:sz w:val="24"/>
                <w:szCs w:val="24"/>
              </w:rPr>
            </w:pPr>
          </w:p>
        </w:tc>
      </w:tr>
      <w:tr w:rsidR="006D5AB8" w:rsidRPr="000655F3" w:rsidTr="00E51073">
        <w:trPr>
          <w:trHeight w:val="425"/>
        </w:trPr>
        <w:tc>
          <w:tcPr>
            <w:tcW w:w="1696" w:type="dxa"/>
            <w:vMerge/>
            <w:shd w:val="clear" w:color="auto" w:fill="auto"/>
          </w:tcPr>
          <w:p w:rsidR="006D5AB8" w:rsidRPr="000655F3" w:rsidRDefault="006D5AB8" w:rsidP="00E51073">
            <w:pPr>
              <w:rPr>
                <w:rFonts w:ascii="Times New Roman" w:hAnsi="Times New Roman" w:cs="Times New Roman"/>
                <w:b/>
                <w:color w:val="000000"/>
                <w:sz w:val="24"/>
                <w:szCs w:val="24"/>
              </w:rPr>
            </w:pPr>
          </w:p>
        </w:tc>
        <w:tc>
          <w:tcPr>
            <w:tcW w:w="3402" w:type="dxa"/>
            <w:shd w:val="clear" w:color="auto" w:fill="auto"/>
          </w:tcPr>
          <w:p w:rsidR="006D5AB8" w:rsidRPr="000655F3" w:rsidRDefault="006D5AB8" w:rsidP="00E51073">
            <w:pPr>
              <w:spacing w:after="0" w:line="240" w:lineRule="auto"/>
              <w:ind w:left="360" w:hanging="360"/>
              <w:rPr>
                <w:rFonts w:ascii="Times New Roman" w:hAnsi="Times New Roman" w:cs="Times New Roman"/>
                <w:bCs/>
                <w:sz w:val="24"/>
                <w:szCs w:val="24"/>
              </w:rPr>
            </w:pPr>
            <w:r w:rsidRPr="000655F3">
              <w:rPr>
                <w:rFonts w:ascii="Times New Roman" w:hAnsi="Times New Roman" w:cs="Times New Roman"/>
                <w:sz w:val="24"/>
                <w:szCs w:val="24"/>
              </w:rPr>
              <w:t>Radnóti Miklós: Bájoló</w:t>
            </w:r>
          </w:p>
        </w:tc>
        <w:tc>
          <w:tcPr>
            <w:tcW w:w="4253" w:type="dxa"/>
            <w:gridSpan w:val="2"/>
            <w:vMerge/>
            <w:tcBorders>
              <w:left w:val="single" w:sz="4" w:space="0" w:color="auto"/>
              <w:right w:val="single" w:sz="4" w:space="0" w:color="auto"/>
            </w:tcBorders>
            <w:shd w:val="clear" w:color="auto" w:fill="auto"/>
          </w:tcPr>
          <w:p w:rsidR="006D5AB8" w:rsidRPr="000655F3" w:rsidRDefault="006D5AB8" w:rsidP="00E51073">
            <w:pPr>
              <w:spacing w:after="0" w:line="240" w:lineRule="auto"/>
              <w:rPr>
                <w:rFonts w:ascii="Times New Roman" w:hAnsi="Times New Roman" w:cs="Times New Roman"/>
                <w:bCs/>
                <w:sz w:val="24"/>
                <w:szCs w:val="24"/>
              </w:rPr>
            </w:pPr>
          </w:p>
        </w:tc>
      </w:tr>
      <w:tr w:rsidR="006D5AB8" w:rsidRPr="000655F3" w:rsidTr="00E51073">
        <w:trPr>
          <w:trHeight w:val="85"/>
        </w:trPr>
        <w:tc>
          <w:tcPr>
            <w:tcW w:w="1696"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bCs/>
                <w:sz w:val="24"/>
                <w:szCs w:val="24"/>
              </w:rPr>
              <w:lastRenderedPageBreak/>
              <w:t>Fejlesztési feladatok és ismeretek</w:t>
            </w:r>
          </w:p>
        </w:tc>
        <w:tc>
          <w:tcPr>
            <w:tcW w:w="7655" w:type="dxa"/>
            <w:gridSpan w:val="3"/>
            <w:shd w:val="clear" w:color="auto" w:fill="auto"/>
          </w:tcPr>
          <w:p w:rsidR="006D5AB8" w:rsidRPr="000655F3" w:rsidRDefault="006D5AB8" w:rsidP="006D5AB8">
            <w:pPr>
              <w:numPr>
                <w:ilvl w:val="0"/>
                <w:numId w:val="8"/>
              </w:numPr>
              <w:spacing w:after="0" w:line="240" w:lineRule="auto"/>
              <w:ind w:left="709" w:hanging="284"/>
              <w:contextualSpacing/>
              <w:jc w:val="both"/>
              <w:rPr>
                <w:rFonts w:ascii="Times New Roman" w:eastAsia="Calibri" w:hAnsi="Times New Roman" w:cs="Times New Roman"/>
                <w:sz w:val="24"/>
                <w:szCs w:val="24"/>
                <w:lang w:eastAsia="hu-HU"/>
              </w:rPr>
            </w:pPr>
            <w:r w:rsidRPr="000655F3">
              <w:rPr>
                <w:rFonts w:ascii="Times New Roman" w:eastAsia="Calibri" w:hAnsi="Times New Roman" w:cs="Times New Roman"/>
                <w:sz w:val="24"/>
                <w:szCs w:val="24"/>
                <w:lang w:eastAsia="hu-HU"/>
              </w:rPr>
              <w:t xml:space="preserve">Az olvasott szöveg szereplőinek érzelmeiről, gondolatairól, az élethelyzetekről vélemény megfogalmazása szóban és írásban </w:t>
            </w:r>
          </w:p>
          <w:p w:rsidR="006D5AB8" w:rsidRPr="000655F3" w:rsidRDefault="006D5AB8" w:rsidP="006D5AB8">
            <w:pPr>
              <w:numPr>
                <w:ilvl w:val="0"/>
                <w:numId w:val="8"/>
              </w:numPr>
              <w:spacing w:after="0" w:line="240" w:lineRule="auto"/>
              <w:ind w:left="709" w:hanging="284"/>
              <w:contextualSpacing/>
              <w:jc w:val="both"/>
              <w:rPr>
                <w:rFonts w:ascii="Times New Roman" w:eastAsia="Calibri" w:hAnsi="Times New Roman" w:cs="Times New Roman"/>
                <w:sz w:val="24"/>
                <w:szCs w:val="24"/>
                <w:lang w:eastAsia="hu-HU"/>
              </w:rPr>
            </w:pPr>
            <w:r w:rsidRPr="000655F3">
              <w:rPr>
                <w:rFonts w:ascii="Times New Roman" w:eastAsia="Calibri" w:hAnsi="Times New Roman" w:cs="Times New Roman"/>
                <w:sz w:val="24"/>
                <w:szCs w:val="24"/>
                <w:lang w:eastAsia="hu-HU"/>
              </w:rPr>
              <w:t xml:space="preserve">A szeretet, szerelem, hazaszeretet különböző példáit kifejező szövegek megértése és összehasonlítása   </w:t>
            </w:r>
          </w:p>
          <w:p w:rsidR="006D5AB8" w:rsidRPr="000655F3" w:rsidRDefault="006D5AB8" w:rsidP="006D5AB8">
            <w:pPr>
              <w:numPr>
                <w:ilvl w:val="0"/>
                <w:numId w:val="8"/>
              </w:numPr>
              <w:spacing w:after="0" w:line="240" w:lineRule="auto"/>
              <w:ind w:left="709" w:hanging="284"/>
              <w:contextualSpacing/>
              <w:jc w:val="both"/>
              <w:rPr>
                <w:rFonts w:ascii="Times New Roman" w:eastAsia="Calibri" w:hAnsi="Times New Roman" w:cs="Times New Roman"/>
                <w:sz w:val="24"/>
                <w:szCs w:val="24"/>
                <w:lang w:eastAsia="hu-HU"/>
              </w:rPr>
            </w:pPr>
            <w:r w:rsidRPr="000655F3">
              <w:rPr>
                <w:rFonts w:ascii="Times New Roman" w:eastAsia="Calibri" w:hAnsi="Times New Roman" w:cs="Times New Roman"/>
                <w:sz w:val="24"/>
                <w:szCs w:val="24"/>
                <w:lang w:eastAsia="hu-HU"/>
              </w:rPr>
              <w:t xml:space="preserve"> A téma megjelenítését különböző korokban és műfajokban szolgáló nyelvi formák elkülönítése lírai és prózai szövegekben</w:t>
            </w:r>
          </w:p>
          <w:p w:rsidR="006D5AB8" w:rsidRPr="000655F3" w:rsidRDefault="006D5AB8" w:rsidP="006D5AB8">
            <w:pPr>
              <w:numPr>
                <w:ilvl w:val="0"/>
                <w:numId w:val="8"/>
              </w:numPr>
              <w:spacing w:after="0" w:line="240" w:lineRule="auto"/>
              <w:ind w:left="709" w:hanging="283"/>
              <w:contextualSpacing/>
              <w:jc w:val="both"/>
              <w:rPr>
                <w:rFonts w:ascii="Times New Roman" w:eastAsia="Calibri" w:hAnsi="Times New Roman" w:cs="Times New Roman"/>
                <w:sz w:val="24"/>
                <w:szCs w:val="24"/>
                <w:lang w:eastAsia="hu-HU"/>
              </w:rPr>
            </w:pPr>
            <w:r w:rsidRPr="000655F3">
              <w:rPr>
                <w:rFonts w:ascii="Times New Roman" w:eastAsia="Calibri" w:hAnsi="Times New Roman" w:cs="Times New Roman"/>
                <w:sz w:val="24"/>
                <w:szCs w:val="24"/>
                <w:lang w:eastAsia="hu-HU"/>
              </w:rPr>
              <w:t xml:space="preserve">A különböző korokban és műfajokban megjelenő témák nyelvi formáinak elkülönítése </w:t>
            </w:r>
          </w:p>
          <w:p w:rsidR="006D5AB8" w:rsidRPr="000655F3" w:rsidRDefault="006D5AB8" w:rsidP="006D5AB8">
            <w:pPr>
              <w:numPr>
                <w:ilvl w:val="0"/>
                <w:numId w:val="8"/>
              </w:numPr>
              <w:spacing w:after="0" w:line="240" w:lineRule="auto"/>
              <w:ind w:left="709" w:hanging="284"/>
              <w:contextualSpacing/>
              <w:jc w:val="both"/>
              <w:rPr>
                <w:rFonts w:ascii="Times New Roman" w:eastAsia="Calibri" w:hAnsi="Times New Roman" w:cs="Times New Roman"/>
                <w:sz w:val="24"/>
                <w:szCs w:val="24"/>
                <w:lang w:eastAsia="hu-HU"/>
              </w:rPr>
            </w:pPr>
            <w:r w:rsidRPr="000655F3">
              <w:rPr>
                <w:rFonts w:ascii="Times New Roman" w:eastAsia="Calibri" w:hAnsi="Times New Roman" w:cs="Times New Roman"/>
                <w:sz w:val="24"/>
                <w:szCs w:val="24"/>
                <w:lang w:eastAsia="hu-HU"/>
              </w:rPr>
              <w:t>A szövegek összevetése a keletkezésükhöz, megértésükhöz, tartalmukhoz kapcsolódó valós helyszínek különböző korokból származó képi ábrázolásaival</w:t>
            </w:r>
          </w:p>
          <w:p w:rsidR="006D5AB8" w:rsidRPr="009C5F6B" w:rsidRDefault="006D5AB8" w:rsidP="006D5AB8">
            <w:pPr>
              <w:numPr>
                <w:ilvl w:val="0"/>
                <w:numId w:val="8"/>
              </w:numPr>
              <w:spacing w:after="0" w:line="240" w:lineRule="auto"/>
              <w:ind w:left="709" w:hanging="284"/>
              <w:contextualSpacing/>
              <w:jc w:val="both"/>
              <w:rPr>
                <w:rFonts w:ascii="Times New Roman" w:eastAsia="Calibri" w:hAnsi="Times New Roman" w:cs="Times New Roman"/>
                <w:sz w:val="24"/>
                <w:szCs w:val="24"/>
                <w:lang w:eastAsia="hu-HU"/>
              </w:rPr>
            </w:pPr>
            <w:r w:rsidRPr="000655F3">
              <w:rPr>
                <w:rFonts w:ascii="Times New Roman" w:eastAsia="Calibri" w:hAnsi="Times New Roman" w:cs="Times New Roman"/>
                <w:sz w:val="24"/>
                <w:szCs w:val="24"/>
                <w:lang w:eastAsia="hu-HU"/>
              </w:rPr>
              <w:t>Kisebb projektmunkák, a szövegekhez kapcsolódó közös kutatási feladatok elvégzése</w:t>
            </w:r>
          </w:p>
        </w:tc>
      </w:tr>
      <w:tr w:rsidR="006D5AB8" w:rsidRPr="000655F3" w:rsidTr="00E51073">
        <w:trPr>
          <w:trHeight w:val="85"/>
        </w:trPr>
        <w:tc>
          <w:tcPr>
            <w:tcW w:w="1696"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sz w:val="24"/>
                <w:szCs w:val="24"/>
                <w:lang w:val="cs-CZ"/>
              </w:rPr>
              <w:t>Fogalmak</w:t>
            </w:r>
          </w:p>
        </w:tc>
        <w:tc>
          <w:tcPr>
            <w:tcW w:w="7655" w:type="dxa"/>
            <w:gridSpan w:val="3"/>
            <w:shd w:val="clear" w:color="auto" w:fill="auto"/>
          </w:tcPr>
          <w:p w:rsidR="006D5AB8" w:rsidRPr="000B3A05" w:rsidRDefault="006D5AB8" w:rsidP="00E51073">
            <w:pPr>
              <w:spacing w:after="0" w:line="240" w:lineRule="auto"/>
              <w:rPr>
                <w:rFonts w:ascii="Times New Roman" w:hAnsi="Times New Roman" w:cs="Times New Roman"/>
                <w:sz w:val="24"/>
                <w:szCs w:val="24"/>
                <w:lang w:eastAsia="hu-HU"/>
              </w:rPr>
            </w:pPr>
            <w:r w:rsidRPr="000655F3">
              <w:rPr>
                <w:rFonts w:ascii="Times New Roman" w:hAnsi="Times New Roman" w:cs="Times New Roman"/>
                <w:sz w:val="24"/>
                <w:szCs w:val="24"/>
                <w:lang w:eastAsia="hu-HU"/>
              </w:rPr>
              <w:t>líra, lírai alany, lírai én, téma, motívum; versforma, rímszerkezet, keresztrím, alliteráció; dal, népdal</w:t>
            </w:r>
          </w:p>
        </w:tc>
      </w:tr>
      <w:tr w:rsidR="006D5AB8" w:rsidRPr="000655F3" w:rsidTr="00E51073">
        <w:trPr>
          <w:trHeight w:val="629"/>
        </w:trPr>
        <w:tc>
          <w:tcPr>
            <w:tcW w:w="1696"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Kötelező olvasmányok</w:t>
            </w:r>
          </w:p>
        </w:tc>
        <w:tc>
          <w:tcPr>
            <w:tcW w:w="7655" w:type="dxa"/>
            <w:gridSpan w:val="3"/>
            <w:shd w:val="clear" w:color="auto" w:fill="auto"/>
          </w:tcPr>
          <w:p w:rsidR="006D5AB8" w:rsidRPr="000655F3" w:rsidRDefault="006D5AB8" w:rsidP="00E51073">
            <w:pPr>
              <w:rPr>
                <w:rFonts w:ascii="Times New Roman" w:hAnsi="Times New Roman" w:cs="Times New Roman"/>
                <w:bCs/>
                <w:sz w:val="24"/>
                <w:szCs w:val="24"/>
              </w:rPr>
            </w:pPr>
            <w:r w:rsidRPr="000655F3">
              <w:rPr>
                <w:rFonts w:ascii="Times New Roman" w:hAnsi="Times New Roman" w:cs="Times New Roman"/>
                <w:sz w:val="24"/>
                <w:szCs w:val="24"/>
              </w:rPr>
              <w:t>---</w:t>
            </w:r>
          </w:p>
        </w:tc>
      </w:tr>
      <w:tr w:rsidR="006D5AB8" w:rsidRPr="000655F3" w:rsidTr="00E51073">
        <w:trPr>
          <w:trHeight w:val="85"/>
        </w:trPr>
        <w:tc>
          <w:tcPr>
            <w:tcW w:w="1696"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Memoriterek</w:t>
            </w:r>
          </w:p>
        </w:tc>
        <w:tc>
          <w:tcPr>
            <w:tcW w:w="7655" w:type="dxa"/>
            <w:gridSpan w:val="3"/>
            <w:shd w:val="clear" w:color="auto" w:fill="auto"/>
          </w:tcPr>
          <w:p w:rsidR="006D5AB8" w:rsidRPr="000B3A05" w:rsidRDefault="006D5AB8" w:rsidP="00E51073">
            <w:pPr>
              <w:rPr>
                <w:rFonts w:ascii="Times New Roman" w:hAnsi="Times New Roman" w:cs="Times New Roman"/>
                <w:color w:val="000000"/>
                <w:sz w:val="24"/>
                <w:szCs w:val="24"/>
                <w:lang w:eastAsia="hu-HU"/>
              </w:rPr>
            </w:pPr>
            <w:r w:rsidRPr="000655F3">
              <w:rPr>
                <w:rFonts w:ascii="Times New Roman" w:hAnsi="Times New Roman" w:cs="Times New Roman"/>
                <w:color w:val="000000"/>
                <w:sz w:val="24"/>
                <w:szCs w:val="24"/>
                <w:lang w:eastAsia="hu-HU"/>
              </w:rPr>
              <w:t>Csokonai Vitéz Mihály: Tartózkodó kérelem</w:t>
            </w:r>
            <w:r>
              <w:rPr>
                <w:rFonts w:ascii="Times New Roman" w:hAnsi="Times New Roman" w:cs="Times New Roman"/>
                <w:color w:val="000000"/>
                <w:sz w:val="24"/>
                <w:szCs w:val="24"/>
                <w:lang w:eastAsia="hu-HU"/>
              </w:rPr>
              <w:t xml:space="preserve">                                                             </w:t>
            </w:r>
            <w:r w:rsidRPr="000655F3">
              <w:rPr>
                <w:rFonts w:ascii="Times New Roman" w:hAnsi="Times New Roman" w:cs="Times New Roman"/>
                <w:bCs/>
                <w:sz w:val="24"/>
                <w:szCs w:val="24"/>
                <w:lang w:eastAsia="hu-HU"/>
              </w:rPr>
              <w:t>Kölcsey Ferenc: Himnusz (1-2. vsz.)</w:t>
            </w:r>
            <w:r>
              <w:rPr>
                <w:rFonts w:ascii="Times New Roman" w:hAnsi="Times New Roman" w:cs="Times New Roman"/>
                <w:color w:val="000000"/>
                <w:sz w:val="24"/>
                <w:szCs w:val="24"/>
                <w:lang w:eastAsia="hu-HU"/>
              </w:rPr>
              <w:t xml:space="preserve">                                                                           </w:t>
            </w:r>
            <w:r w:rsidRPr="000655F3">
              <w:rPr>
                <w:rFonts w:ascii="Times New Roman" w:hAnsi="Times New Roman" w:cs="Times New Roman"/>
                <w:bCs/>
                <w:sz w:val="24"/>
                <w:szCs w:val="24"/>
                <w:lang w:eastAsia="hu-HU"/>
              </w:rPr>
              <w:t>Vörösmarty Mihály: Szózat (1. és 2. vsz.</w:t>
            </w:r>
            <w:r>
              <w:rPr>
                <w:rFonts w:ascii="Times New Roman" w:hAnsi="Times New Roman" w:cs="Times New Roman"/>
                <w:bCs/>
                <w:sz w:val="24"/>
                <w:szCs w:val="24"/>
                <w:lang w:eastAsia="hu-HU"/>
              </w:rPr>
              <w:t xml:space="preserve"> </w:t>
            </w:r>
            <w:r w:rsidRPr="000655F3">
              <w:rPr>
                <w:rFonts w:ascii="Times New Roman" w:hAnsi="Times New Roman" w:cs="Times New Roman"/>
                <w:bCs/>
                <w:sz w:val="24"/>
                <w:szCs w:val="24"/>
                <w:lang w:eastAsia="hu-HU"/>
              </w:rPr>
              <w:t>+</w:t>
            </w:r>
            <w:r>
              <w:rPr>
                <w:rFonts w:ascii="Times New Roman" w:hAnsi="Times New Roman" w:cs="Times New Roman"/>
                <w:bCs/>
                <w:sz w:val="24"/>
                <w:szCs w:val="24"/>
                <w:lang w:eastAsia="hu-HU"/>
              </w:rPr>
              <w:t xml:space="preserve"> </w:t>
            </w:r>
            <w:r w:rsidRPr="000655F3">
              <w:rPr>
                <w:rFonts w:ascii="Times New Roman" w:hAnsi="Times New Roman" w:cs="Times New Roman"/>
                <w:bCs/>
                <w:sz w:val="24"/>
                <w:szCs w:val="24"/>
                <w:lang w:eastAsia="hu-HU"/>
              </w:rPr>
              <w:t>13.,14. vsz.)</w:t>
            </w:r>
          </w:p>
        </w:tc>
      </w:tr>
    </w:tbl>
    <w:p w:rsidR="00254E8F" w:rsidRPr="000655F3" w:rsidRDefault="00254E8F" w:rsidP="006D5AB8">
      <w:pPr>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820"/>
        <w:gridCol w:w="2268"/>
      </w:tblGrid>
      <w:tr w:rsidR="006D5AB8" w:rsidRPr="000655F3" w:rsidTr="00E51073">
        <w:tc>
          <w:tcPr>
            <w:tcW w:w="2263"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Témakör</w:t>
            </w:r>
          </w:p>
        </w:tc>
        <w:tc>
          <w:tcPr>
            <w:tcW w:w="4820"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bCs/>
                <w:sz w:val="24"/>
                <w:szCs w:val="24"/>
                <w:lang w:eastAsia="hu-HU"/>
              </w:rPr>
              <w:t>Prózai nagyepika – ifjúsági regény 2.  - Gárdonyi Géza: Egri csillagok</w:t>
            </w:r>
          </w:p>
        </w:tc>
        <w:tc>
          <w:tcPr>
            <w:tcW w:w="2268" w:type="dxa"/>
            <w:shd w:val="clear" w:color="auto" w:fill="auto"/>
          </w:tcPr>
          <w:p w:rsidR="006D5AB8" w:rsidRPr="000655F3" w:rsidRDefault="006D5AB8" w:rsidP="00E51073">
            <w:pPr>
              <w:rPr>
                <w:rFonts w:ascii="Times New Roman" w:hAnsi="Times New Roman" w:cs="Times New Roman"/>
                <w:b/>
                <w:color w:val="000000"/>
                <w:sz w:val="24"/>
                <w:szCs w:val="24"/>
              </w:rPr>
            </w:pPr>
            <w:r>
              <w:rPr>
                <w:rFonts w:ascii="Times New Roman" w:hAnsi="Times New Roman" w:cs="Times New Roman"/>
                <w:b/>
                <w:color w:val="000000"/>
                <w:sz w:val="24"/>
                <w:szCs w:val="24"/>
              </w:rPr>
              <w:t>Órakeret: 12+4</w:t>
            </w:r>
            <w:r w:rsidRPr="000655F3">
              <w:rPr>
                <w:rFonts w:ascii="Times New Roman" w:hAnsi="Times New Roman" w:cs="Times New Roman"/>
                <w:b/>
                <w:color w:val="000000"/>
                <w:sz w:val="24"/>
                <w:szCs w:val="24"/>
              </w:rPr>
              <w:t xml:space="preserve"> óra</w:t>
            </w:r>
          </w:p>
        </w:tc>
      </w:tr>
      <w:tr w:rsidR="006D5AB8" w:rsidRPr="000655F3" w:rsidTr="00E51073">
        <w:trPr>
          <w:trHeight w:val="661"/>
        </w:trPr>
        <w:tc>
          <w:tcPr>
            <w:tcW w:w="2263"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Tananyag tartalma</w:t>
            </w:r>
          </w:p>
        </w:tc>
        <w:tc>
          <w:tcPr>
            <w:tcW w:w="7088" w:type="dxa"/>
            <w:gridSpan w:val="2"/>
            <w:shd w:val="clear" w:color="auto" w:fill="auto"/>
          </w:tcPr>
          <w:p w:rsidR="006D5AB8" w:rsidRPr="000655F3" w:rsidRDefault="006D5AB8" w:rsidP="00E51073">
            <w:pPr>
              <w:ind w:right="113"/>
              <w:rPr>
                <w:rFonts w:ascii="Times New Roman" w:hAnsi="Times New Roman" w:cs="Times New Roman"/>
                <w:b/>
                <w:color w:val="000000"/>
                <w:sz w:val="24"/>
                <w:szCs w:val="24"/>
              </w:rPr>
            </w:pPr>
            <w:r w:rsidRPr="000655F3">
              <w:rPr>
                <w:rFonts w:ascii="Times New Roman" w:hAnsi="Times New Roman" w:cs="Times New Roman"/>
                <w:b/>
                <w:bCs/>
                <w:sz w:val="24"/>
                <w:szCs w:val="24"/>
                <w:lang w:eastAsia="hu-HU"/>
              </w:rPr>
              <w:t>Gárdonyi Géza: Egri csillagok</w:t>
            </w:r>
          </w:p>
        </w:tc>
      </w:tr>
      <w:tr w:rsidR="006D5AB8" w:rsidRPr="000655F3" w:rsidTr="00E51073">
        <w:trPr>
          <w:trHeight w:val="85"/>
        </w:trPr>
        <w:tc>
          <w:tcPr>
            <w:tcW w:w="2263"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bCs/>
                <w:sz w:val="24"/>
                <w:szCs w:val="24"/>
              </w:rPr>
              <w:t>Fejlesztési feladatok és ismeretek</w:t>
            </w:r>
          </w:p>
        </w:tc>
        <w:tc>
          <w:tcPr>
            <w:tcW w:w="7088" w:type="dxa"/>
            <w:gridSpan w:val="2"/>
            <w:shd w:val="clear" w:color="auto" w:fill="auto"/>
          </w:tcPr>
          <w:p w:rsidR="006D5AB8" w:rsidRPr="000B3A05" w:rsidRDefault="006D5AB8" w:rsidP="006D5AB8">
            <w:pPr>
              <w:pStyle w:val="ListParagraph"/>
              <w:numPr>
                <w:ilvl w:val="0"/>
                <w:numId w:val="11"/>
              </w:numPr>
              <w:spacing w:after="0" w:line="240" w:lineRule="auto"/>
              <w:ind w:left="766" w:hanging="425"/>
              <w:contextualSpacing/>
              <w:jc w:val="both"/>
              <w:rPr>
                <w:rFonts w:ascii="Times New Roman" w:eastAsia="Calibri" w:hAnsi="Times New Roman" w:cs="Times New Roman"/>
                <w:sz w:val="24"/>
                <w:szCs w:val="24"/>
              </w:rPr>
            </w:pPr>
            <w:r w:rsidRPr="000B3A05">
              <w:rPr>
                <w:rFonts w:ascii="Times New Roman" w:eastAsia="Calibri" w:hAnsi="Times New Roman" w:cs="Times New Roman"/>
                <w:sz w:val="24"/>
                <w:szCs w:val="24"/>
              </w:rPr>
              <w:t>Otthoni olvasás és közös órai szövegfeldolgozás: nagyobb szövegegység áttekintő megértése és egyes szövegrészletek részletes megfigyelése</w:t>
            </w:r>
          </w:p>
          <w:p w:rsidR="006D5AB8" w:rsidRPr="000B3A05" w:rsidRDefault="006D5AB8" w:rsidP="006D5AB8">
            <w:pPr>
              <w:pStyle w:val="ListParagraph"/>
              <w:numPr>
                <w:ilvl w:val="0"/>
                <w:numId w:val="11"/>
              </w:numPr>
              <w:spacing w:after="0" w:line="240" w:lineRule="auto"/>
              <w:ind w:left="766" w:hanging="425"/>
              <w:contextualSpacing/>
              <w:jc w:val="both"/>
              <w:rPr>
                <w:rFonts w:ascii="Times New Roman" w:eastAsia="Calibri" w:hAnsi="Times New Roman" w:cs="Times New Roman"/>
                <w:sz w:val="24"/>
                <w:szCs w:val="24"/>
              </w:rPr>
            </w:pPr>
            <w:r w:rsidRPr="000B3A05">
              <w:rPr>
                <w:rFonts w:ascii="Times New Roman" w:eastAsia="Calibri" w:hAnsi="Times New Roman" w:cs="Times New Roman"/>
                <w:sz w:val="24"/>
                <w:szCs w:val="24"/>
              </w:rPr>
              <w:t>A cselekményben megjelenő élethelyzetek, erkölcsi konfliktusok azonosítása, véleményalkotás</w:t>
            </w:r>
          </w:p>
          <w:p w:rsidR="006D5AB8" w:rsidRPr="000B3A05" w:rsidRDefault="006D5AB8" w:rsidP="006D5AB8">
            <w:pPr>
              <w:pStyle w:val="ListParagraph"/>
              <w:numPr>
                <w:ilvl w:val="0"/>
                <w:numId w:val="11"/>
              </w:numPr>
              <w:spacing w:after="0" w:line="240" w:lineRule="auto"/>
              <w:ind w:left="766" w:hanging="425"/>
              <w:contextualSpacing/>
              <w:jc w:val="both"/>
              <w:rPr>
                <w:rFonts w:ascii="Times New Roman" w:eastAsia="Calibri" w:hAnsi="Times New Roman" w:cs="Times New Roman"/>
                <w:sz w:val="24"/>
                <w:szCs w:val="24"/>
              </w:rPr>
            </w:pPr>
            <w:r w:rsidRPr="000B3A05">
              <w:rPr>
                <w:rFonts w:ascii="Times New Roman" w:eastAsia="Calibri" w:hAnsi="Times New Roman" w:cs="Times New Roman"/>
                <w:sz w:val="24"/>
                <w:szCs w:val="24"/>
              </w:rPr>
              <w:t>A cselekmény fordulópontjainak összekapcsolása a műfaj jellegzetességeivel</w:t>
            </w:r>
          </w:p>
          <w:p w:rsidR="006D5AB8" w:rsidRPr="000B3A05" w:rsidRDefault="006D5AB8" w:rsidP="006D5AB8">
            <w:pPr>
              <w:pStyle w:val="ListParagraph"/>
              <w:numPr>
                <w:ilvl w:val="0"/>
                <w:numId w:val="11"/>
              </w:numPr>
              <w:spacing w:after="0" w:line="240" w:lineRule="auto"/>
              <w:ind w:left="766" w:hanging="425"/>
              <w:contextualSpacing/>
              <w:jc w:val="both"/>
              <w:rPr>
                <w:rFonts w:ascii="Times New Roman" w:eastAsia="Calibri" w:hAnsi="Times New Roman" w:cs="Times New Roman"/>
                <w:sz w:val="24"/>
                <w:szCs w:val="24"/>
              </w:rPr>
            </w:pPr>
            <w:r w:rsidRPr="000B3A05">
              <w:rPr>
                <w:rFonts w:ascii="Times New Roman" w:eastAsia="Calibri" w:hAnsi="Times New Roman" w:cs="Times New Roman"/>
                <w:sz w:val="24"/>
                <w:szCs w:val="24"/>
              </w:rPr>
              <w:t>A főbb szereplők kapcsolatának értelmezése</w:t>
            </w:r>
          </w:p>
          <w:p w:rsidR="006D5AB8" w:rsidRPr="000B3A05" w:rsidRDefault="006D5AB8" w:rsidP="006D5AB8">
            <w:pPr>
              <w:pStyle w:val="ListParagraph"/>
              <w:numPr>
                <w:ilvl w:val="0"/>
                <w:numId w:val="11"/>
              </w:numPr>
              <w:spacing w:after="0" w:line="240" w:lineRule="auto"/>
              <w:ind w:left="766" w:hanging="425"/>
              <w:contextualSpacing/>
              <w:jc w:val="both"/>
              <w:rPr>
                <w:rFonts w:ascii="Times New Roman" w:eastAsia="Calibri" w:hAnsi="Times New Roman" w:cs="Times New Roman"/>
                <w:sz w:val="24"/>
                <w:szCs w:val="24"/>
              </w:rPr>
            </w:pPr>
            <w:r w:rsidRPr="000B3A05">
              <w:rPr>
                <w:rFonts w:ascii="Times New Roman" w:eastAsia="Calibri" w:hAnsi="Times New Roman" w:cs="Times New Roman"/>
                <w:sz w:val="24"/>
                <w:szCs w:val="24"/>
              </w:rPr>
              <w:t>A szereplők közötti kapcsolatok vizuális megjelenítése analóg vagy digitális médiumban</w:t>
            </w:r>
          </w:p>
          <w:p w:rsidR="006D5AB8" w:rsidRPr="008F0E02" w:rsidRDefault="006D5AB8" w:rsidP="006D5AB8">
            <w:pPr>
              <w:pStyle w:val="ListParagraph"/>
              <w:numPr>
                <w:ilvl w:val="0"/>
                <w:numId w:val="11"/>
              </w:numPr>
              <w:spacing w:after="0" w:line="240" w:lineRule="auto"/>
              <w:ind w:left="766" w:hanging="425"/>
              <w:contextualSpacing/>
              <w:jc w:val="both"/>
              <w:rPr>
                <w:rFonts w:ascii="Times New Roman" w:eastAsia="Calibri" w:hAnsi="Times New Roman" w:cs="Times New Roman"/>
                <w:sz w:val="24"/>
                <w:szCs w:val="24"/>
              </w:rPr>
            </w:pPr>
            <w:r w:rsidRPr="000B3A05">
              <w:rPr>
                <w:rFonts w:ascii="Times New Roman" w:eastAsia="Calibri" w:hAnsi="Times New Roman" w:cs="Times New Roman"/>
                <w:sz w:val="24"/>
                <w:szCs w:val="24"/>
              </w:rPr>
              <w:t>Szövegalkotás az egyes szereplők nézőpontjának megjelenítésével</w:t>
            </w:r>
          </w:p>
        </w:tc>
      </w:tr>
      <w:tr w:rsidR="006D5AB8" w:rsidRPr="000655F3" w:rsidTr="00E51073">
        <w:trPr>
          <w:trHeight w:val="85"/>
        </w:trPr>
        <w:tc>
          <w:tcPr>
            <w:tcW w:w="2263"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sz w:val="24"/>
                <w:szCs w:val="24"/>
                <w:lang w:val="cs-CZ"/>
              </w:rPr>
              <w:t>Fogalmak</w:t>
            </w:r>
          </w:p>
        </w:tc>
        <w:tc>
          <w:tcPr>
            <w:tcW w:w="7088" w:type="dxa"/>
            <w:gridSpan w:val="2"/>
            <w:shd w:val="clear" w:color="auto" w:fill="auto"/>
          </w:tcPr>
          <w:p w:rsidR="006D5AB8" w:rsidRPr="000655F3" w:rsidRDefault="006D5AB8" w:rsidP="00E51073">
            <w:pPr>
              <w:spacing w:after="0" w:line="240" w:lineRule="auto"/>
              <w:rPr>
                <w:rFonts w:ascii="Times New Roman" w:hAnsi="Times New Roman" w:cs="Times New Roman"/>
                <w:sz w:val="24"/>
                <w:szCs w:val="24"/>
                <w:lang w:eastAsia="hu-HU"/>
              </w:rPr>
            </w:pPr>
            <w:r w:rsidRPr="000655F3">
              <w:rPr>
                <w:rFonts w:ascii="Times New Roman" w:hAnsi="Times New Roman" w:cs="Times New Roman"/>
                <w:sz w:val="24"/>
                <w:szCs w:val="24"/>
                <w:lang w:eastAsia="hu-HU"/>
              </w:rPr>
              <w:t>történelmi regény, elbeszélő, időszerkezet, több szálon futó cselekmény, jellemek</w:t>
            </w:r>
          </w:p>
        </w:tc>
      </w:tr>
      <w:tr w:rsidR="006D5AB8" w:rsidRPr="000655F3" w:rsidTr="00E51073">
        <w:trPr>
          <w:trHeight w:val="684"/>
        </w:trPr>
        <w:tc>
          <w:tcPr>
            <w:tcW w:w="2263"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Kötelező olvasmányok</w:t>
            </w:r>
          </w:p>
        </w:tc>
        <w:tc>
          <w:tcPr>
            <w:tcW w:w="7088" w:type="dxa"/>
            <w:gridSpan w:val="2"/>
            <w:shd w:val="clear" w:color="auto" w:fill="auto"/>
          </w:tcPr>
          <w:p w:rsidR="006D5AB8" w:rsidRPr="008F0E02" w:rsidRDefault="006D5AB8" w:rsidP="00E51073">
            <w:pPr>
              <w:rPr>
                <w:rFonts w:ascii="Times New Roman" w:hAnsi="Times New Roman" w:cs="Times New Roman"/>
                <w:bCs/>
                <w:sz w:val="24"/>
                <w:szCs w:val="24"/>
              </w:rPr>
            </w:pPr>
            <w:r w:rsidRPr="008F0E02">
              <w:rPr>
                <w:rFonts w:ascii="Times New Roman" w:hAnsi="Times New Roman" w:cs="Times New Roman"/>
                <w:bCs/>
                <w:sz w:val="24"/>
                <w:szCs w:val="24"/>
                <w:lang w:eastAsia="hu-HU"/>
              </w:rPr>
              <w:t>Gárdonyi Géza: Egri csillagok</w:t>
            </w:r>
          </w:p>
        </w:tc>
      </w:tr>
      <w:tr w:rsidR="006D5AB8" w:rsidRPr="000655F3" w:rsidTr="00E51073">
        <w:trPr>
          <w:trHeight w:val="85"/>
        </w:trPr>
        <w:tc>
          <w:tcPr>
            <w:tcW w:w="2263"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Memoriterek</w:t>
            </w:r>
          </w:p>
        </w:tc>
        <w:tc>
          <w:tcPr>
            <w:tcW w:w="7088" w:type="dxa"/>
            <w:gridSpan w:val="2"/>
            <w:shd w:val="clear" w:color="auto" w:fill="auto"/>
          </w:tcPr>
          <w:p w:rsidR="006D5AB8" w:rsidRPr="000655F3" w:rsidRDefault="006D5AB8" w:rsidP="00E51073">
            <w:pPr>
              <w:rPr>
                <w:rFonts w:ascii="Times New Roman" w:hAnsi="Times New Roman" w:cs="Times New Roman"/>
                <w:bCs/>
                <w:sz w:val="24"/>
                <w:szCs w:val="24"/>
              </w:rPr>
            </w:pPr>
            <w:r>
              <w:rPr>
                <w:rFonts w:ascii="Times New Roman" w:hAnsi="Times New Roman" w:cs="Times New Roman"/>
                <w:color w:val="000000"/>
                <w:sz w:val="24"/>
                <w:szCs w:val="24"/>
              </w:rPr>
              <w:t>(Dobó esküje)</w:t>
            </w:r>
          </w:p>
        </w:tc>
      </w:tr>
    </w:tbl>
    <w:p w:rsidR="006D5AB8" w:rsidRDefault="006D5AB8" w:rsidP="006D5AB8">
      <w:pPr>
        <w:rPr>
          <w:rFonts w:ascii="Times New Roman" w:hAnsi="Times New Roman" w:cs="Times New Roman"/>
          <w:sz w:val="24"/>
          <w:szCs w:val="24"/>
        </w:rPr>
      </w:pPr>
    </w:p>
    <w:p w:rsidR="00254E8F" w:rsidRPr="000655F3" w:rsidRDefault="00254E8F" w:rsidP="006D5AB8">
      <w:pPr>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5274"/>
        <w:gridCol w:w="2126"/>
      </w:tblGrid>
      <w:tr w:rsidR="006D5AB8" w:rsidRPr="000655F3" w:rsidTr="00E51073">
        <w:tc>
          <w:tcPr>
            <w:tcW w:w="1951"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lastRenderedPageBreak/>
              <w:t>Témakör</w:t>
            </w:r>
          </w:p>
        </w:tc>
        <w:tc>
          <w:tcPr>
            <w:tcW w:w="5274"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bCs/>
                <w:sz w:val="24"/>
                <w:szCs w:val="24"/>
                <w:lang w:eastAsia="hu-HU"/>
              </w:rPr>
              <w:t>Szabadon választott világirodalmi ifjúsági regény</w:t>
            </w:r>
          </w:p>
        </w:tc>
        <w:tc>
          <w:tcPr>
            <w:tcW w:w="2126" w:type="dxa"/>
            <w:shd w:val="clear" w:color="auto" w:fill="auto"/>
          </w:tcPr>
          <w:p w:rsidR="006D5AB8" w:rsidRPr="000655F3" w:rsidRDefault="006D5AB8" w:rsidP="00E51073">
            <w:pPr>
              <w:rPr>
                <w:rFonts w:ascii="Times New Roman" w:hAnsi="Times New Roman" w:cs="Times New Roman"/>
                <w:b/>
                <w:color w:val="000000"/>
                <w:sz w:val="24"/>
                <w:szCs w:val="24"/>
              </w:rPr>
            </w:pPr>
            <w:r>
              <w:rPr>
                <w:rFonts w:ascii="Times New Roman" w:hAnsi="Times New Roman" w:cs="Times New Roman"/>
                <w:b/>
                <w:color w:val="000000"/>
                <w:sz w:val="24"/>
                <w:szCs w:val="24"/>
              </w:rPr>
              <w:t>Órakeret: 5+1</w:t>
            </w:r>
            <w:r w:rsidRPr="000655F3">
              <w:rPr>
                <w:rFonts w:ascii="Times New Roman" w:hAnsi="Times New Roman" w:cs="Times New Roman"/>
                <w:b/>
                <w:color w:val="000000"/>
                <w:sz w:val="24"/>
                <w:szCs w:val="24"/>
              </w:rPr>
              <w:t xml:space="preserve"> óra</w:t>
            </w:r>
          </w:p>
        </w:tc>
      </w:tr>
      <w:tr w:rsidR="006D5AB8" w:rsidRPr="000655F3" w:rsidTr="00E51073">
        <w:trPr>
          <w:trHeight w:val="420"/>
        </w:trPr>
        <w:tc>
          <w:tcPr>
            <w:tcW w:w="1951"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Tananyag tartalma</w:t>
            </w:r>
          </w:p>
        </w:tc>
        <w:tc>
          <w:tcPr>
            <w:tcW w:w="7400" w:type="dxa"/>
            <w:gridSpan w:val="2"/>
            <w:shd w:val="clear" w:color="auto" w:fill="auto"/>
          </w:tcPr>
          <w:p w:rsidR="006D5AB8" w:rsidRPr="000655F3" w:rsidRDefault="006D5AB8" w:rsidP="00E51073">
            <w:pPr>
              <w:spacing w:after="0" w:line="240" w:lineRule="auto"/>
              <w:rPr>
                <w:rFonts w:ascii="Times New Roman" w:hAnsi="Times New Roman" w:cs="Times New Roman"/>
                <w:sz w:val="24"/>
                <w:szCs w:val="24"/>
              </w:rPr>
            </w:pPr>
            <w:r w:rsidRPr="000655F3">
              <w:rPr>
                <w:rFonts w:ascii="Times New Roman" w:hAnsi="Times New Roman" w:cs="Times New Roman"/>
                <w:sz w:val="24"/>
                <w:szCs w:val="24"/>
              </w:rPr>
              <w:t>Daniel Defoe: Robinson Crusoe vagy</w:t>
            </w:r>
          </w:p>
          <w:p w:rsidR="006D5AB8" w:rsidRPr="000655F3" w:rsidRDefault="006D5AB8" w:rsidP="00E51073">
            <w:pPr>
              <w:ind w:right="113"/>
              <w:rPr>
                <w:rFonts w:ascii="Times New Roman" w:hAnsi="Times New Roman" w:cs="Times New Roman"/>
                <w:b/>
                <w:color w:val="000000"/>
                <w:sz w:val="24"/>
                <w:szCs w:val="24"/>
              </w:rPr>
            </w:pPr>
            <w:r w:rsidRPr="000655F3">
              <w:rPr>
                <w:rFonts w:ascii="Times New Roman" w:hAnsi="Times New Roman" w:cs="Times New Roman"/>
                <w:sz w:val="24"/>
                <w:szCs w:val="24"/>
              </w:rPr>
              <w:t>Antoine de Saint-Exupéry: A kis herceg</w:t>
            </w:r>
          </w:p>
        </w:tc>
      </w:tr>
      <w:tr w:rsidR="006D5AB8" w:rsidRPr="000655F3" w:rsidTr="00E51073">
        <w:trPr>
          <w:trHeight w:val="85"/>
        </w:trPr>
        <w:tc>
          <w:tcPr>
            <w:tcW w:w="1951"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bCs/>
                <w:sz w:val="24"/>
                <w:szCs w:val="24"/>
              </w:rPr>
              <w:t>Fejlesztési feladatok és ismeretek</w:t>
            </w:r>
          </w:p>
        </w:tc>
        <w:tc>
          <w:tcPr>
            <w:tcW w:w="7400" w:type="dxa"/>
            <w:gridSpan w:val="2"/>
            <w:shd w:val="clear" w:color="auto" w:fill="auto"/>
          </w:tcPr>
          <w:p w:rsidR="006D5AB8" w:rsidRPr="008F0E02" w:rsidRDefault="006D5AB8" w:rsidP="006D5AB8">
            <w:pPr>
              <w:pStyle w:val="ListParagraph"/>
              <w:numPr>
                <w:ilvl w:val="0"/>
                <w:numId w:val="12"/>
              </w:numPr>
              <w:spacing w:after="0" w:line="240" w:lineRule="auto"/>
              <w:ind w:left="766" w:hanging="425"/>
              <w:contextualSpacing/>
              <w:jc w:val="both"/>
              <w:rPr>
                <w:rFonts w:ascii="Times New Roman" w:eastAsia="Calibri" w:hAnsi="Times New Roman" w:cs="Times New Roman"/>
                <w:sz w:val="24"/>
                <w:szCs w:val="24"/>
              </w:rPr>
            </w:pPr>
            <w:r w:rsidRPr="008F0E02">
              <w:rPr>
                <w:rFonts w:ascii="Times New Roman" w:eastAsia="Calibri" w:hAnsi="Times New Roman" w:cs="Times New Roman"/>
                <w:sz w:val="24"/>
                <w:szCs w:val="24"/>
              </w:rPr>
              <w:t>Otthoni olvasás és közös órai szövegfeldolgozás: nagyobb szövegegység áttekintő megértése és egyes szövegrészletek részletes megfigyelése</w:t>
            </w:r>
          </w:p>
          <w:p w:rsidR="006D5AB8" w:rsidRPr="008F0E02" w:rsidRDefault="006D5AB8" w:rsidP="006D5AB8">
            <w:pPr>
              <w:pStyle w:val="ListParagraph"/>
              <w:numPr>
                <w:ilvl w:val="0"/>
                <w:numId w:val="12"/>
              </w:numPr>
              <w:spacing w:after="0" w:line="240" w:lineRule="auto"/>
              <w:ind w:left="766" w:hanging="425"/>
              <w:contextualSpacing/>
              <w:jc w:val="both"/>
              <w:rPr>
                <w:rFonts w:ascii="Times New Roman" w:eastAsia="Calibri" w:hAnsi="Times New Roman" w:cs="Times New Roman"/>
                <w:sz w:val="24"/>
                <w:szCs w:val="24"/>
              </w:rPr>
            </w:pPr>
            <w:r w:rsidRPr="008F0E02">
              <w:rPr>
                <w:rFonts w:ascii="Times New Roman" w:eastAsia="Calibri" w:hAnsi="Times New Roman" w:cs="Times New Roman"/>
                <w:sz w:val="24"/>
                <w:szCs w:val="24"/>
              </w:rPr>
              <w:t>A cselekményben megjelenő élethelyzetek, erkölcsi konfliktusok azonosítása, véleményalkotás</w:t>
            </w:r>
          </w:p>
          <w:p w:rsidR="006D5AB8" w:rsidRPr="008F0E02" w:rsidRDefault="006D5AB8" w:rsidP="006D5AB8">
            <w:pPr>
              <w:pStyle w:val="ListParagraph"/>
              <w:numPr>
                <w:ilvl w:val="0"/>
                <w:numId w:val="12"/>
              </w:numPr>
              <w:spacing w:after="0" w:line="240" w:lineRule="auto"/>
              <w:ind w:left="766" w:hanging="425"/>
              <w:contextualSpacing/>
              <w:jc w:val="both"/>
              <w:rPr>
                <w:rFonts w:ascii="Times New Roman" w:eastAsia="Calibri" w:hAnsi="Times New Roman" w:cs="Times New Roman"/>
                <w:sz w:val="24"/>
                <w:szCs w:val="24"/>
              </w:rPr>
            </w:pPr>
            <w:r w:rsidRPr="008F0E02">
              <w:rPr>
                <w:rFonts w:ascii="Times New Roman" w:eastAsia="Calibri" w:hAnsi="Times New Roman" w:cs="Times New Roman"/>
                <w:sz w:val="24"/>
                <w:szCs w:val="24"/>
              </w:rPr>
              <w:t>A cselekmény fordulópontjainak összekapcsolása a műfaj jellegzetességeivel</w:t>
            </w:r>
          </w:p>
          <w:p w:rsidR="006D5AB8" w:rsidRPr="008F0E02" w:rsidRDefault="006D5AB8" w:rsidP="006D5AB8">
            <w:pPr>
              <w:pStyle w:val="ListParagraph"/>
              <w:numPr>
                <w:ilvl w:val="0"/>
                <w:numId w:val="12"/>
              </w:numPr>
              <w:spacing w:after="0" w:line="240" w:lineRule="auto"/>
              <w:ind w:left="766" w:hanging="425"/>
              <w:contextualSpacing/>
              <w:jc w:val="both"/>
              <w:rPr>
                <w:rFonts w:ascii="Times New Roman" w:eastAsia="Calibri" w:hAnsi="Times New Roman" w:cs="Times New Roman"/>
                <w:sz w:val="24"/>
                <w:szCs w:val="24"/>
              </w:rPr>
            </w:pPr>
            <w:r w:rsidRPr="008F0E02">
              <w:rPr>
                <w:rFonts w:ascii="Times New Roman" w:eastAsia="Calibri" w:hAnsi="Times New Roman" w:cs="Times New Roman"/>
                <w:sz w:val="24"/>
                <w:szCs w:val="24"/>
              </w:rPr>
              <w:t>A főbb szereplők kapcsolatának értelmezése</w:t>
            </w:r>
          </w:p>
          <w:p w:rsidR="006D5AB8" w:rsidRPr="008F0E02" w:rsidRDefault="006D5AB8" w:rsidP="006D5AB8">
            <w:pPr>
              <w:pStyle w:val="ListParagraph"/>
              <w:numPr>
                <w:ilvl w:val="0"/>
                <w:numId w:val="12"/>
              </w:numPr>
              <w:spacing w:after="0" w:line="240" w:lineRule="auto"/>
              <w:ind w:left="766" w:hanging="425"/>
              <w:contextualSpacing/>
              <w:jc w:val="both"/>
              <w:rPr>
                <w:rFonts w:ascii="Times New Roman" w:eastAsia="Calibri" w:hAnsi="Times New Roman" w:cs="Times New Roman"/>
                <w:sz w:val="24"/>
                <w:szCs w:val="24"/>
              </w:rPr>
            </w:pPr>
            <w:r w:rsidRPr="008F0E02">
              <w:rPr>
                <w:rFonts w:ascii="Times New Roman" w:eastAsia="Calibri" w:hAnsi="Times New Roman" w:cs="Times New Roman"/>
                <w:sz w:val="24"/>
                <w:szCs w:val="24"/>
              </w:rPr>
              <w:t>A szereplők közötti kapcsolatok vizuális megjelenítése analóg vagy digitális médiumban</w:t>
            </w:r>
          </w:p>
          <w:p w:rsidR="006D5AB8" w:rsidRPr="008F0E02" w:rsidRDefault="006D5AB8" w:rsidP="006D5AB8">
            <w:pPr>
              <w:pStyle w:val="ListParagraph"/>
              <w:numPr>
                <w:ilvl w:val="0"/>
                <w:numId w:val="12"/>
              </w:numPr>
              <w:spacing w:after="0" w:line="240" w:lineRule="auto"/>
              <w:ind w:left="766" w:hanging="425"/>
              <w:contextualSpacing/>
              <w:jc w:val="both"/>
              <w:rPr>
                <w:rFonts w:ascii="Times New Roman" w:eastAsia="Calibri" w:hAnsi="Times New Roman" w:cs="Times New Roman"/>
                <w:sz w:val="24"/>
                <w:szCs w:val="24"/>
              </w:rPr>
            </w:pPr>
            <w:r w:rsidRPr="008F0E02">
              <w:rPr>
                <w:rFonts w:ascii="Times New Roman" w:eastAsia="Calibri" w:hAnsi="Times New Roman" w:cs="Times New Roman"/>
                <w:sz w:val="24"/>
                <w:szCs w:val="24"/>
              </w:rPr>
              <w:t>Szövegalkotás az egyes szereplők nézőpontjának megjelenítésével</w:t>
            </w:r>
          </w:p>
          <w:p w:rsidR="006D5AB8" w:rsidRPr="000655F3" w:rsidRDefault="006D5AB8" w:rsidP="00E51073">
            <w:pPr>
              <w:spacing w:after="0" w:line="240" w:lineRule="auto"/>
              <w:rPr>
                <w:rFonts w:ascii="Times New Roman" w:hAnsi="Times New Roman" w:cs="Times New Roman"/>
                <w:sz w:val="24"/>
                <w:szCs w:val="24"/>
                <w:lang w:eastAsia="hu-HU"/>
              </w:rPr>
            </w:pPr>
          </w:p>
        </w:tc>
      </w:tr>
      <w:tr w:rsidR="006D5AB8" w:rsidRPr="000655F3" w:rsidTr="00E51073">
        <w:trPr>
          <w:trHeight w:val="85"/>
        </w:trPr>
        <w:tc>
          <w:tcPr>
            <w:tcW w:w="1951" w:type="dxa"/>
            <w:shd w:val="clear" w:color="auto" w:fill="auto"/>
          </w:tcPr>
          <w:p w:rsidR="006D5AB8" w:rsidRPr="000655F3" w:rsidRDefault="006D5AB8" w:rsidP="00E51073">
            <w:pPr>
              <w:rPr>
                <w:rFonts w:ascii="Times New Roman" w:hAnsi="Times New Roman" w:cs="Times New Roman"/>
                <w:b/>
                <w:bCs/>
                <w:sz w:val="24"/>
                <w:szCs w:val="24"/>
              </w:rPr>
            </w:pPr>
            <w:r w:rsidRPr="000655F3">
              <w:rPr>
                <w:rFonts w:ascii="Times New Roman" w:hAnsi="Times New Roman" w:cs="Times New Roman"/>
                <w:b/>
                <w:sz w:val="24"/>
                <w:szCs w:val="24"/>
                <w:lang w:val="cs-CZ"/>
              </w:rPr>
              <w:t>Fogalmak</w:t>
            </w:r>
          </w:p>
        </w:tc>
        <w:tc>
          <w:tcPr>
            <w:tcW w:w="7400" w:type="dxa"/>
            <w:gridSpan w:val="2"/>
            <w:shd w:val="clear" w:color="auto" w:fill="auto"/>
          </w:tcPr>
          <w:p w:rsidR="006D5AB8" w:rsidRPr="008F0E02" w:rsidRDefault="006D5AB8" w:rsidP="00E51073">
            <w:pPr>
              <w:spacing w:after="0" w:line="240" w:lineRule="auto"/>
              <w:rPr>
                <w:rFonts w:ascii="Times New Roman" w:hAnsi="Times New Roman" w:cs="Times New Roman"/>
                <w:b/>
                <w:smallCaps/>
                <w:color w:val="0070C0"/>
                <w:sz w:val="24"/>
                <w:szCs w:val="24"/>
                <w:lang w:eastAsia="hu-HU"/>
              </w:rPr>
            </w:pPr>
            <w:r w:rsidRPr="000655F3">
              <w:rPr>
                <w:rFonts w:ascii="Times New Roman" w:hAnsi="Times New Roman" w:cs="Times New Roman"/>
                <w:sz w:val="24"/>
                <w:szCs w:val="24"/>
                <w:lang w:eastAsia="hu-HU"/>
              </w:rPr>
              <w:t>A korábban tanult poétikai fogalmak alkalmazása a választott regénynek megfelelően</w:t>
            </w:r>
          </w:p>
        </w:tc>
      </w:tr>
      <w:tr w:rsidR="006D5AB8" w:rsidRPr="000655F3" w:rsidTr="00E51073">
        <w:trPr>
          <w:trHeight w:val="85"/>
        </w:trPr>
        <w:tc>
          <w:tcPr>
            <w:tcW w:w="1951"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Kötelező olvasmányok</w:t>
            </w:r>
          </w:p>
        </w:tc>
        <w:tc>
          <w:tcPr>
            <w:tcW w:w="7400" w:type="dxa"/>
            <w:gridSpan w:val="2"/>
            <w:shd w:val="clear" w:color="auto" w:fill="auto"/>
          </w:tcPr>
          <w:p w:rsidR="006D5AB8" w:rsidRPr="000655F3" w:rsidRDefault="006D5AB8" w:rsidP="00E51073">
            <w:pPr>
              <w:spacing w:after="0" w:line="240" w:lineRule="auto"/>
              <w:rPr>
                <w:rFonts w:ascii="Times New Roman" w:hAnsi="Times New Roman" w:cs="Times New Roman"/>
                <w:sz w:val="24"/>
                <w:szCs w:val="24"/>
              </w:rPr>
            </w:pPr>
            <w:r w:rsidRPr="000655F3">
              <w:rPr>
                <w:rFonts w:ascii="Times New Roman" w:hAnsi="Times New Roman" w:cs="Times New Roman"/>
                <w:sz w:val="24"/>
                <w:szCs w:val="24"/>
              </w:rPr>
              <w:t>Daniel Defoe: Robinson Crusoe vagy</w:t>
            </w:r>
          </w:p>
          <w:p w:rsidR="006D5AB8" w:rsidRDefault="006D5AB8" w:rsidP="00E51073">
            <w:pPr>
              <w:rPr>
                <w:rFonts w:ascii="Times New Roman" w:hAnsi="Times New Roman" w:cs="Times New Roman"/>
                <w:sz w:val="24"/>
                <w:szCs w:val="24"/>
              </w:rPr>
            </w:pPr>
            <w:r w:rsidRPr="000655F3">
              <w:rPr>
                <w:rFonts w:ascii="Times New Roman" w:hAnsi="Times New Roman" w:cs="Times New Roman"/>
                <w:sz w:val="24"/>
                <w:szCs w:val="24"/>
              </w:rPr>
              <w:t xml:space="preserve">Antoine de Saint-Exupéry: A kis herceg </w:t>
            </w:r>
          </w:p>
          <w:p w:rsidR="006D5AB8" w:rsidRPr="000655F3" w:rsidRDefault="006D5AB8" w:rsidP="00E51073">
            <w:pPr>
              <w:rPr>
                <w:rFonts w:ascii="Times New Roman" w:hAnsi="Times New Roman" w:cs="Times New Roman"/>
                <w:bCs/>
                <w:sz w:val="24"/>
                <w:szCs w:val="24"/>
              </w:rPr>
            </w:pPr>
            <w:r>
              <w:rPr>
                <w:rFonts w:ascii="Times New Roman" w:hAnsi="Times New Roman" w:cs="Times New Roman"/>
                <w:sz w:val="24"/>
                <w:szCs w:val="24"/>
              </w:rPr>
              <w:t>(Az egyik választható.)</w:t>
            </w:r>
          </w:p>
        </w:tc>
      </w:tr>
      <w:tr w:rsidR="006D5AB8" w:rsidRPr="000655F3" w:rsidTr="00E51073">
        <w:trPr>
          <w:trHeight w:val="85"/>
        </w:trPr>
        <w:tc>
          <w:tcPr>
            <w:tcW w:w="1951" w:type="dxa"/>
            <w:shd w:val="clear" w:color="auto" w:fill="auto"/>
          </w:tcPr>
          <w:p w:rsidR="006D5AB8" w:rsidRPr="000655F3" w:rsidRDefault="006D5AB8"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Memoriterek</w:t>
            </w:r>
          </w:p>
        </w:tc>
        <w:tc>
          <w:tcPr>
            <w:tcW w:w="7400" w:type="dxa"/>
            <w:gridSpan w:val="2"/>
            <w:shd w:val="clear" w:color="auto" w:fill="auto"/>
          </w:tcPr>
          <w:p w:rsidR="006D5AB8" w:rsidRPr="000655F3" w:rsidRDefault="006D5AB8" w:rsidP="00E51073">
            <w:pPr>
              <w:rPr>
                <w:rFonts w:ascii="Times New Roman" w:hAnsi="Times New Roman" w:cs="Times New Roman"/>
                <w:bCs/>
                <w:sz w:val="24"/>
                <w:szCs w:val="24"/>
              </w:rPr>
            </w:pPr>
            <w:r w:rsidRPr="000655F3">
              <w:rPr>
                <w:rFonts w:ascii="Times New Roman" w:hAnsi="Times New Roman" w:cs="Times New Roman"/>
                <w:color w:val="000000"/>
                <w:sz w:val="24"/>
                <w:szCs w:val="24"/>
              </w:rPr>
              <w:t>---</w:t>
            </w:r>
          </w:p>
        </w:tc>
      </w:tr>
    </w:tbl>
    <w:p w:rsidR="006D5AB8" w:rsidRDefault="006D5AB8" w:rsidP="006D5AB8"/>
    <w:p w:rsidR="006D5AB8" w:rsidRDefault="006D5AB8" w:rsidP="006D5AB8"/>
    <w:p w:rsidR="006D5AB8" w:rsidRPr="004B56EE" w:rsidRDefault="006D5AB8" w:rsidP="006D5AB8">
      <w:pPr>
        <w:tabs>
          <w:tab w:val="left" w:pos="2522"/>
        </w:tabs>
        <w:jc w:val="center"/>
        <w:rPr>
          <w:rFonts w:ascii="Times New Roman" w:hAnsi="Times New Roman" w:cs="Times New Roman"/>
          <w:b/>
          <w:sz w:val="28"/>
          <w:szCs w:val="28"/>
        </w:rPr>
      </w:pPr>
      <w:r w:rsidRPr="004B56EE">
        <w:rPr>
          <w:rFonts w:ascii="Times New Roman" w:hAnsi="Times New Roman" w:cs="Times New Roman"/>
          <w:b/>
          <w:color w:val="333333"/>
          <w:sz w:val="28"/>
          <w:szCs w:val="28"/>
        </w:rPr>
        <w:t>7–8</w:t>
      </w:r>
      <w:r w:rsidRPr="004B56EE">
        <w:rPr>
          <w:rFonts w:ascii="Times New Roman" w:hAnsi="Times New Roman" w:cs="Times New Roman"/>
          <w:b/>
          <w:sz w:val="28"/>
          <w:szCs w:val="28"/>
        </w:rPr>
        <w:t>. évfolyam</w:t>
      </w:r>
    </w:p>
    <w:p w:rsidR="006D5AB8" w:rsidRPr="00254E8F" w:rsidRDefault="006D5AB8" w:rsidP="006D5AB8">
      <w:pPr>
        <w:tabs>
          <w:tab w:val="left" w:pos="2522"/>
        </w:tabs>
        <w:jc w:val="center"/>
        <w:rPr>
          <w:rFonts w:ascii="Times New Roman" w:hAnsi="Times New Roman" w:cs="Times New Roman"/>
          <w:b/>
          <w:sz w:val="24"/>
          <w:szCs w:val="24"/>
        </w:rPr>
      </w:pPr>
    </w:p>
    <w:p w:rsidR="006D5AB8" w:rsidRPr="00254E8F" w:rsidRDefault="006D5AB8" w:rsidP="006D5AB8">
      <w:pPr>
        <w:tabs>
          <w:tab w:val="left" w:pos="2522"/>
        </w:tabs>
        <w:jc w:val="center"/>
        <w:rPr>
          <w:rFonts w:ascii="Times New Roman" w:hAnsi="Times New Roman" w:cs="Times New Roman"/>
          <w:b/>
          <w:sz w:val="24"/>
          <w:szCs w:val="24"/>
        </w:rPr>
      </w:pPr>
    </w:p>
    <w:p w:rsidR="006D5AB8" w:rsidRPr="00254E8F" w:rsidRDefault="006D5AB8" w:rsidP="006D5AB8">
      <w:pPr>
        <w:pStyle w:val="ListParagraph"/>
        <w:numPr>
          <w:ilvl w:val="0"/>
          <w:numId w:val="1"/>
        </w:numPr>
        <w:spacing w:after="0" w:line="240" w:lineRule="auto"/>
        <w:contextualSpacing/>
        <w:jc w:val="both"/>
        <w:rPr>
          <w:rFonts w:ascii="Times New Roman" w:hAnsi="Times New Roman" w:cs="Times New Roman"/>
          <w:sz w:val="24"/>
          <w:szCs w:val="24"/>
        </w:rPr>
      </w:pPr>
      <w:r w:rsidRPr="00254E8F">
        <w:rPr>
          <w:rFonts w:ascii="Times New Roman" w:hAnsi="Times New Roman" w:cs="Times New Roman"/>
          <w:sz w:val="24"/>
          <w:szCs w:val="24"/>
        </w:rPr>
        <w:t>A 7</w:t>
      </w:r>
      <w:r w:rsidRPr="00254E8F">
        <w:rPr>
          <w:rStyle w:val="Emphasis"/>
          <w:rFonts w:ascii="Times New Roman" w:hAnsi="Times New Roman" w:cs="Times New Roman"/>
          <w:sz w:val="24"/>
          <w:szCs w:val="24"/>
        </w:rPr>
        <w:t>–</w:t>
      </w:r>
      <w:r w:rsidRPr="00254E8F">
        <w:rPr>
          <w:rFonts w:ascii="Times New Roman" w:hAnsi="Times New Roman" w:cs="Times New Roman"/>
          <w:sz w:val="24"/>
          <w:szCs w:val="24"/>
        </w:rPr>
        <w:t>8. évfolyamon tovább folytatódik az ismeretek bővítése, a kompetenciák fejlesztése (azaz megerősítése, finomítása, hatékonyságuk, változékonyságuk növelése) és az érzelmi nevelés.</w:t>
      </w:r>
    </w:p>
    <w:p w:rsidR="006D5AB8" w:rsidRPr="00254E8F" w:rsidRDefault="006D5AB8" w:rsidP="006D5AB8">
      <w:pPr>
        <w:pStyle w:val="ListParagraph"/>
        <w:jc w:val="both"/>
        <w:rPr>
          <w:rFonts w:ascii="Times New Roman" w:hAnsi="Times New Roman" w:cs="Times New Roman"/>
          <w:sz w:val="24"/>
          <w:szCs w:val="24"/>
        </w:rPr>
      </w:pPr>
    </w:p>
    <w:p w:rsidR="006D5AB8" w:rsidRPr="00254E8F" w:rsidRDefault="006D5AB8" w:rsidP="006D5AB8">
      <w:pPr>
        <w:pStyle w:val="ListParagraph"/>
        <w:numPr>
          <w:ilvl w:val="0"/>
          <w:numId w:val="1"/>
        </w:numPr>
        <w:spacing w:after="0" w:line="240" w:lineRule="auto"/>
        <w:contextualSpacing/>
        <w:jc w:val="both"/>
        <w:rPr>
          <w:rFonts w:ascii="Times New Roman" w:hAnsi="Times New Roman" w:cs="Times New Roman"/>
          <w:sz w:val="24"/>
          <w:szCs w:val="24"/>
        </w:rPr>
      </w:pPr>
      <w:r w:rsidRPr="00254E8F">
        <w:rPr>
          <w:rFonts w:ascii="Times New Roman" w:hAnsi="Times New Roman" w:cs="Times New Roman"/>
          <w:sz w:val="24"/>
          <w:szCs w:val="24"/>
        </w:rPr>
        <w:t xml:space="preserve">Ennek a tanítási-tanulási szakasznak a végére a tanulók biztos szövegértési készséggel rendelkeznek, szövegalkotási képességeiket folyamatosan bővíteni kell. </w:t>
      </w:r>
    </w:p>
    <w:p w:rsidR="006D5AB8" w:rsidRPr="00254E8F" w:rsidRDefault="006D5AB8" w:rsidP="006D5AB8">
      <w:pPr>
        <w:pStyle w:val="ListParagraph"/>
        <w:rPr>
          <w:rFonts w:ascii="Times New Roman" w:hAnsi="Times New Roman" w:cs="Times New Roman"/>
          <w:sz w:val="24"/>
          <w:szCs w:val="24"/>
        </w:rPr>
      </w:pPr>
    </w:p>
    <w:p w:rsidR="006D5AB8" w:rsidRPr="00254E8F" w:rsidRDefault="006D5AB8" w:rsidP="006D5AB8">
      <w:pPr>
        <w:pStyle w:val="ListParagraph"/>
        <w:numPr>
          <w:ilvl w:val="0"/>
          <w:numId w:val="1"/>
        </w:numPr>
        <w:spacing w:after="0" w:line="240" w:lineRule="auto"/>
        <w:contextualSpacing/>
        <w:jc w:val="both"/>
        <w:rPr>
          <w:rFonts w:ascii="Times New Roman" w:hAnsi="Times New Roman" w:cs="Times New Roman"/>
          <w:sz w:val="24"/>
          <w:szCs w:val="24"/>
        </w:rPr>
      </w:pPr>
      <w:r w:rsidRPr="00254E8F">
        <w:rPr>
          <w:rFonts w:ascii="Times New Roman" w:hAnsi="Times New Roman" w:cs="Times New Roman"/>
          <w:sz w:val="24"/>
          <w:szCs w:val="24"/>
        </w:rPr>
        <w:t xml:space="preserve">Cél, hogy a 8. évfolyam végére a tanulók értőn alkalmazzák a nyelvi ismereteiket: értsék anyanyelvük szerkezetét, grammatikáját, össze tudják vetni anyanyelvük sajátosságait az általuk tanult idegen nyelv sajátosságaival. Ismerjék fel az adott kommunikációs helyzetet, ennek megfelelően az általuk tanult műfajokban, írásban és szóban helyesen és pontosan, a magyar nyelv szabályai szerint fejezzék ki magukat. </w:t>
      </w:r>
    </w:p>
    <w:p w:rsidR="006D5AB8" w:rsidRPr="00254E8F" w:rsidRDefault="006D5AB8" w:rsidP="006D5AB8">
      <w:pPr>
        <w:pStyle w:val="ListParagraph"/>
        <w:rPr>
          <w:rFonts w:ascii="Times New Roman" w:hAnsi="Times New Roman" w:cs="Times New Roman"/>
          <w:sz w:val="24"/>
          <w:szCs w:val="24"/>
        </w:rPr>
      </w:pPr>
    </w:p>
    <w:p w:rsidR="006D5AB8" w:rsidRPr="00254E8F" w:rsidRDefault="006D5AB8" w:rsidP="006D5AB8">
      <w:pPr>
        <w:pStyle w:val="ListParagraph"/>
        <w:numPr>
          <w:ilvl w:val="0"/>
          <w:numId w:val="1"/>
        </w:numPr>
        <w:spacing w:after="0" w:line="240" w:lineRule="auto"/>
        <w:contextualSpacing/>
        <w:jc w:val="both"/>
        <w:rPr>
          <w:rFonts w:ascii="Times New Roman" w:hAnsi="Times New Roman" w:cs="Times New Roman"/>
          <w:sz w:val="24"/>
          <w:szCs w:val="24"/>
        </w:rPr>
      </w:pPr>
      <w:r w:rsidRPr="00254E8F">
        <w:rPr>
          <w:rFonts w:ascii="Times New Roman" w:hAnsi="Times New Roman" w:cs="Times New Roman"/>
          <w:sz w:val="24"/>
          <w:szCs w:val="24"/>
        </w:rPr>
        <w:lastRenderedPageBreak/>
        <w:t>Tudják alkalmazni a digitális szövegalkotás és -befogadás módjait. Képesek legyenek saját véleményüket logikusan kifejteni, érvelni, s tanulják meg a toleráns nyelvhasználatot. Ezek birtokában tudnak a tanulók egymással együttműködni, csapatban és párban dolgozni, így tudják megérteni egymás gondolatait, és saját gondolataikat a lehető legpontosabban elmondani, megértetni másokkal. Ez teremt lehetőséget a személyiségük fejlesztésére, érzelmi nevelésükre is.</w:t>
      </w:r>
    </w:p>
    <w:p w:rsidR="006D5AB8" w:rsidRPr="00254E8F" w:rsidRDefault="006D5AB8" w:rsidP="006D5AB8">
      <w:pPr>
        <w:pStyle w:val="ListParagraph"/>
        <w:rPr>
          <w:rFonts w:ascii="Times New Roman" w:hAnsi="Times New Roman" w:cs="Times New Roman"/>
          <w:sz w:val="24"/>
          <w:szCs w:val="24"/>
        </w:rPr>
      </w:pPr>
    </w:p>
    <w:p w:rsidR="006D5AB8" w:rsidRPr="00254E8F" w:rsidRDefault="006D5AB8" w:rsidP="006D5AB8">
      <w:pPr>
        <w:pStyle w:val="ListParagraph"/>
        <w:numPr>
          <w:ilvl w:val="0"/>
          <w:numId w:val="1"/>
        </w:numPr>
        <w:spacing w:after="0" w:line="240" w:lineRule="auto"/>
        <w:contextualSpacing/>
        <w:jc w:val="both"/>
        <w:rPr>
          <w:rFonts w:ascii="Times New Roman" w:hAnsi="Times New Roman" w:cs="Times New Roman"/>
          <w:sz w:val="24"/>
          <w:szCs w:val="24"/>
        </w:rPr>
      </w:pPr>
      <w:r w:rsidRPr="00254E8F">
        <w:rPr>
          <w:rFonts w:ascii="Times New Roman" w:hAnsi="Times New Roman" w:cs="Times New Roman"/>
          <w:sz w:val="24"/>
          <w:szCs w:val="24"/>
        </w:rPr>
        <w:t>A 7–8. évfolyamon a tanulók a magyar nyelv rendszerének további szintjeit ismerik meg. A nyelvi oktatás középpontjában továbbra is a szövegértés és a szövegalkotás tanítása áll.  A tanult nyelvi szintek nyelvtani ismereteit a diákok a szövegek értelmezésében, a szövegalkotásban és az idegen nyelv tanulásában betöltött szerepük szerint vizsgálják. Ennek a tananyagnak a középpontjában az egyszerű és összetett mondatok, az állandósult szókapcsolatok állnak. A funkcionális nyelvhasználati ismeretek mellett a tanulók elhelyezik a magyar nyelvet a világ nyelvei között, tájékozódnak a magyar nyelv történetének főbb állomásairól, közben többféle szövegépítő eljárással, kommunikációs technikával találkoznak.</w:t>
      </w:r>
    </w:p>
    <w:p w:rsidR="006D5AB8" w:rsidRPr="00254E8F" w:rsidRDefault="006D5AB8" w:rsidP="006D5AB8">
      <w:pPr>
        <w:pStyle w:val="ListParagraph"/>
        <w:rPr>
          <w:rFonts w:ascii="Times New Roman" w:hAnsi="Times New Roman" w:cs="Times New Roman"/>
          <w:sz w:val="24"/>
          <w:szCs w:val="24"/>
        </w:rPr>
      </w:pPr>
    </w:p>
    <w:p w:rsidR="006D5AB8" w:rsidRPr="00254E8F" w:rsidRDefault="006D5AB8" w:rsidP="006D5AB8">
      <w:pPr>
        <w:pStyle w:val="ListParagraph"/>
        <w:numPr>
          <w:ilvl w:val="0"/>
          <w:numId w:val="1"/>
        </w:numPr>
        <w:spacing w:after="0" w:line="240" w:lineRule="auto"/>
        <w:contextualSpacing/>
        <w:jc w:val="both"/>
        <w:rPr>
          <w:rFonts w:ascii="Times New Roman" w:hAnsi="Times New Roman" w:cs="Times New Roman"/>
          <w:sz w:val="24"/>
          <w:szCs w:val="24"/>
        </w:rPr>
      </w:pPr>
      <w:r w:rsidRPr="00254E8F">
        <w:rPr>
          <w:rFonts w:ascii="Times New Roman" w:hAnsi="Times New Roman" w:cs="Times New Roman"/>
          <w:sz w:val="24"/>
          <w:szCs w:val="24"/>
        </w:rPr>
        <w:t>A nyelvoktatásban fontos szerepet kap az egyéni fejlesztés. A tanulás tanítása (elemző olvasás, kulcsszavak, lényegkiemelés, vázlatírás, gondolati váz elkészítése, szövegalkotás) a magyar nyelv és irodalom tanításának is lehetősége és feladata.</w:t>
      </w:r>
    </w:p>
    <w:p w:rsidR="006D5AB8" w:rsidRPr="00254E8F" w:rsidRDefault="006D5AB8" w:rsidP="006D5AB8">
      <w:pPr>
        <w:pStyle w:val="ListParagraph"/>
        <w:rPr>
          <w:rFonts w:ascii="Times New Roman" w:hAnsi="Times New Roman" w:cs="Times New Roman"/>
          <w:sz w:val="24"/>
          <w:szCs w:val="24"/>
        </w:rPr>
      </w:pPr>
    </w:p>
    <w:p w:rsidR="006D5AB8" w:rsidRPr="00254E8F" w:rsidRDefault="006D5AB8" w:rsidP="006D5AB8">
      <w:pPr>
        <w:pStyle w:val="ListParagraph"/>
        <w:numPr>
          <w:ilvl w:val="0"/>
          <w:numId w:val="1"/>
        </w:numPr>
        <w:spacing w:after="0" w:line="240" w:lineRule="auto"/>
        <w:contextualSpacing/>
        <w:jc w:val="both"/>
        <w:rPr>
          <w:rFonts w:ascii="Times New Roman" w:hAnsi="Times New Roman" w:cs="Times New Roman"/>
          <w:sz w:val="24"/>
          <w:szCs w:val="24"/>
        </w:rPr>
      </w:pPr>
      <w:r w:rsidRPr="00254E8F">
        <w:rPr>
          <w:rFonts w:ascii="Times New Roman" w:hAnsi="Times New Roman" w:cs="Times New Roman"/>
          <w:sz w:val="24"/>
          <w:szCs w:val="24"/>
        </w:rPr>
        <w:t xml:space="preserve">A 7–8. évfolyamon a tanulók – életkori sajátosságaik, illetve korábbi tanulmányaik alapján képessé válnak arra, hogy megismerjék az európai és a magyar kultúra nagy korszakait, ezeknek a stílus- és művelődéstörténeti koroknak kiemelkedő alkotásait, és egyre hangsúlyosabbá válik a poétikai-retorikai ismeretek bővítése is. A 13–15 éves gyerekek már képesek, hogy tanári irányítással jelentésteremtésre is vállalkozzanak, és megértsék saját kultúrájuk történelmi adottságait, irodalmi törekvéseit. </w:t>
      </w:r>
    </w:p>
    <w:p w:rsidR="006D5AB8" w:rsidRPr="00254E8F" w:rsidRDefault="006D5AB8" w:rsidP="006D5AB8">
      <w:pPr>
        <w:pStyle w:val="ListParagraph"/>
        <w:jc w:val="both"/>
        <w:rPr>
          <w:rFonts w:ascii="Times New Roman" w:hAnsi="Times New Roman" w:cs="Times New Roman"/>
          <w:sz w:val="24"/>
          <w:szCs w:val="24"/>
        </w:rPr>
      </w:pPr>
      <w:r w:rsidRPr="00254E8F">
        <w:rPr>
          <w:rFonts w:ascii="Times New Roman" w:hAnsi="Times New Roman" w:cs="Times New Roman"/>
          <w:sz w:val="24"/>
          <w:szCs w:val="24"/>
        </w:rPr>
        <w:t xml:space="preserve"> </w:t>
      </w:r>
    </w:p>
    <w:p w:rsidR="006D5AB8" w:rsidRPr="00254E8F" w:rsidRDefault="006D5AB8" w:rsidP="006D5AB8">
      <w:pPr>
        <w:jc w:val="both"/>
        <w:rPr>
          <w:rFonts w:ascii="Times New Roman" w:hAnsi="Times New Roman" w:cs="Times New Roman"/>
          <w:sz w:val="24"/>
          <w:szCs w:val="24"/>
        </w:rPr>
      </w:pPr>
      <w:r w:rsidRPr="00254E8F">
        <w:rPr>
          <w:rFonts w:ascii="Times New Roman" w:hAnsi="Times New Roman" w:cs="Times New Roman"/>
          <w:sz w:val="24"/>
          <w:szCs w:val="24"/>
        </w:rPr>
        <w:t>A magyar nyelv és irodalom nem pusztán tantárgy a középiskolában, hanem kulcsszerepet tölt be a tanulók identitásának kialakításában, megismerteti velük saját kultúrájukat, nemzeti önazonosságukat, fejleszti érzékenységüket. A tanulókat segíti abban, hogy a kommunikációs célnak megfelelően fejezzék ki magukat. Fejlődjék érvelési kultúrájuk, könnyebben beilleszkedjenek környezetükbe, és ismerjék fel saját tehetségüket.</w:t>
      </w:r>
    </w:p>
    <w:p w:rsidR="006D5AB8" w:rsidRPr="00254E8F" w:rsidRDefault="006D5AB8" w:rsidP="006D5AB8">
      <w:pPr>
        <w:jc w:val="both"/>
        <w:rPr>
          <w:rFonts w:ascii="Times New Roman" w:hAnsi="Times New Roman" w:cs="Times New Roman"/>
          <w:sz w:val="24"/>
          <w:szCs w:val="24"/>
        </w:rPr>
      </w:pPr>
    </w:p>
    <w:p w:rsidR="004B56EE" w:rsidRDefault="004B56EE" w:rsidP="006D5AB8">
      <w:pPr>
        <w:spacing w:after="200" w:line="276" w:lineRule="auto"/>
        <w:ind w:firstLine="708"/>
        <w:jc w:val="center"/>
        <w:rPr>
          <w:rFonts w:ascii="Times New Roman" w:hAnsi="Times New Roman" w:cs="Times New Roman"/>
          <w:b/>
          <w:sz w:val="28"/>
          <w:szCs w:val="28"/>
        </w:rPr>
      </w:pPr>
    </w:p>
    <w:p w:rsidR="006D5AB8" w:rsidRPr="00254E8F" w:rsidRDefault="006D5AB8" w:rsidP="006D5AB8">
      <w:pPr>
        <w:spacing w:after="200" w:line="276" w:lineRule="auto"/>
        <w:ind w:firstLine="708"/>
        <w:jc w:val="center"/>
        <w:rPr>
          <w:rFonts w:ascii="Times New Roman" w:hAnsi="Times New Roman" w:cs="Times New Roman"/>
          <w:b/>
          <w:sz w:val="28"/>
          <w:szCs w:val="28"/>
        </w:rPr>
      </w:pPr>
      <w:r w:rsidRPr="00254E8F">
        <w:rPr>
          <w:rFonts w:ascii="Times New Roman" w:hAnsi="Times New Roman" w:cs="Times New Roman"/>
          <w:b/>
          <w:sz w:val="28"/>
          <w:szCs w:val="28"/>
        </w:rPr>
        <w:t>Magyar nyelv</w:t>
      </w:r>
    </w:p>
    <w:p w:rsidR="006D5AB8" w:rsidRPr="00254E8F" w:rsidRDefault="006D5AB8" w:rsidP="006D5AB8">
      <w:pPr>
        <w:spacing w:after="200" w:line="276" w:lineRule="auto"/>
        <w:ind w:firstLine="708"/>
        <w:jc w:val="center"/>
        <w:rPr>
          <w:rFonts w:ascii="Times New Roman" w:hAnsi="Times New Roman" w:cs="Times New Roman"/>
          <w:b/>
          <w:sz w:val="28"/>
          <w:szCs w:val="28"/>
        </w:rPr>
      </w:pPr>
      <w:r w:rsidRPr="00254E8F">
        <w:rPr>
          <w:rFonts w:ascii="Times New Roman" w:hAnsi="Times New Roman" w:cs="Times New Roman"/>
          <w:b/>
          <w:sz w:val="28"/>
          <w:szCs w:val="28"/>
        </w:rPr>
        <w:t>7. évfolyam</w:t>
      </w:r>
    </w:p>
    <w:p w:rsidR="006D5AB8" w:rsidRPr="00254E8F" w:rsidRDefault="006D5AB8" w:rsidP="006D5AB8">
      <w:pPr>
        <w:tabs>
          <w:tab w:val="left" w:pos="1440"/>
        </w:tabs>
        <w:rPr>
          <w:rFonts w:ascii="Times New Roman" w:hAnsi="Times New Roman" w:cs="Times New Roman"/>
          <w:b/>
          <w:sz w:val="24"/>
          <w:szCs w:val="24"/>
        </w:rPr>
      </w:pPr>
      <w:r w:rsidRPr="00254E8F">
        <w:rPr>
          <w:rFonts w:ascii="Times New Roman" w:hAnsi="Times New Roman" w:cs="Times New Roman"/>
          <w:b/>
          <w:sz w:val="24"/>
          <w:szCs w:val="24"/>
        </w:rPr>
        <w:t xml:space="preserve">Óraszám: </w:t>
      </w:r>
      <w:r w:rsidRPr="00254E8F">
        <w:rPr>
          <w:rFonts w:ascii="Times New Roman" w:hAnsi="Times New Roman" w:cs="Times New Roman"/>
          <w:b/>
          <w:sz w:val="24"/>
          <w:szCs w:val="24"/>
        </w:rPr>
        <w:tab/>
        <w:t xml:space="preserve">68/év, </w:t>
      </w:r>
    </w:p>
    <w:p w:rsidR="006D5AB8" w:rsidRPr="00254E8F" w:rsidRDefault="006D5AB8" w:rsidP="006D5AB8">
      <w:pPr>
        <w:tabs>
          <w:tab w:val="left" w:pos="1440"/>
        </w:tabs>
        <w:rPr>
          <w:rFonts w:ascii="Times New Roman" w:hAnsi="Times New Roman" w:cs="Times New Roman"/>
          <w:b/>
          <w:sz w:val="24"/>
          <w:szCs w:val="24"/>
        </w:rPr>
      </w:pPr>
      <w:r w:rsidRPr="00254E8F">
        <w:rPr>
          <w:rFonts w:ascii="Times New Roman" w:hAnsi="Times New Roman" w:cs="Times New Roman"/>
          <w:b/>
          <w:sz w:val="24"/>
          <w:szCs w:val="24"/>
        </w:rPr>
        <w:tab/>
        <w:t xml:space="preserve">  2/hét</w:t>
      </w:r>
    </w:p>
    <w:p w:rsidR="006D5AB8" w:rsidRPr="00254E8F" w:rsidRDefault="006D5AB8" w:rsidP="006D5AB8">
      <w:pPr>
        <w:spacing w:after="200" w:line="276" w:lineRule="auto"/>
        <w:ind w:firstLine="708"/>
        <w:jc w:val="center"/>
        <w:rPr>
          <w:rFonts w:ascii="Times New Roman" w:hAnsi="Times New Roman" w:cs="Times New Roman"/>
          <w:b/>
          <w:sz w:val="24"/>
          <w:szCs w:val="24"/>
        </w:rPr>
      </w:pPr>
      <w:r w:rsidRPr="00254E8F">
        <w:rPr>
          <w:rFonts w:ascii="Times New Roman" w:hAnsi="Times New Roman" w:cs="Times New Roman"/>
          <w:b/>
          <w:sz w:val="24"/>
          <w:szCs w:val="24"/>
        </w:rPr>
        <w:t>Az éves órakeret felosztása</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5748"/>
        <w:gridCol w:w="1561"/>
      </w:tblGrid>
      <w:tr w:rsidR="006D5AB8" w:rsidRPr="00254E8F" w:rsidTr="00E51073">
        <w:trPr>
          <w:trHeight w:val="510"/>
        </w:trPr>
        <w:tc>
          <w:tcPr>
            <w:tcW w:w="1921" w:type="dxa"/>
            <w:shd w:val="clear" w:color="auto" w:fill="auto"/>
            <w:vAlign w:val="center"/>
          </w:tcPr>
          <w:p w:rsidR="006D5AB8" w:rsidRPr="00254E8F" w:rsidRDefault="006D5AB8" w:rsidP="00E51073">
            <w:pPr>
              <w:spacing w:line="276" w:lineRule="auto"/>
              <w:jc w:val="center"/>
              <w:rPr>
                <w:rFonts w:ascii="Times New Roman" w:hAnsi="Times New Roman" w:cs="Times New Roman"/>
                <w:b/>
                <w:sz w:val="24"/>
                <w:szCs w:val="24"/>
              </w:rPr>
            </w:pPr>
            <w:r w:rsidRPr="00254E8F">
              <w:rPr>
                <w:rFonts w:ascii="Times New Roman" w:hAnsi="Times New Roman" w:cs="Times New Roman"/>
                <w:b/>
                <w:bCs/>
                <w:sz w:val="24"/>
                <w:szCs w:val="24"/>
                <w:lang w:val="cs-CZ"/>
              </w:rPr>
              <w:lastRenderedPageBreak/>
              <w:t>Témakör</w:t>
            </w:r>
            <w:r w:rsidRPr="00254E8F">
              <w:rPr>
                <w:rFonts w:ascii="Times New Roman" w:hAnsi="Times New Roman" w:cs="Times New Roman"/>
                <w:b/>
                <w:sz w:val="24"/>
                <w:szCs w:val="24"/>
              </w:rPr>
              <w:t xml:space="preserve"> sorszáma</w:t>
            </w:r>
          </w:p>
        </w:tc>
        <w:tc>
          <w:tcPr>
            <w:tcW w:w="5748" w:type="dxa"/>
            <w:shd w:val="clear" w:color="auto" w:fill="auto"/>
            <w:vAlign w:val="center"/>
          </w:tcPr>
          <w:p w:rsidR="006D5AB8" w:rsidRPr="00254E8F" w:rsidRDefault="006D5AB8" w:rsidP="00E51073">
            <w:pPr>
              <w:spacing w:line="276" w:lineRule="auto"/>
              <w:jc w:val="center"/>
              <w:rPr>
                <w:rFonts w:ascii="Times New Roman" w:hAnsi="Times New Roman" w:cs="Times New Roman"/>
                <w:b/>
                <w:sz w:val="24"/>
                <w:szCs w:val="24"/>
              </w:rPr>
            </w:pPr>
            <w:r w:rsidRPr="00254E8F">
              <w:rPr>
                <w:rFonts w:ascii="Times New Roman" w:hAnsi="Times New Roman" w:cs="Times New Roman"/>
                <w:b/>
                <w:bCs/>
                <w:sz w:val="24"/>
                <w:szCs w:val="24"/>
                <w:lang w:val="cs-CZ"/>
              </w:rPr>
              <w:t>Témakör neve</w:t>
            </w:r>
          </w:p>
        </w:tc>
        <w:tc>
          <w:tcPr>
            <w:tcW w:w="1561" w:type="dxa"/>
            <w:shd w:val="clear" w:color="auto" w:fill="auto"/>
            <w:vAlign w:val="center"/>
          </w:tcPr>
          <w:p w:rsidR="006D5AB8" w:rsidRPr="00254E8F" w:rsidRDefault="006D5AB8" w:rsidP="00E51073">
            <w:pPr>
              <w:jc w:val="center"/>
              <w:rPr>
                <w:rFonts w:ascii="Times New Roman" w:hAnsi="Times New Roman" w:cs="Times New Roman"/>
                <w:b/>
                <w:bCs/>
                <w:sz w:val="24"/>
                <w:szCs w:val="24"/>
              </w:rPr>
            </w:pPr>
            <w:r w:rsidRPr="00254E8F">
              <w:rPr>
                <w:rFonts w:ascii="Times New Roman" w:hAnsi="Times New Roman" w:cs="Times New Roman"/>
                <w:b/>
                <w:bCs/>
                <w:sz w:val="24"/>
                <w:szCs w:val="24"/>
              </w:rPr>
              <w:t>Órakeret</w:t>
            </w:r>
          </w:p>
        </w:tc>
      </w:tr>
      <w:tr w:rsidR="006D5AB8" w:rsidRPr="00254E8F" w:rsidTr="00E51073">
        <w:trPr>
          <w:trHeight w:val="510"/>
        </w:trPr>
        <w:tc>
          <w:tcPr>
            <w:tcW w:w="1921" w:type="dxa"/>
            <w:shd w:val="clear" w:color="auto" w:fill="auto"/>
            <w:vAlign w:val="center"/>
          </w:tcPr>
          <w:p w:rsidR="006D5AB8" w:rsidRPr="00254E8F" w:rsidRDefault="006D5AB8" w:rsidP="00E51073">
            <w:pPr>
              <w:spacing w:line="276" w:lineRule="auto"/>
              <w:jc w:val="center"/>
              <w:rPr>
                <w:rFonts w:ascii="Times New Roman" w:hAnsi="Times New Roman" w:cs="Times New Roman"/>
                <w:b/>
                <w:sz w:val="24"/>
                <w:szCs w:val="24"/>
              </w:rPr>
            </w:pPr>
            <w:r w:rsidRPr="00254E8F">
              <w:rPr>
                <w:rFonts w:ascii="Times New Roman" w:hAnsi="Times New Roman" w:cs="Times New Roman"/>
                <w:b/>
                <w:sz w:val="24"/>
                <w:szCs w:val="24"/>
              </w:rPr>
              <w:t>1.</w:t>
            </w:r>
          </w:p>
        </w:tc>
        <w:tc>
          <w:tcPr>
            <w:tcW w:w="5748" w:type="dxa"/>
            <w:shd w:val="clear" w:color="auto" w:fill="auto"/>
            <w:vAlign w:val="center"/>
          </w:tcPr>
          <w:p w:rsidR="006D5AB8" w:rsidRPr="00254E8F" w:rsidRDefault="006D5AB8" w:rsidP="00E51073">
            <w:pPr>
              <w:rPr>
                <w:rFonts w:ascii="Times New Roman" w:hAnsi="Times New Roman" w:cs="Times New Roman"/>
                <w:b/>
                <w:bCs/>
                <w:sz w:val="24"/>
                <w:szCs w:val="24"/>
              </w:rPr>
            </w:pPr>
            <w:r w:rsidRPr="00254E8F">
              <w:rPr>
                <w:rFonts w:ascii="Times New Roman" w:hAnsi="Times New Roman" w:cs="Times New Roman"/>
                <w:b/>
                <w:iCs/>
                <w:sz w:val="24"/>
                <w:szCs w:val="24"/>
              </w:rPr>
              <w:t>A kommunikáció, a digitális írásbeliség fejlesztése</w:t>
            </w:r>
          </w:p>
        </w:tc>
        <w:tc>
          <w:tcPr>
            <w:tcW w:w="1561" w:type="dxa"/>
            <w:shd w:val="clear" w:color="auto" w:fill="auto"/>
            <w:vAlign w:val="center"/>
          </w:tcPr>
          <w:p w:rsidR="006D5AB8" w:rsidRPr="00254E8F" w:rsidRDefault="006D5AB8" w:rsidP="00E51073">
            <w:pPr>
              <w:jc w:val="center"/>
              <w:rPr>
                <w:rFonts w:ascii="Times New Roman" w:hAnsi="Times New Roman" w:cs="Times New Roman"/>
                <w:b/>
                <w:sz w:val="24"/>
                <w:szCs w:val="24"/>
                <w:lang w:val="cs-CZ"/>
              </w:rPr>
            </w:pPr>
            <w:r w:rsidRPr="00254E8F">
              <w:rPr>
                <w:rFonts w:ascii="Times New Roman" w:hAnsi="Times New Roman" w:cs="Times New Roman"/>
                <w:b/>
                <w:sz w:val="24"/>
                <w:szCs w:val="24"/>
              </w:rPr>
              <w:t>5+5</w:t>
            </w:r>
          </w:p>
        </w:tc>
      </w:tr>
      <w:tr w:rsidR="006D5AB8" w:rsidRPr="00254E8F" w:rsidTr="00E51073">
        <w:trPr>
          <w:trHeight w:val="510"/>
        </w:trPr>
        <w:tc>
          <w:tcPr>
            <w:tcW w:w="1921" w:type="dxa"/>
            <w:shd w:val="clear" w:color="auto" w:fill="auto"/>
            <w:vAlign w:val="center"/>
          </w:tcPr>
          <w:p w:rsidR="006D5AB8" w:rsidRPr="00254E8F" w:rsidRDefault="006D5AB8" w:rsidP="00E51073">
            <w:pPr>
              <w:spacing w:line="276" w:lineRule="auto"/>
              <w:jc w:val="center"/>
              <w:rPr>
                <w:rFonts w:ascii="Times New Roman" w:hAnsi="Times New Roman" w:cs="Times New Roman"/>
                <w:b/>
                <w:sz w:val="24"/>
                <w:szCs w:val="24"/>
              </w:rPr>
            </w:pPr>
            <w:r w:rsidRPr="00254E8F">
              <w:rPr>
                <w:rFonts w:ascii="Times New Roman" w:hAnsi="Times New Roman" w:cs="Times New Roman"/>
                <w:b/>
                <w:sz w:val="24"/>
                <w:szCs w:val="24"/>
              </w:rPr>
              <w:t>2.</w:t>
            </w:r>
          </w:p>
        </w:tc>
        <w:tc>
          <w:tcPr>
            <w:tcW w:w="5748" w:type="dxa"/>
            <w:shd w:val="clear" w:color="auto" w:fill="auto"/>
          </w:tcPr>
          <w:p w:rsidR="006D5AB8" w:rsidRPr="00254E8F" w:rsidRDefault="006D5AB8" w:rsidP="00E51073">
            <w:pPr>
              <w:tabs>
                <w:tab w:val="left" w:pos="0"/>
              </w:tabs>
              <w:rPr>
                <w:rFonts w:ascii="Times New Roman" w:hAnsi="Times New Roman" w:cs="Times New Roman"/>
                <w:smallCaps/>
                <w:sz w:val="24"/>
                <w:szCs w:val="24"/>
              </w:rPr>
            </w:pPr>
            <w:r w:rsidRPr="00254E8F">
              <w:rPr>
                <w:rStyle w:val="Heading3Char"/>
                <w:rFonts w:eastAsia="Cambria"/>
                <w:sz w:val="24"/>
                <w:szCs w:val="24"/>
              </w:rPr>
              <w:t>Mondat a szövegben – egyszerű mondat részei, mellérendelő szószerkezet</w:t>
            </w:r>
          </w:p>
        </w:tc>
        <w:tc>
          <w:tcPr>
            <w:tcW w:w="1561" w:type="dxa"/>
            <w:shd w:val="clear" w:color="auto" w:fill="auto"/>
            <w:vAlign w:val="center"/>
          </w:tcPr>
          <w:p w:rsidR="006D5AB8" w:rsidRPr="00254E8F" w:rsidRDefault="006D5AB8" w:rsidP="00E51073">
            <w:pPr>
              <w:jc w:val="center"/>
              <w:rPr>
                <w:rFonts w:ascii="Times New Roman" w:hAnsi="Times New Roman" w:cs="Times New Roman"/>
                <w:b/>
                <w:sz w:val="24"/>
                <w:szCs w:val="24"/>
                <w:lang w:val="cs-CZ"/>
              </w:rPr>
            </w:pPr>
            <w:r w:rsidRPr="00254E8F">
              <w:rPr>
                <w:rFonts w:ascii="Times New Roman" w:hAnsi="Times New Roman" w:cs="Times New Roman"/>
                <w:b/>
                <w:sz w:val="24"/>
                <w:szCs w:val="24"/>
              </w:rPr>
              <w:t>12+38</w:t>
            </w:r>
          </w:p>
        </w:tc>
      </w:tr>
      <w:tr w:rsidR="006D5AB8" w:rsidRPr="00254E8F" w:rsidTr="00E51073">
        <w:trPr>
          <w:trHeight w:val="510"/>
        </w:trPr>
        <w:tc>
          <w:tcPr>
            <w:tcW w:w="1921" w:type="dxa"/>
            <w:shd w:val="clear" w:color="auto" w:fill="auto"/>
            <w:vAlign w:val="center"/>
          </w:tcPr>
          <w:p w:rsidR="006D5AB8" w:rsidRPr="00254E8F" w:rsidRDefault="006D5AB8" w:rsidP="00E51073">
            <w:pPr>
              <w:spacing w:line="276" w:lineRule="auto"/>
              <w:jc w:val="center"/>
              <w:rPr>
                <w:rFonts w:ascii="Times New Roman" w:hAnsi="Times New Roman" w:cs="Times New Roman"/>
                <w:b/>
                <w:sz w:val="24"/>
                <w:szCs w:val="24"/>
              </w:rPr>
            </w:pPr>
            <w:r w:rsidRPr="00254E8F">
              <w:rPr>
                <w:rFonts w:ascii="Times New Roman" w:hAnsi="Times New Roman" w:cs="Times New Roman"/>
                <w:b/>
                <w:sz w:val="24"/>
                <w:szCs w:val="24"/>
              </w:rPr>
              <w:t xml:space="preserve">3. </w:t>
            </w:r>
          </w:p>
        </w:tc>
        <w:tc>
          <w:tcPr>
            <w:tcW w:w="5748" w:type="dxa"/>
            <w:shd w:val="clear" w:color="auto" w:fill="auto"/>
            <w:vAlign w:val="center"/>
          </w:tcPr>
          <w:p w:rsidR="006D5AB8" w:rsidRPr="00254E8F" w:rsidRDefault="006D5AB8" w:rsidP="00E51073">
            <w:pPr>
              <w:rPr>
                <w:rFonts w:ascii="Times New Roman" w:hAnsi="Times New Roman" w:cs="Times New Roman"/>
                <w:b/>
                <w:sz w:val="24"/>
                <w:szCs w:val="24"/>
              </w:rPr>
            </w:pPr>
            <w:r w:rsidRPr="00254E8F">
              <w:rPr>
                <w:rFonts w:ascii="Times New Roman" w:hAnsi="Times New Roman" w:cs="Times New Roman"/>
                <w:b/>
                <w:sz w:val="24"/>
                <w:szCs w:val="24"/>
              </w:rPr>
              <w:t>Könyvtárhasználat</w:t>
            </w:r>
          </w:p>
        </w:tc>
        <w:tc>
          <w:tcPr>
            <w:tcW w:w="1561" w:type="dxa"/>
            <w:shd w:val="clear" w:color="auto" w:fill="auto"/>
            <w:vAlign w:val="center"/>
          </w:tcPr>
          <w:p w:rsidR="006D5AB8" w:rsidRPr="00254E8F" w:rsidRDefault="006D5AB8" w:rsidP="00E51073">
            <w:pPr>
              <w:jc w:val="center"/>
              <w:rPr>
                <w:rFonts w:ascii="Times New Roman" w:hAnsi="Times New Roman" w:cs="Times New Roman"/>
                <w:b/>
                <w:sz w:val="24"/>
                <w:szCs w:val="24"/>
              </w:rPr>
            </w:pPr>
            <w:r w:rsidRPr="00254E8F">
              <w:rPr>
                <w:rFonts w:ascii="Times New Roman" w:hAnsi="Times New Roman" w:cs="Times New Roman"/>
                <w:b/>
                <w:sz w:val="24"/>
                <w:szCs w:val="24"/>
              </w:rPr>
              <w:t>2</w:t>
            </w:r>
          </w:p>
        </w:tc>
      </w:tr>
      <w:tr w:rsidR="006D5AB8" w:rsidRPr="00254E8F" w:rsidTr="00E51073">
        <w:trPr>
          <w:trHeight w:val="510"/>
        </w:trPr>
        <w:tc>
          <w:tcPr>
            <w:tcW w:w="1921" w:type="dxa"/>
            <w:shd w:val="clear" w:color="auto" w:fill="auto"/>
            <w:vAlign w:val="center"/>
          </w:tcPr>
          <w:p w:rsidR="006D5AB8" w:rsidRPr="00254E8F" w:rsidRDefault="006D5AB8" w:rsidP="00E51073">
            <w:pPr>
              <w:spacing w:line="276" w:lineRule="auto"/>
              <w:jc w:val="center"/>
              <w:rPr>
                <w:rFonts w:ascii="Times New Roman" w:hAnsi="Times New Roman" w:cs="Times New Roman"/>
                <w:b/>
                <w:sz w:val="24"/>
                <w:szCs w:val="24"/>
              </w:rPr>
            </w:pPr>
            <w:r w:rsidRPr="00254E8F">
              <w:rPr>
                <w:rFonts w:ascii="Times New Roman" w:hAnsi="Times New Roman" w:cs="Times New Roman"/>
                <w:b/>
                <w:sz w:val="24"/>
                <w:szCs w:val="24"/>
              </w:rPr>
              <w:t xml:space="preserve">4. </w:t>
            </w:r>
          </w:p>
        </w:tc>
        <w:tc>
          <w:tcPr>
            <w:tcW w:w="5748" w:type="dxa"/>
            <w:shd w:val="clear" w:color="auto" w:fill="auto"/>
            <w:vAlign w:val="center"/>
          </w:tcPr>
          <w:p w:rsidR="006D5AB8" w:rsidRPr="00254E8F" w:rsidRDefault="006D5AB8" w:rsidP="00E51073">
            <w:pPr>
              <w:rPr>
                <w:rFonts w:ascii="Times New Roman" w:hAnsi="Times New Roman" w:cs="Times New Roman"/>
                <w:b/>
                <w:bCs/>
                <w:sz w:val="24"/>
                <w:szCs w:val="24"/>
              </w:rPr>
            </w:pPr>
            <w:r w:rsidRPr="00254E8F">
              <w:rPr>
                <w:rFonts w:ascii="Times New Roman" w:hAnsi="Times New Roman" w:cs="Times New Roman"/>
                <w:b/>
                <w:bCs/>
                <w:sz w:val="24"/>
                <w:szCs w:val="24"/>
              </w:rPr>
              <w:t xml:space="preserve">Szövegértés, </w:t>
            </w:r>
            <w:r w:rsidRPr="00254E8F">
              <w:rPr>
                <w:rFonts w:ascii="Times New Roman" w:hAnsi="Times New Roman" w:cs="Times New Roman"/>
                <w:b/>
                <w:bCs/>
                <w:sz w:val="24"/>
                <w:szCs w:val="24"/>
                <w:lang w:val="cs-CZ"/>
              </w:rPr>
              <w:t>szövegalkotás a gyakorlatban</w:t>
            </w:r>
            <w:r w:rsidRPr="00254E8F">
              <w:rPr>
                <w:rFonts w:ascii="Times New Roman" w:hAnsi="Times New Roman" w:cs="Times New Roman"/>
                <w:b/>
                <w:sz w:val="24"/>
                <w:szCs w:val="24"/>
              </w:rPr>
              <w:t xml:space="preserve">  </w:t>
            </w:r>
          </w:p>
        </w:tc>
        <w:tc>
          <w:tcPr>
            <w:tcW w:w="1561" w:type="dxa"/>
            <w:shd w:val="clear" w:color="auto" w:fill="auto"/>
            <w:vAlign w:val="center"/>
          </w:tcPr>
          <w:p w:rsidR="006D5AB8" w:rsidRPr="00254E8F" w:rsidRDefault="006D5AB8" w:rsidP="00E51073">
            <w:pPr>
              <w:jc w:val="center"/>
              <w:rPr>
                <w:rFonts w:ascii="Times New Roman" w:hAnsi="Times New Roman" w:cs="Times New Roman"/>
                <w:b/>
                <w:sz w:val="24"/>
                <w:szCs w:val="24"/>
                <w:lang w:val="cs-CZ"/>
              </w:rPr>
            </w:pPr>
            <w:r w:rsidRPr="00254E8F">
              <w:rPr>
                <w:rFonts w:ascii="Times New Roman" w:hAnsi="Times New Roman" w:cs="Times New Roman"/>
                <w:b/>
                <w:sz w:val="24"/>
                <w:szCs w:val="24"/>
              </w:rPr>
              <w:t>3+3</w:t>
            </w:r>
          </w:p>
        </w:tc>
      </w:tr>
    </w:tbl>
    <w:p w:rsidR="006D5AB8" w:rsidRPr="00254E8F" w:rsidRDefault="006D5AB8" w:rsidP="006D5AB8">
      <w:pPr>
        <w:jc w:val="both"/>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4319"/>
        <w:gridCol w:w="1134"/>
        <w:gridCol w:w="2289"/>
      </w:tblGrid>
      <w:tr w:rsidR="006D5AB8" w:rsidRPr="00254E8F" w:rsidTr="00E51073">
        <w:tc>
          <w:tcPr>
            <w:tcW w:w="1488" w:type="dxa"/>
            <w:vAlign w:val="center"/>
          </w:tcPr>
          <w:p w:rsidR="006D5AB8" w:rsidRPr="00254E8F" w:rsidRDefault="006D5AB8" w:rsidP="00E51073">
            <w:pPr>
              <w:jc w:val="center"/>
              <w:rPr>
                <w:rFonts w:ascii="Times New Roman" w:hAnsi="Times New Roman" w:cs="Times New Roman"/>
                <w:b/>
                <w:bCs/>
                <w:sz w:val="24"/>
                <w:szCs w:val="24"/>
              </w:rPr>
            </w:pPr>
            <w:r w:rsidRPr="00254E8F">
              <w:rPr>
                <w:rFonts w:ascii="Times New Roman" w:hAnsi="Times New Roman" w:cs="Times New Roman"/>
                <w:b/>
                <w:bCs/>
                <w:sz w:val="24"/>
                <w:szCs w:val="24"/>
              </w:rPr>
              <w:t>Témakör</w:t>
            </w:r>
          </w:p>
        </w:tc>
        <w:tc>
          <w:tcPr>
            <w:tcW w:w="5453" w:type="dxa"/>
            <w:gridSpan w:val="2"/>
            <w:vAlign w:val="center"/>
          </w:tcPr>
          <w:p w:rsidR="006D5AB8" w:rsidRPr="00254E8F" w:rsidRDefault="006D5AB8" w:rsidP="00E51073">
            <w:pPr>
              <w:rPr>
                <w:rFonts w:ascii="Times New Roman" w:hAnsi="Times New Roman" w:cs="Times New Roman"/>
                <w:b/>
                <w:bCs/>
                <w:sz w:val="24"/>
                <w:szCs w:val="24"/>
              </w:rPr>
            </w:pPr>
            <w:r w:rsidRPr="00254E8F">
              <w:rPr>
                <w:rFonts w:ascii="Times New Roman" w:hAnsi="Times New Roman" w:cs="Times New Roman"/>
                <w:b/>
                <w:iCs/>
                <w:sz w:val="24"/>
                <w:szCs w:val="24"/>
              </w:rPr>
              <w:t>A kommunikáció, a digitális írásbeliség fejlesztése</w:t>
            </w:r>
          </w:p>
        </w:tc>
        <w:tc>
          <w:tcPr>
            <w:tcW w:w="2289" w:type="dxa"/>
            <w:vAlign w:val="center"/>
          </w:tcPr>
          <w:p w:rsidR="006D5AB8" w:rsidRPr="00254E8F" w:rsidRDefault="006D5AB8" w:rsidP="00E51073">
            <w:pPr>
              <w:spacing w:before="120"/>
              <w:jc w:val="center"/>
              <w:rPr>
                <w:rFonts w:ascii="Times New Roman" w:hAnsi="Times New Roman" w:cs="Times New Roman"/>
                <w:b/>
                <w:sz w:val="24"/>
                <w:szCs w:val="24"/>
                <w:lang w:val="cs-CZ"/>
              </w:rPr>
            </w:pPr>
            <w:r w:rsidRPr="00254E8F">
              <w:rPr>
                <w:rFonts w:ascii="Times New Roman" w:hAnsi="Times New Roman" w:cs="Times New Roman"/>
                <w:b/>
                <w:bCs/>
                <w:sz w:val="24"/>
                <w:szCs w:val="24"/>
                <w:lang w:val="cs-CZ"/>
              </w:rPr>
              <w:t>Órakeret: 5+5</w:t>
            </w:r>
            <w:r w:rsidRPr="00254E8F">
              <w:rPr>
                <w:rFonts w:ascii="Times New Roman" w:hAnsi="Times New Roman" w:cs="Times New Roman"/>
                <w:b/>
                <w:sz w:val="24"/>
                <w:szCs w:val="24"/>
                <w:lang w:val="cs-CZ"/>
              </w:rPr>
              <w:t xml:space="preserve"> óra</w:t>
            </w:r>
          </w:p>
        </w:tc>
      </w:tr>
      <w:tr w:rsidR="006D5AB8" w:rsidRPr="00254E8F" w:rsidTr="00E51073">
        <w:trPr>
          <w:trHeight w:val="397"/>
        </w:trPr>
        <w:tc>
          <w:tcPr>
            <w:tcW w:w="1488" w:type="dxa"/>
            <w:vMerge w:val="restart"/>
            <w:vAlign w:val="center"/>
          </w:tcPr>
          <w:p w:rsidR="006D5AB8" w:rsidRPr="00254E8F" w:rsidRDefault="006D5AB8" w:rsidP="00E51073">
            <w:pPr>
              <w:jc w:val="center"/>
              <w:rPr>
                <w:rFonts w:ascii="Times New Roman" w:hAnsi="Times New Roman" w:cs="Times New Roman"/>
                <w:b/>
                <w:bCs/>
                <w:sz w:val="24"/>
                <w:szCs w:val="24"/>
              </w:rPr>
            </w:pPr>
            <w:r w:rsidRPr="00254E8F">
              <w:rPr>
                <w:rFonts w:ascii="Times New Roman" w:hAnsi="Times New Roman" w:cs="Times New Roman"/>
                <w:b/>
                <w:bCs/>
                <w:sz w:val="24"/>
                <w:szCs w:val="24"/>
              </w:rPr>
              <w:t>Tananyag tartalma</w:t>
            </w:r>
          </w:p>
        </w:tc>
        <w:tc>
          <w:tcPr>
            <w:tcW w:w="4319" w:type="dxa"/>
            <w:vAlign w:val="center"/>
          </w:tcPr>
          <w:p w:rsidR="006D5AB8" w:rsidRPr="00254E8F" w:rsidRDefault="006D5AB8" w:rsidP="00E51073">
            <w:pPr>
              <w:spacing w:after="200" w:line="276" w:lineRule="auto"/>
              <w:jc w:val="center"/>
              <w:rPr>
                <w:rFonts w:ascii="Times New Roman" w:hAnsi="Times New Roman" w:cs="Times New Roman"/>
                <w:b/>
                <w:sz w:val="24"/>
                <w:szCs w:val="24"/>
              </w:rPr>
            </w:pPr>
            <w:r w:rsidRPr="00254E8F">
              <w:rPr>
                <w:rFonts w:ascii="Times New Roman" w:hAnsi="Times New Roman" w:cs="Times New Roman"/>
                <w:b/>
                <w:sz w:val="24"/>
                <w:szCs w:val="24"/>
              </w:rPr>
              <w:t>Törzsanyag (óraszám 80%-a)</w:t>
            </w:r>
          </w:p>
        </w:tc>
        <w:tc>
          <w:tcPr>
            <w:tcW w:w="3423" w:type="dxa"/>
            <w:gridSpan w:val="2"/>
            <w:vAlign w:val="center"/>
          </w:tcPr>
          <w:p w:rsidR="006D5AB8" w:rsidRPr="00254E8F" w:rsidRDefault="006D5AB8" w:rsidP="00E51073">
            <w:pPr>
              <w:spacing w:before="120"/>
              <w:jc w:val="center"/>
              <w:rPr>
                <w:rFonts w:ascii="Times New Roman" w:hAnsi="Times New Roman" w:cs="Times New Roman"/>
                <w:b/>
                <w:bCs/>
                <w:sz w:val="24"/>
                <w:szCs w:val="24"/>
                <w:lang w:val="cs-CZ"/>
              </w:rPr>
            </w:pPr>
            <w:r w:rsidRPr="00254E8F">
              <w:rPr>
                <w:rFonts w:ascii="Times New Roman" w:hAnsi="Times New Roman" w:cs="Times New Roman"/>
                <w:b/>
                <w:bCs/>
                <w:sz w:val="24"/>
                <w:szCs w:val="24"/>
                <w:lang w:val="cs-CZ"/>
              </w:rPr>
              <w:t>Ajánlott tananyag</w:t>
            </w:r>
          </w:p>
        </w:tc>
      </w:tr>
      <w:tr w:rsidR="006D5AB8" w:rsidRPr="00254E8F" w:rsidTr="00E51073">
        <w:trPr>
          <w:trHeight w:val="452"/>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4319" w:type="dxa"/>
          </w:tcPr>
          <w:p w:rsidR="006D5AB8" w:rsidRPr="00254E8F" w:rsidRDefault="006D5AB8" w:rsidP="00E51073">
            <w:pPr>
              <w:rPr>
                <w:rFonts w:ascii="Times New Roman" w:hAnsi="Times New Roman" w:cs="Times New Roman"/>
                <w:i/>
                <w:sz w:val="24"/>
                <w:szCs w:val="24"/>
              </w:rPr>
            </w:pPr>
            <w:r w:rsidRPr="00254E8F">
              <w:rPr>
                <w:rFonts w:ascii="Times New Roman" w:hAnsi="Times New Roman" w:cs="Times New Roman"/>
                <w:sz w:val="24"/>
                <w:szCs w:val="24"/>
              </w:rPr>
              <w:t>Kommunikáció szóban és írásban</w:t>
            </w:r>
          </w:p>
        </w:tc>
        <w:tc>
          <w:tcPr>
            <w:tcW w:w="3423" w:type="dxa"/>
            <w:gridSpan w:val="2"/>
            <w:vMerge w:val="restart"/>
            <w:tcBorders>
              <w:top w:val="single" w:sz="4" w:space="0" w:color="auto"/>
              <w:left w:val="single" w:sz="4" w:space="0" w:color="auto"/>
              <w:right w:val="single" w:sz="4" w:space="0" w:color="auto"/>
            </w:tcBorders>
            <w:shd w:val="clear" w:color="auto" w:fill="FFFFFF" w:themeFill="background1"/>
          </w:tcPr>
          <w:p w:rsidR="006D5AB8" w:rsidRPr="00254E8F" w:rsidRDefault="006D5AB8" w:rsidP="00E51073">
            <w:pPr>
              <w:ind w:left="360" w:hanging="360"/>
              <w:rPr>
                <w:rFonts w:ascii="Times New Roman" w:hAnsi="Times New Roman" w:cs="Times New Roman"/>
                <w:sz w:val="24"/>
                <w:szCs w:val="24"/>
              </w:rPr>
            </w:pPr>
            <w:r w:rsidRPr="00254E8F">
              <w:rPr>
                <w:rFonts w:ascii="Times New Roman" w:hAnsi="Times New Roman" w:cs="Times New Roman"/>
                <w:sz w:val="24"/>
                <w:szCs w:val="24"/>
              </w:rPr>
              <w:t xml:space="preserve">Kommunikációs helyzetek paródiái, karikatúrái  </w:t>
            </w:r>
          </w:p>
          <w:p w:rsidR="006D5AB8" w:rsidRPr="00254E8F" w:rsidRDefault="006D5AB8" w:rsidP="00E51073">
            <w:pPr>
              <w:ind w:left="360" w:hanging="360"/>
              <w:rPr>
                <w:rFonts w:ascii="Times New Roman" w:hAnsi="Times New Roman" w:cs="Times New Roman"/>
                <w:sz w:val="24"/>
                <w:szCs w:val="24"/>
              </w:rPr>
            </w:pPr>
            <w:r w:rsidRPr="00254E8F">
              <w:rPr>
                <w:rFonts w:ascii="Times New Roman" w:hAnsi="Times New Roman" w:cs="Times New Roman"/>
                <w:sz w:val="24"/>
                <w:szCs w:val="24"/>
              </w:rPr>
              <w:t>Hagyományos és digitális iskolaújság szerkesztése: műfajok, szerkesztők, szerkesztési elvek</w:t>
            </w:r>
          </w:p>
          <w:p w:rsidR="006D5AB8" w:rsidRPr="00254E8F" w:rsidRDefault="006D5AB8" w:rsidP="00E51073">
            <w:pPr>
              <w:rPr>
                <w:rFonts w:ascii="Times New Roman" w:hAnsi="Times New Roman" w:cs="Times New Roman"/>
                <w:sz w:val="24"/>
                <w:szCs w:val="24"/>
              </w:rPr>
            </w:pPr>
            <w:r w:rsidRPr="00254E8F">
              <w:rPr>
                <w:rFonts w:ascii="Times New Roman" w:hAnsi="Times New Roman" w:cs="Times New Roman"/>
                <w:sz w:val="24"/>
                <w:szCs w:val="24"/>
              </w:rPr>
              <w:t>A reklám médiumai, műfajai, hatásai</w:t>
            </w:r>
          </w:p>
          <w:p w:rsidR="006D5AB8" w:rsidRPr="00254E8F" w:rsidRDefault="006D5AB8" w:rsidP="00E51073">
            <w:pPr>
              <w:rPr>
                <w:rFonts w:ascii="Times New Roman" w:hAnsi="Times New Roman" w:cs="Times New Roman"/>
                <w:sz w:val="24"/>
                <w:szCs w:val="24"/>
              </w:rPr>
            </w:pPr>
            <w:r w:rsidRPr="00254E8F">
              <w:rPr>
                <w:rFonts w:ascii="Times New Roman" w:hAnsi="Times New Roman" w:cs="Times New Roman"/>
                <w:sz w:val="24"/>
                <w:szCs w:val="24"/>
              </w:rPr>
              <w:t>Nyelvhelyesség és kommunikációs zavar</w:t>
            </w:r>
          </w:p>
          <w:p w:rsidR="006D5AB8" w:rsidRPr="00254E8F" w:rsidRDefault="006D5AB8" w:rsidP="00E51073">
            <w:pPr>
              <w:spacing w:after="200" w:line="276" w:lineRule="auto"/>
              <w:contextualSpacing/>
              <w:rPr>
                <w:rFonts w:ascii="Times New Roman" w:hAnsi="Times New Roman" w:cs="Times New Roman"/>
                <w:sz w:val="24"/>
                <w:szCs w:val="24"/>
              </w:rPr>
            </w:pPr>
          </w:p>
        </w:tc>
      </w:tr>
      <w:tr w:rsidR="006D5AB8" w:rsidRPr="00254E8F" w:rsidTr="00E51073">
        <w:trPr>
          <w:trHeight w:val="388"/>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4319" w:type="dxa"/>
          </w:tcPr>
          <w:p w:rsidR="006D5AB8" w:rsidRPr="00254E8F" w:rsidRDefault="006D5AB8" w:rsidP="00E51073">
            <w:pPr>
              <w:rPr>
                <w:rFonts w:ascii="Times New Roman" w:hAnsi="Times New Roman" w:cs="Times New Roman"/>
                <w:i/>
                <w:sz w:val="24"/>
                <w:szCs w:val="24"/>
              </w:rPr>
            </w:pPr>
            <w:r w:rsidRPr="00254E8F">
              <w:rPr>
                <w:rFonts w:ascii="Times New Roman" w:hAnsi="Times New Roman" w:cs="Times New Roman"/>
                <w:sz w:val="24"/>
                <w:szCs w:val="24"/>
              </w:rPr>
              <w:t>Alkalmi beszéd, ünnepi beszéd, köszöntő</w:t>
            </w:r>
          </w:p>
        </w:tc>
        <w:tc>
          <w:tcPr>
            <w:tcW w:w="3423"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rPr>
          <w:trHeight w:val="406"/>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4319" w:type="dxa"/>
          </w:tcPr>
          <w:p w:rsidR="006D5AB8" w:rsidRPr="00254E8F" w:rsidRDefault="006D5AB8" w:rsidP="00E51073">
            <w:pPr>
              <w:rPr>
                <w:rFonts w:ascii="Times New Roman" w:hAnsi="Times New Roman" w:cs="Times New Roman"/>
                <w:sz w:val="24"/>
                <w:szCs w:val="24"/>
              </w:rPr>
            </w:pPr>
            <w:r w:rsidRPr="00254E8F">
              <w:rPr>
                <w:rFonts w:ascii="Times New Roman" w:hAnsi="Times New Roman" w:cs="Times New Roman"/>
                <w:sz w:val="24"/>
                <w:szCs w:val="24"/>
              </w:rPr>
              <w:t>Hozzászólás, felszólalás, kiselőadás</w:t>
            </w:r>
          </w:p>
        </w:tc>
        <w:tc>
          <w:tcPr>
            <w:tcW w:w="3423"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rPr>
          <w:trHeight w:val="410"/>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4319" w:type="dxa"/>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r w:rsidRPr="00254E8F">
              <w:rPr>
                <w:rFonts w:ascii="Times New Roman" w:hAnsi="Times New Roman" w:cs="Times New Roman"/>
                <w:sz w:val="24"/>
                <w:szCs w:val="24"/>
              </w:rPr>
              <w:t>Vita és érvelés</w:t>
            </w:r>
          </w:p>
        </w:tc>
        <w:tc>
          <w:tcPr>
            <w:tcW w:w="3423"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rPr>
          <w:trHeight w:val="212"/>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4319" w:type="dxa"/>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r w:rsidRPr="00254E8F">
              <w:rPr>
                <w:rFonts w:ascii="Times New Roman" w:hAnsi="Times New Roman" w:cs="Times New Roman"/>
                <w:sz w:val="24"/>
                <w:szCs w:val="24"/>
              </w:rPr>
              <w:t>Kommunikációs zavar</w:t>
            </w:r>
          </w:p>
        </w:tc>
        <w:tc>
          <w:tcPr>
            <w:tcW w:w="3423"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rPr>
          <w:trHeight w:val="212"/>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4319" w:type="dxa"/>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r w:rsidRPr="00254E8F">
              <w:rPr>
                <w:rFonts w:ascii="Times New Roman" w:hAnsi="Times New Roman" w:cs="Times New Roman"/>
                <w:sz w:val="24"/>
                <w:szCs w:val="24"/>
              </w:rPr>
              <w:t>A tömegkommunikáció szerepe, feladatai, tájékoztató és véleményközlő műfajai</w:t>
            </w:r>
          </w:p>
        </w:tc>
        <w:tc>
          <w:tcPr>
            <w:tcW w:w="3423"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rPr>
          <w:trHeight w:val="212"/>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4319" w:type="dxa"/>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r w:rsidRPr="00254E8F">
              <w:rPr>
                <w:rFonts w:ascii="Times New Roman" w:hAnsi="Times New Roman" w:cs="Times New Roman"/>
                <w:sz w:val="24"/>
                <w:szCs w:val="24"/>
              </w:rPr>
              <w:t>Reklám, hirdetés, apróhirdetés</w:t>
            </w:r>
          </w:p>
        </w:tc>
        <w:tc>
          <w:tcPr>
            <w:tcW w:w="3423"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c>
          <w:tcPr>
            <w:tcW w:w="1488" w:type="dxa"/>
            <w:vAlign w:val="center"/>
          </w:tcPr>
          <w:p w:rsidR="006D5AB8" w:rsidRPr="00254E8F" w:rsidRDefault="006D5AB8" w:rsidP="00E51073">
            <w:pPr>
              <w:jc w:val="center"/>
              <w:rPr>
                <w:rFonts w:ascii="Times New Roman" w:hAnsi="Times New Roman" w:cs="Times New Roman"/>
                <w:b/>
                <w:bCs/>
                <w:sz w:val="24"/>
                <w:szCs w:val="24"/>
              </w:rPr>
            </w:pPr>
            <w:r w:rsidRPr="00254E8F">
              <w:rPr>
                <w:rFonts w:ascii="Times New Roman" w:hAnsi="Times New Roman" w:cs="Times New Roman"/>
                <w:b/>
                <w:bCs/>
                <w:sz w:val="24"/>
                <w:szCs w:val="24"/>
              </w:rPr>
              <w:t>Fejlesztési feladatok és ismeretek</w:t>
            </w:r>
          </w:p>
        </w:tc>
        <w:tc>
          <w:tcPr>
            <w:tcW w:w="7742" w:type="dxa"/>
            <w:gridSpan w:val="3"/>
          </w:tcPr>
          <w:p w:rsidR="006D5AB8" w:rsidRPr="00254E8F" w:rsidRDefault="006D5AB8" w:rsidP="006D5AB8">
            <w:pPr>
              <w:pStyle w:val="ListParagraph"/>
              <w:numPr>
                <w:ilvl w:val="0"/>
                <w:numId w:val="2"/>
              </w:numPr>
              <w:spacing w:after="0"/>
              <w:contextualSpacing/>
              <w:jc w:val="both"/>
              <w:rPr>
                <w:rFonts w:ascii="Times New Roman" w:hAnsi="Times New Roman" w:cs="Times New Roman"/>
                <w:sz w:val="24"/>
                <w:szCs w:val="24"/>
              </w:rPr>
            </w:pPr>
            <w:r w:rsidRPr="00254E8F">
              <w:rPr>
                <w:rFonts w:ascii="Times New Roman" w:hAnsi="Times New Roman" w:cs="Times New Roman"/>
                <w:sz w:val="24"/>
                <w:szCs w:val="24"/>
              </w:rPr>
              <w:t>A problémamegoldó gondolkodás fejlesztése</w:t>
            </w:r>
          </w:p>
          <w:p w:rsidR="006D5AB8" w:rsidRPr="00254E8F" w:rsidRDefault="006D5AB8" w:rsidP="006D5AB8">
            <w:pPr>
              <w:pStyle w:val="ListParagraph"/>
              <w:numPr>
                <w:ilvl w:val="0"/>
                <w:numId w:val="2"/>
              </w:numPr>
              <w:spacing w:after="0"/>
              <w:contextualSpacing/>
              <w:jc w:val="both"/>
              <w:rPr>
                <w:rFonts w:ascii="Times New Roman" w:hAnsi="Times New Roman" w:cs="Times New Roman"/>
                <w:sz w:val="24"/>
                <w:szCs w:val="24"/>
              </w:rPr>
            </w:pPr>
            <w:r w:rsidRPr="00254E8F">
              <w:rPr>
                <w:rFonts w:ascii="Times New Roman" w:hAnsi="Times New Roman" w:cs="Times New Roman"/>
                <w:sz w:val="24"/>
                <w:szCs w:val="24"/>
              </w:rPr>
              <w:t>A nyelvhasználati és a kommunikációs készség fejlesztése</w:t>
            </w:r>
          </w:p>
          <w:p w:rsidR="006D5AB8" w:rsidRPr="00254E8F" w:rsidRDefault="006D5AB8" w:rsidP="006D5AB8">
            <w:pPr>
              <w:pStyle w:val="ListParagraph"/>
              <w:numPr>
                <w:ilvl w:val="0"/>
                <w:numId w:val="2"/>
              </w:numPr>
              <w:spacing w:after="0"/>
              <w:contextualSpacing/>
              <w:jc w:val="both"/>
              <w:rPr>
                <w:rFonts w:ascii="Times New Roman" w:hAnsi="Times New Roman" w:cs="Times New Roman"/>
                <w:sz w:val="24"/>
                <w:szCs w:val="24"/>
              </w:rPr>
            </w:pPr>
            <w:r w:rsidRPr="00254E8F">
              <w:rPr>
                <w:rFonts w:ascii="Times New Roman" w:hAnsi="Times New Roman" w:cs="Times New Roman"/>
                <w:sz w:val="24"/>
                <w:szCs w:val="24"/>
              </w:rPr>
              <w:t>A kommunikáció nem nyelvi jeleinek alkalmazása mindennapi helyzetekben</w:t>
            </w:r>
          </w:p>
          <w:p w:rsidR="006D5AB8" w:rsidRPr="00254E8F" w:rsidRDefault="006D5AB8" w:rsidP="006D5AB8">
            <w:pPr>
              <w:pStyle w:val="ListParagraph"/>
              <w:numPr>
                <w:ilvl w:val="0"/>
                <w:numId w:val="2"/>
              </w:numPr>
              <w:spacing w:after="0"/>
              <w:contextualSpacing/>
              <w:jc w:val="both"/>
              <w:rPr>
                <w:rFonts w:ascii="Times New Roman" w:hAnsi="Times New Roman" w:cs="Times New Roman"/>
                <w:sz w:val="24"/>
                <w:szCs w:val="24"/>
              </w:rPr>
            </w:pPr>
            <w:r w:rsidRPr="00254E8F">
              <w:rPr>
                <w:rFonts w:ascii="Times New Roman" w:hAnsi="Times New Roman" w:cs="Times New Roman"/>
                <w:sz w:val="24"/>
                <w:szCs w:val="24"/>
              </w:rPr>
              <w:t>A kommunikációs zavar felismerése, néhány megismert korrekciós lehetőség alkalmazása</w:t>
            </w:r>
          </w:p>
          <w:p w:rsidR="006D5AB8" w:rsidRPr="00254E8F" w:rsidRDefault="006D5AB8" w:rsidP="006D5AB8">
            <w:pPr>
              <w:pStyle w:val="ListParagraph"/>
              <w:numPr>
                <w:ilvl w:val="0"/>
                <w:numId w:val="2"/>
              </w:numPr>
              <w:spacing w:after="0"/>
              <w:contextualSpacing/>
              <w:jc w:val="both"/>
              <w:rPr>
                <w:rFonts w:ascii="Times New Roman" w:hAnsi="Times New Roman" w:cs="Times New Roman"/>
                <w:sz w:val="24"/>
                <w:szCs w:val="24"/>
              </w:rPr>
            </w:pPr>
            <w:r w:rsidRPr="00254E8F">
              <w:rPr>
                <w:rFonts w:ascii="Times New Roman" w:hAnsi="Times New Roman" w:cs="Times New Roman"/>
                <w:sz w:val="24"/>
                <w:szCs w:val="24"/>
              </w:rPr>
              <w:t>A szövegértési készség fejlesztése</w:t>
            </w:r>
          </w:p>
          <w:p w:rsidR="006D5AB8" w:rsidRPr="00254E8F" w:rsidRDefault="006D5AB8" w:rsidP="006D5AB8">
            <w:pPr>
              <w:pStyle w:val="ListParagraph"/>
              <w:numPr>
                <w:ilvl w:val="0"/>
                <w:numId w:val="2"/>
              </w:numPr>
              <w:spacing w:after="0"/>
              <w:contextualSpacing/>
              <w:jc w:val="both"/>
              <w:rPr>
                <w:rFonts w:ascii="Times New Roman" w:hAnsi="Times New Roman" w:cs="Times New Roman"/>
                <w:sz w:val="24"/>
                <w:szCs w:val="24"/>
              </w:rPr>
            </w:pPr>
            <w:r w:rsidRPr="00254E8F">
              <w:rPr>
                <w:rFonts w:ascii="Times New Roman" w:hAnsi="Times New Roman" w:cs="Times New Roman"/>
                <w:sz w:val="24"/>
                <w:szCs w:val="24"/>
              </w:rPr>
              <w:t>A szóbeli kifejezőkészség fejlesztése</w:t>
            </w:r>
          </w:p>
          <w:p w:rsidR="006D5AB8" w:rsidRPr="00254E8F" w:rsidRDefault="006D5AB8" w:rsidP="006D5AB8">
            <w:pPr>
              <w:pStyle w:val="ListParagraph"/>
              <w:numPr>
                <w:ilvl w:val="0"/>
                <w:numId w:val="2"/>
              </w:numPr>
              <w:spacing w:after="0"/>
              <w:contextualSpacing/>
              <w:jc w:val="both"/>
              <w:rPr>
                <w:rFonts w:ascii="Times New Roman" w:hAnsi="Times New Roman" w:cs="Times New Roman"/>
                <w:sz w:val="24"/>
                <w:szCs w:val="24"/>
              </w:rPr>
            </w:pPr>
            <w:r w:rsidRPr="00254E8F">
              <w:rPr>
                <w:rFonts w:ascii="Times New Roman" w:hAnsi="Times New Roman" w:cs="Times New Roman"/>
                <w:sz w:val="24"/>
                <w:szCs w:val="24"/>
              </w:rPr>
              <w:t>Szerep- és drámajátékok gyakoroltatása</w:t>
            </w:r>
          </w:p>
          <w:p w:rsidR="006D5AB8" w:rsidRPr="00254E8F" w:rsidRDefault="006D5AB8" w:rsidP="006D5AB8">
            <w:pPr>
              <w:pStyle w:val="ListParagraph"/>
              <w:numPr>
                <w:ilvl w:val="0"/>
                <w:numId w:val="2"/>
              </w:numPr>
              <w:spacing w:after="0"/>
              <w:contextualSpacing/>
              <w:jc w:val="both"/>
              <w:rPr>
                <w:rFonts w:ascii="Times New Roman" w:hAnsi="Times New Roman" w:cs="Times New Roman"/>
                <w:sz w:val="24"/>
                <w:szCs w:val="24"/>
              </w:rPr>
            </w:pPr>
            <w:r w:rsidRPr="00254E8F">
              <w:rPr>
                <w:rFonts w:ascii="Times New Roman" w:hAnsi="Times New Roman" w:cs="Times New Roman"/>
                <w:sz w:val="24"/>
                <w:szCs w:val="24"/>
              </w:rPr>
              <w:t>Aktív részvétel különböző kommunikációs helyzetekben</w:t>
            </w:r>
          </w:p>
          <w:p w:rsidR="006D5AB8" w:rsidRPr="00254E8F" w:rsidRDefault="006D5AB8" w:rsidP="006D5AB8">
            <w:pPr>
              <w:pStyle w:val="ListParagraph"/>
              <w:numPr>
                <w:ilvl w:val="0"/>
                <w:numId w:val="2"/>
              </w:numPr>
              <w:spacing w:after="0"/>
              <w:contextualSpacing/>
              <w:jc w:val="both"/>
              <w:rPr>
                <w:rFonts w:ascii="Times New Roman" w:hAnsi="Times New Roman" w:cs="Times New Roman"/>
                <w:sz w:val="24"/>
                <w:szCs w:val="24"/>
              </w:rPr>
            </w:pPr>
            <w:r w:rsidRPr="00254E8F">
              <w:rPr>
                <w:rFonts w:ascii="Times New Roman" w:hAnsi="Times New Roman" w:cs="Times New Roman"/>
                <w:sz w:val="24"/>
                <w:szCs w:val="24"/>
              </w:rPr>
              <w:t>A közéleti megnyilatkozás alapjainak elsajátítása</w:t>
            </w:r>
          </w:p>
          <w:p w:rsidR="006D5AB8" w:rsidRPr="00254E8F" w:rsidRDefault="006D5AB8" w:rsidP="006D5AB8">
            <w:pPr>
              <w:pStyle w:val="ListParagraph"/>
              <w:numPr>
                <w:ilvl w:val="0"/>
                <w:numId w:val="2"/>
              </w:numPr>
              <w:spacing w:after="0"/>
              <w:contextualSpacing/>
              <w:jc w:val="both"/>
              <w:rPr>
                <w:rFonts w:ascii="Times New Roman" w:hAnsi="Times New Roman" w:cs="Times New Roman"/>
                <w:sz w:val="24"/>
                <w:szCs w:val="24"/>
              </w:rPr>
            </w:pPr>
            <w:r w:rsidRPr="00254E8F">
              <w:rPr>
                <w:rFonts w:ascii="Times New Roman" w:hAnsi="Times New Roman" w:cs="Times New Roman"/>
                <w:sz w:val="24"/>
                <w:szCs w:val="24"/>
              </w:rPr>
              <w:t>Az önálló véleményalkotás készségének fejlesztése</w:t>
            </w:r>
          </w:p>
          <w:p w:rsidR="006D5AB8" w:rsidRPr="00254E8F" w:rsidRDefault="006D5AB8" w:rsidP="006D5AB8">
            <w:pPr>
              <w:pStyle w:val="ListParagraph"/>
              <w:numPr>
                <w:ilvl w:val="0"/>
                <w:numId w:val="2"/>
              </w:numPr>
              <w:spacing w:after="0"/>
              <w:contextualSpacing/>
              <w:jc w:val="both"/>
              <w:rPr>
                <w:rFonts w:ascii="Times New Roman" w:hAnsi="Times New Roman" w:cs="Times New Roman"/>
                <w:sz w:val="24"/>
                <w:szCs w:val="24"/>
              </w:rPr>
            </w:pPr>
            <w:r w:rsidRPr="00254E8F">
              <w:rPr>
                <w:rFonts w:ascii="Times New Roman" w:hAnsi="Times New Roman" w:cs="Times New Roman"/>
                <w:sz w:val="24"/>
                <w:szCs w:val="24"/>
              </w:rPr>
              <w:t>Az önálló tanulási és ismeretszerzési képesség fejlesztése hagyományos és digitális források, eszközök használatával</w:t>
            </w:r>
          </w:p>
          <w:p w:rsidR="006D5AB8" w:rsidRPr="00254E8F" w:rsidRDefault="006D5AB8" w:rsidP="006D5AB8">
            <w:pPr>
              <w:pStyle w:val="ListParagraph"/>
              <w:numPr>
                <w:ilvl w:val="0"/>
                <w:numId w:val="2"/>
              </w:numPr>
              <w:spacing w:after="0"/>
              <w:contextualSpacing/>
              <w:jc w:val="both"/>
              <w:rPr>
                <w:rFonts w:ascii="Times New Roman" w:hAnsi="Times New Roman" w:cs="Times New Roman"/>
                <w:sz w:val="24"/>
                <w:szCs w:val="24"/>
              </w:rPr>
            </w:pPr>
            <w:r w:rsidRPr="00254E8F">
              <w:rPr>
                <w:rFonts w:ascii="Times New Roman" w:hAnsi="Times New Roman" w:cs="Times New Roman"/>
                <w:sz w:val="24"/>
                <w:szCs w:val="24"/>
              </w:rPr>
              <w:t>A tömeg- és digitális kommunikáció jellemzőinek megismerése</w:t>
            </w:r>
          </w:p>
          <w:p w:rsidR="006D5AB8" w:rsidRPr="00254E8F" w:rsidRDefault="006D5AB8" w:rsidP="006D5AB8">
            <w:pPr>
              <w:pStyle w:val="ListParagraph"/>
              <w:numPr>
                <w:ilvl w:val="0"/>
                <w:numId w:val="2"/>
              </w:numPr>
              <w:spacing w:after="0"/>
              <w:contextualSpacing/>
              <w:jc w:val="both"/>
              <w:rPr>
                <w:rFonts w:ascii="Times New Roman" w:hAnsi="Times New Roman" w:cs="Times New Roman"/>
                <w:sz w:val="24"/>
                <w:szCs w:val="24"/>
              </w:rPr>
            </w:pPr>
            <w:r w:rsidRPr="00254E8F">
              <w:rPr>
                <w:rFonts w:ascii="Times New Roman" w:hAnsi="Times New Roman" w:cs="Times New Roman"/>
                <w:sz w:val="24"/>
                <w:szCs w:val="24"/>
              </w:rPr>
              <w:t>A kommunikációs zavar felismerése, javítása</w:t>
            </w:r>
          </w:p>
          <w:p w:rsidR="006D5AB8" w:rsidRPr="00254E8F" w:rsidRDefault="006D5AB8" w:rsidP="006D5AB8">
            <w:pPr>
              <w:pStyle w:val="ListParagraph"/>
              <w:numPr>
                <w:ilvl w:val="0"/>
                <w:numId w:val="2"/>
              </w:numPr>
              <w:spacing w:after="0"/>
              <w:contextualSpacing/>
              <w:jc w:val="both"/>
              <w:rPr>
                <w:rFonts w:ascii="Times New Roman" w:hAnsi="Times New Roman" w:cs="Times New Roman"/>
                <w:sz w:val="24"/>
                <w:szCs w:val="24"/>
              </w:rPr>
            </w:pPr>
            <w:r w:rsidRPr="00254E8F">
              <w:rPr>
                <w:rFonts w:ascii="Times New Roman" w:hAnsi="Times New Roman" w:cs="Times New Roman"/>
                <w:sz w:val="24"/>
                <w:szCs w:val="24"/>
              </w:rPr>
              <w:lastRenderedPageBreak/>
              <w:t>Vita- és érvelési kultúra elsajátítása</w:t>
            </w:r>
          </w:p>
          <w:p w:rsidR="006D5AB8" w:rsidRPr="00254E8F" w:rsidRDefault="006D5AB8" w:rsidP="006D5AB8">
            <w:pPr>
              <w:pStyle w:val="ListParagraph"/>
              <w:numPr>
                <w:ilvl w:val="0"/>
                <w:numId w:val="2"/>
              </w:numPr>
              <w:spacing w:after="0"/>
              <w:contextualSpacing/>
              <w:jc w:val="both"/>
              <w:rPr>
                <w:rFonts w:ascii="Times New Roman" w:hAnsi="Times New Roman" w:cs="Times New Roman"/>
                <w:sz w:val="24"/>
                <w:szCs w:val="24"/>
              </w:rPr>
            </w:pPr>
            <w:r w:rsidRPr="00254E8F">
              <w:rPr>
                <w:rFonts w:ascii="Times New Roman" w:hAnsi="Times New Roman" w:cs="Times New Roman"/>
                <w:sz w:val="24"/>
                <w:szCs w:val="24"/>
              </w:rPr>
              <w:t>A közéleti beszédformák (felszólalás, hozzászólás, alkalmi beszéd) felismerése és alkalmazása</w:t>
            </w:r>
          </w:p>
        </w:tc>
      </w:tr>
      <w:tr w:rsidR="006D5AB8" w:rsidRPr="00254E8F" w:rsidTr="00E51073">
        <w:trPr>
          <w:trHeight w:val="693"/>
        </w:trPr>
        <w:tc>
          <w:tcPr>
            <w:tcW w:w="1488" w:type="dxa"/>
            <w:vAlign w:val="center"/>
          </w:tcPr>
          <w:p w:rsidR="006D5AB8" w:rsidRPr="00254E8F" w:rsidRDefault="006D5AB8" w:rsidP="00E51073">
            <w:pPr>
              <w:jc w:val="center"/>
              <w:rPr>
                <w:rFonts w:ascii="Times New Roman" w:hAnsi="Times New Roman" w:cs="Times New Roman"/>
                <w:b/>
                <w:sz w:val="24"/>
                <w:szCs w:val="24"/>
                <w:lang w:val="cs-CZ"/>
              </w:rPr>
            </w:pPr>
            <w:r w:rsidRPr="00254E8F">
              <w:rPr>
                <w:rFonts w:ascii="Times New Roman" w:hAnsi="Times New Roman" w:cs="Times New Roman"/>
                <w:b/>
                <w:sz w:val="24"/>
                <w:szCs w:val="24"/>
                <w:lang w:val="cs-CZ"/>
              </w:rPr>
              <w:lastRenderedPageBreak/>
              <w:t>Fogalmak</w:t>
            </w:r>
          </w:p>
        </w:tc>
        <w:tc>
          <w:tcPr>
            <w:tcW w:w="7742" w:type="dxa"/>
            <w:gridSpan w:val="3"/>
          </w:tcPr>
          <w:p w:rsidR="006D5AB8" w:rsidRPr="00254E8F" w:rsidRDefault="006D5AB8" w:rsidP="00E51073">
            <w:pPr>
              <w:ind w:left="709"/>
              <w:rPr>
                <w:rFonts w:ascii="Times New Roman" w:hAnsi="Times New Roman" w:cs="Times New Roman"/>
                <w:sz w:val="24"/>
                <w:szCs w:val="24"/>
              </w:rPr>
            </w:pPr>
            <w:r w:rsidRPr="00254E8F">
              <w:rPr>
                <w:rFonts w:ascii="Times New Roman" w:hAnsi="Times New Roman" w:cs="Times New Roman"/>
                <w:sz w:val="24"/>
                <w:szCs w:val="24"/>
              </w:rPr>
              <w:t xml:space="preserve">tömegkommunikáció, kommunikációs zavar, vélemény, vita, érv, cáfolat, hozzászólás, felszólalás, alkalmi beszéd </w:t>
            </w:r>
          </w:p>
        </w:tc>
      </w:tr>
    </w:tbl>
    <w:p w:rsidR="006D5AB8" w:rsidRPr="00254E8F" w:rsidRDefault="006D5AB8" w:rsidP="006D5AB8">
      <w:pPr>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3610"/>
        <w:gridCol w:w="1843"/>
        <w:gridCol w:w="2289"/>
      </w:tblGrid>
      <w:tr w:rsidR="006D5AB8" w:rsidRPr="00254E8F" w:rsidTr="00E51073">
        <w:tc>
          <w:tcPr>
            <w:tcW w:w="1488" w:type="dxa"/>
            <w:vAlign w:val="center"/>
          </w:tcPr>
          <w:p w:rsidR="006D5AB8" w:rsidRPr="00254E8F" w:rsidRDefault="006D5AB8" w:rsidP="00E51073">
            <w:pPr>
              <w:jc w:val="center"/>
              <w:rPr>
                <w:rFonts w:ascii="Times New Roman" w:hAnsi="Times New Roman" w:cs="Times New Roman"/>
                <w:b/>
                <w:bCs/>
                <w:sz w:val="24"/>
                <w:szCs w:val="24"/>
              </w:rPr>
            </w:pPr>
            <w:r w:rsidRPr="00254E8F">
              <w:rPr>
                <w:rFonts w:ascii="Times New Roman" w:hAnsi="Times New Roman" w:cs="Times New Roman"/>
                <w:b/>
                <w:bCs/>
                <w:sz w:val="24"/>
                <w:szCs w:val="24"/>
              </w:rPr>
              <w:t>Témakör</w:t>
            </w:r>
          </w:p>
        </w:tc>
        <w:tc>
          <w:tcPr>
            <w:tcW w:w="5453" w:type="dxa"/>
            <w:gridSpan w:val="2"/>
            <w:vAlign w:val="center"/>
          </w:tcPr>
          <w:p w:rsidR="006D5AB8" w:rsidRPr="00254E8F" w:rsidRDefault="006D5AB8" w:rsidP="00E51073">
            <w:pPr>
              <w:spacing w:before="120"/>
              <w:jc w:val="center"/>
              <w:rPr>
                <w:rFonts w:ascii="Times New Roman" w:hAnsi="Times New Roman" w:cs="Times New Roman"/>
                <w:b/>
                <w:bCs/>
                <w:sz w:val="24"/>
                <w:szCs w:val="24"/>
              </w:rPr>
            </w:pPr>
            <w:r w:rsidRPr="00254E8F">
              <w:rPr>
                <w:rStyle w:val="Heading3Char"/>
                <w:rFonts w:eastAsia="Cambria"/>
                <w:sz w:val="24"/>
                <w:szCs w:val="24"/>
              </w:rPr>
              <w:t>Mondat a szövegben – egyszerű mondat részei, mellérendelő szószerkezet</w:t>
            </w:r>
          </w:p>
        </w:tc>
        <w:tc>
          <w:tcPr>
            <w:tcW w:w="2289" w:type="dxa"/>
            <w:vAlign w:val="center"/>
          </w:tcPr>
          <w:p w:rsidR="006D5AB8" w:rsidRPr="00254E8F" w:rsidRDefault="006D5AB8" w:rsidP="00E51073">
            <w:pPr>
              <w:spacing w:before="120"/>
              <w:jc w:val="center"/>
              <w:rPr>
                <w:rFonts w:ascii="Times New Roman" w:hAnsi="Times New Roman" w:cs="Times New Roman"/>
                <w:b/>
                <w:sz w:val="24"/>
                <w:szCs w:val="24"/>
                <w:lang w:val="cs-CZ"/>
              </w:rPr>
            </w:pPr>
            <w:r w:rsidRPr="00254E8F">
              <w:rPr>
                <w:rFonts w:ascii="Times New Roman" w:hAnsi="Times New Roman" w:cs="Times New Roman"/>
                <w:b/>
                <w:bCs/>
                <w:sz w:val="24"/>
                <w:szCs w:val="24"/>
                <w:lang w:val="cs-CZ"/>
              </w:rPr>
              <w:t>Órakeret: 12</w:t>
            </w:r>
            <w:r w:rsidRPr="00254E8F">
              <w:rPr>
                <w:rFonts w:ascii="Times New Roman" w:hAnsi="Times New Roman" w:cs="Times New Roman"/>
                <w:b/>
                <w:sz w:val="24"/>
                <w:szCs w:val="24"/>
              </w:rPr>
              <w:t xml:space="preserve">+38 </w:t>
            </w:r>
            <w:r w:rsidRPr="00254E8F">
              <w:rPr>
                <w:rFonts w:ascii="Times New Roman" w:hAnsi="Times New Roman" w:cs="Times New Roman"/>
                <w:b/>
                <w:sz w:val="24"/>
                <w:szCs w:val="24"/>
                <w:lang w:val="cs-CZ"/>
              </w:rPr>
              <w:t>óra</w:t>
            </w:r>
          </w:p>
        </w:tc>
      </w:tr>
      <w:tr w:rsidR="006D5AB8" w:rsidRPr="00254E8F" w:rsidTr="00E51073">
        <w:trPr>
          <w:trHeight w:val="397"/>
        </w:trPr>
        <w:tc>
          <w:tcPr>
            <w:tcW w:w="1488" w:type="dxa"/>
            <w:vMerge w:val="restart"/>
            <w:vAlign w:val="center"/>
          </w:tcPr>
          <w:p w:rsidR="006D5AB8" w:rsidRPr="00254E8F" w:rsidRDefault="006D5AB8" w:rsidP="00E51073">
            <w:pPr>
              <w:jc w:val="center"/>
              <w:rPr>
                <w:rFonts w:ascii="Times New Roman" w:hAnsi="Times New Roman" w:cs="Times New Roman"/>
                <w:b/>
                <w:bCs/>
                <w:sz w:val="24"/>
                <w:szCs w:val="24"/>
              </w:rPr>
            </w:pPr>
            <w:r w:rsidRPr="00254E8F">
              <w:rPr>
                <w:rFonts w:ascii="Times New Roman" w:hAnsi="Times New Roman" w:cs="Times New Roman"/>
                <w:b/>
                <w:bCs/>
                <w:sz w:val="24"/>
                <w:szCs w:val="24"/>
              </w:rPr>
              <w:t>Tananyag tartalma</w:t>
            </w:r>
          </w:p>
        </w:tc>
        <w:tc>
          <w:tcPr>
            <w:tcW w:w="3610" w:type="dxa"/>
            <w:vAlign w:val="center"/>
          </w:tcPr>
          <w:p w:rsidR="006D5AB8" w:rsidRPr="00254E8F" w:rsidRDefault="006D5AB8" w:rsidP="00E51073">
            <w:pPr>
              <w:spacing w:after="200" w:line="276" w:lineRule="auto"/>
              <w:jc w:val="center"/>
              <w:rPr>
                <w:rFonts w:ascii="Times New Roman" w:hAnsi="Times New Roman" w:cs="Times New Roman"/>
                <w:b/>
                <w:sz w:val="24"/>
                <w:szCs w:val="24"/>
              </w:rPr>
            </w:pPr>
            <w:r w:rsidRPr="00254E8F">
              <w:rPr>
                <w:rFonts w:ascii="Times New Roman" w:hAnsi="Times New Roman" w:cs="Times New Roman"/>
                <w:b/>
                <w:sz w:val="24"/>
                <w:szCs w:val="24"/>
              </w:rPr>
              <w:t>Törzsanyag (óraszám 80%-a)</w:t>
            </w:r>
          </w:p>
        </w:tc>
        <w:tc>
          <w:tcPr>
            <w:tcW w:w="4132" w:type="dxa"/>
            <w:gridSpan w:val="2"/>
            <w:vAlign w:val="center"/>
          </w:tcPr>
          <w:p w:rsidR="006D5AB8" w:rsidRPr="00254E8F" w:rsidRDefault="006D5AB8" w:rsidP="00E51073">
            <w:pPr>
              <w:spacing w:before="120"/>
              <w:jc w:val="center"/>
              <w:rPr>
                <w:rFonts w:ascii="Times New Roman" w:hAnsi="Times New Roman" w:cs="Times New Roman"/>
                <w:b/>
                <w:bCs/>
                <w:sz w:val="24"/>
                <w:szCs w:val="24"/>
                <w:lang w:val="cs-CZ"/>
              </w:rPr>
            </w:pPr>
            <w:r w:rsidRPr="00254E8F">
              <w:rPr>
                <w:rFonts w:ascii="Times New Roman" w:hAnsi="Times New Roman" w:cs="Times New Roman"/>
                <w:b/>
                <w:bCs/>
                <w:sz w:val="24"/>
                <w:szCs w:val="24"/>
                <w:lang w:val="cs-CZ"/>
              </w:rPr>
              <w:t>Ajánlott tananyag</w:t>
            </w:r>
          </w:p>
        </w:tc>
      </w:tr>
      <w:tr w:rsidR="006D5AB8" w:rsidRPr="00254E8F" w:rsidTr="00E51073">
        <w:trPr>
          <w:trHeight w:val="425"/>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3610" w:type="dxa"/>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r w:rsidRPr="00254E8F">
              <w:rPr>
                <w:rFonts w:ascii="Times New Roman" w:hAnsi="Times New Roman" w:cs="Times New Roman"/>
                <w:sz w:val="24"/>
                <w:szCs w:val="24"/>
              </w:rPr>
              <w:t>A mondat a szövegben, a mondatok csoportosítása</w:t>
            </w:r>
          </w:p>
        </w:tc>
        <w:tc>
          <w:tcPr>
            <w:tcW w:w="4132" w:type="dxa"/>
            <w:gridSpan w:val="2"/>
            <w:vMerge w:val="restart"/>
            <w:tcBorders>
              <w:top w:val="single" w:sz="4" w:space="0" w:color="auto"/>
              <w:left w:val="single" w:sz="4" w:space="0" w:color="auto"/>
              <w:right w:val="single" w:sz="4" w:space="0" w:color="auto"/>
            </w:tcBorders>
            <w:shd w:val="clear" w:color="auto" w:fill="FFFFFF" w:themeFill="background1"/>
          </w:tcPr>
          <w:p w:rsidR="006D5AB8" w:rsidRPr="00254E8F" w:rsidRDefault="006D5AB8" w:rsidP="00E51073">
            <w:pPr>
              <w:contextualSpacing/>
              <w:rPr>
                <w:rFonts w:ascii="Times New Roman" w:hAnsi="Times New Roman" w:cs="Times New Roman"/>
                <w:sz w:val="24"/>
                <w:szCs w:val="24"/>
              </w:rPr>
            </w:pPr>
            <w:r w:rsidRPr="00254E8F">
              <w:rPr>
                <w:rFonts w:ascii="Times New Roman" w:hAnsi="Times New Roman" w:cs="Times New Roman"/>
                <w:sz w:val="24"/>
                <w:szCs w:val="24"/>
              </w:rPr>
              <w:t xml:space="preserve">A mondatrészek és stilisztikai szerepük:        </w:t>
            </w:r>
          </w:p>
          <w:p w:rsidR="006D5AB8" w:rsidRPr="00254E8F" w:rsidRDefault="006D5AB8" w:rsidP="00E51073">
            <w:pPr>
              <w:contextualSpacing/>
              <w:rPr>
                <w:rFonts w:ascii="Times New Roman" w:hAnsi="Times New Roman" w:cs="Times New Roman"/>
                <w:sz w:val="24"/>
                <w:szCs w:val="24"/>
              </w:rPr>
            </w:pPr>
            <w:r w:rsidRPr="00254E8F">
              <w:rPr>
                <w:rFonts w:ascii="Times New Roman" w:hAnsi="Times New Roman" w:cs="Times New Roman"/>
                <w:sz w:val="24"/>
                <w:szCs w:val="24"/>
              </w:rPr>
              <w:t xml:space="preserve">       nominális és verbális stílus</w:t>
            </w:r>
          </w:p>
          <w:p w:rsidR="006D5AB8" w:rsidRPr="00254E8F" w:rsidRDefault="006D5AB8" w:rsidP="00E51073">
            <w:pPr>
              <w:contextualSpacing/>
              <w:rPr>
                <w:rFonts w:ascii="Times New Roman" w:hAnsi="Times New Roman" w:cs="Times New Roman"/>
                <w:sz w:val="24"/>
                <w:szCs w:val="24"/>
              </w:rPr>
            </w:pPr>
          </w:p>
          <w:p w:rsidR="006D5AB8" w:rsidRPr="00254E8F" w:rsidRDefault="006D5AB8" w:rsidP="00E51073">
            <w:pPr>
              <w:contextualSpacing/>
              <w:rPr>
                <w:rFonts w:ascii="Times New Roman" w:hAnsi="Times New Roman" w:cs="Times New Roman"/>
                <w:sz w:val="24"/>
                <w:szCs w:val="24"/>
              </w:rPr>
            </w:pPr>
            <w:r w:rsidRPr="00254E8F">
              <w:rPr>
                <w:rFonts w:ascii="Times New Roman" w:hAnsi="Times New Roman" w:cs="Times New Roman"/>
                <w:sz w:val="24"/>
                <w:szCs w:val="24"/>
              </w:rPr>
              <w:t>Vonzatok és mondatszerkezetek</w:t>
            </w:r>
          </w:p>
          <w:p w:rsidR="006D5AB8" w:rsidRPr="00254E8F" w:rsidRDefault="006D5AB8" w:rsidP="00E51073">
            <w:pPr>
              <w:contextualSpacing/>
              <w:rPr>
                <w:rFonts w:ascii="Times New Roman" w:hAnsi="Times New Roman" w:cs="Times New Roman"/>
                <w:sz w:val="24"/>
                <w:szCs w:val="24"/>
              </w:rPr>
            </w:pPr>
          </w:p>
          <w:p w:rsidR="006D5AB8" w:rsidRPr="00254E8F" w:rsidRDefault="006D5AB8" w:rsidP="00E51073">
            <w:pPr>
              <w:contextualSpacing/>
              <w:rPr>
                <w:rFonts w:ascii="Times New Roman" w:hAnsi="Times New Roman" w:cs="Times New Roman"/>
                <w:sz w:val="24"/>
                <w:szCs w:val="24"/>
              </w:rPr>
            </w:pPr>
            <w:r w:rsidRPr="00254E8F">
              <w:rPr>
                <w:rFonts w:ascii="Times New Roman" w:hAnsi="Times New Roman" w:cs="Times New Roman"/>
                <w:sz w:val="24"/>
                <w:szCs w:val="24"/>
              </w:rPr>
              <w:t>A vonzatok vizsgálata a tanult idegen</w:t>
            </w:r>
          </w:p>
          <w:p w:rsidR="006D5AB8" w:rsidRPr="00254E8F" w:rsidRDefault="006D5AB8" w:rsidP="00E51073">
            <w:pPr>
              <w:contextualSpacing/>
              <w:rPr>
                <w:rFonts w:ascii="Times New Roman" w:hAnsi="Times New Roman" w:cs="Times New Roman"/>
                <w:sz w:val="24"/>
                <w:szCs w:val="24"/>
              </w:rPr>
            </w:pPr>
            <w:r w:rsidRPr="00254E8F">
              <w:rPr>
                <w:rFonts w:ascii="Times New Roman" w:hAnsi="Times New Roman" w:cs="Times New Roman"/>
                <w:sz w:val="24"/>
                <w:szCs w:val="24"/>
              </w:rPr>
              <w:t xml:space="preserve">nyelvben, összevetése a magyar nyelv </w:t>
            </w:r>
          </w:p>
          <w:p w:rsidR="006D5AB8" w:rsidRPr="00254E8F" w:rsidRDefault="006D5AB8" w:rsidP="00E51073">
            <w:pPr>
              <w:contextualSpacing/>
              <w:rPr>
                <w:rFonts w:ascii="Times New Roman" w:hAnsi="Times New Roman" w:cs="Times New Roman"/>
                <w:sz w:val="24"/>
                <w:szCs w:val="24"/>
              </w:rPr>
            </w:pPr>
            <w:r w:rsidRPr="00254E8F">
              <w:rPr>
                <w:rFonts w:ascii="Times New Roman" w:hAnsi="Times New Roman" w:cs="Times New Roman"/>
                <w:sz w:val="24"/>
                <w:szCs w:val="24"/>
              </w:rPr>
              <w:t>sajátosságaival</w:t>
            </w:r>
          </w:p>
          <w:p w:rsidR="006D5AB8" w:rsidRPr="00254E8F" w:rsidRDefault="006D5AB8" w:rsidP="00E51073">
            <w:pPr>
              <w:contextualSpacing/>
              <w:rPr>
                <w:rFonts w:ascii="Times New Roman" w:hAnsi="Times New Roman" w:cs="Times New Roman"/>
                <w:sz w:val="24"/>
                <w:szCs w:val="24"/>
              </w:rPr>
            </w:pPr>
          </w:p>
          <w:p w:rsidR="006D5AB8" w:rsidRPr="00254E8F" w:rsidRDefault="006D5AB8" w:rsidP="00E51073">
            <w:pPr>
              <w:contextualSpacing/>
              <w:rPr>
                <w:rFonts w:ascii="Times New Roman" w:hAnsi="Times New Roman" w:cs="Times New Roman"/>
                <w:sz w:val="24"/>
                <w:szCs w:val="24"/>
              </w:rPr>
            </w:pPr>
            <w:r w:rsidRPr="00254E8F">
              <w:rPr>
                <w:rFonts w:ascii="Times New Roman" w:hAnsi="Times New Roman" w:cs="Times New Roman"/>
                <w:sz w:val="24"/>
                <w:szCs w:val="24"/>
              </w:rPr>
              <w:t>A szószerkezetek jelentéstömörítő szerepe, különös tekintettel az állandósult szókapcsolatokra</w:t>
            </w:r>
          </w:p>
          <w:p w:rsidR="006D5AB8" w:rsidRPr="00254E8F" w:rsidRDefault="006D5AB8" w:rsidP="00E51073">
            <w:pPr>
              <w:contextualSpacing/>
              <w:rPr>
                <w:rFonts w:ascii="Times New Roman" w:hAnsi="Times New Roman" w:cs="Times New Roman"/>
                <w:sz w:val="24"/>
                <w:szCs w:val="24"/>
              </w:rPr>
            </w:pPr>
          </w:p>
          <w:p w:rsidR="006D5AB8" w:rsidRPr="00254E8F" w:rsidRDefault="006D5AB8" w:rsidP="00E51073">
            <w:pPr>
              <w:contextualSpacing/>
              <w:rPr>
                <w:rFonts w:ascii="Times New Roman" w:hAnsi="Times New Roman" w:cs="Times New Roman"/>
                <w:sz w:val="24"/>
                <w:szCs w:val="24"/>
              </w:rPr>
            </w:pPr>
            <w:r w:rsidRPr="00254E8F">
              <w:rPr>
                <w:rFonts w:ascii="Times New Roman" w:hAnsi="Times New Roman" w:cs="Times New Roman"/>
                <w:sz w:val="24"/>
                <w:szCs w:val="24"/>
              </w:rPr>
              <w:t>A szóösszetételek jelentéstömörítő szerepe, különös tekintettel az állandósult szókapcsolatokra</w:t>
            </w:r>
          </w:p>
          <w:p w:rsidR="006D5AB8" w:rsidRPr="00254E8F" w:rsidRDefault="006D5AB8" w:rsidP="00E51073">
            <w:pPr>
              <w:spacing w:after="200" w:line="276" w:lineRule="auto"/>
              <w:contextualSpacing/>
              <w:rPr>
                <w:rFonts w:ascii="Times New Roman" w:hAnsi="Times New Roman" w:cs="Times New Roman"/>
                <w:sz w:val="24"/>
                <w:szCs w:val="24"/>
              </w:rPr>
            </w:pPr>
          </w:p>
        </w:tc>
      </w:tr>
      <w:tr w:rsidR="006D5AB8" w:rsidRPr="00254E8F" w:rsidTr="00E51073">
        <w:trPr>
          <w:trHeight w:val="312"/>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3610" w:type="dxa"/>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r w:rsidRPr="00254E8F">
              <w:rPr>
                <w:rFonts w:ascii="Times New Roman" w:hAnsi="Times New Roman" w:cs="Times New Roman"/>
                <w:sz w:val="24"/>
                <w:szCs w:val="24"/>
              </w:rPr>
              <w:t>Az állítmány</w:t>
            </w:r>
          </w:p>
        </w:tc>
        <w:tc>
          <w:tcPr>
            <w:tcW w:w="4132"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rPr>
          <w:trHeight w:val="206"/>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3610" w:type="dxa"/>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r w:rsidRPr="00254E8F">
              <w:rPr>
                <w:rFonts w:ascii="Times New Roman" w:hAnsi="Times New Roman" w:cs="Times New Roman"/>
                <w:sz w:val="24"/>
                <w:szCs w:val="24"/>
              </w:rPr>
              <w:t>Az alany</w:t>
            </w:r>
          </w:p>
        </w:tc>
        <w:tc>
          <w:tcPr>
            <w:tcW w:w="4132"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rPr>
          <w:trHeight w:val="553"/>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3610" w:type="dxa"/>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r w:rsidRPr="00254E8F">
              <w:rPr>
                <w:rFonts w:ascii="Times New Roman" w:hAnsi="Times New Roman" w:cs="Times New Roman"/>
                <w:sz w:val="24"/>
                <w:szCs w:val="24"/>
              </w:rPr>
              <w:t>A tárgy</w:t>
            </w:r>
          </w:p>
        </w:tc>
        <w:tc>
          <w:tcPr>
            <w:tcW w:w="4132"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rPr>
          <w:trHeight w:val="562"/>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3610" w:type="dxa"/>
            <w:vAlign w:val="center"/>
          </w:tcPr>
          <w:p w:rsidR="006D5AB8" w:rsidRPr="00254E8F" w:rsidRDefault="006D5AB8" w:rsidP="00E51073">
            <w:pPr>
              <w:rPr>
                <w:rFonts w:ascii="Times New Roman" w:hAnsi="Times New Roman" w:cs="Times New Roman"/>
                <w:sz w:val="24"/>
                <w:szCs w:val="24"/>
              </w:rPr>
            </w:pPr>
            <w:r w:rsidRPr="00254E8F">
              <w:rPr>
                <w:rFonts w:ascii="Times New Roman" w:hAnsi="Times New Roman" w:cs="Times New Roman"/>
                <w:sz w:val="24"/>
                <w:szCs w:val="24"/>
              </w:rPr>
              <w:t>Határozók</w:t>
            </w:r>
          </w:p>
          <w:p w:rsidR="006D5AB8" w:rsidRPr="00254E8F" w:rsidRDefault="006D5AB8" w:rsidP="00E51073">
            <w:pPr>
              <w:spacing w:after="200" w:line="276" w:lineRule="auto"/>
              <w:ind w:left="360" w:hanging="360"/>
              <w:rPr>
                <w:rFonts w:ascii="Times New Roman" w:hAnsi="Times New Roman" w:cs="Times New Roman"/>
                <w:sz w:val="24"/>
                <w:szCs w:val="24"/>
              </w:rPr>
            </w:pPr>
            <w:r w:rsidRPr="00254E8F">
              <w:rPr>
                <w:rFonts w:ascii="Times New Roman" w:hAnsi="Times New Roman" w:cs="Times New Roman"/>
                <w:sz w:val="24"/>
                <w:szCs w:val="24"/>
              </w:rPr>
              <w:t>Hely- és időhatározó</w:t>
            </w:r>
          </w:p>
        </w:tc>
        <w:tc>
          <w:tcPr>
            <w:tcW w:w="4132"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rPr>
          <w:trHeight w:val="277"/>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3610" w:type="dxa"/>
            <w:tcBorders>
              <w:top w:val="single" w:sz="4" w:space="0" w:color="auto"/>
              <w:left w:val="single" w:sz="4" w:space="0" w:color="auto"/>
              <w:bottom w:val="single" w:sz="4" w:space="0" w:color="auto"/>
              <w:right w:val="single" w:sz="4" w:space="0" w:color="auto"/>
            </w:tcBorders>
            <w:shd w:val="clear" w:color="auto" w:fill="FFFFFF" w:themeFill="background1"/>
          </w:tcPr>
          <w:p w:rsidR="006D5AB8" w:rsidRPr="00254E8F" w:rsidRDefault="006D5AB8" w:rsidP="00E51073">
            <w:pPr>
              <w:spacing w:after="200" w:line="276" w:lineRule="auto"/>
              <w:rPr>
                <w:rFonts w:ascii="Times New Roman" w:hAnsi="Times New Roman" w:cs="Times New Roman"/>
                <w:sz w:val="24"/>
                <w:szCs w:val="24"/>
              </w:rPr>
            </w:pPr>
            <w:r w:rsidRPr="00254E8F">
              <w:rPr>
                <w:rFonts w:ascii="Times New Roman" w:hAnsi="Times New Roman" w:cs="Times New Roman"/>
                <w:sz w:val="24"/>
                <w:szCs w:val="24"/>
              </w:rPr>
              <w:t>Állapot- és módhatározó</w:t>
            </w:r>
          </w:p>
        </w:tc>
        <w:tc>
          <w:tcPr>
            <w:tcW w:w="4132"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rPr>
          <w:trHeight w:val="277"/>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3610" w:type="dxa"/>
            <w:tcBorders>
              <w:top w:val="single" w:sz="4" w:space="0" w:color="auto"/>
              <w:left w:val="single" w:sz="4" w:space="0" w:color="auto"/>
              <w:bottom w:val="single" w:sz="4" w:space="0" w:color="auto"/>
              <w:right w:val="single" w:sz="4" w:space="0" w:color="auto"/>
            </w:tcBorders>
            <w:shd w:val="clear" w:color="auto" w:fill="FFFFFF" w:themeFill="background1"/>
          </w:tcPr>
          <w:p w:rsidR="006D5AB8" w:rsidRPr="00254E8F" w:rsidRDefault="006D5AB8" w:rsidP="00E51073">
            <w:pPr>
              <w:spacing w:after="200" w:line="276" w:lineRule="auto"/>
              <w:rPr>
                <w:rFonts w:ascii="Times New Roman" w:hAnsi="Times New Roman" w:cs="Times New Roman"/>
                <w:sz w:val="24"/>
                <w:szCs w:val="24"/>
              </w:rPr>
            </w:pPr>
            <w:r w:rsidRPr="00254E8F">
              <w:rPr>
                <w:rFonts w:ascii="Times New Roman" w:hAnsi="Times New Roman" w:cs="Times New Roman"/>
                <w:sz w:val="24"/>
                <w:szCs w:val="24"/>
              </w:rPr>
              <w:t>Eszköz- és társhatározó</w:t>
            </w:r>
          </w:p>
        </w:tc>
        <w:tc>
          <w:tcPr>
            <w:tcW w:w="4132"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rPr>
          <w:trHeight w:val="277"/>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3610" w:type="dxa"/>
            <w:tcBorders>
              <w:top w:val="single" w:sz="4" w:space="0" w:color="auto"/>
              <w:left w:val="single" w:sz="4" w:space="0" w:color="auto"/>
              <w:bottom w:val="single" w:sz="4" w:space="0" w:color="auto"/>
              <w:right w:val="single" w:sz="4" w:space="0" w:color="auto"/>
            </w:tcBorders>
            <w:shd w:val="clear" w:color="auto" w:fill="FFFFFF" w:themeFill="background1"/>
          </w:tcPr>
          <w:p w:rsidR="006D5AB8" w:rsidRPr="00254E8F" w:rsidRDefault="006D5AB8" w:rsidP="00E51073">
            <w:pPr>
              <w:spacing w:after="200" w:line="276" w:lineRule="auto"/>
              <w:rPr>
                <w:rFonts w:ascii="Times New Roman" w:hAnsi="Times New Roman" w:cs="Times New Roman"/>
                <w:sz w:val="24"/>
                <w:szCs w:val="24"/>
              </w:rPr>
            </w:pPr>
            <w:r w:rsidRPr="00254E8F">
              <w:rPr>
                <w:rFonts w:ascii="Times New Roman" w:hAnsi="Times New Roman" w:cs="Times New Roman"/>
                <w:sz w:val="24"/>
                <w:szCs w:val="24"/>
              </w:rPr>
              <w:t>Részeshatározó</w:t>
            </w:r>
          </w:p>
        </w:tc>
        <w:tc>
          <w:tcPr>
            <w:tcW w:w="4132"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rPr>
          <w:trHeight w:val="277"/>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3610" w:type="dxa"/>
            <w:tcBorders>
              <w:top w:val="single" w:sz="4" w:space="0" w:color="auto"/>
              <w:left w:val="single" w:sz="4" w:space="0" w:color="auto"/>
              <w:bottom w:val="single" w:sz="4" w:space="0" w:color="auto"/>
              <w:right w:val="single" w:sz="4" w:space="0" w:color="auto"/>
            </w:tcBorders>
            <w:shd w:val="clear" w:color="auto" w:fill="FFFFFF" w:themeFill="background1"/>
          </w:tcPr>
          <w:p w:rsidR="006D5AB8" w:rsidRPr="00254E8F" w:rsidRDefault="006D5AB8" w:rsidP="00E51073">
            <w:pPr>
              <w:spacing w:after="200" w:line="276" w:lineRule="auto"/>
              <w:rPr>
                <w:rFonts w:ascii="Times New Roman" w:hAnsi="Times New Roman" w:cs="Times New Roman"/>
                <w:sz w:val="24"/>
                <w:szCs w:val="24"/>
              </w:rPr>
            </w:pPr>
            <w:r w:rsidRPr="00254E8F">
              <w:rPr>
                <w:rFonts w:ascii="Times New Roman" w:hAnsi="Times New Roman" w:cs="Times New Roman"/>
                <w:sz w:val="24"/>
                <w:szCs w:val="24"/>
              </w:rPr>
              <w:t>Ok- és célhatározó</w:t>
            </w:r>
          </w:p>
        </w:tc>
        <w:tc>
          <w:tcPr>
            <w:tcW w:w="4132"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rPr>
          <w:trHeight w:val="277"/>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3610" w:type="dxa"/>
            <w:tcBorders>
              <w:top w:val="single" w:sz="4" w:space="0" w:color="auto"/>
              <w:left w:val="single" w:sz="4" w:space="0" w:color="auto"/>
              <w:bottom w:val="single" w:sz="4" w:space="0" w:color="auto"/>
              <w:right w:val="single" w:sz="4" w:space="0" w:color="auto"/>
            </w:tcBorders>
            <w:shd w:val="clear" w:color="auto" w:fill="FFFFFF" w:themeFill="background1"/>
          </w:tcPr>
          <w:p w:rsidR="006D5AB8" w:rsidRPr="00254E8F" w:rsidRDefault="006D5AB8" w:rsidP="00E51073">
            <w:pPr>
              <w:spacing w:after="200" w:line="276" w:lineRule="auto"/>
              <w:rPr>
                <w:rFonts w:ascii="Times New Roman" w:hAnsi="Times New Roman" w:cs="Times New Roman"/>
                <w:sz w:val="24"/>
                <w:szCs w:val="24"/>
              </w:rPr>
            </w:pPr>
            <w:r w:rsidRPr="00254E8F">
              <w:rPr>
                <w:rFonts w:ascii="Times New Roman" w:hAnsi="Times New Roman" w:cs="Times New Roman"/>
                <w:sz w:val="24"/>
                <w:szCs w:val="24"/>
              </w:rPr>
              <w:t>Állandó határozó</w:t>
            </w:r>
          </w:p>
        </w:tc>
        <w:tc>
          <w:tcPr>
            <w:tcW w:w="4132"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rPr>
          <w:trHeight w:val="277"/>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3610" w:type="dxa"/>
            <w:tcBorders>
              <w:top w:val="single" w:sz="4" w:space="0" w:color="auto"/>
              <w:left w:val="single" w:sz="4" w:space="0" w:color="auto"/>
              <w:bottom w:val="single" w:sz="4" w:space="0" w:color="auto"/>
              <w:right w:val="single" w:sz="4" w:space="0" w:color="auto"/>
            </w:tcBorders>
            <w:shd w:val="clear" w:color="auto" w:fill="FFFFFF" w:themeFill="background1"/>
          </w:tcPr>
          <w:p w:rsidR="006D5AB8" w:rsidRPr="00254E8F" w:rsidRDefault="006D5AB8" w:rsidP="00E51073">
            <w:pPr>
              <w:rPr>
                <w:rFonts w:ascii="Times New Roman" w:hAnsi="Times New Roman" w:cs="Times New Roman"/>
                <w:sz w:val="24"/>
                <w:szCs w:val="24"/>
              </w:rPr>
            </w:pPr>
            <w:r w:rsidRPr="00254E8F">
              <w:rPr>
                <w:rFonts w:ascii="Times New Roman" w:hAnsi="Times New Roman" w:cs="Times New Roman"/>
                <w:sz w:val="24"/>
                <w:szCs w:val="24"/>
              </w:rPr>
              <w:t xml:space="preserve">A jelzők </w:t>
            </w:r>
          </w:p>
          <w:p w:rsidR="006D5AB8" w:rsidRPr="00254E8F" w:rsidRDefault="006D5AB8" w:rsidP="00E51073">
            <w:pPr>
              <w:spacing w:after="200" w:line="276" w:lineRule="auto"/>
              <w:rPr>
                <w:rFonts w:ascii="Times New Roman" w:hAnsi="Times New Roman" w:cs="Times New Roman"/>
                <w:sz w:val="24"/>
                <w:szCs w:val="24"/>
              </w:rPr>
            </w:pPr>
            <w:r w:rsidRPr="00254E8F">
              <w:rPr>
                <w:rFonts w:ascii="Times New Roman" w:hAnsi="Times New Roman" w:cs="Times New Roman"/>
                <w:sz w:val="24"/>
                <w:szCs w:val="24"/>
              </w:rPr>
              <w:t>Minőség- és mennyiségjelző</w:t>
            </w:r>
          </w:p>
        </w:tc>
        <w:tc>
          <w:tcPr>
            <w:tcW w:w="4132"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rPr>
          <w:trHeight w:val="450"/>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3610" w:type="dxa"/>
            <w:tcBorders>
              <w:top w:val="single" w:sz="4" w:space="0" w:color="auto"/>
              <w:left w:val="single" w:sz="4" w:space="0" w:color="auto"/>
              <w:bottom w:val="single" w:sz="4" w:space="0" w:color="auto"/>
              <w:right w:val="single" w:sz="4" w:space="0" w:color="auto"/>
            </w:tcBorders>
            <w:shd w:val="clear" w:color="auto" w:fill="FFFFFF" w:themeFill="background1"/>
          </w:tcPr>
          <w:p w:rsidR="006D5AB8" w:rsidRPr="00254E8F" w:rsidRDefault="006D5AB8" w:rsidP="00E51073">
            <w:pPr>
              <w:rPr>
                <w:rFonts w:ascii="Times New Roman" w:hAnsi="Times New Roman" w:cs="Times New Roman"/>
                <w:sz w:val="24"/>
                <w:szCs w:val="24"/>
              </w:rPr>
            </w:pPr>
            <w:r w:rsidRPr="00254E8F">
              <w:rPr>
                <w:rFonts w:ascii="Times New Roman" w:hAnsi="Times New Roman" w:cs="Times New Roman"/>
                <w:sz w:val="24"/>
                <w:szCs w:val="24"/>
              </w:rPr>
              <w:t>Birtokos jelző</w:t>
            </w:r>
          </w:p>
        </w:tc>
        <w:tc>
          <w:tcPr>
            <w:tcW w:w="4132"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rPr>
          <w:trHeight w:val="450"/>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3610" w:type="dxa"/>
            <w:tcBorders>
              <w:top w:val="single" w:sz="4" w:space="0" w:color="auto"/>
              <w:left w:val="single" w:sz="4" w:space="0" w:color="auto"/>
              <w:bottom w:val="single" w:sz="4" w:space="0" w:color="auto"/>
              <w:right w:val="single" w:sz="4" w:space="0" w:color="auto"/>
            </w:tcBorders>
            <w:shd w:val="clear" w:color="auto" w:fill="FFFFFF" w:themeFill="background1"/>
          </w:tcPr>
          <w:p w:rsidR="006D5AB8" w:rsidRPr="00254E8F" w:rsidRDefault="006D5AB8" w:rsidP="00E51073">
            <w:pPr>
              <w:rPr>
                <w:rFonts w:ascii="Times New Roman" w:hAnsi="Times New Roman" w:cs="Times New Roman"/>
                <w:sz w:val="24"/>
                <w:szCs w:val="24"/>
              </w:rPr>
            </w:pPr>
            <w:r w:rsidRPr="00254E8F">
              <w:rPr>
                <w:rFonts w:ascii="Times New Roman" w:hAnsi="Times New Roman" w:cs="Times New Roman"/>
                <w:sz w:val="24"/>
                <w:szCs w:val="24"/>
              </w:rPr>
              <w:t>Értelmező jelző</w:t>
            </w:r>
          </w:p>
        </w:tc>
        <w:tc>
          <w:tcPr>
            <w:tcW w:w="4132"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rPr>
          <w:trHeight w:val="450"/>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3610" w:type="dxa"/>
            <w:tcBorders>
              <w:top w:val="single" w:sz="4" w:space="0" w:color="auto"/>
              <w:left w:val="single" w:sz="4" w:space="0" w:color="auto"/>
              <w:bottom w:val="single" w:sz="4" w:space="0" w:color="auto"/>
              <w:right w:val="single" w:sz="4" w:space="0" w:color="auto"/>
            </w:tcBorders>
            <w:shd w:val="clear" w:color="auto" w:fill="FFFFFF" w:themeFill="background1"/>
          </w:tcPr>
          <w:p w:rsidR="006D5AB8" w:rsidRPr="00254E8F" w:rsidRDefault="006D5AB8" w:rsidP="00E51073">
            <w:pPr>
              <w:rPr>
                <w:rFonts w:ascii="Times New Roman" w:hAnsi="Times New Roman" w:cs="Times New Roman"/>
                <w:sz w:val="24"/>
                <w:szCs w:val="24"/>
              </w:rPr>
            </w:pPr>
            <w:r w:rsidRPr="00254E8F">
              <w:rPr>
                <w:rFonts w:ascii="Times New Roman" w:hAnsi="Times New Roman" w:cs="Times New Roman"/>
                <w:sz w:val="24"/>
                <w:szCs w:val="24"/>
              </w:rPr>
              <w:t>A mellé- és alárendelő szószerkezet</w:t>
            </w:r>
          </w:p>
        </w:tc>
        <w:tc>
          <w:tcPr>
            <w:tcW w:w="4132"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rPr>
          <w:trHeight w:val="277"/>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3610" w:type="dxa"/>
            <w:tcBorders>
              <w:top w:val="single" w:sz="4" w:space="0" w:color="auto"/>
              <w:left w:val="single" w:sz="4" w:space="0" w:color="auto"/>
              <w:bottom w:val="single" w:sz="4" w:space="0" w:color="auto"/>
              <w:right w:val="single" w:sz="4" w:space="0" w:color="auto"/>
            </w:tcBorders>
            <w:shd w:val="clear" w:color="auto" w:fill="FFFFFF" w:themeFill="background1"/>
          </w:tcPr>
          <w:p w:rsidR="006D5AB8" w:rsidRPr="00254E8F" w:rsidRDefault="006D5AB8" w:rsidP="00E51073">
            <w:pPr>
              <w:spacing w:after="200" w:line="276" w:lineRule="auto"/>
              <w:rPr>
                <w:rFonts w:ascii="Times New Roman" w:hAnsi="Times New Roman" w:cs="Times New Roman"/>
                <w:sz w:val="24"/>
                <w:szCs w:val="24"/>
              </w:rPr>
            </w:pPr>
            <w:r w:rsidRPr="00254E8F">
              <w:rPr>
                <w:rFonts w:ascii="Times New Roman" w:hAnsi="Times New Roman" w:cs="Times New Roman"/>
                <w:sz w:val="24"/>
                <w:szCs w:val="24"/>
              </w:rPr>
              <w:t>Az egyszerű mondat szerkezete</w:t>
            </w:r>
          </w:p>
        </w:tc>
        <w:tc>
          <w:tcPr>
            <w:tcW w:w="4132"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rPr>
          <w:trHeight w:val="277"/>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3610" w:type="dxa"/>
            <w:tcBorders>
              <w:top w:val="single" w:sz="4" w:space="0" w:color="auto"/>
              <w:left w:val="single" w:sz="4" w:space="0" w:color="auto"/>
              <w:bottom w:val="single" w:sz="4" w:space="0" w:color="auto"/>
              <w:right w:val="single" w:sz="4" w:space="0" w:color="auto"/>
            </w:tcBorders>
            <w:shd w:val="clear" w:color="auto" w:fill="FFFFFF" w:themeFill="background1"/>
          </w:tcPr>
          <w:p w:rsidR="006D5AB8" w:rsidRPr="00254E8F" w:rsidRDefault="006D5AB8" w:rsidP="00E51073">
            <w:pPr>
              <w:spacing w:after="200" w:line="276" w:lineRule="auto"/>
              <w:rPr>
                <w:rFonts w:ascii="Times New Roman" w:hAnsi="Times New Roman" w:cs="Times New Roman"/>
                <w:sz w:val="24"/>
                <w:szCs w:val="24"/>
              </w:rPr>
            </w:pPr>
            <w:r w:rsidRPr="00254E8F">
              <w:rPr>
                <w:rFonts w:ascii="Times New Roman" w:hAnsi="Times New Roman" w:cs="Times New Roman"/>
                <w:sz w:val="24"/>
                <w:szCs w:val="24"/>
              </w:rPr>
              <w:t>Az egyszerű mondat helyesírása</w:t>
            </w:r>
          </w:p>
        </w:tc>
        <w:tc>
          <w:tcPr>
            <w:tcW w:w="4132"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rPr>
          <w:trHeight w:val="277"/>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3610" w:type="dxa"/>
            <w:tcBorders>
              <w:top w:val="single" w:sz="4" w:space="0" w:color="auto"/>
              <w:left w:val="single" w:sz="4" w:space="0" w:color="auto"/>
              <w:bottom w:val="single" w:sz="4" w:space="0" w:color="auto"/>
              <w:right w:val="single" w:sz="4" w:space="0" w:color="auto"/>
            </w:tcBorders>
            <w:shd w:val="clear" w:color="auto" w:fill="FFFFFF" w:themeFill="background1"/>
          </w:tcPr>
          <w:p w:rsidR="006D5AB8" w:rsidRPr="00254E8F" w:rsidRDefault="006D5AB8" w:rsidP="00E51073">
            <w:pPr>
              <w:spacing w:after="200" w:line="276" w:lineRule="auto"/>
              <w:rPr>
                <w:rFonts w:ascii="Times New Roman" w:hAnsi="Times New Roman" w:cs="Times New Roman"/>
                <w:sz w:val="24"/>
                <w:szCs w:val="24"/>
              </w:rPr>
            </w:pPr>
            <w:r w:rsidRPr="00254E8F">
              <w:rPr>
                <w:rFonts w:ascii="Times New Roman" w:hAnsi="Times New Roman" w:cs="Times New Roman"/>
                <w:sz w:val="24"/>
                <w:szCs w:val="24"/>
              </w:rPr>
              <w:t>Szóképzés</w:t>
            </w:r>
          </w:p>
        </w:tc>
        <w:tc>
          <w:tcPr>
            <w:tcW w:w="4132"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rPr>
          <w:trHeight w:val="277"/>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3610" w:type="dxa"/>
            <w:tcBorders>
              <w:top w:val="single" w:sz="4" w:space="0" w:color="auto"/>
              <w:left w:val="single" w:sz="4" w:space="0" w:color="auto"/>
              <w:bottom w:val="single" w:sz="4" w:space="0" w:color="auto"/>
              <w:right w:val="single" w:sz="4" w:space="0" w:color="auto"/>
            </w:tcBorders>
            <w:shd w:val="clear" w:color="auto" w:fill="FFFFFF" w:themeFill="background1"/>
          </w:tcPr>
          <w:p w:rsidR="006D5AB8" w:rsidRPr="00254E8F" w:rsidRDefault="006D5AB8" w:rsidP="00E51073">
            <w:pPr>
              <w:spacing w:after="200" w:line="276" w:lineRule="auto"/>
              <w:rPr>
                <w:rFonts w:ascii="Times New Roman" w:hAnsi="Times New Roman" w:cs="Times New Roman"/>
                <w:sz w:val="24"/>
                <w:szCs w:val="24"/>
              </w:rPr>
            </w:pPr>
            <w:r w:rsidRPr="00254E8F">
              <w:rPr>
                <w:rFonts w:ascii="Times New Roman" w:hAnsi="Times New Roman" w:cs="Times New Roman"/>
                <w:sz w:val="24"/>
                <w:szCs w:val="24"/>
              </w:rPr>
              <w:t>Alárendelő szóösszetételek</w:t>
            </w:r>
          </w:p>
        </w:tc>
        <w:tc>
          <w:tcPr>
            <w:tcW w:w="4132"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rPr>
          <w:trHeight w:val="277"/>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3610" w:type="dxa"/>
            <w:tcBorders>
              <w:top w:val="single" w:sz="4" w:space="0" w:color="auto"/>
              <w:left w:val="single" w:sz="4" w:space="0" w:color="auto"/>
              <w:bottom w:val="single" w:sz="4" w:space="0" w:color="auto"/>
              <w:right w:val="single" w:sz="4" w:space="0" w:color="auto"/>
            </w:tcBorders>
            <w:shd w:val="clear" w:color="auto" w:fill="FFFFFF" w:themeFill="background1"/>
          </w:tcPr>
          <w:p w:rsidR="006D5AB8" w:rsidRPr="00254E8F" w:rsidRDefault="006D5AB8" w:rsidP="00E51073">
            <w:pPr>
              <w:spacing w:after="200" w:line="276" w:lineRule="auto"/>
              <w:rPr>
                <w:rFonts w:ascii="Times New Roman" w:hAnsi="Times New Roman" w:cs="Times New Roman"/>
                <w:sz w:val="24"/>
                <w:szCs w:val="24"/>
              </w:rPr>
            </w:pPr>
            <w:r w:rsidRPr="00254E8F">
              <w:rPr>
                <w:rFonts w:ascii="Times New Roman" w:hAnsi="Times New Roman" w:cs="Times New Roman"/>
                <w:sz w:val="24"/>
                <w:szCs w:val="24"/>
              </w:rPr>
              <w:t>Mellérendelő szóösszetételek</w:t>
            </w:r>
          </w:p>
        </w:tc>
        <w:tc>
          <w:tcPr>
            <w:tcW w:w="4132"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c>
          <w:tcPr>
            <w:tcW w:w="1488" w:type="dxa"/>
            <w:vAlign w:val="center"/>
          </w:tcPr>
          <w:p w:rsidR="006D5AB8" w:rsidRPr="00254E8F" w:rsidRDefault="006D5AB8" w:rsidP="00E51073">
            <w:pPr>
              <w:jc w:val="center"/>
              <w:rPr>
                <w:rFonts w:ascii="Times New Roman" w:hAnsi="Times New Roman" w:cs="Times New Roman"/>
                <w:b/>
                <w:bCs/>
                <w:sz w:val="24"/>
                <w:szCs w:val="24"/>
              </w:rPr>
            </w:pPr>
            <w:r w:rsidRPr="00254E8F">
              <w:rPr>
                <w:rFonts w:ascii="Times New Roman" w:hAnsi="Times New Roman" w:cs="Times New Roman"/>
                <w:b/>
                <w:bCs/>
                <w:sz w:val="24"/>
                <w:szCs w:val="24"/>
              </w:rPr>
              <w:t>Fejlesztési feladatok és ismeretek</w:t>
            </w:r>
          </w:p>
        </w:tc>
        <w:tc>
          <w:tcPr>
            <w:tcW w:w="7742" w:type="dxa"/>
            <w:gridSpan w:val="3"/>
          </w:tcPr>
          <w:p w:rsidR="006D5AB8" w:rsidRPr="00254E8F" w:rsidRDefault="006D5AB8" w:rsidP="006D5AB8">
            <w:pPr>
              <w:pStyle w:val="ListParagraph"/>
              <w:numPr>
                <w:ilvl w:val="0"/>
                <w:numId w:val="5"/>
              </w:numPr>
              <w:spacing w:after="0"/>
              <w:ind w:left="709"/>
              <w:contextualSpacing/>
              <w:jc w:val="both"/>
              <w:rPr>
                <w:rFonts w:ascii="Times New Roman" w:hAnsi="Times New Roman" w:cs="Times New Roman"/>
                <w:sz w:val="24"/>
                <w:szCs w:val="24"/>
              </w:rPr>
            </w:pPr>
            <w:r w:rsidRPr="00254E8F">
              <w:rPr>
                <w:rFonts w:ascii="Times New Roman" w:hAnsi="Times New Roman" w:cs="Times New Roman"/>
                <w:sz w:val="24"/>
                <w:szCs w:val="24"/>
              </w:rPr>
              <w:t>A nyelv szerkezeti egységeinek és azok funkcióinak megismerése</w:t>
            </w:r>
          </w:p>
          <w:p w:rsidR="006D5AB8" w:rsidRPr="00254E8F" w:rsidRDefault="006D5AB8" w:rsidP="006D5AB8">
            <w:pPr>
              <w:pStyle w:val="ListParagraph"/>
              <w:numPr>
                <w:ilvl w:val="0"/>
                <w:numId w:val="5"/>
              </w:numPr>
              <w:spacing w:after="0"/>
              <w:ind w:left="709"/>
              <w:contextualSpacing/>
              <w:jc w:val="both"/>
              <w:rPr>
                <w:rFonts w:ascii="Times New Roman" w:hAnsi="Times New Roman" w:cs="Times New Roman"/>
                <w:sz w:val="24"/>
                <w:szCs w:val="24"/>
              </w:rPr>
            </w:pPr>
            <w:r w:rsidRPr="00254E8F">
              <w:rPr>
                <w:rFonts w:ascii="Times New Roman" w:hAnsi="Times New Roman" w:cs="Times New Roman"/>
                <w:sz w:val="24"/>
                <w:szCs w:val="24"/>
              </w:rPr>
              <w:t>A nyelvi elemzőkészség fejlesztése</w:t>
            </w:r>
          </w:p>
          <w:p w:rsidR="006D5AB8" w:rsidRPr="00254E8F" w:rsidRDefault="006D5AB8" w:rsidP="006D5AB8">
            <w:pPr>
              <w:pStyle w:val="ListParagraph"/>
              <w:numPr>
                <w:ilvl w:val="0"/>
                <w:numId w:val="5"/>
              </w:numPr>
              <w:spacing w:after="0"/>
              <w:ind w:left="709"/>
              <w:contextualSpacing/>
              <w:jc w:val="both"/>
              <w:rPr>
                <w:rFonts w:ascii="Times New Roman" w:hAnsi="Times New Roman" w:cs="Times New Roman"/>
                <w:sz w:val="24"/>
                <w:szCs w:val="24"/>
              </w:rPr>
            </w:pPr>
            <w:r w:rsidRPr="00254E8F">
              <w:rPr>
                <w:rFonts w:ascii="Times New Roman" w:hAnsi="Times New Roman" w:cs="Times New Roman"/>
                <w:sz w:val="24"/>
                <w:szCs w:val="24"/>
              </w:rPr>
              <w:t>A nyelv változásainak megfigyelése</w:t>
            </w:r>
          </w:p>
          <w:p w:rsidR="006D5AB8" w:rsidRPr="00254E8F" w:rsidRDefault="006D5AB8" w:rsidP="006D5AB8">
            <w:pPr>
              <w:pStyle w:val="ListParagraph"/>
              <w:numPr>
                <w:ilvl w:val="0"/>
                <w:numId w:val="5"/>
              </w:numPr>
              <w:spacing w:after="0"/>
              <w:ind w:left="709"/>
              <w:contextualSpacing/>
              <w:jc w:val="both"/>
              <w:rPr>
                <w:rFonts w:ascii="Times New Roman" w:hAnsi="Times New Roman" w:cs="Times New Roman"/>
                <w:sz w:val="24"/>
                <w:szCs w:val="24"/>
              </w:rPr>
            </w:pPr>
            <w:r w:rsidRPr="00254E8F">
              <w:rPr>
                <w:rFonts w:ascii="Times New Roman" w:hAnsi="Times New Roman" w:cs="Times New Roman"/>
                <w:sz w:val="24"/>
                <w:szCs w:val="24"/>
              </w:rPr>
              <w:t>A helyesírási készség fejlesztése</w:t>
            </w:r>
          </w:p>
          <w:p w:rsidR="006D5AB8" w:rsidRPr="00254E8F" w:rsidRDefault="006D5AB8" w:rsidP="006D5AB8">
            <w:pPr>
              <w:pStyle w:val="ListParagraph"/>
              <w:numPr>
                <w:ilvl w:val="0"/>
                <w:numId w:val="5"/>
              </w:numPr>
              <w:spacing w:after="0"/>
              <w:ind w:left="709"/>
              <w:contextualSpacing/>
              <w:jc w:val="both"/>
              <w:rPr>
                <w:rFonts w:ascii="Times New Roman" w:hAnsi="Times New Roman" w:cs="Times New Roman"/>
                <w:sz w:val="24"/>
                <w:szCs w:val="24"/>
              </w:rPr>
            </w:pPr>
            <w:r w:rsidRPr="00254E8F">
              <w:rPr>
                <w:rFonts w:ascii="Times New Roman" w:hAnsi="Times New Roman" w:cs="Times New Roman"/>
                <w:sz w:val="24"/>
                <w:szCs w:val="24"/>
              </w:rPr>
              <w:t>A mondatfajták azonosítása a közlési szándék szerint a beszélt és az írott nyelvben</w:t>
            </w:r>
          </w:p>
          <w:p w:rsidR="006D5AB8" w:rsidRPr="00254E8F" w:rsidRDefault="006D5AB8" w:rsidP="006D5AB8">
            <w:pPr>
              <w:pStyle w:val="ListParagraph"/>
              <w:numPr>
                <w:ilvl w:val="0"/>
                <w:numId w:val="5"/>
              </w:numPr>
              <w:spacing w:after="0"/>
              <w:ind w:left="709"/>
              <w:contextualSpacing/>
              <w:jc w:val="both"/>
              <w:rPr>
                <w:rFonts w:ascii="Times New Roman" w:hAnsi="Times New Roman" w:cs="Times New Roman"/>
                <w:sz w:val="24"/>
                <w:szCs w:val="24"/>
              </w:rPr>
            </w:pPr>
            <w:r w:rsidRPr="00254E8F">
              <w:rPr>
                <w:rFonts w:ascii="Times New Roman" w:hAnsi="Times New Roman" w:cs="Times New Roman"/>
                <w:sz w:val="24"/>
                <w:szCs w:val="24"/>
              </w:rPr>
              <w:t>Egyszerű mondat típusainak felismerése, elemzése</w:t>
            </w:r>
          </w:p>
          <w:p w:rsidR="006D5AB8" w:rsidRPr="00254E8F" w:rsidRDefault="006D5AB8" w:rsidP="006D5AB8">
            <w:pPr>
              <w:pStyle w:val="ListParagraph"/>
              <w:numPr>
                <w:ilvl w:val="0"/>
                <w:numId w:val="5"/>
              </w:numPr>
              <w:spacing w:after="0"/>
              <w:ind w:left="709"/>
              <w:contextualSpacing/>
              <w:jc w:val="both"/>
              <w:rPr>
                <w:rFonts w:ascii="Times New Roman" w:hAnsi="Times New Roman" w:cs="Times New Roman"/>
                <w:sz w:val="24"/>
                <w:szCs w:val="24"/>
              </w:rPr>
            </w:pPr>
            <w:r w:rsidRPr="00254E8F">
              <w:rPr>
                <w:rFonts w:ascii="Times New Roman" w:hAnsi="Times New Roman" w:cs="Times New Roman"/>
                <w:sz w:val="24"/>
                <w:szCs w:val="24"/>
              </w:rPr>
              <w:t>Az egyszerű mondat központozása</w:t>
            </w:r>
          </w:p>
          <w:p w:rsidR="006D5AB8" w:rsidRPr="00254E8F" w:rsidRDefault="006D5AB8" w:rsidP="006D5AB8">
            <w:pPr>
              <w:pStyle w:val="ListParagraph"/>
              <w:numPr>
                <w:ilvl w:val="0"/>
                <w:numId w:val="5"/>
              </w:numPr>
              <w:spacing w:after="0"/>
              <w:ind w:left="709"/>
              <w:contextualSpacing/>
              <w:jc w:val="both"/>
              <w:rPr>
                <w:rFonts w:ascii="Times New Roman" w:hAnsi="Times New Roman" w:cs="Times New Roman"/>
                <w:sz w:val="24"/>
                <w:szCs w:val="24"/>
              </w:rPr>
            </w:pPr>
            <w:r w:rsidRPr="00254E8F">
              <w:rPr>
                <w:rFonts w:ascii="Times New Roman" w:hAnsi="Times New Roman" w:cs="Times New Roman"/>
                <w:sz w:val="24"/>
                <w:szCs w:val="24"/>
              </w:rPr>
              <w:t>Az összetett szavak helyesírásának alapvető szabályai</w:t>
            </w:r>
          </w:p>
          <w:p w:rsidR="006D5AB8" w:rsidRPr="00254E8F" w:rsidRDefault="006D5AB8" w:rsidP="006D5AB8">
            <w:pPr>
              <w:pStyle w:val="ListParagraph"/>
              <w:numPr>
                <w:ilvl w:val="0"/>
                <w:numId w:val="5"/>
              </w:numPr>
              <w:spacing w:after="0"/>
              <w:ind w:left="709"/>
              <w:contextualSpacing/>
              <w:jc w:val="both"/>
              <w:rPr>
                <w:rFonts w:ascii="Times New Roman" w:hAnsi="Times New Roman" w:cs="Times New Roman"/>
                <w:sz w:val="24"/>
                <w:szCs w:val="24"/>
              </w:rPr>
            </w:pPr>
            <w:r w:rsidRPr="00254E8F">
              <w:rPr>
                <w:rFonts w:ascii="Times New Roman" w:hAnsi="Times New Roman" w:cs="Times New Roman"/>
                <w:sz w:val="24"/>
                <w:szCs w:val="24"/>
              </w:rPr>
              <w:t>A mellérendelő és az alárendelő szószerkezet fajtáinak megismerése, elemzése</w:t>
            </w:r>
          </w:p>
          <w:p w:rsidR="006D5AB8" w:rsidRPr="00254E8F" w:rsidRDefault="006D5AB8" w:rsidP="006D5AB8">
            <w:pPr>
              <w:pStyle w:val="ListParagraph"/>
              <w:numPr>
                <w:ilvl w:val="0"/>
                <w:numId w:val="5"/>
              </w:numPr>
              <w:spacing w:after="0"/>
              <w:ind w:left="709"/>
              <w:contextualSpacing/>
              <w:jc w:val="both"/>
              <w:rPr>
                <w:rFonts w:ascii="Times New Roman" w:hAnsi="Times New Roman" w:cs="Times New Roman"/>
                <w:sz w:val="24"/>
                <w:szCs w:val="24"/>
              </w:rPr>
            </w:pPr>
            <w:r w:rsidRPr="00254E8F">
              <w:rPr>
                <w:rFonts w:ascii="Times New Roman" w:hAnsi="Times New Roman" w:cs="Times New Roman"/>
                <w:sz w:val="24"/>
                <w:szCs w:val="24"/>
              </w:rPr>
              <w:t xml:space="preserve">A mondatrészek megtanulása (alany, állítmány, tárgy, határozók [időhatározó, helyhatározó, részeshatározó, mód- és állapothatározó, ok-és célhatározó, eszköz- és társhatározó, állandó határozó]), jelző [minőségjelző, birtokos jelző, mennyiségjelző, értelmező] </w:t>
            </w:r>
          </w:p>
          <w:p w:rsidR="006D5AB8" w:rsidRPr="00254E8F" w:rsidRDefault="006D5AB8" w:rsidP="006D5AB8">
            <w:pPr>
              <w:pStyle w:val="ListParagraph"/>
              <w:numPr>
                <w:ilvl w:val="0"/>
                <w:numId w:val="5"/>
              </w:numPr>
              <w:spacing w:after="0"/>
              <w:ind w:left="709"/>
              <w:contextualSpacing/>
              <w:jc w:val="both"/>
              <w:rPr>
                <w:rFonts w:ascii="Times New Roman" w:hAnsi="Times New Roman" w:cs="Times New Roman"/>
                <w:sz w:val="24"/>
                <w:szCs w:val="24"/>
              </w:rPr>
            </w:pPr>
            <w:r w:rsidRPr="00254E8F">
              <w:rPr>
                <w:rFonts w:ascii="Times New Roman" w:hAnsi="Times New Roman" w:cs="Times New Roman"/>
                <w:sz w:val="24"/>
                <w:szCs w:val="24"/>
              </w:rPr>
              <w:t>A szórend és a mondatjelentés kapcsolatának vizsgálata</w:t>
            </w:r>
          </w:p>
          <w:p w:rsidR="006D5AB8" w:rsidRPr="00254E8F" w:rsidRDefault="006D5AB8" w:rsidP="006D5AB8">
            <w:pPr>
              <w:pStyle w:val="ListParagraph"/>
              <w:numPr>
                <w:ilvl w:val="0"/>
                <w:numId w:val="5"/>
              </w:numPr>
              <w:spacing w:after="0"/>
              <w:ind w:left="709"/>
              <w:contextualSpacing/>
              <w:jc w:val="both"/>
              <w:rPr>
                <w:rFonts w:ascii="Times New Roman" w:hAnsi="Times New Roman" w:cs="Times New Roman"/>
                <w:sz w:val="24"/>
                <w:szCs w:val="24"/>
              </w:rPr>
            </w:pPr>
            <w:r w:rsidRPr="00254E8F">
              <w:rPr>
                <w:rFonts w:ascii="Times New Roman" w:hAnsi="Times New Roman" w:cs="Times New Roman"/>
                <w:sz w:val="24"/>
                <w:szCs w:val="24"/>
              </w:rPr>
              <w:t xml:space="preserve">A szó elsődleges jelentésének, illetve a metaforikus jelentésnek elkülönítése, tudatos alkalmazása </w:t>
            </w:r>
          </w:p>
          <w:p w:rsidR="006D5AB8" w:rsidRPr="00254E8F" w:rsidRDefault="006D5AB8" w:rsidP="006D5AB8">
            <w:pPr>
              <w:pStyle w:val="ListParagraph"/>
              <w:numPr>
                <w:ilvl w:val="0"/>
                <w:numId w:val="5"/>
              </w:numPr>
              <w:spacing w:after="0"/>
              <w:ind w:left="709"/>
              <w:contextualSpacing/>
              <w:jc w:val="both"/>
              <w:rPr>
                <w:rFonts w:ascii="Times New Roman" w:hAnsi="Times New Roman" w:cs="Times New Roman"/>
                <w:sz w:val="24"/>
                <w:szCs w:val="24"/>
              </w:rPr>
            </w:pPr>
            <w:r w:rsidRPr="00254E8F">
              <w:rPr>
                <w:rFonts w:ascii="Times New Roman" w:hAnsi="Times New Roman" w:cs="Times New Roman"/>
                <w:sz w:val="24"/>
                <w:szCs w:val="24"/>
              </w:rPr>
              <w:t>A főbb szóalkotási módok (szóösszetétel, szóképzés) ismerete</w:t>
            </w:r>
          </w:p>
          <w:p w:rsidR="006D5AB8" w:rsidRPr="00254E8F" w:rsidRDefault="006D5AB8" w:rsidP="006D5AB8">
            <w:pPr>
              <w:pStyle w:val="ListParagraph"/>
              <w:numPr>
                <w:ilvl w:val="0"/>
                <w:numId w:val="5"/>
              </w:numPr>
              <w:spacing w:after="0"/>
              <w:ind w:left="709"/>
              <w:contextualSpacing/>
              <w:jc w:val="both"/>
              <w:rPr>
                <w:rFonts w:ascii="Times New Roman" w:hAnsi="Times New Roman" w:cs="Times New Roman"/>
                <w:sz w:val="24"/>
                <w:szCs w:val="24"/>
              </w:rPr>
            </w:pPr>
            <w:r w:rsidRPr="00254E8F">
              <w:rPr>
                <w:rFonts w:ascii="Times New Roman" w:hAnsi="Times New Roman" w:cs="Times New Roman"/>
                <w:sz w:val="24"/>
                <w:szCs w:val="24"/>
              </w:rPr>
              <w:t>Az összetett szavak alapvető helyesírási szabályainak elsajátítása</w:t>
            </w:r>
          </w:p>
          <w:p w:rsidR="006D5AB8" w:rsidRPr="00254E8F" w:rsidRDefault="006D5AB8" w:rsidP="006D5AB8">
            <w:pPr>
              <w:pStyle w:val="ListParagraph"/>
              <w:numPr>
                <w:ilvl w:val="0"/>
                <w:numId w:val="5"/>
              </w:numPr>
              <w:spacing w:after="0"/>
              <w:ind w:left="709"/>
              <w:contextualSpacing/>
              <w:jc w:val="both"/>
              <w:rPr>
                <w:rFonts w:ascii="Times New Roman" w:hAnsi="Times New Roman" w:cs="Times New Roman"/>
                <w:sz w:val="24"/>
                <w:szCs w:val="24"/>
              </w:rPr>
            </w:pPr>
            <w:r w:rsidRPr="00254E8F">
              <w:rPr>
                <w:rFonts w:ascii="Times New Roman" w:hAnsi="Times New Roman" w:cs="Times New Roman"/>
                <w:sz w:val="24"/>
                <w:szCs w:val="24"/>
              </w:rPr>
              <w:t>Digitális és papíralapú iskolai helyesírási segédeszközök: szótárak és szabályzatok és helyesírási portálok önálló használata</w:t>
            </w:r>
          </w:p>
          <w:p w:rsidR="006D5AB8" w:rsidRPr="00254E8F" w:rsidRDefault="006D5AB8" w:rsidP="00E51073">
            <w:pPr>
              <w:pStyle w:val="ListParagraph"/>
              <w:ind w:left="709"/>
              <w:jc w:val="both"/>
              <w:rPr>
                <w:rFonts w:ascii="Times New Roman" w:hAnsi="Times New Roman" w:cs="Times New Roman"/>
                <w:sz w:val="24"/>
                <w:szCs w:val="24"/>
              </w:rPr>
            </w:pPr>
          </w:p>
        </w:tc>
      </w:tr>
      <w:tr w:rsidR="006D5AB8" w:rsidRPr="00254E8F" w:rsidTr="00E51073">
        <w:trPr>
          <w:trHeight w:val="982"/>
        </w:trPr>
        <w:tc>
          <w:tcPr>
            <w:tcW w:w="1488" w:type="dxa"/>
            <w:vAlign w:val="center"/>
          </w:tcPr>
          <w:p w:rsidR="006D5AB8" w:rsidRPr="00254E8F" w:rsidRDefault="006D5AB8" w:rsidP="00E51073">
            <w:pPr>
              <w:jc w:val="center"/>
              <w:rPr>
                <w:rFonts w:ascii="Times New Roman" w:hAnsi="Times New Roman" w:cs="Times New Roman"/>
                <w:b/>
                <w:sz w:val="24"/>
                <w:szCs w:val="24"/>
                <w:lang w:val="cs-CZ"/>
              </w:rPr>
            </w:pPr>
            <w:r w:rsidRPr="00254E8F">
              <w:rPr>
                <w:rFonts w:ascii="Times New Roman" w:hAnsi="Times New Roman" w:cs="Times New Roman"/>
                <w:b/>
                <w:sz w:val="24"/>
                <w:szCs w:val="24"/>
                <w:lang w:val="cs-CZ"/>
              </w:rPr>
              <w:t>Fogalmak</w:t>
            </w:r>
          </w:p>
        </w:tc>
        <w:tc>
          <w:tcPr>
            <w:tcW w:w="7742" w:type="dxa"/>
            <w:gridSpan w:val="3"/>
          </w:tcPr>
          <w:p w:rsidR="006D5AB8" w:rsidRPr="00254E8F" w:rsidRDefault="006D5AB8" w:rsidP="00E51073">
            <w:pPr>
              <w:spacing w:after="200" w:line="276" w:lineRule="auto"/>
              <w:rPr>
                <w:rFonts w:ascii="Times New Roman" w:hAnsi="Times New Roman" w:cs="Times New Roman"/>
                <w:sz w:val="24"/>
                <w:szCs w:val="24"/>
              </w:rPr>
            </w:pPr>
            <w:r w:rsidRPr="00254E8F">
              <w:rPr>
                <w:rFonts w:ascii="Times New Roman" w:hAnsi="Times New Roman" w:cs="Times New Roman"/>
                <w:sz w:val="24"/>
                <w:szCs w:val="24"/>
              </w:rPr>
              <w:t>egyszerű szó, összetett szó, mondatrészek, szószerkezetek (alárendelő: alanyos, tárgyas, határozós, jelzős; mellérendelő: kapcsolatos, ellentétes, választó, magyarázó, következtető); szóösszetétel, szóképzés, szórend</w:t>
            </w:r>
          </w:p>
        </w:tc>
      </w:tr>
    </w:tbl>
    <w:p w:rsidR="006D5AB8" w:rsidRPr="00254E8F" w:rsidRDefault="006D5AB8" w:rsidP="006D5AB8">
      <w:pPr>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2476"/>
        <w:gridCol w:w="3402"/>
        <w:gridCol w:w="1864"/>
      </w:tblGrid>
      <w:tr w:rsidR="006D5AB8" w:rsidRPr="00254E8F" w:rsidTr="00E51073">
        <w:tc>
          <w:tcPr>
            <w:tcW w:w="1488" w:type="dxa"/>
            <w:vAlign w:val="center"/>
          </w:tcPr>
          <w:p w:rsidR="006D5AB8" w:rsidRPr="00254E8F" w:rsidRDefault="006D5AB8" w:rsidP="00E51073">
            <w:pPr>
              <w:jc w:val="center"/>
              <w:rPr>
                <w:rFonts w:ascii="Times New Roman" w:hAnsi="Times New Roman" w:cs="Times New Roman"/>
                <w:b/>
                <w:bCs/>
                <w:sz w:val="24"/>
                <w:szCs w:val="24"/>
              </w:rPr>
            </w:pPr>
            <w:r w:rsidRPr="00254E8F">
              <w:rPr>
                <w:rFonts w:ascii="Times New Roman" w:hAnsi="Times New Roman" w:cs="Times New Roman"/>
                <w:b/>
                <w:bCs/>
                <w:sz w:val="24"/>
                <w:szCs w:val="24"/>
              </w:rPr>
              <w:t>Témakör</w:t>
            </w:r>
          </w:p>
        </w:tc>
        <w:tc>
          <w:tcPr>
            <w:tcW w:w="5878" w:type="dxa"/>
            <w:gridSpan w:val="2"/>
            <w:vAlign w:val="center"/>
          </w:tcPr>
          <w:p w:rsidR="006D5AB8" w:rsidRPr="00254E8F" w:rsidRDefault="006D5AB8" w:rsidP="00E51073">
            <w:pPr>
              <w:spacing w:before="120"/>
              <w:jc w:val="center"/>
              <w:rPr>
                <w:rFonts w:ascii="Times New Roman" w:hAnsi="Times New Roman" w:cs="Times New Roman"/>
                <w:b/>
                <w:bCs/>
                <w:sz w:val="24"/>
                <w:szCs w:val="24"/>
              </w:rPr>
            </w:pPr>
            <w:r w:rsidRPr="00254E8F">
              <w:rPr>
                <w:rFonts w:ascii="Times New Roman" w:hAnsi="Times New Roman" w:cs="Times New Roman"/>
                <w:b/>
                <w:sz w:val="24"/>
                <w:szCs w:val="24"/>
              </w:rPr>
              <w:t>Könyvtárhasználat</w:t>
            </w:r>
          </w:p>
        </w:tc>
        <w:tc>
          <w:tcPr>
            <w:tcW w:w="1864" w:type="dxa"/>
            <w:vAlign w:val="center"/>
          </w:tcPr>
          <w:p w:rsidR="006D5AB8" w:rsidRPr="00254E8F" w:rsidRDefault="006D5AB8" w:rsidP="00E51073">
            <w:pPr>
              <w:spacing w:before="120"/>
              <w:jc w:val="center"/>
              <w:rPr>
                <w:rFonts w:ascii="Times New Roman" w:hAnsi="Times New Roman" w:cs="Times New Roman"/>
                <w:b/>
                <w:sz w:val="24"/>
                <w:szCs w:val="24"/>
                <w:lang w:val="cs-CZ"/>
              </w:rPr>
            </w:pPr>
            <w:r w:rsidRPr="00254E8F">
              <w:rPr>
                <w:rFonts w:ascii="Times New Roman" w:hAnsi="Times New Roman" w:cs="Times New Roman"/>
                <w:b/>
                <w:bCs/>
                <w:sz w:val="24"/>
                <w:szCs w:val="24"/>
                <w:lang w:val="cs-CZ"/>
              </w:rPr>
              <w:t>Órakeret: 2</w:t>
            </w:r>
            <w:r w:rsidRPr="00254E8F">
              <w:rPr>
                <w:rFonts w:ascii="Times New Roman" w:hAnsi="Times New Roman" w:cs="Times New Roman"/>
                <w:b/>
                <w:sz w:val="24"/>
                <w:szCs w:val="24"/>
              </w:rPr>
              <w:t xml:space="preserve"> </w:t>
            </w:r>
            <w:r w:rsidRPr="00254E8F">
              <w:rPr>
                <w:rFonts w:ascii="Times New Roman" w:hAnsi="Times New Roman" w:cs="Times New Roman"/>
                <w:b/>
                <w:sz w:val="24"/>
                <w:szCs w:val="24"/>
                <w:lang w:val="cs-CZ"/>
              </w:rPr>
              <w:t>óra</w:t>
            </w:r>
          </w:p>
        </w:tc>
      </w:tr>
      <w:tr w:rsidR="006D5AB8" w:rsidRPr="00254E8F" w:rsidTr="00E51073">
        <w:trPr>
          <w:trHeight w:val="397"/>
        </w:trPr>
        <w:tc>
          <w:tcPr>
            <w:tcW w:w="1488" w:type="dxa"/>
            <w:vMerge w:val="restart"/>
            <w:vAlign w:val="center"/>
          </w:tcPr>
          <w:p w:rsidR="006D5AB8" w:rsidRPr="00254E8F" w:rsidRDefault="006D5AB8" w:rsidP="00E51073">
            <w:pPr>
              <w:jc w:val="center"/>
              <w:rPr>
                <w:rFonts w:ascii="Times New Roman" w:hAnsi="Times New Roman" w:cs="Times New Roman"/>
                <w:b/>
                <w:bCs/>
                <w:sz w:val="24"/>
                <w:szCs w:val="24"/>
              </w:rPr>
            </w:pPr>
            <w:r w:rsidRPr="00254E8F">
              <w:rPr>
                <w:rFonts w:ascii="Times New Roman" w:hAnsi="Times New Roman" w:cs="Times New Roman"/>
                <w:b/>
                <w:bCs/>
                <w:sz w:val="24"/>
                <w:szCs w:val="24"/>
              </w:rPr>
              <w:t>Tananyag tartalma</w:t>
            </w:r>
          </w:p>
        </w:tc>
        <w:tc>
          <w:tcPr>
            <w:tcW w:w="2476" w:type="dxa"/>
            <w:vAlign w:val="center"/>
          </w:tcPr>
          <w:p w:rsidR="006D5AB8" w:rsidRPr="00254E8F" w:rsidRDefault="006D5AB8" w:rsidP="00E51073">
            <w:pPr>
              <w:spacing w:after="200" w:line="276" w:lineRule="auto"/>
              <w:jc w:val="center"/>
              <w:rPr>
                <w:rFonts w:ascii="Times New Roman" w:hAnsi="Times New Roman" w:cs="Times New Roman"/>
                <w:b/>
                <w:sz w:val="24"/>
                <w:szCs w:val="24"/>
              </w:rPr>
            </w:pPr>
            <w:r w:rsidRPr="00254E8F">
              <w:rPr>
                <w:rFonts w:ascii="Times New Roman" w:hAnsi="Times New Roman" w:cs="Times New Roman"/>
                <w:b/>
                <w:sz w:val="24"/>
                <w:szCs w:val="24"/>
              </w:rPr>
              <w:t>Törzsanyag</w:t>
            </w:r>
          </w:p>
        </w:tc>
        <w:tc>
          <w:tcPr>
            <w:tcW w:w="5266" w:type="dxa"/>
            <w:gridSpan w:val="2"/>
            <w:vAlign w:val="center"/>
          </w:tcPr>
          <w:p w:rsidR="006D5AB8" w:rsidRPr="00254E8F" w:rsidRDefault="006D5AB8" w:rsidP="00E51073">
            <w:pPr>
              <w:spacing w:before="120"/>
              <w:jc w:val="center"/>
              <w:rPr>
                <w:rFonts w:ascii="Times New Roman" w:hAnsi="Times New Roman" w:cs="Times New Roman"/>
                <w:b/>
                <w:bCs/>
                <w:sz w:val="24"/>
                <w:szCs w:val="24"/>
                <w:lang w:val="cs-CZ"/>
              </w:rPr>
            </w:pPr>
            <w:r w:rsidRPr="00254E8F">
              <w:rPr>
                <w:rFonts w:ascii="Times New Roman" w:hAnsi="Times New Roman" w:cs="Times New Roman"/>
                <w:b/>
                <w:bCs/>
                <w:sz w:val="24"/>
                <w:szCs w:val="24"/>
                <w:lang w:val="cs-CZ"/>
              </w:rPr>
              <w:t>Ajánlott tananyag</w:t>
            </w:r>
          </w:p>
        </w:tc>
      </w:tr>
      <w:tr w:rsidR="006D5AB8" w:rsidRPr="00254E8F" w:rsidTr="00E51073">
        <w:trPr>
          <w:trHeight w:val="315"/>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2476" w:type="dxa"/>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r w:rsidRPr="00254E8F">
              <w:rPr>
                <w:rFonts w:ascii="Times New Roman" w:hAnsi="Times New Roman" w:cs="Times New Roman"/>
                <w:sz w:val="24"/>
                <w:szCs w:val="24"/>
              </w:rPr>
              <w:t>Szövegfajták</w:t>
            </w:r>
          </w:p>
        </w:tc>
        <w:tc>
          <w:tcPr>
            <w:tcW w:w="5266" w:type="dxa"/>
            <w:gridSpan w:val="2"/>
            <w:vMerge w:val="restart"/>
            <w:tcBorders>
              <w:top w:val="single" w:sz="4" w:space="0" w:color="auto"/>
              <w:left w:val="single" w:sz="4" w:space="0" w:color="auto"/>
              <w:right w:val="single" w:sz="4" w:space="0" w:color="auto"/>
            </w:tcBorders>
            <w:shd w:val="clear" w:color="auto" w:fill="FFFFFF" w:themeFill="background1"/>
          </w:tcPr>
          <w:p w:rsidR="006D5AB8" w:rsidRPr="00254E8F" w:rsidRDefault="006D5AB8" w:rsidP="00E51073">
            <w:pPr>
              <w:spacing w:after="200" w:line="276" w:lineRule="auto"/>
              <w:rPr>
                <w:rFonts w:ascii="Times New Roman" w:hAnsi="Times New Roman" w:cs="Times New Roman"/>
                <w:sz w:val="24"/>
                <w:szCs w:val="24"/>
              </w:rPr>
            </w:pPr>
          </w:p>
        </w:tc>
      </w:tr>
      <w:tr w:rsidR="006D5AB8" w:rsidRPr="00254E8F" w:rsidTr="00E51073">
        <w:trPr>
          <w:trHeight w:val="210"/>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2476" w:type="dxa"/>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r w:rsidRPr="00254E8F">
              <w:rPr>
                <w:rFonts w:ascii="Times New Roman" w:hAnsi="Times New Roman" w:cs="Times New Roman"/>
                <w:sz w:val="24"/>
                <w:szCs w:val="24"/>
              </w:rPr>
              <w:t>Szótártípusok</w:t>
            </w:r>
          </w:p>
        </w:tc>
        <w:tc>
          <w:tcPr>
            <w:tcW w:w="5266" w:type="dxa"/>
            <w:gridSpan w:val="2"/>
            <w:vMerge/>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p>
        </w:tc>
      </w:tr>
      <w:tr w:rsidR="006D5AB8" w:rsidRPr="00254E8F" w:rsidTr="00E51073">
        <w:trPr>
          <w:trHeight w:val="1478"/>
        </w:trPr>
        <w:tc>
          <w:tcPr>
            <w:tcW w:w="1488" w:type="dxa"/>
            <w:vAlign w:val="center"/>
          </w:tcPr>
          <w:p w:rsidR="006D5AB8" w:rsidRPr="00254E8F" w:rsidRDefault="006D5AB8" w:rsidP="00E51073">
            <w:pPr>
              <w:jc w:val="center"/>
              <w:rPr>
                <w:rFonts w:ascii="Times New Roman" w:hAnsi="Times New Roman" w:cs="Times New Roman"/>
                <w:b/>
                <w:bCs/>
                <w:sz w:val="24"/>
                <w:szCs w:val="24"/>
              </w:rPr>
            </w:pPr>
            <w:r w:rsidRPr="00254E8F">
              <w:rPr>
                <w:rFonts w:ascii="Times New Roman" w:hAnsi="Times New Roman" w:cs="Times New Roman"/>
                <w:b/>
                <w:bCs/>
                <w:sz w:val="24"/>
                <w:szCs w:val="24"/>
              </w:rPr>
              <w:lastRenderedPageBreak/>
              <w:t>Fejlesztési feladatok és ismeretek</w:t>
            </w:r>
          </w:p>
        </w:tc>
        <w:tc>
          <w:tcPr>
            <w:tcW w:w="7742" w:type="dxa"/>
            <w:gridSpan w:val="3"/>
          </w:tcPr>
          <w:p w:rsidR="006D5AB8" w:rsidRPr="00254E8F" w:rsidRDefault="006D5AB8" w:rsidP="006D5AB8">
            <w:pPr>
              <w:pStyle w:val="ListParagraph"/>
              <w:numPr>
                <w:ilvl w:val="0"/>
                <w:numId w:val="2"/>
              </w:numPr>
              <w:spacing w:after="0"/>
              <w:contextualSpacing/>
              <w:jc w:val="both"/>
              <w:rPr>
                <w:rFonts w:ascii="Times New Roman" w:hAnsi="Times New Roman" w:cs="Times New Roman"/>
                <w:sz w:val="24"/>
                <w:szCs w:val="24"/>
              </w:rPr>
            </w:pPr>
            <w:r w:rsidRPr="00254E8F">
              <w:rPr>
                <w:rFonts w:ascii="Times New Roman" w:hAnsi="Times New Roman" w:cs="Times New Roman"/>
                <w:sz w:val="24"/>
                <w:szCs w:val="24"/>
              </w:rPr>
              <w:t>A szövegek sajátosságainak megfigyeltetése, főbb fajtáinak tudatosítása: lineáris és nem lineáris, hagyományos és digitális szövegek</w:t>
            </w:r>
          </w:p>
          <w:p w:rsidR="006D5AB8" w:rsidRPr="00254E8F" w:rsidRDefault="006D5AB8" w:rsidP="006D5AB8">
            <w:pPr>
              <w:pStyle w:val="ListParagraph"/>
              <w:numPr>
                <w:ilvl w:val="0"/>
                <w:numId w:val="2"/>
              </w:numPr>
              <w:spacing w:after="0"/>
              <w:contextualSpacing/>
              <w:jc w:val="both"/>
              <w:rPr>
                <w:rFonts w:ascii="Times New Roman" w:hAnsi="Times New Roman" w:cs="Times New Roman"/>
                <w:sz w:val="24"/>
                <w:szCs w:val="24"/>
              </w:rPr>
            </w:pPr>
            <w:r w:rsidRPr="00254E8F">
              <w:rPr>
                <w:rFonts w:ascii="Times New Roman" w:hAnsi="Times New Roman" w:cs="Times New Roman"/>
                <w:sz w:val="24"/>
                <w:szCs w:val="24"/>
              </w:rPr>
              <w:t>Digitális és/vagy nyomtatott szótárak használata</w:t>
            </w:r>
          </w:p>
          <w:p w:rsidR="006D5AB8" w:rsidRPr="00254E8F" w:rsidRDefault="006D5AB8" w:rsidP="00E51073">
            <w:pPr>
              <w:spacing w:line="276" w:lineRule="auto"/>
              <w:ind w:left="862"/>
              <w:contextualSpacing/>
              <w:jc w:val="both"/>
              <w:rPr>
                <w:rFonts w:ascii="Times New Roman" w:eastAsia="Calibri" w:hAnsi="Times New Roman" w:cs="Times New Roman"/>
                <w:sz w:val="24"/>
                <w:szCs w:val="24"/>
              </w:rPr>
            </w:pPr>
          </w:p>
        </w:tc>
      </w:tr>
      <w:tr w:rsidR="006D5AB8" w:rsidRPr="00254E8F" w:rsidTr="00E51073">
        <w:trPr>
          <w:trHeight w:val="328"/>
        </w:trPr>
        <w:tc>
          <w:tcPr>
            <w:tcW w:w="1488" w:type="dxa"/>
            <w:vAlign w:val="center"/>
          </w:tcPr>
          <w:p w:rsidR="006D5AB8" w:rsidRPr="00254E8F" w:rsidRDefault="006D5AB8" w:rsidP="00E51073">
            <w:pPr>
              <w:jc w:val="center"/>
              <w:rPr>
                <w:rFonts w:ascii="Times New Roman" w:hAnsi="Times New Roman" w:cs="Times New Roman"/>
                <w:b/>
                <w:sz w:val="24"/>
                <w:szCs w:val="24"/>
                <w:lang w:val="cs-CZ"/>
              </w:rPr>
            </w:pPr>
            <w:r w:rsidRPr="00254E8F">
              <w:rPr>
                <w:rFonts w:ascii="Times New Roman" w:hAnsi="Times New Roman" w:cs="Times New Roman"/>
                <w:b/>
                <w:sz w:val="24"/>
                <w:szCs w:val="24"/>
                <w:lang w:val="cs-CZ"/>
              </w:rPr>
              <w:t>Fogalmak</w:t>
            </w:r>
          </w:p>
        </w:tc>
        <w:tc>
          <w:tcPr>
            <w:tcW w:w="7742" w:type="dxa"/>
            <w:gridSpan w:val="3"/>
          </w:tcPr>
          <w:p w:rsidR="006D5AB8" w:rsidRPr="00254E8F" w:rsidRDefault="006D5AB8" w:rsidP="00E51073">
            <w:pPr>
              <w:spacing w:after="200" w:line="276" w:lineRule="auto"/>
              <w:rPr>
                <w:rFonts w:ascii="Times New Roman" w:hAnsi="Times New Roman" w:cs="Times New Roman"/>
                <w:sz w:val="24"/>
                <w:szCs w:val="24"/>
              </w:rPr>
            </w:pPr>
            <w:r w:rsidRPr="00254E8F">
              <w:rPr>
                <w:rFonts w:ascii="Times New Roman" w:hAnsi="Times New Roman" w:cs="Times New Roman"/>
                <w:sz w:val="24"/>
                <w:szCs w:val="24"/>
              </w:rPr>
              <w:t>szöveg, hagyományos szöveg, digitális szöveg, lineáris szöveg, nem lineáris szöveg</w:t>
            </w:r>
          </w:p>
        </w:tc>
      </w:tr>
    </w:tbl>
    <w:p w:rsidR="006D5AB8" w:rsidRPr="00254E8F" w:rsidRDefault="006D5AB8" w:rsidP="006D5AB8">
      <w:pPr>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4319"/>
        <w:gridCol w:w="1134"/>
        <w:gridCol w:w="2289"/>
      </w:tblGrid>
      <w:tr w:rsidR="006D5AB8" w:rsidRPr="00254E8F" w:rsidTr="00E51073">
        <w:tc>
          <w:tcPr>
            <w:tcW w:w="1488" w:type="dxa"/>
            <w:vAlign w:val="center"/>
          </w:tcPr>
          <w:p w:rsidR="006D5AB8" w:rsidRPr="00254E8F" w:rsidRDefault="006D5AB8" w:rsidP="00E51073">
            <w:pPr>
              <w:jc w:val="center"/>
              <w:rPr>
                <w:rFonts w:ascii="Times New Roman" w:hAnsi="Times New Roman" w:cs="Times New Roman"/>
                <w:b/>
                <w:bCs/>
                <w:sz w:val="24"/>
                <w:szCs w:val="24"/>
              </w:rPr>
            </w:pPr>
            <w:r w:rsidRPr="00254E8F">
              <w:rPr>
                <w:rFonts w:ascii="Times New Roman" w:hAnsi="Times New Roman" w:cs="Times New Roman"/>
                <w:b/>
                <w:bCs/>
                <w:sz w:val="24"/>
                <w:szCs w:val="24"/>
              </w:rPr>
              <w:t>Témakör</w:t>
            </w:r>
          </w:p>
        </w:tc>
        <w:tc>
          <w:tcPr>
            <w:tcW w:w="5453" w:type="dxa"/>
            <w:gridSpan w:val="2"/>
            <w:vAlign w:val="center"/>
          </w:tcPr>
          <w:p w:rsidR="006D5AB8" w:rsidRPr="00254E8F" w:rsidRDefault="006D5AB8" w:rsidP="00E51073">
            <w:pPr>
              <w:spacing w:before="120"/>
              <w:jc w:val="center"/>
              <w:rPr>
                <w:rFonts w:ascii="Times New Roman" w:hAnsi="Times New Roman" w:cs="Times New Roman"/>
                <w:b/>
                <w:bCs/>
                <w:sz w:val="24"/>
                <w:szCs w:val="24"/>
              </w:rPr>
            </w:pPr>
            <w:r w:rsidRPr="00254E8F">
              <w:rPr>
                <w:rFonts w:ascii="Times New Roman" w:hAnsi="Times New Roman" w:cs="Times New Roman"/>
                <w:b/>
                <w:bCs/>
                <w:sz w:val="24"/>
                <w:szCs w:val="24"/>
              </w:rPr>
              <w:t xml:space="preserve">Szövegértés, </w:t>
            </w:r>
            <w:r w:rsidRPr="00254E8F">
              <w:rPr>
                <w:rFonts w:ascii="Times New Roman" w:hAnsi="Times New Roman" w:cs="Times New Roman"/>
                <w:b/>
                <w:bCs/>
                <w:sz w:val="24"/>
                <w:szCs w:val="24"/>
                <w:lang w:val="cs-CZ"/>
              </w:rPr>
              <w:t>szövegalkotás a gyakorlatban</w:t>
            </w:r>
            <w:r w:rsidRPr="00254E8F">
              <w:rPr>
                <w:rFonts w:ascii="Times New Roman" w:hAnsi="Times New Roman" w:cs="Times New Roman"/>
                <w:b/>
                <w:sz w:val="24"/>
                <w:szCs w:val="24"/>
              </w:rPr>
              <w:t xml:space="preserve">  </w:t>
            </w:r>
          </w:p>
        </w:tc>
        <w:tc>
          <w:tcPr>
            <w:tcW w:w="2289" w:type="dxa"/>
            <w:vAlign w:val="center"/>
          </w:tcPr>
          <w:p w:rsidR="006D5AB8" w:rsidRPr="00254E8F" w:rsidRDefault="006D5AB8" w:rsidP="00E51073">
            <w:pPr>
              <w:spacing w:before="120"/>
              <w:jc w:val="center"/>
              <w:rPr>
                <w:rFonts w:ascii="Times New Roman" w:hAnsi="Times New Roman" w:cs="Times New Roman"/>
                <w:b/>
                <w:sz w:val="24"/>
                <w:szCs w:val="24"/>
                <w:lang w:val="cs-CZ"/>
              </w:rPr>
            </w:pPr>
            <w:r w:rsidRPr="00254E8F">
              <w:rPr>
                <w:rFonts w:ascii="Times New Roman" w:hAnsi="Times New Roman" w:cs="Times New Roman"/>
                <w:b/>
                <w:bCs/>
                <w:sz w:val="24"/>
                <w:szCs w:val="24"/>
                <w:lang w:val="cs-CZ"/>
              </w:rPr>
              <w:t>Órakeret: 3+3</w:t>
            </w:r>
            <w:r w:rsidRPr="00254E8F">
              <w:rPr>
                <w:rFonts w:ascii="Times New Roman" w:hAnsi="Times New Roman" w:cs="Times New Roman"/>
                <w:b/>
                <w:sz w:val="24"/>
                <w:szCs w:val="24"/>
              </w:rPr>
              <w:t xml:space="preserve"> </w:t>
            </w:r>
            <w:r w:rsidRPr="00254E8F">
              <w:rPr>
                <w:rFonts w:ascii="Times New Roman" w:hAnsi="Times New Roman" w:cs="Times New Roman"/>
                <w:b/>
                <w:sz w:val="24"/>
                <w:szCs w:val="24"/>
                <w:lang w:val="cs-CZ"/>
              </w:rPr>
              <w:t>óra</w:t>
            </w:r>
          </w:p>
        </w:tc>
      </w:tr>
      <w:tr w:rsidR="006D5AB8" w:rsidRPr="00254E8F" w:rsidTr="00E51073">
        <w:trPr>
          <w:trHeight w:val="397"/>
        </w:trPr>
        <w:tc>
          <w:tcPr>
            <w:tcW w:w="1488" w:type="dxa"/>
            <w:vMerge w:val="restart"/>
            <w:vAlign w:val="center"/>
          </w:tcPr>
          <w:p w:rsidR="006D5AB8" w:rsidRPr="00254E8F" w:rsidRDefault="006D5AB8" w:rsidP="00E51073">
            <w:pPr>
              <w:jc w:val="center"/>
              <w:rPr>
                <w:rFonts w:ascii="Times New Roman" w:hAnsi="Times New Roman" w:cs="Times New Roman"/>
                <w:b/>
                <w:bCs/>
                <w:sz w:val="24"/>
                <w:szCs w:val="24"/>
              </w:rPr>
            </w:pPr>
            <w:r w:rsidRPr="00254E8F">
              <w:rPr>
                <w:rFonts w:ascii="Times New Roman" w:hAnsi="Times New Roman" w:cs="Times New Roman"/>
                <w:b/>
                <w:bCs/>
                <w:sz w:val="24"/>
                <w:szCs w:val="24"/>
              </w:rPr>
              <w:t>Tananyag tartalma</w:t>
            </w:r>
          </w:p>
        </w:tc>
        <w:tc>
          <w:tcPr>
            <w:tcW w:w="4319" w:type="dxa"/>
            <w:vAlign w:val="center"/>
          </w:tcPr>
          <w:p w:rsidR="006D5AB8" w:rsidRPr="00254E8F" w:rsidRDefault="006D5AB8" w:rsidP="00E51073">
            <w:pPr>
              <w:spacing w:after="200" w:line="276" w:lineRule="auto"/>
              <w:jc w:val="center"/>
              <w:rPr>
                <w:rFonts w:ascii="Times New Roman" w:hAnsi="Times New Roman" w:cs="Times New Roman"/>
                <w:b/>
                <w:sz w:val="24"/>
                <w:szCs w:val="24"/>
              </w:rPr>
            </w:pPr>
            <w:r w:rsidRPr="00254E8F">
              <w:rPr>
                <w:rFonts w:ascii="Times New Roman" w:hAnsi="Times New Roman" w:cs="Times New Roman"/>
                <w:b/>
                <w:sz w:val="24"/>
                <w:szCs w:val="24"/>
              </w:rPr>
              <w:t>Törzsanyag (óraszám 80%-a)</w:t>
            </w:r>
          </w:p>
        </w:tc>
        <w:tc>
          <w:tcPr>
            <w:tcW w:w="3423" w:type="dxa"/>
            <w:gridSpan w:val="2"/>
            <w:vAlign w:val="center"/>
          </w:tcPr>
          <w:p w:rsidR="006D5AB8" w:rsidRPr="00254E8F" w:rsidRDefault="006D5AB8" w:rsidP="00E51073">
            <w:pPr>
              <w:spacing w:before="120"/>
              <w:jc w:val="center"/>
              <w:rPr>
                <w:rFonts w:ascii="Times New Roman" w:hAnsi="Times New Roman" w:cs="Times New Roman"/>
                <w:b/>
                <w:bCs/>
                <w:sz w:val="24"/>
                <w:szCs w:val="24"/>
                <w:lang w:val="cs-CZ"/>
              </w:rPr>
            </w:pPr>
            <w:r w:rsidRPr="00254E8F">
              <w:rPr>
                <w:rFonts w:ascii="Times New Roman" w:hAnsi="Times New Roman" w:cs="Times New Roman"/>
                <w:b/>
                <w:bCs/>
                <w:sz w:val="24"/>
                <w:szCs w:val="24"/>
                <w:lang w:val="cs-CZ"/>
              </w:rPr>
              <w:t>Ajánlott tananyag</w:t>
            </w:r>
          </w:p>
        </w:tc>
      </w:tr>
      <w:tr w:rsidR="006D5AB8" w:rsidRPr="00254E8F" w:rsidTr="00E51073">
        <w:trPr>
          <w:trHeight w:val="425"/>
        </w:trPr>
        <w:tc>
          <w:tcPr>
            <w:tcW w:w="1488" w:type="dxa"/>
            <w:vMerge/>
            <w:vAlign w:val="center"/>
          </w:tcPr>
          <w:p w:rsidR="006D5AB8" w:rsidRPr="00254E8F" w:rsidRDefault="006D5AB8" w:rsidP="00E51073">
            <w:pPr>
              <w:jc w:val="center"/>
              <w:rPr>
                <w:rFonts w:ascii="Times New Roman" w:hAnsi="Times New Roman" w:cs="Times New Roman"/>
                <w:b/>
                <w:bCs/>
                <w:sz w:val="24"/>
                <w:szCs w:val="24"/>
              </w:rPr>
            </w:pPr>
          </w:p>
        </w:tc>
        <w:tc>
          <w:tcPr>
            <w:tcW w:w="4319" w:type="dxa"/>
            <w:vAlign w:val="center"/>
          </w:tcPr>
          <w:p w:rsidR="006D5AB8" w:rsidRPr="00254E8F" w:rsidRDefault="006D5AB8" w:rsidP="00E51073">
            <w:pPr>
              <w:spacing w:after="200" w:line="276" w:lineRule="auto"/>
              <w:ind w:left="360" w:hanging="360"/>
              <w:rPr>
                <w:rFonts w:ascii="Times New Roman" w:hAnsi="Times New Roman" w:cs="Times New Roman"/>
                <w:sz w:val="24"/>
                <w:szCs w:val="24"/>
              </w:rPr>
            </w:pPr>
            <w:r w:rsidRPr="00254E8F">
              <w:rPr>
                <w:rFonts w:ascii="Times New Roman" w:eastAsia="Cambria" w:hAnsi="Times New Roman" w:cs="Times New Roman"/>
                <w:bCs/>
                <w:sz w:val="24"/>
                <w:szCs w:val="24"/>
              </w:rPr>
              <w:t>Szövegtípusok jellemzői</w:t>
            </w:r>
          </w:p>
        </w:tc>
        <w:tc>
          <w:tcPr>
            <w:tcW w:w="3423" w:type="dxa"/>
            <w:gridSpan w:val="2"/>
            <w:tcBorders>
              <w:top w:val="single" w:sz="4" w:space="0" w:color="auto"/>
              <w:left w:val="single" w:sz="4" w:space="0" w:color="auto"/>
              <w:right w:val="single" w:sz="4" w:space="0" w:color="auto"/>
            </w:tcBorders>
            <w:shd w:val="clear" w:color="auto" w:fill="FFFFFF" w:themeFill="background1"/>
          </w:tcPr>
          <w:p w:rsidR="006D5AB8" w:rsidRPr="00254E8F" w:rsidRDefault="006D5AB8" w:rsidP="00E51073">
            <w:pPr>
              <w:spacing w:after="200" w:line="276" w:lineRule="auto"/>
              <w:contextualSpacing/>
              <w:rPr>
                <w:rFonts w:ascii="Times New Roman" w:hAnsi="Times New Roman" w:cs="Times New Roman"/>
                <w:sz w:val="24"/>
                <w:szCs w:val="24"/>
              </w:rPr>
            </w:pPr>
          </w:p>
        </w:tc>
      </w:tr>
      <w:tr w:rsidR="006D5AB8" w:rsidRPr="00254E8F" w:rsidTr="00E51073">
        <w:tc>
          <w:tcPr>
            <w:tcW w:w="1488" w:type="dxa"/>
            <w:vAlign w:val="center"/>
          </w:tcPr>
          <w:p w:rsidR="006D5AB8" w:rsidRPr="00254E8F" w:rsidRDefault="006D5AB8" w:rsidP="00E51073">
            <w:pPr>
              <w:jc w:val="center"/>
              <w:rPr>
                <w:rFonts w:ascii="Times New Roman" w:hAnsi="Times New Roman" w:cs="Times New Roman"/>
                <w:b/>
                <w:bCs/>
                <w:sz w:val="24"/>
                <w:szCs w:val="24"/>
              </w:rPr>
            </w:pPr>
            <w:r w:rsidRPr="00254E8F">
              <w:rPr>
                <w:rFonts w:ascii="Times New Roman" w:hAnsi="Times New Roman" w:cs="Times New Roman"/>
                <w:b/>
                <w:bCs/>
                <w:sz w:val="24"/>
                <w:szCs w:val="24"/>
              </w:rPr>
              <w:t>Fejlesztési feladatok és ismeretek</w:t>
            </w:r>
          </w:p>
        </w:tc>
        <w:tc>
          <w:tcPr>
            <w:tcW w:w="7742" w:type="dxa"/>
            <w:gridSpan w:val="3"/>
          </w:tcPr>
          <w:p w:rsidR="006D5AB8" w:rsidRPr="00254E8F" w:rsidRDefault="006D5AB8" w:rsidP="00E51073">
            <w:pPr>
              <w:numPr>
                <w:ilvl w:val="0"/>
                <w:numId w:val="4"/>
              </w:numPr>
              <w:spacing w:line="276" w:lineRule="auto"/>
              <w:contextualSpacing/>
              <w:jc w:val="both"/>
              <w:rPr>
                <w:rFonts w:ascii="Times New Roman" w:eastAsia="Calibri" w:hAnsi="Times New Roman" w:cs="Times New Roman"/>
                <w:sz w:val="24"/>
                <w:szCs w:val="24"/>
              </w:rPr>
            </w:pPr>
            <w:r w:rsidRPr="00254E8F">
              <w:rPr>
                <w:rFonts w:ascii="Times New Roman" w:eastAsia="Calibri" w:hAnsi="Times New Roman" w:cs="Times New Roman"/>
                <w:sz w:val="24"/>
                <w:szCs w:val="24"/>
              </w:rPr>
              <w:t>Különféle megjelenésű és típusú szövegek megértése és alkotása</w:t>
            </w:r>
          </w:p>
          <w:p w:rsidR="006D5AB8" w:rsidRPr="00254E8F" w:rsidRDefault="006D5AB8" w:rsidP="00E51073">
            <w:pPr>
              <w:numPr>
                <w:ilvl w:val="0"/>
                <w:numId w:val="4"/>
              </w:numPr>
              <w:spacing w:line="276" w:lineRule="auto"/>
              <w:contextualSpacing/>
              <w:jc w:val="both"/>
              <w:rPr>
                <w:rFonts w:ascii="Times New Roman" w:eastAsia="Calibri" w:hAnsi="Times New Roman" w:cs="Times New Roman"/>
                <w:sz w:val="24"/>
                <w:szCs w:val="24"/>
              </w:rPr>
            </w:pPr>
            <w:r w:rsidRPr="00254E8F">
              <w:rPr>
                <w:rFonts w:ascii="Times New Roman" w:eastAsia="Calibri" w:hAnsi="Times New Roman" w:cs="Times New Roman"/>
                <w:sz w:val="24"/>
                <w:szCs w:val="24"/>
              </w:rPr>
              <w:t>A szövegtípusok műfaji, retorikai és stilisztikai jellemzőinek megismerése, áttekintése</w:t>
            </w:r>
          </w:p>
          <w:p w:rsidR="006D5AB8" w:rsidRPr="00254E8F" w:rsidRDefault="006D5AB8" w:rsidP="00E51073">
            <w:pPr>
              <w:spacing w:line="276" w:lineRule="auto"/>
              <w:ind w:left="426"/>
              <w:contextualSpacing/>
              <w:jc w:val="both"/>
              <w:rPr>
                <w:rFonts w:ascii="Times New Roman" w:eastAsia="Calibri" w:hAnsi="Times New Roman" w:cs="Times New Roman"/>
                <w:sz w:val="24"/>
                <w:szCs w:val="24"/>
              </w:rPr>
            </w:pPr>
          </w:p>
        </w:tc>
      </w:tr>
      <w:tr w:rsidR="006D5AB8" w:rsidRPr="00254E8F" w:rsidTr="00E51073">
        <w:trPr>
          <w:trHeight w:val="478"/>
        </w:trPr>
        <w:tc>
          <w:tcPr>
            <w:tcW w:w="1488" w:type="dxa"/>
            <w:vAlign w:val="center"/>
          </w:tcPr>
          <w:p w:rsidR="006D5AB8" w:rsidRPr="00254E8F" w:rsidRDefault="006D5AB8" w:rsidP="00E51073">
            <w:pPr>
              <w:jc w:val="center"/>
              <w:rPr>
                <w:rFonts w:ascii="Times New Roman" w:hAnsi="Times New Roman" w:cs="Times New Roman"/>
                <w:b/>
                <w:sz w:val="24"/>
                <w:szCs w:val="24"/>
                <w:lang w:val="cs-CZ"/>
              </w:rPr>
            </w:pPr>
            <w:r w:rsidRPr="00254E8F">
              <w:rPr>
                <w:rFonts w:ascii="Times New Roman" w:hAnsi="Times New Roman" w:cs="Times New Roman"/>
                <w:b/>
                <w:sz w:val="24"/>
                <w:szCs w:val="24"/>
                <w:lang w:val="cs-CZ"/>
              </w:rPr>
              <w:t>Fogalmak</w:t>
            </w:r>
          </w:p>
        </w:tc>
        <w:tc>
          <w:tcPr>
            <w:tcW w:w="7742" w:type="dxa"/>
            <w:gridSpan w:val="3"/>
          </w:tcPr>
          <w:p w:rsidR="006D5AB8" w:rsidRPr="00254E8F" w:rsidRDefault="006D5AB8" w:rsidP="00E51073">
            <w:pPr>
              <w:spacing w:after="200" w:line="276" w:lineRule="auto"/>
              <w:rPr>
                <w:rFonts w:ascii="Times New Roman" w:hAnsi="Times New Roman" w:cs="Times New Roman"/>
                <w:color w:val="FFFF00"/>
                <w:sz w:val="24"/>
                <w:szCs w:val="24"/>
              </w:rPr>
            </w:pPr>
            <w:r w:rsidRPr="00254E8F">
              <w:rPr>
                <w:rFonts w:ascii="Times New Roman" w:hAnsi="Times New Roman" w:cs="Times New Roman"/>
                <w:sz w:val="24"/>
                <w:szCs w:val="24"/>
              </w:rPr>
              <w:t>elbeszélés, leírás, jellemzés, érvelés, cáfolat</w:t>
            </w:r>
          </w:p>
        </w:tc>
      </w:tr>
    </w:tbl>
    <w:p w:rsidR="006D5AB8" w:rsidRPr="00254E8F" w:rsidRDefault="006D5AB8" w:rsidP="006D5AB8">
      <w:pPr>
        <w:rPr>
          <w:rFonts w:ascii="Times New Roman" w:hAnsi="Times New Roman" w:cs="Times New Roman"/>
          <w:sz w:val="24"/>
          <w:szCs w:val="24"/>
        </w:rPr>
      </w:pPr>
    </w:p>
    <w:p w:rsidR="006D5AB8" w:rsidRDefault="006D5AB8" w:rsidP="006D5AB8">
      <w:pPr>
        <w:rPr>
          <w:rFonts w:ascii="Times New Roman" w:hAnsi="Times New Roman" w:cs="Times New Roman"/>
        </w:rPr>
      </w:pPr>
    </w:p>
    <w:p w:rsidR="00E51073" w:rsidRPr="00254E8F" w:rsidRDefault="00E51073" w:rsidP="006D5AB8">
      <w:pPr>
        <w:rPr>
          <w:rFonts w:ascii="Times New Roman" w:hAnsi="Times New Roman" w:cs="Times New Roman"/>
        </w:rPr>
      </w:pPr>
    </w:p>
    <w:p w:rsidR="006D5AB8" w:rsidRPr="00254E8F" w:rsidRDefault="006D5AB8" w:rsidP="006D5AB8">
      <w:pPr>
        <w:spacing w:after="200" w:line="276" w:lineRule="auto"/>
        <w:ind w:firstLine="708"/>
        <w:jc w:val="center"/>
        <w:rPr>
          <w:rFonts w:ascii="Times New Roman" w:eastAsia="Times New Roman" w:hAnsi="Times New Roman" w:cs="Times New Roman"/>
          <w:b/>
          <w:sz w:val="28"/>
          <w:szCs w:val="28"/>
        </w:rPr>
      </w:pPr>
      <w:r w:rsidRPr="00254E8F">
        <w:rPr>
          <w:rFonts w:ascii="Times New Roman" w:eastAsia="Times New Roman" w:hAnsi="Times New Roman" w:cs="Times New Roman"/>
          <w:b/>
          <w:sz w:val="28"/>
          <w:szCs w:val="28"/>
        </w:rPr>
        <w:t>Magyar nyelv</w:t>
      </w:r>
    </w:p>
    <w:p w:rsidR="006D5AB8" w:rsidRPr="00254E8F" w:rsidRDefault="006D5AB8" w:rsidP="006D5AB8">
      <w:pPr>
        <w:spacing w:after="200" w:line="276" w:lineRule="auto"/>
        <w:ind w:firstLine="708"/>
        <w:jc w:val="center"/>
        <w:rPr>
          <w:rFonts w:ascii="Times New Roman" w:eastAsia="Times New Roman" w:hAnsi="Times New Roman" w:cs="Times New Roman"/>
          <w:b/>
          <w:sz w:val="28"/>
          <w:szCs w:val="28"/>
        </w:rPr>
      </w:pPr>
      <w:r w:rsidRPr="00254E8F">
        <w:rPr>
          <w:rFonts w:ascii="Times New Roman" w:eastAsia="Times New Roman" w:hAnsi="Times New Roman" w:cs="Times New Roman"/>
          <w:b/>
          <w:sz w:val="28"/>
          <w:szCs w:val="28"/>
        </w:rPr>
        <w:t>8. évfolyam</w:t>
      </w:r>
    </w:p>
    <w:p w:rsidR="006D5AB8" w:rsidRPr="00E234D4" w:rsidRDefault="006D5AB8" w:rsidP="006D5AB8">
      <w:pPr>
        <w:tabs>
          <w:tab w:val="left" w:pos="14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Óraszám: </w:t>
      </w:r>
      <w:r>
        <w:rPr>
          <w:rFonts w:ascii="Times New Roman" w:eastAsia="Times New Roman" w:hAnsi="Times New Roman" w:cs="Times New Roman"/>
          <w:b/>
          <w:sz w:val="24"/>
          <w:szCs w:val="24"/>
        </w:rPr>
        <w:tab/>
        <w:t>34</w:t>
      </w:r>
      <w:r w:rsidRPr="00E234D4">
        <w:rPr>
          <w:rFonts w:ascii="Times New Roman" w:eastAsia="Times New Roman" w:hAnsi="Times New Roman" w:cs="Times New Roman"/>
          <w:b/>
          <w:sz w:val="24"/>
          <w:szCs w:val="24"/>
        </w:rPr>
        <w:t xml:space="preserve">/év, </w:t>
      </w:r>
    </w:p>
    <w:p w:rsidR="006D5AB8" w:rsidRDefault="006D5AB8" w:rsidP="006D5AB8">
      <w:pPr>
        <w:tabs>
          <w:tab w:val="left" w:pos="144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1</w:t>
      </w:r>
      <w:r w:rsidRPr="00E234D4">
        <w:rPr>
          <w:rFonts w:ascii="Times New Roman" w:eastAsia="Times New Roman" w:hAnsi="Times New Roman" w:cs="Times New Roman"/>
          <w:b/>
          <w:sz w:val="24"/>
          <w:szCs w:val="24"/>
        </w:rPr>
        <w:t>/hét</w:t>
      </w:r>
    </w:p>
    <w:p w:rsidR="006D5AB8" w:rsidRPr="00E234D4" w:rsidRDefault="006D5AB8" w:rsidP="006D5AB8">
      <w:pPr>
        <w:tabs>
          <w:tab w:val="left" w:pos="1440"/>
        </w:tabs>
        <w:spacing w:after="0" w:line="240" w:lineRule="auto"/>
        <w:rPr>
          <w:rFonts w:ascii="Times New Roman" w:eastAsia="Times New Roman" w:hAnsi="Times New Roman" w:cs="Times New Roman"/>
          <w:b/>
          <w:sz w:val="24"/>
          <w:szCs w:val="24"/>
        </w:rPr>
      </w:pPr>
    </w:p>
    <w:p w:rsidR="006D5AB8" w:rsidRPr="00E234D4" w:rsidRDefault="006D5AB8" w:rsidP="006D5AB8">
      <w:pPr>
        <w:spacing w:after="200" w:line="276" w:lineRule="auto"/>
        <w:ind w:firstLine="708"/>
        <w:jc w:val="center"/>
        <w:rPr>
          <w:rFonts w:ascii="Times New Roman" w:eastAsia="Times New Roman" w:hAnsi="Times New Roman" w:cs="Times New Roman"/>
          <w:b/>
          <w:sz w:val="24"/>
          <w:szCs w:val="24"/>
        </w:rPr>
      </w:pPr>
      <w:r w:rsidRPr="00E234D4">
        <w:rPr>
          <w:rFonts w:ascii="Times New Roman" w:eastAsia="Times New Roman" w:hAnsi="Times New Roman" w:cs="Times New Roman"/>
          <w:b/>
          <w:sz w:val="24"/>
          <w:szCs w:val="24"/>
        </w:rPr>
        <w:t>Az éves órakeret felosztása</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5748"/>
        <w:gridCol w:w="1561"/>
      </w:tblGrid>
      <w:tr w:rsidR="006D5AB8" w:rsidRPr="00E234D4" w:rsidTr="00E51073">
        <w:trPr>
          <w:trHeight w:val="510"/>
        </w:trPr>
        <w:tc>
          <w:tcPr>
            <w:tcW w:w="1921" w:type="dxa"/>
            <w:shd w:val="clear" w:color="auto" w:fill="auto"/>
            <w:vAlign w:val="center"/>
          </w:tcPr>
          <w:p w:rsidR="006D5AB8" w:rsidRPr="00E234D4" w:rsidRDefault="006D5AB8" w:rsidP="00E51073">
            <w:pPr>
              <w:spacing w:after="0" w:line="276" w:lineRule="auto"/>
              <w:jc w:val="center"/>
              <w:rPr>
                <w:rFonts w:ascii="Times New Roman" w:eastAsia="Times New Roman" w:hAnsi="Times New Roman" w:cs="Times New Roman"/>
                <w:b/>
                <w:sz w:val="24"/>
                <w:szCs w:val="24"/>
              </w:rPr>
            </w:pPr>
            <w:r w:rsidRPr="00E234D4">
              <w:rPr>
                <w:rFonts w:ascii="Times New Roman" w:eastAsia="Times New Roman" w:hAnsi="Times New Roman" w:cs="Times New Roman"/>
                <w:b/>
                <w:bCs/>
                <w:sz w:val="24"/>
                <w:szCs w:val="24"/>
                <w:lang w:val="cs-CZ"/>
              </w:rPr>
              <w:t>Témakör</w:t>
            </w:r>
            <w:r w:rsidRPr="00E234D4">
              <w:rPr>
                <w:rFonts w:ascii="Times New Roman" w:eastAsia="Times New Roman" w:hAnsi="Times New Roman" w:cs="Times New Roman"/>
                <w:b/>
                <w:sz w:val="24"/>
                <w:szCs w:val="24"/>
              </w:rPr>
              <w:t xml:space="preserve"> sorszáma</w:t>
            </w:r>
          </w:p>
        </w:tc>
        <w:tc>
          <w:tcPr>
            <w:tcW w:w="5748" w:type="dxa"/>
            <w:shd w:val="clear" w:color="auto" w:fill="auto"/>
            <w:vAlign w:val="center"/>
          </w:tcPr>
          <w:p w:rsidR="006D5AB8" w:rsidRPr="00E234D4" w:rsidRDefault="006D5AB8" w:rsidP="00E51073">
            <w:pPr>
              <w:spacing w:after="0" w:line="276" w:lineRule="auto"/>
              <w:jc w:val="center"/>
              <w:rPr>
                <w:rFonts w:ascii="Times New Roman" w:eastAsia="Times New Roman" w:hAnsi="Times New Roman" w:cs="Times New Roman"/>
                <w:b/>
                <w:sz w:val="24"/>
                <w:szCs w:val="24"/>
              </w:rPr>
            </w:pPr>
            <w:r w:rsidRPr="00E234D4">
              <w:rPr>
                <w:rFonts w:ascii="Times New Roman" w:eastAsia="Times New Roman" w:hAnsi="Times New Roman" w:cs="Times New Roman"/>
                <w:b/>
                <w:bCs/>
                <w:sz w:val="24"/>
                <w:szCs w:val="24"/>
                <w:lang w:val="cs-CZ"/>
              </w:rPr>
              <w:t>Témakör neve</w:t>
            </w:r>
          </w:p>
        </w:tc>
        <w:tc>
          <w:tcPr>
            <w:tcW w:w="1561" w:type="dxa"/>
            <w:shd w:val="clear" w:color="auto" w:fill="auto"/>
            <w:vAlign w:val="center"/>
          </w:tcPr>
          <w:p w:rsidR="006D5AB8" w:rsidRPr="00E234D4" w:rsidRDefault="006D5AB8" w:rsidP="00E51073">
            <w:pPr>
              <w:spacing w:after="0" w:line="240" w:lineRule="auto"/>
              <w:jc w:val="center"/>
              <w:rPr>
                <w:rFonts w:ascii="Times New Roman" w:eastAsia="Times New Roman" w:hAnsi="Times New Roman" w:cs="Times New Roman"/>
                <w:b/>
                <w:bCs/>
                <w:sz w:val="24"/>
                <w:szCs w:val="24"/>
              </w:rPr>
            </w:pPr>
            <w:r w:rsidRPr="00E234D4">
              <w:rPr>
                <w:rFonts w:ascii="Times New Roman" w:eastAsia="Times New Roman" w:hAnsi="Times New Roman" w:cs="Times New Roman"/>
                <w:b/>
                <w:bCs/>
                <w:sz w:val="24"/>
                <w:szCs w:val="24"/>
              </w:rPr>
              <w:t>Órakeret</w:t>
            </w:r>
          </w:p>
        </w:tc>
      </w:tr>
      <w:tr w:rsidR="006D5AB8" w:rsidRPr="00E234D4" w:rsidTr="00E51073">
        <w:trPr>
          <w:trHeight w:val="510"/>
        </w:trPr>
        <w:tc>
          <w:tcPr>
            <w:tcW w:w="1921" w:type="dxa"/>
            <w:shd w:val="clear" w:color="auto" w:fill="auto"/>
            <w:vAlign w:val="center"/>
          </w:tcPr>
          <w:p w:rsidR="006D5AB8" w:rsidRPr="00E234D4" w:rsidRDefault="006D5AB8" w:rsidP="00E51073">
            <w:pPr>
              <w:spacing w:after="0" w:line="276" w:lineRule="auto"/>
              <w:jc w:val="center"/>
              <w:rPr>
                <w:rFonts w:ascii="Times New Roman" w:eastAsia="Times New Roman" w:hAnsi="Times New Roman" w:cs="Times New Roman"/>
                <w:b/>
                <w:sz w:val="24"/>
                <w:szCs w:val="24"/>
              </w:rPr>
            </w:pPr>
            <w:r w:rsidRPr="00E234D4">
              <w:rPr>
                <w:rFonts w:ascii="Times New Roman" w:eastAsia="Times New Roman" w:hAnsi="Times New Roman" w:cs="Times New Roman"/>
                <w:b/>
                <w:sz w:val="24"/>
                <w:szCs w:val="24"/>
              </w:rPr>
              <w:t>1.</w:t>
            </w:r>
          </w:p>
        </w:tc>
        <w:tc>
          <w:tcPr>
            <w:tcW w:w="5748" w:type="dxa"/>
            <w:shd w:val="clear" w:color="auto" w:fill="auto"/>
            <w:vAlign w:val="center"/>
          </w:tcPr>
          <w:p w:rsidR="006D5AB8" w:rsidRPr="00E234D4" w:rsidRDefault="006D5AB8" w:rsidP="00E51073">
            <w:pPr>
              <w:spacing w:after="0" w:line="240" w:lineRule="auto"/>
              <w:rPr>
                <w:rFonts w:ascii="Times New Roman" w:eastAsia="Times New Roman" w:hAnsi="Times New Roman" w:cs="Times New Roman"/>
                <w:b/>
                <w:bCs/>
                <w:sz w:val="24"/>
                <w:szCs w:val="24"/>
              </w:rPr>
            </w:pPr>
            <w:r w:rsidRPr="00E234D4">
              <w:rPr>
                <w:rFonts w:ascii="Times New Roman" w:eastAsia="Times New Roman" w:hAnsi="Times New Roman" w:cs="Times New Roman"/>
                <w:b/>
                <w:iCs/>
                <w:sz w:val="24"/>
                <w:szCs w:val="24"/>
              </w:rPr>
              <w:t>Összetett mondat a szövegben</w:t>
            </w:r>
          </w:p>
        </w:tc>
        <w:tc>
          <w:tcPr>
            <w:tcW w:w="1561" w:type="dxa"/>
            <w:shd w:val="clear" w:color="auto" w:fill="auto"/>
            <w:vAlign w:val="center"/>
          </w:tcPr>
          <w:p w:rsidR="006D5AB8" w:rsidRPr="00E234D4" w:rsidRDefault="006D5AB8" w:rsidP="00E51073">
            <w:pPr>
              <w:spacing w:after="0" w:line="240" w:lineRule="auto"/>
              <w:jc w:val="center"/>
              <w:rPr>
                <w:rFonts w:ascii="Times New Roman" w:eastAsia="Times New Roman" w:hAnsi="Times New Roman" w:cs="Times New Roman"/>
                <w:b/>
                <w:sz w:val="24"/>
                <w:szCs w:val="24"/>
                <w:lang w:val="cs-CZ"/>
              </w:rPr>
            </w:pPr>
            <w:r>
              <w:rPr>
                <w:rFonts w:ascii="Times New Roman" w:eastAsia="Times New Roman" w:hAnsi="Times New Roman" w:cs="Times New Roman"/>
                <w:b/>
                <w:sz w:val="24"/>
                <w:szCs w:val="24"/>
              </w:rPr>
              <w:t>8+12</w:t>
            </w:r>
          </w:p>
        </w:tc>
      </w:tr>
      <w:tr w:rsidR="006D5AB8" w:rsidRPr="00E234D4" w:rsidTr="00E51073">
        <w:trPr>
          <w:trHeight w:val="510"/>
        </w:trPr>
        <w:tc>
          <w:tcPr>
            <w:tcW w:w="1921" w:type="dxa"/>
            <w:shd w:val="clear" w:color="auto" w:fill="auto"/>
            <w:vAlign w:val="center"/>
          </w:tcPr>
          <w:p w:rsidR="006D5AB8" w:rsidRPr="00E234D4" w:rsidRDefault="006D5AB8" w:rsidP="00E51073">
            <w:pPr>
              <w:spacing w:after="0" w:line="276" w:lineRule="auto"/>
              <w:jc w:val="center"/>
              <w:rPr>
                <w:rFonts w:ascii="Times New Roman" w:eastAsia="Times New Roman" w:hAnsi="Times New Roman" w:cs="Times New Roman"/>
                <w:b/>
                <w:sz w:val="24"/>
                <w:szCs w:val="24"/>
              </w:rPr>
            </w:pPr>
            <w:r w:rsidRPr="00E234D4">
              <w:rPr>
                <w:rFonts w:ascii="Times New Roman" w:eastAsia="Times New Roman" w:hAnsi="Times New Roman" w:cs="Times New Roman"/>
                <w:b/>
                <w:sz w:val="24"/>
                <w:szCs w:val="24"/>
              </w:rPr>
              <w:t>2.</w:t>
            </w:r>
          </w:p>
        </w:tc>
        <w:tc>
          <w:tcPr>
            <w:tcW w:w="5748" w:type="dxa"/>
            <w:shd w:val="clear" w:color="auto" w:fill="auto"/>
          </w:tcPr>
          <w:p w:rsidR="006D5AB8" w:rsidRPr="00CE6636" w:rsidRDefault="006D5AB8" w:rsidP="00E51073">
            <w:pPr>
              <w:rPr>
                <w:smallCaps/>
              </w:rPr>
            </w:pPr>
            <w:r w:rsidRPr="00CE6636">
              <w:rPr>
                <w:rStyle w:val="Heading3Char"/>
                <w:rFonts w:eastAsia="Cambria"/>
                <w:sz w:val="24"/>
                <w:szCs w:val="24"/>
              </w:rPr>
              <w:t>A magyar nyelv társadalmi és földrajzi változatai, szóalkotási módok – játékos feladatokkal</w:t>
            </w:r>
          </w:p>
        </w:tc>
        <w:tc>
          <w:tcPr>
            <w:tcW w:w="1561" w:type="dxa"/>
            <w:shd w:val="clear" w:color="auto" w:fill="auto"/>
            <w:vAlign w:val="center"/>
          </w:tcPr>
          <w:p w:rsidR="006D5AB8" w:rsidRPr="00E234D4" w:rsidRDefault="006D5AB8" w:rsidP="00E51073">
            <w:pPr>
              <w:spacing w:after="0" w:line="240" w:lineRule="auto"/>
              <w:jc w:val="center"/>
              <w:rPr>
                <w:rFonts w:ascii="Times New Roman" w:eastAsia="Times New Roman" w:hAnsi="Times New Roman" w:cs="Times New Roman"/>
                <w:b/>
                <w:sz w:val="24"/>
                <w:szCs w:val="24"/>
                <w:lang w:val="cs-CZ"/>
              </w:rPr>
            </w:pPr>
            <w:r w:rsidRPr="00E234D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w:t>
            </w:r>
          </w:p>
        </w:tc>
      </w:tr>
      <w:tr w:rsidR="006D5AB8" w:rsidRPr="00E234D4" w:rsidTr="00E51073">
        <w:trPr>
          <w:trHeight w:val="510"/>
        </w:trPr>
        <w:tc>
          <w:tcPr>
            <w:tcW w:w="1921" w:type="dxa"/>
            <w:shd w:val="clear" w:color="auto" w:fill="auto"/>
            <w:vAlign w:val="center"/>
          </w:tcPr>
          <w:p w:rsidR="006D5AB8" w:rsidRPr="00E234D4" w:rsidRDefault="006D5AB8" w:rsidP="00E51073">
            <w:pPr>
              <w:spacing w:after="0" w:line="276" w:lineRule="auto"/>
              <w:jc w:val="center"/>
              <w:rPr>
                <w:rFonts w:ascii="Times New Roman" w:eastAsia="Times New Roman" w:hAnsi="Times New Roman" w:cs="Times New Roman"/>
                <w:b/>
                <w:sz w:val="24"/>
                <w:szCs w:val="24"/>
              </w:rPr>
            </w:pPr>
            <w:r w:rsidRPr="00E234D4">
              <w:rPr>
                <w:rFonts w:ascii="Times New Roman" w:eastAsia="Times New Roman" w:hAnsi="Times New Roman" w:cs="Times New Roman"/>
                <w:b/>
                <w:sz w:val="24"/>
                <w:szCs w:val="24"/>
              </w:rPr>
              <w:t xml:space="preserve">3. </w:t>
            </w:r>
          </w:p>
        </w:tc>
        <w:tc>
          <w:tcPr>
            <w:tcW w:w="5748" w:type="dxa"/>
            <w:shd w:val="clear" w:color="auto" w:fill="auto"/>
            <w:vAlign w:val="center"/>
          </w:tcPr>
          <w:p w:rsidR="006D5AB8" w:rsidRPr="00E234D4" w:rsidRDefault="006D5AB8" w:rsidP="00E51073">
            <w:pPr>
              <w:spacing w:after="0" w:line="240" w:lineRule="auto"/>
              <w:rPr>
                <w:rFonts w:ascii="Times New Roman" w:eastAsia="Times New Roman" w:hAnsi="Times New Roman" w:cs="Times New Roman"/>
                <w:b/>
                <w:sz w:val="24"/>
                <w:szCs w:val="24"/>
              </w:rPr>
            </w:pPr>
            <w:r w:rsidRPr="00E234D4">
              <w:rPr>
                <w:rFonts w:ascii="Times New Roman" w:eastAsia="Times New Roman" w:hAnsi="Times New Roman" w:cs="Times New Roman"/>
                <w:b/>
                <w:sz w:val="24"/>
                <w:szCs w:val="24"/>
              </w:rPr>
              <w:t>Nyelvtörténet, nyelvrokonság – játékosan</w:t>
            </w:r>
          </w:p>
        </w:tc>
        <w:tc>
          <w:tcPr>
            <w:tcW w:w="1561" w:type="dxa"/>
            <w:shd w:val="clear" w:color="auto" w:fill="auto"/>
            <w:vAlign w:val="center"/>
          </w:tcPr>
          <w:p w:rsidR="006D5AB8" w:rsidRPr="00E234D4" w:rsidRDefault="006D5AB8" w:rsidP="00E510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bl>
    <w:p w:rsidR="006D5AB8" w:rsidRPr="00E234D4" w:rsidRDefault="006D5AB8" w:rsidP="006D5AB8">
      <w:pPr>
        <w:spacing w:after="0" w:line="240" w:lineRule="auto"/>
        <w:jc w:val="both"/>
        <w:rPr>
          <w:rFonts w:ascii="Times New Roman" w:eastAsia="Times New Roman" w:hAnsi="Times New Roman" w:cs="Times New Roman"/>
          <w:sz w:val="24"/>
          <w:szCs w:val="24"/>
          <w:lang w:eastAsia="hu-HU"/>
        </w:rPr>
      </w:pPr>
    </w:p>
    <w:p w:rsidR="006D5AB8" w:rsidRPr="00E234D4" w:rsidRDefault="006D5AB8" w:rsidP="006D5AB8">
      <w:pPr>
        <w:spacing w:after="0" w:line="240" w:lineRule="auto"/>
        <w:jc w:val="both"/>
        <w:rPr>
          <w:rFonts w:ascii="Times New Roman" w:eastAsia="Times New Roman" w:hAnsi="Times New Roman" w:cs="Times New Roman"/>
          <w:sz w:val="24"/>
          <w:szCs w:val="24"/>
          <w:lang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4319"/>
        <w:gridCol w:w="1134"/>
        <w:gridCol w:w="2289"/>
      </w:tblGrid>
      <w:tr w:rsidR="006D5AB8" w:rsidRPr="00E234D4" w:rsidTr="00E51073">
        <w:tc>
          <w:tcPr>
            <w:tcW w:w="1488" w:type="dxa"/>
            <w:vAlign w:val="center"/>
          </w:tcPr>
          <w:p w:rsidR="006D5AB8" w:rsidRPr="00E234D4" w:rsidRDefault="006D5AB8" w:rsidP="00E51073">
            <w:pPr>
              <w:spacing w:after="0" w:line="240" w:lineRule="auto"/>
              <w:jc w:val="center"/>
              <w:rPr>
                <w:rFonts w:ascii="Times New Roman" w:eastAsia="Times New Roman" w:hAnsi="Times New Roman" w:cs="Times New Roman"/>
                <w:b/>
                <w:bCs/>
                <w:sz w:val="24"/>
                <w:szCs w:val="24"/>
              </w:rPr>
            </w:pPr>
            <w:r w:rsidRPr="00E234D4">
              <w:rPr>
                <w:rFonts w:ascii="Times New Roman" w:eastAsia="Times New Roman" w:hAnsi="Times New Roman" w:cs="Times New Roman"/>
                <w:b/>
                <w:bCs/>
                <w:sz w:val="24"/>
                <w:szCs w:val="24"/>
              </w:rPr>
              <w:t>Témakör</w:t>
            </w:r>
          </w:p>
        </w:tc>
        <w:tc>
          <w:tcPr>
            <w:tcW w:w="5453" w:type="dxa"/>
            <w:gridSpan w:val="2"/>
            <w:vAlign w:val="center"/>
          </w:tcPr>
          <w:p w:rsidR="006D5AB8" w:rsidRPr="00E234D4" w:rsidRDefault="006D5AB8" w:rsidP="00E51073">
            <w:pPr>
              <w:spacing w:after="0" w:line="240" w:lineRule="auto"/>
              <w:rPr>
                <w:rFonts w:ascii="Times New Roman" w:eastAsia="Times New Roman" w:hAnsi="Times New Roman" w:cs="Times New Roman"/>
                <w:b/>
                <w:bCs/>
                <w:sz w:val="24"/>
                <w:szCs w:val="24"/>
              </w:rPr>
            </w:pPr>
            <w:r w:rsidRPr="00E234D4">
              <w:rPr>
                <w:rFonts w:ascii="Times New Roman" w:eastAsia="Times New Roman" w:hAnsi="Times New Roman" w:cs="Times New Roman"/>
                <w:b/>
                <w:iCs/>
                <w:sz w:val="24"/>
                <w:szCs w:val="24"/>
              </w:rPr>
              <w:t>Összetett mondat a szövegben</w:t>
            </w:r>
          </w:p>
        </w:tc>
        <w:tc>
          <w:tcPr>
            <w:tcW w:w="2289" w:type="dxa"/>
            <w:vAlign w:val="center"/>
          </w:tcPr>
          <w:p w:rsidR="006D5AB8" w:rsidRPr="00E234D4" w:rsidRDefault="006D5AB8" w:rsidP="00E51073">
            <w:pPr>
              <w:spacing w:before="120" w:after="0" w:line="240" w:lineRule="auto"/>
              <w:jc w:val="center"/>
              <w:rPr>
                <w:rFonts w:ascii="Times New Roman" w:eastAsia="Times New Roman" w:hAnsi="Times New Roman" w:cs="Times New Roman"/>
                <w:b/>
                <w:sz w:val="24"/>
                <w:szCs w:val="24"/>
                <w:lang w:val="cs-CZ"/>
              </w:rPr>
            </w:pPr>
            <w:r>
              <w:rPr>
                <w:rFonts w:ascii="Times New Roman" w:eastAsia="Times New Roman" w:hAnsi="Times New Roman" w:cs="Times New Roman"/>
                <w:b/>
                <w:bCs/>
                <w:sz w:val="24"/>
                <w:szCs w:val="24"/>
                <w:lang w:val="cs-CZ"/>
              </w:rPr>
              <w:t>Órakeret: 8</w:t>
            </w:r>
            <w:r w:rsidRPr="00E234D4">
              <w:rPr>
                <w:rFonts w:ascii="Times New Roman" w:eastAsia="Times New Roman" w:hAnsi="Times New Roman" w:cs="Times New Roman"/>
                <w:b/>
                <w:bCs/>
                <w:sz w:val="24"/>
                <w:szCs w:val="24"/>
                <w:lang w:val="cs-CZ"/>
              </w:rPr>
              <w:t>+</w:t>
            </w:r>
            <w:r>
              <w:rPr>
                <w:rFonts w:ascii="Times New Roman" w:eastAsia="Times New Roman" w:hAnsi="Times New Roman" w:cs="Times New Roman"/>
                <w:b/>
                <w:bCs/>
                <w:sz w:val="24"/>
                <w:szCs w:val="24"/>
                <w:lang w:val="cs-CZ"/>
              </w:rPr>
              <w:t>12</w:t>
            </w:r>
            <w:r w:rsidRPr="00E234D4">
              <w:rPr>
                <w:rFonts w:ascii="Times New Roman" w:eastAsia="Times New Roman" w:hAnsi="Times New Roman" w:cs="Times New Roman"/>
                <w:b/>
                <w:sz w:val="24"/>
                <w:szCs w:val="24"/>
                <w:lang w:val="cs-CZ"/>
              </w:rPr>
              <w:t xml:space="preserve"> óra</w:t>
            </w:r>
          </w:p>
        </w:tc>
      </w:tr>
      <w:tr w:rsidR="006D5AB8" w:rsidRPr="00E234D4" w:rsidTr="00E51073">
        <w:trPr>
          <w:trHeight w:val="397"/>
        </w:trPr>
        <w:tc>
          <w:tcPr>
            <w:tcW w:w="1488" w:type="dxa"/>
            <w:vMerge w:val="restart"/>
            <w:vAlign w:val="center"/>
          </w:tcPr>
          <w:p w:rsidR="006D5AB8" w:rsidRPr="00E234D4" w:rsidRDefault="006D5AB8" w:rsidP="00E51073">
            <w:pPr>
              <w:spacing w:after="0" w:line="240" w:lineRule="auto"/>
              <w:jc w:val="center"/>
              <w:rPr>
                <w:rFonts w:ascii="Times New Roman" w:eastAsia="Times New Roman" w:hAnsi="Times New Roman" w:cs="Times New Roman"/>
                <w:b/>
                <w:bCs/>
                <w:sz w:val="24"/>
                <w:szCs w:val="24"/>
              </w:rPr>
            </w:pPr>
            <w:r w:rsidRPr="00E234D4">
              <w:rPr>
                <w:rFonts w:ascii="Times New Roman" w:eastAsia="Times New Roman" w:hAnsi="Times New Roman" w:cs="Times New Roman"/>
                <w:b/>
                <w:bCs/>
                <w:sz w:val="24"/>
                <w:szCs w:val="24"/>
              </w:rPr>
              <w:lastRenderedPageBreak/>
              <w:t>Tananyag tartalma</w:t>
            </w:r>
          </w:p>
        </w:tc>
        <w:tc>
          <w:tcPr>
            <w:tcW w:w="4319" w:type="dxa"/>
            <w:vAlign w:val="center"/>
          </w:tcPr>
          <w:p w:rsidR="006D5AB8" w:rsidRPr="00E234D4" w:rsidRDefault="006D5AB8" w:rsidP="00E51073">
            <w:pPr>
              <w:spacing w:after="200" w:line="276" w:lineRule="auto"/>
              <w:jc w:val="center"/>
              <w:rPr>
                <w:rFonts w:ascii="Times New Roman" w:eastAsia="Times New Roman" w:hAnsi="Times New Roman" w:cs="Times New Roman"/>
                <w:b/>
                <w:sz w:val="24"/>
                <w:szCs w:val="24"/>
              </w:rPr>
            </w:pPr>
            <w:r w:rsidRPr="00E234D4">
              <w:rPr>
                <w:rFonts w:ascii="Times New Roman" w:eastAsia="Times New Roman" w:hAnsi="Times New Roman" w:cs="Times New Roman"/>
                <w:b/>
                <w:sz w:val="24"/>
                <w:szCs w:val="24"/>
              </w:rPr>
              <w:t xml:space="preserve">Törzsanyag </w:t>
            </w:r>
            <w:r w:rsidRPr="00E234D4">
              <w:rPr>
                <w:rFonts w:ascii="Times New Roman" w:eastAsia="Times New Roman" w:hAnsi="Times New Roman" w:cs="Times New Roman"/>
                <w:b/>
                <w:sz w:val="24"/>
                <w:szCs w:val="24"/>
                <w:lang w:eastAsia="hu-HU"/>
              </w:rPr>
              <w:t>(óraszám 80%-a)</w:t>
            </w:r>
          </w:p>
        </w:tc>
        <w:tc>
          <w:tcPr>
            <w:tcW w:w="3423" w:type="dxa"/>
            <w:gridSpan w:val="2"/>
            <w:vAlign w:val="center"/>
          </w:tcPr>
          <w:p w:rsidR="006D5AB8" w:rsidRPr="00E234D4" w:rsidRDefault="006D5AB8" w:rsidP="00E51073">
            <w:pPr>
              <w:spacing w:before="120" w:after="0" w:line="240" w:lineRule="auto"/>
              <w:jc w:val="center"/>
              <w:rPr>
                <w:rFonts w:ascii="Times New Roman" w:eastAsia="Times New Roman" w:hAnsi="Times New Roman" w:cs="Times New Roman"/>
                <w:b/>
                <w:bCs/>
                <w:sz w:val="24"/>
                <w:szCs w:val="24"/>
                <w:lang w:val="cs-CZ"/>
              </w:rPr>
            </w:pPr>
            <w:r w:rsidRPr="00E234D4">
              <w:rPr>
                <w:rFonts w:ascii="Times New Roman" w:eastAsia="Times New Roman" w:hAnsi="Times New Roman" w:cs="Times New Roman"/>
                <w:b/>
                <w:bCs/>
                <w:sz w:val="24"/>
                <w:szCs w:val="24"/>
                <w:lang w:val="cs-CZ"/>
              </w:rPr>
              <w:t>Ajánlott tananyag</w:t>
            </w:r>
          </w:p>
        </w:tc>
      </w:tr>
      <w:tr w:rsidR="006D5AB8" w:rsidRPr="00E234D4" w:rsidTr="00E51073">
        <w:trPr>
          <w:trHeight w:val="452"/>
        </w:trPr>
        <w:tc>
          <w:tcPr>
            <w:tcW w:w="1488" w:type="dxa"/>
            <w:vMerge/>
            <w:vAlign w:val="center"/>
          </w:tcPr>
          <w:p w:rsidR="006D5AB8" w:rsidRPr="00E234D4" w:rsidRDefault="006D5AB8" w:rsidP="00E51073">
            <w:pPr>
              <w:spacing w:after="0" w:line="240" w:lineRule="auto"/>
              <w:jc w:val="center"/>
              <w:rPr>
                <w:rFonts w:ascii="Times New Roman" w:eastAsia="Times New Roman" w:hAnsi="Times New Roman" w:cs="Times New Roman"/>
                <w:b/>
                <w:bCs/>
                <w:sz w:val="24"/>
                <w:szCs w:val="24"/>
              </w:rPr>
            </w:pPr>
          </w:p>
        </w:tc>
        <w:tc>
          <w:tcPr>
            <w:tcW w:w="4319" w:type="dxa"/>
          </w:tcPr>
          <w:p w:rsidR="006D5AB8" w:rsidRPr="00E234D4" w:rsidRDefault="006D5AB8" w:rsidP="00E51073">
            <w:pPr>
              <w:spacing w:after="0" w:line="240" w:lineRule="auto"/>
              <w:rPr>
                <w:rFonts w:ascii="Times New Roman" w:eastAsia="Times New Roman" w:hAnsi="Times New Roman" w:cs="Times New Roman"/>
                <w:i/>
                <w:sz w:val="24"/>
                <w:szCs w:val="24"/>
                <w:lang w:eastAsia="hu-HU"/>
              </w:rPr>
            </w:pPr>
            <w:r w:rsidRPr="0040129E">
              <w:rPr>
                <w:rFonts w:ascii="Times New Roman" w:eastAsia="Times New Roman" w:hAnsi="Times New Roman" w:cs="Times New Roman"/>
                <w:sz w:val="24"/>
                <w:szCs w:val="24"/>
                <w:lang w:eastAsia="hu-HU"/>
              </w:rPr>
              <w:t>A mellérendelő összetett mondat</w:t>
            </w:r>
          </w:p>
        </w:tc>
        <w:tc>
          <w:tcPr>
            <w:tcW w:w="3423" w:type="dxa"/>
            <w:gridSpan w:val="2"/>
            <w:vMerge w:val="restart"/>
            <w:tcBorders>
              <w:top w:val="single" w:sz="4" w:space="0" w:color="auto"/>
              <w:left w:val="single" w:sz="4" w:space="0" w:color="auto"/>
              <w:right w:val="single" w:sz="4" w:space="0" w:color="auto"/>
            </w:tcBorders>
            <w:shd w:val="clear" w:color="auto" w:fill="FFFFFF" w:themeFill="background1"/>
          </w:tcPr>
          <w:p w:rsidR="006D5AB8" w:rsidRPr="0040129E" w:rsidRDefault="006D5AB8" w:rsidP="00E51073">
            <w:pPr>
              <w:spacing w:after="0" w:line="240" w:lineRule="auto"/>
              <w:ind w:left="360" w:hanging="360"/>
              <w:rPr>
                <w:rFonts w:ascii="Times New Roman" w:eastAsia="Times New Roman" w:hAnsi="Times New Roman" w:cs="Times New Roman"/>
                <w:sz w:val="24"/>
                <w:szCs w:val="24"/>
                <w:lang w:eastAsia="hu-HU"/>
              </w:rPr>
            </w:pPr>
            <w:r w:rsidRPr="0040129E">
              <w:rPr>
                <w:rFonts w:ascii="Times New Roman" w:eastAsia="Times New Roman" w:hAnsi="Times New Roman" w:cs="Times New Roman"/>
                <w:sz w:val="24"/>
                <w:szCs w:val="24"/>
                <w:lang w:eastAsia="hu-HU"/>
              </w:rPr>
              <w:t xml:space="preserve">A többszörösen összetett mondat </w:t>
            </w:r>
          </w:p>
          <w:p w:rsidR="006D5AB8" w:rsidRPr="0040129E" w:rsidRDefault="006D5AB8" w:rsidP="00E51073">
            <w:pPr>
              <w:spacing w:after="0" w:line="240" w:lineRule="auto"/>
              <w:ind w:left="360" w:hanging="360"/>
              <w:rPr>
                <w:rFonts w:ascii="Times New Roman" w:eastAsia="Times New Roman" w:hAnsi="Times New Roman" w:cs="Times New Roman"/>
                <w:sz w:val="24"/>
                <w:szCs w:val="24"/>
                <w:lang w:eastAsia="hu-HU"/>
              </w:rPr>
            </w:pPr>
            <w:r w:rsidRPr="0040129E">
              <w:rPr>
                <w:rFonts w:ascii="Times New Roman" w:eastAsia="Times New Roman" w:hAnsi="Times New Roman" w:cs="Times New Roman"/>
                <w:sz w:val="24"/>
                <w:szCs w:val="24"/>
                <w:lang w:eastAsia="hu-HU"/>
              </w:rPr>
              <w:t>Körmondatok az irodalmi művekben</w:t>
            </w:r>
          </w:p>
          <w:p w:rsidR="006D5AB8" w:rsidRPr="00E234D4" w:rsidRDefault="006D5AB8" w:rsidP="00E51073">
            <w:pPr>
              <w:spacing w:after="200" w:line="276" w:lineRule="auto"/>
              <w:contextualSpacing/>
              <w:rPr>
                <w:rFonts w:ascii="Times New Roman" w:eastAsia="Times New Roman" w:hAnsi="Times New Roman" w:cs="Times New Roman"/>
                <w:sz w:val="24"/>
                <w:szCs w:val="24"/>
              </w:rPr>
            </w:pPr>
            <w:r w:rsidRPr="0040129E">
              <w:rPr>
                <w:rFonts w:ascii="Times New Roman" w:eastAsia="Times New Roman" w:hAnsi="Times New Roman" w:cs="Times New Roman"/>
                <w:sz w:val="24"/>
                <w:szCs w:val="24"/>
                <w:lang w:eastAsia="hu-HU"/>
              </w:rPr>
              <w:t xml:space="preserve">Az idézés fajtái </w:t>
            </w:r>
          </w:p>
        </w:tc>
      </w:tr>
      <w:tr w:rsidR="006D5AB8" w:rsidRPr="00E234D4" w:rsidTr="00E51073">
        <w:trPr>
          <w:trHeight w:val="388"/>
        </w:trPr>
        <w:tc>
          <w:tcPr>
            <w:tcW w:w="1488" w:type="dxa"/>
            <w:vMerge/>
            <w:vAlign w:val="center"/>
          </w:tcPr>
          <w:p w:rsidR="006D5AB8" w:rsidRPr="00E234D4" w:rsidRDefault="006D5AB8" w:rsidP="00E51073">
            <w:pPr>
              <w:spacing w:after="0" w:line="240" w:lineRule="auto"/>
              <w:jc w:val="center"/>
              <w:rPr>
                <w:rFonts w:ascii="Times New Roman" w:eastAsia="Times New Roman" w:hAnsi="Times New Roman" w:cs="Times New Roman"/>
                <w:b/>
                <w:bCs/>
                <w:sz w:val="24"/>
                <w:szCs w:val="24"/>
              </w:rPr>
            </w:pPr>
          </w:p>
        </w:tc>
        <w:tc>
          <w:tcPr>
            <w:tcW w:w="4319" w:type="dxa"/>
          </w:tcPr>
          <w:p w:rsidR="006D5AB8" w:rsidRPr="00E234D4" w:rsidRDefault="006D5AB8" w:rsidP="00E51073">
            <w:pPr>
              <w:spacing w:after="0" w:line="240" w:lineRule="auto"/>
              <w:rPr>
                <w:rFonts w:ascii="Times New Roman" w:eastAsia="Times New Roman" w:hAnsi="Times New Roman" w:cs="Times New Roman"/>
                <w:i/>
                <w:sz w:val="24"/>
                <w:szCs w:val="24"/>
                <w:lang w:eastAsia="hu-HU"/>
              </w:rPr>
            </w:pPr>
            <w:r w:rsidRPr="0040129E">
              <w:rPr>
                <w:rFonts w:ascii="Times New Roman" w:eastAsia="Times New Roman" w:hAnsi="Times New Roman" w:cs="Times New Roman"/>
                <w:sz w:val="24"/>
                <w:szCs w:val="24"/>
                <w:lang w:eastAsia="hu-HU"/>
              </w:rPr>
              <w:t>Az alárendelő összetett mondatok</w:t>
            </w:r>
          </w:p>
        </w:tc>
        <w:tc>
          <w:tcPr>
            <w:tcW w:w="3423" w:type="dxa"/>
            <w:gridSpan w:val="2"/>
            <w:vMerge/>
            <w:vAlign w:val="center"/>
          </w:tcPr>
          <w:p w:rsidR="006D5AB8" w:rsidRPr="00E234D4"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E234D4" w:rsidTr="00E51073">
        <w:trPr>
          <w:trHeight w:val="406"/>
        </w:trPr>
        <w:tc>
          <w:tcPr>
            <w:tcW w:w="1488" w:type="dxa"/>
            <w:vMerge/>
            <w:vAlign w:val="center"/>
          </w:tcPr>
          <w:p w:rsidR="006D5AB8" w:rsidRPr="00E234D4" w:rsidRDefault="006D5AB8" w:rsidP="00E51073">
            <w:pPr>
              <w:spacing w:after="0" w:line="240" w:lineRule="auto"/>
              <w:jc w:val="center"/>
              <w:rPr>
                <w:rFonts w:ascii="Times New Roman" w:eastAsia="Times New Roman" w:hAnsi="Times New Roman" w:cs="Times New Roman"/>
                <w:b/>
                <w:bCs/>
                <w:sz w:val="24"/>
                <w:szCs w:val="24"/>
              </w:rPr>
            </w:pPr>
          </w:p>
        </w:tc>
        <w:tc>
          <w:tcPr>
            <w:tcW w:w="4319" w:type="dxa"/>
          </w:tcPr>
          <w:p w:rsidR="006D5AB8" w:rsidRPr="00E234D4" w:rsidRDefault="006D5AB8" w:rsidP="00E51073">
            <w:pPr>
              <w:spacing w:after="0" w:line="240" w:lineRule="auto"/>
              <w:rPr>
                <w:rFonts w:ascii="Times New Roman" w:eastAsia="Times New Roman" w:hAnsi="Times New Roman" w:cs="Times New Roman"/>
                <w:sz w:val="24"/>
                <w:szCs w:val="24"/>
                <w:lang w:eastAsia="hu-HU"/>
              </w:rPr>
            </w:pPr>
            <w:r w:rsidRPr="0040129E">
              <w:rPr>
                <w:rFonts w:ascii="Times New Roman" w:eastAsia="Times New Roman" w:hAnsi="Times New Roman" w:cs="Times New Roman"/>
                <w:sz w:val="24"/>
                <w:szCs w:val="24"/>
                <w:lang w:eastAsia="hu-HU"/>
              </w:rPr>
              <w:t>A sajátos jelentés tartalmú mellékmondat</w:t>
            </w:r>
          </w:p>
        </w:tc>
        <w:tc>
          <w:tcPr>
            <w:tcW w:w="3423" w:type="dxa"/>
            <w:gridSpan w:val="2"/>
            <w:vMerge/>
            <w:vAlign w:val="center"/>
          </w:tcPr>
          <w:p w:rsidR="006D5AB8" w:rsidRPr="00E234D4"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E234D4" w:rsidTr="00E51073">
        <w:trPr>
          <w:trHeight w:val="370"/>
        </w:trPr>
        <w:tc>
          <w:tcPr>
            <w:tcW w:w="1488" w:type="dxa"/>
            <w:vMerge/>
            <w:vAlign w:val="center"/>
          </w:tcPr>
          <w:p w:rsidR="006D5AB8" w:rsidRPr="00E234D4" w:rsidRDefault="006D5AB8" w:rsidP="00E51073">
            <w:pPr>
              <w:spacing w:after="0" w:line="240" w:lineRule="auto"/>
              <w:jc w:val="center"/>
              <w:rPr>
                <w:rFonts w:ascii="Times New Roman" w:eastAsia="Times New Roman" w:hAnsi="Times New Roman" w:cs="Times New Roman"/>
                <w:b/>
                <w:bCs/>
                <w:sz w:val="24"/>
                <w:szCs w:val="24"/>
              </w:rPr>
            </w:pPr>
          </w:p>
        </w:tc>
        <w:tc>
          <w:tcPr>
            <w:tcW w:w="4319" w:type="dxa"/>
            <w:vAlign w:val="center"/>
          </w:tcPr>
          <w:p w:rsidR="006D5AB8" w:rsidRPr="00E234D4" w:rsidRDefault="006D5AB8" w:rsidP="00E51073">
            <w:pPr>
              <w:spacing w:after="200" w:line="276" w:lineRule="auto"/>
              <w:ind w:left="360" w:hanging="360"/>
              <w:rPr>
                <w:rFonts w:ascii="Times New Roman" w:eastAsia="Times New Roman" w:hAnsi="Times New Roman" w:cs="Times New Roman"/>
                <w:sz w:val="24"/>
                <w:szCs w:val="24"/>
                <w:lang w:eastAsia="hu-HU"/>
              </w:rPr>
            </w:pPr>
            <w:r w:rsidRPr="001016D0">
              <w:rPr>
                <w:rFonts w:ascii="Times New Roman" w:eastAsia="Times New Roman" w:hAnsi="Times New Roman" w:cs="Times New Roman"/>
                <w:sz w:val="24"/>
                <w:szCs w:val="24"/>
                <w:lang w:eastAsia="hu-HU"/>
              </w:rPr>
              <w:t>Az összetett mondat helyesírása</w:t>
            </w:r>
          </w:p>
        </w:tc>
        <w:tc>
          <w:tcPr>
            <w:tcW w:w="3423" w:type="dxa"/>
            <w:gridSpan w:val="2"/>
            <w:vMerge/>
            <w:vAlign w:val="center"/>
          </w:tcPr>
          <w:p w:rsidR="006D5AB8" w:rsidRPr="00E234D4"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E234D4" w:rsidTr="00E51073">
        <w:trPr>
          <w:trHeight w:val="406"/>
        </w:trPr>
        <w:tc>
          <w:tcPr>
            <w:tcW w:w="1488" w:type="dxa"/>
            <w:vMerge/>
            <w:vAlign w:val="center"/>
          </w:tcPr>
          <w:p w:rsidR="006D5AB8" w:rsidRPr="00E234D4" w:rsidRDefault="006D5AB8" w:rsidP="00E51073">
            <w:pPr>
              <w:spacing w:after="0" w:line="240" w:lineRule="auto"/>
              <w:jc w:val="center"/>
              <w:rPr>
                <w:rFonts w:ascii="Times New Roman" w:eastAsia="Times New Roman" w:hAnsi="Times New Roman" w:cs="Times New Roman"/>
                <w:b/>
                <w:bCs/>
                <w:sz w:val="24"/>
                <w:szCs w:val="24"/>
              </w:rPr>
            </w:pPr>
          </w:p>
        </w:tc>
        <w:tc>
          <w:tcPr>
            <w:tcW w:w="4319" w:type="dxa"/>
            <w:vAlign w:val="center"/>
          </w:tcPr>
          <w:p w:rsidR="006D5AB8" w:rsidRPr="00E234D4" w:rsidRDefault="006D5AB8" w:rsidP="00E51073">
            <w:pPr>
              <w:spacing w:after="200" w:line="276" w:lineRule="auto"/>
              <w:ind w:left="360" w:hanging="360"/>
              <w:rPr>
                <w:rFonts w:ascii="Times New Roman" w:eastAsia="Times New Roman" w:hAnsi="Times New Roman" w:cs="Times New Roman"/>
                <w:sz w:val="24"/>
                <w:szCs w:val="24"/>
                <w:lang w:eastAsia="hu-HU"/>
              </w:rPr>
            </w:pPr>
            <w:r w:rsidRPr="0040129E">
              <w:rPr>
                <w:rFonts w:ascii="Times New Roman" w:eastAsia="Times New Roman" w:hAnsi="Times New Roman" w:cs="Times New Roman"/>
                <w:sz w:val="24"/>
                <w:szCs w:val="24"/>
                <w:lang w:eastAsia="hu-HU"/>
              </w:rPr>
              <w:t>Az idézés</w:t>
            </w:r>
          </w:p>
        </w:tc>
        <w:tc>
          <w:tcPr>
            <w:tcW w:w="3423" w:type="dxa"/>
            <w:gridSpan w:val="2"/>
            <w:vMerge/>
            <w:vAlign w:val="center"/>
          </w:tcPr>
          <w:p w:rsidR="006D5AB8" w:rsidRPr="00E234D4"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E234D4" w:rsidTr="00E51073">
        <w:tc>
          <w:tcPr>
            <w:tcW w:w="1488" w:type="dxa"/>
            <w:vAlign w:val="center"/>
          </w:tcPr>
          <w:p w:rsidR="006D5AB8" w:rsidRPr="00E234D4" w:rsidRDefault="006D5AB8" w:rsidP="00E51073">
            <w:pPr>
              <w:spacing w:after="0" w:line="240" w:lineRule="auto"/>
              <w:jc w:val="center"/>
              <w:rPr>
                <w:rFonts w:ascii="Times New Roman" w:eastAsia="Times New Roman" w:hAnsi="Times New Roman" w:cs="Times New Roman"/>
                <w:b/>
                <w:bCs/>
                <w:sz w:val="24"/>
                <w:szCs w:val="24"/>
              </w:rPr>
            </w:pPr>
            <w:r w:rsidRPr="00E234D4">
              <w:rPr>
                <w:rFonts w:ascii="Times New Roman" w:eastAsia="Times New Roman" w:hAnsi="Times New Roman" w:cs="Times New Roman"/>
                <w:b/>
                <w:bCs/>
                <w:sz w:val="24"/>
                <w:szCs w:val="24"/>
              </w:rPr>
              <w:t>Fejlesztési feladatok és ismeretek</w:t>
            </w:r>
          </w:p>
        </w:tc>
        <w:tc>
          <w:tcPr>
            <w:tcW w:w="7742" w:type="dxa"/>
            <w:gridSpan w:val="3"/>
          </w:tcPr>
          <w:p w:rsidR="006D5AB8" w:rsidRPr="0040129E" w:rsidRDefault="006D5AB8" w:rsidP="006D5AB8">
            <w:pPr>
              <w:numPr>
                <w:ilvl w:val="0"/>
                <w:numId w:val="2"/>
              </w:numPr>
              <w:spacing w:after="0" w:line="276" w:lineRule="auto"/>
              <w:contextualSpacing/>
              <w:jc w:val="both"/>
              <w:rPr>
                <w:rFonts w:ascii="Times New Roman" w:eastAsia="Times New Roman" w:hAnsi="Times New Roman" w:cs="Times New Roman"/>
                <w:sz w:val="24"/>
                <w:szCs w:val="24"/>
                <w:lang w:eastAsia="hu-HU"/>
              </w:rPr>
            </w:pPr>
            <w:r w:rsidRPr="0040129E">
              <w:rPr>
                <w:rFonts w:ascii="Times New Roman" w:eastAsia="Times New Roman" w:hAnsi="Times New Roman" w:cs="Times New Roman"/>
                <w:sz w:val="24"/>
                <w:szCs w:val="24"/>
                <w:lang w:eastAsia="hu-HU"/>
              </w:rPr>
              <w:t xml:space="preserve">A mondatfajták felismerése a közlési szándék és szerkezet szerint </w:t>
            </w:r>
          </w:p>
          <w:p w:rsidR="006D5AB8" w:rsidRPr="0040129E" w:rsidRDefault="006D5AB8" w:rsidP="006D5AB8">
            <w:pPr>
              <w:numPr>
                <w:ilvl w:val="0"/>
                <w:numId w:val="2"/>
              </w:numPr>
              <w:spacing w:after="0" w:line="276" w:lineRule="auto"/>
              <w:contextualSpacing/>
              <w:jc w:val="both"/>
              <w:rPr>
                <w:rFonts w:ascii="Times New Roman" w:eastAsia="Times New Roman" w:hAnsi="Times New Roman" w:cs="Times New Roman"/>
                <w:sz w:val="24"/>
                <w:szCs w:val="24"/>
                <w:lang w:eastAsia="hu-HU"/>
              </w:rPr>
            </w:pPr>
            <w:r w:rsidRPr="0040129E">
              <w:rPr>
                <w:rFonts w:ascii="Times New Roman" w:eastAsia="Times New Roman" w:hAnsi="Times New Roman" w:cs="Times New Roman"/>
                <w:sz w:val="24"/>
                <w:szCs w:val="24"/>
                <w:lang w:eastAsia="hu-HU"/>
              </w:rPr>
              <w:t>Az összetett mondatok típusainak megismerése</w:t>
            </w:r>
          </w:p>
          <w:p w:rsidR="006D5AB8" w:rsidRPr="0040129E" w:rsidRDefault="006D5AB8" w:rsidP="006D5AB8">
            <w:pPr>
              <w:numPr>
                <w:ilvl w:val="0"/>
                <w:numId w:val="2"/>
              </w:numPr>
              <w:spacing w:after="0" w:line="276" w:lineRule="auto"/>
              <w:contextualSpacing/>
              <w:jc w:val="both"/>
              <w:rPr>
                <w:rFonts w:ascii="Times New Roman" w:eastAsia="Times New Roman" w:hAnsi="Times New Roman" w:cs="Times New Roman"/>
                <w:sz w:val="24"/>
                <w:szCs w:val="24"/>
                <w:lang w:eastAsia="hu-HU"/>
              </w:rPr>
            </w:pPr>
            <w:r w:rsidRPr="0040129E">
              <w:rPr>
                <w:rFonts w:ascii="Times New Roman" w:eastAsia="Times New Roman" w:hAnsi="Times New Roman" w:cs="Times New Roman"/>
                <w:sz w:val="24"/>
                <w:szCs w:val="24"/>
                <w:lang w:eastAsia="hu-HU"/>
              </w:rPr>
              <w:t>Alárendelő és mellérendelő összetett mondatok elkülönítése</w:t>
            </w:r>
          </w:p>
          <w:p w:rsidR="006D5AB8" w:rsidRPr="0040129E" w:rsidRDefault="006D5AB8" w:rsidP="006D5AB8">
            <w:pPr>
              <w:numPr>
                <w:ilvl w:val="0"/>
                <w:numId w:val="2"/>
              </w:numPr>
              <w:spacing w:after="0" w:line="276" w:lineRule="auto"/>
              <w:contextualSpacing/>
              <w:jc w:val="both"/>
              <w:rPr>
                <w:rFonts w:ascii="Times New Roman" w:eastAsia="Times New Roman" w:hAnsi="Times New Roman" w:cs="Times New Roman"/>
                <w:sz w:val="24"/>
                <w:szCs w:val="24"/>
                <w:lang w:eastAsia="hu-HU"/>
              </w:rPr>
            </w:pPr>
            <w:r w:rsidRPr="0040129E">
              <w:rPr>
                <w:rFonts w:ascii="Times New Roman" w:eastAsia="Times New Roman" w:hAnsi="Times New Roman" w:cs="Times New Roman"/>
                <w:sz w:val="24"/>
                <w:szCs w:val="24"/>
                <w:lang w:eastAsia="hu-HU"/>
              </w:rPr>
              <w:t>A központozás megtanulása az összetett mondatban</w:t>
            </w:r>
          </w:p>
          <w:p w:rsidR="006D5AB8" w:rsidRPr="0040129E" w:rsidRDefault="006D5AB8" w:rsidP="006D5AB8">
            <w:pPr>
              <w:numPr>
                <w:ilvl w:val="0"/>
                <w:numId w:val="2"/>
              </w:numPr>
              <w:spacing w:after="0" w:line="276" w:lineRule="auto"/>
              <w:contextualSpacing/>
              <w:jc w:val="both"/>
              <w:rPr>
                <w:rFonts w:ascii="Times New Roman" w:eastAsia="Times New Roman" w:hAnsi="Times New Roman" w:cs="Times New Roman"/>
                <w:sz w:val="24"/>
                <w:szCs w:val="24"/>
                <w:lang w:eastAsia="hu-HU"/>
              </w:rPr>
            </w:pPr>
            <w:r w:rsidRPr="0040129E">
              <w:rPr>
                <w:rFonts w:ascii="Times New Roman" w:eastAsia="Times New Roman" w:hAnsi="Times New Roman" w:cs="Times New Roman"/>
                <w:sz w:val="24"/>
                <w:szCs w:val="24"/>
                <w:lang w:eastAsia="hu-HU"/>
              </w:rPr>
              <w:t>Az idézés szabályainak elsajátítása</w:t>
            </w:r>
          </w:p>
          <w:p w:rsidR="006D5AB8" w:rsidRPr="00E234D4" w:rsidRDefault="006D5AB8" w:rsidP="00E51073">
            <w:pPr>
              <w:spacing w:after="0" w:line="276" w:lineRule="auto"/>
              <w:ind w:left="862"/>
              <w:contextualSpacing/>
              <w:jc w:val="both"/>
              <w:rPr>
                <w:rFonts w:ascii="Times New Roman" w:eastAsia="Times New Roman" w:hAnsi="Times New Roman" w:cs="Times New Roman"/>
                <w:sz w:val="24"/>
                <w:szCs w:val="24"/>
                <w:lang w:eastAsia="hu-HU"/>
              </w:rPr>
            </w:pPr>
          </w:p>
        </w:tc>
      </w:tr>
      <w:tr w:rsidR="006D5AB8" w:rsidRPr="00E234D4" w:rsidTr="00E51073">
        <w:trPr>
          <w:trHeight w:val="428"/>
        </w:trPr>
        <w:tc>
          <w:tcPr>
            <w:tcW w:w="1488" w:type="dxa"/>
            <w:vAlign w:val="center"/>
          </w:tcPr>
          <w:p w:rsidR="006D5AB8" w:rsidRPr="00E234D4" w:rsidRDefault="006D5AB8" w:rsidP="00E51073">
            <w:pPr>
              <w:spacing w:after="0" w:line="240" w:lineRule="auto"/>
              <w:jc w:val="center"/>
              <w:rPr>
                <w:rFonts w:ascii="Times New Roman" w:eastAsia="Times New Roman" w:hAnsi="Times New Roman" w:cs="Times New Roman"/>
                <w:b/>
                <w:sz w:val="24"/>
                <w:szCs w:val="24"/>
                <w:lang w:val="cs-CZ"/>
              </w:rPr>
            </w:pPr>
            <w:r w:rsidRPr="00E234D4">
              <w:rPr>
                <w:rFonts w:ascii="Times New Roman" w:eastAsia="Times New Roman" w:hAnsi="Times New Roman" w:cs="Times New Roman"/>
                <w:b/>
                <w:sz w:val="24"/>
                <w:szCs w:val="24"/>
                <w:lang w:val="cs-CZ"/>
              </w:rPr>
              <w:t>Fogalmak</w:t>
            </w:r>
          </w:p>
        </w:tc>
        <w:tc>
          <w:tcPr>
            <w:tcW w:w="7742" w:type="dxa"/>
            <w:gridSpan w:val="3"/>
          </w:tcPr>
          <w:p w:rsidR="006D5AB8" w:rsidRPr="00E234D4" w:rsidRDefault="006D5AB8" w:rsidP="00E51073">
            <w:pPr>
              <w:spacing w:after="0" w:line="240" w:lineRule="auto"/>
              <w:rPr>
                <w:rFonts w:ascii="Times New Roman" w:eastAsia="Times New Roman" w:hAnsi="Times New Roman" w:cs="Times New Roman"/>
                <w:sz w:val="24"/>
                <w:szCs w:val="24"/>
                <w:lang w:eastAsia="hu-HU"/>
              </w:rPr>
            </w:pPr>
            <w:r w:rsidRPr="0040129E">
              <w:rPr>
                <w:rFonts w:ascii="Times New Roman" w:eastAsia="Times New Roman" w:hAnsi="Times New Roman" w:cs="Times New Roman"/>
                <w:sz w:val="24"/>
                <w:szCs w:val="24"/>
                <w:lang w:eastAsia="hu-HU"/>
              </w:rPr>
              <w:t>összetett mondat, alárendelés, mellérendelés, logikai viszonyok; idézet, idézés</w:t>
            </w:r>
          </w:p>
        </w:tc>
      </w:tr>
    </w:tbl>
    <w:p w:rsidR="006D5AB8" w:rsidRPr="00E234D4" w:rsidRDefault="006D5AB8" w:rsidP="006D5AB8">
      <w:pPr>
        <w:spacing w:after="0" w:line="240" w:lineRule="auto"/>
        <w:rPr>
          <w:rFonts w:ascii="Times New Roman" w:eastAsia="Times New Roman" w:hAnsi="Times New Roman" w:cs="Times New Roman"/>
          <w:sz w:val="24"/>
          <w:szCs w:val="24"/>
        </w:rPr>
      </w:pPr>
    </w:p>
    <w:p w:rsidR="006D5AB8" w:rsidRPr="00E234D4" w:rsidRDefault="006D5AB8" w:rsidP="006D5AB8">
      <w:pPr>
        <w:spacing w:after="0" w:line="240" w:lineRule="auto"/>
        <w:rPr>
          <w:rFonts w:ascii="Times New Roman" w:eastAsia="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3610"/>
        <w:gridCol w:w="1843"/>
        <w:gridCol w:w="2289"/>
      </w:tblGrid>
      <w:tr w:rsidR="006D5AB8" w:rsidRPr="00E234D4" w:rsidTr="00E51073">
        <w:tc>
          <w:tcPr>
            <w:tcW w:w="1488" w:type="dxa"/>
            <w:vAlign w:val="center"/>
          </w:tcPr>
          <w:p w:rsidR="006D5AB8" w:rsidRPr="00E234D4" w:rsidRDefault="006D5AB8" w:rsidP="00E51073">
            <w:pPr>
              <w:spacing w:after="0" w:line="240" w:lineRule="auto"/>
              <w:jc w:val="center"/>
              <w:rPr>
                <w:rFonts w:ascii="Times New Roman" w:eastAsia="Times New Roman" w:hAnsi="Times New Roman" w:cs="Times New Roman"/>
                <w:b/>
                <w:bCs/>
                <w:sz w:val="24"/>
                <w:szCs w:val="24"/>
              </w:rPr>
            </w:pPr>
            <w:r w:rsidRPr="00E234D4">
              <w:rPr>
                <w:rFonts w:ascii="Times New Roman" w:eastAsia="Times New Roman" w:hAnsi="Times New Roman" w:cs="Times New Roman"/>
                <w:b/>
                <w:bCs/>
                <w:sz w:val="24"/>
                <w:szCs w:val="24"/>
              </w:rPr>
              <w:t>Témakör</w:t>
            </w:r>
          </w:p>
        </w:tc>
        <w:tc>
          <w:tcPr>
            <w:tcW w:w="5453" w:type="dxa"/>
            <w:gridSpan w:val="2"/>
            <w:vAlign w:val="center"/>
          </w:tcPr>
          <w:p w:rsidR="006D5AB8" w:rsidRPr="00E234D4" w:rsidRDefault="006D5AB8" w:rsidP="00E51073">
            <w:pPr>
              <w:spacing w:before="120" w:after="0" w:line="240" w:lineRule="auto"/>
              <w:jc w:val="center"/>
              <w:rPr>
                <w:rFonts w:ascii="Times New Roman" w:eastAsia="Times New Roman" w:hAnsi="Times New Roman" w:cs="Times New Roman"/>
                <w:b/>
                <w:bCs/>
                <w:sz w:val="24"/>
                <w:szCs w:val="24"/>
              </w:rPr>
            </w:pPr>
            <w:r w:rsidRPr="00CE6636">
              <w:rPr>
                <w:rStyle w:val="Heading3Char"/>
                <w:rFonts w:eastAsia="Cambria"/>
                <w:sz w:val="24"/>
                <w:szCs w:val="24"/>
              </w:rPr>
              <w:t>A magyar nyelv társadalmi és földrajzi változatai, szóalkotási módok – játékos feladatokkal</w:t>
            </w:r>
          </w:p>
        </w:tc>
        <w:tc>
          <w:tcPr>
            <w:tcW w:w="2289" w:type="dxa"/>
            <w:vAlign w:val="center"/>
          </w:tcPr>
          <w:p w:rsidR="006D5AB8" w:rsidRPr="00E234D4" w:rsidRDefault="006D5AB8" w:rsidP="00E51073">
            <w:pPr>
              <w:spacing w:before="120" w:after="0" w:line="240" w:lineRule="auto"/>
              <w:jc w:val="center"/>
              <w:rPr>
                <w:rFonts w:ascii="Times New Roman" w:eastAsia="Times New Roman" w:hAnsi="Times New Roman" w:cs="Times New Roman"/>
                <w:b/>
                <w:sz w:val="24"/>
                <w:szCs w:val="24"/>
                <w:lang w:val="cs-CZ"/>
              </w:rPr>
            </w:pPr>
            <w:r>
              <w:rPr>
                <w:rFonts w:ascii="Times New Roman" w:eastAsia="Times New Roman" w:hAnsi="Times New Roman" w:cs="Times New Roman"/>
                <w:b/>
                <w:bCs/>
                <w:sz w:val="24"/>
                <w:szCs w:val="24"/>
                <w:lang w:val="cs-CZ"/>
              </w:rPr>
              <w:t>Órakeret: 10</w:t>
            </w:r>
            <w:r w:rsidRPr="00E234D4">
              <w:rPr>
                <w:rFonts w:ascii="Times New Roman" w:eastAsia="Times New Roman" w:hAnsi="Times New Roman" w:cs="Times New Roman"/>
                <w:b/>
                <w:sz w:val="24"/>
                <w:szCs w:val="24"/>
              </w:rPr>
              <w:t xml:space="preserve"> </w:t>
            </w:r>
            <w:r w:rsidRPr="00E234D4">
              <w:rPr>
                <w:rFonts w:ascii="Times New Roman" w:eastAsia="Times New Roman" w:hAnsi="Times New Roman" w:cs="Times New Roman"/>
                <w:b/>
                <w:sz w:val="24"/>
                <w:szCs w:val="24"/>
                <w:lang w:val="cs-CZ"/>
              </w:rPr>
              <w:t>óra</w:t>
            </w:r>
          </w:p>
        </w:tc>
      </w:tr>
      <w:tr w:rsidR="006D5AB8" w:rsidRPr="00E234D4" w:rsidTr="00E51073">
        <w:trPr>
          <w:trHeight w:val="397"/>
        </w:trPr>
        <w:tc>
          <w:tcPr>
            <w:tcW w:w="1488" w:type="dxa"/>
            <w:vMerge w:val="restart"/>
            <w:vAlign w:val="center"/>
          </w:tcPr>
          <w:p w:rsidR="006D5AB8" w:rsidRPr="00E234D4" w:rsidRDefault="006D5AB8" w:rsidP="00E51073">
            <w:pPr>
              <w:spacing w:after="0" w:line="240" w:lineRule="auto"/>
              <w:jc w:val="center"/>
              <w:rPr>
                <w:rFonts w:ascii="Times New Roman" w:eastAsia="Times New Roman" w:hAnsi="Times New Roman" w:cs="Times New Roman"/>
                <w:b/>
                <w:bCs/>
                <w:sz w:val="24"/>
                <w:szCs w:val="24"/>
              </w:rPr>
            </w:pPr>
            <w:r w:rsidRPr="00E234D4">
              <w:rPr>
                <w:rFonts w:ascii="Times New Roman" w:eastAsia="Times New Roman" w:hAnsi="Times New Roman" w:cs="Times New Roman"/>
                <w:b/>
                <w:bCs/>
                <w:sz w:val="24"/>
                <w:szCs w:val="24"/>
              </w:rPr>
              <w:t>Tananyag tartalma</w:t>
            </w:r>
          </w:p>
        </w:tc>
        <w:tc>
          <w:tcPr>
            <w:tcW w:w="3610" w:type="dxa"/>
            <w:vAlign w:val="center"/>
          </w:tcPr>
          <w:p w:rsidR="006D5AB8" w:rsidRPr="00E234D4" w:rsidRDefault="006D5AB8" w:rsidP="00E51073">
            <w:pPr>
              <w:spacing w:after="200" w:line="276" w:lineRule="auto"/>
              <w:jc w:val="center"/>
              <w:rPr>
                <w:rFonts w:ascii="Times New Roman" w:eastAsia="Times New Roman" w:hAnsi="Times New Roman" w:cs="Times New Roman"/>
                <w:b/>
                <w:sz w:val="24"/>
                <w:szCs w:val="24"/>
              </w:rPr>
            </w:pPr>
            <w:r w:rsidRPr="00E234D4">
              <w:rPr>
                <w:rFonts w:ascii="Times New Roman" w:eastAsia="Times New Roman" w:hAnsi="Times New Roman" w:cs="Times New Roman"/>
                <w:b/>
                <w:sz w:val="24"/>
                <w:szCs w:val="24"/>
              </w:rPr>
              <w:t xml:space="preserve">Törzsanyag </w:t>
            </w:r>
            <w:r w:rsidRPr="00E234D4">
              <w:rPr>
                <w:rFonts w:ascii="Times New Roman" w:eastAsia="Times New Roman" w:hAnsi="Times New Roman" w:cs="Times New Roman"/>
                <w:b/>
                <w:sz w:val="24"/>
                <w:szCs w:val="24"/>
                <w:lang w:eastAsia="hu-HU"/>
              </w:rPr>
              <w:t>(óraszám 80%-a)</w:t>
            </w:r>
          </w:p>
        </w:tc>
        <w:tc>
          <w:tcPr>
            <w:tcW w:w="4132" w:type="dxa"/>
            <w:gridSpan w:val="2"/>
            <w:vAlign w:val="center"/>
          </w:tcPr>
          <w:p w:rsidR="006D5AB8" w:rsidRPr="00E234D4" w:rsidRDefault="006D5AB8" w:rsidP="00E51073">
            <w:pPr>
              <w:spacing w:before="120" w:after="0" w:line="240" w:lineRule="auto"/>
              <w:jc w:val="center"/>
              <w:rPr>
                <w:rFonts w:ascii="Times New Roman" w:eastAsia="Times New Roman" w:hAnsi="Times New Roman" w:cs="Times New Roman"/>
                <w:b/>
                <w:bCs/>
                <w:sz w:val="24"/>
                <w:szCs w:val="24"/>
                <w:lang w:val="cs-CZ"/>
              </w:rPr>
            </w:pPr>
            <w:r w:rsidRPr="00E234D4">
              <w:rPr>
                <w:rFonts w:ascii="Times New Roman" w:eastAsia="Times New Roman" w:hAnsi="Times New Roman" w:cs="Times New Roman"/>
                <w:b/>
                <w:bCs/>
                <w:sz w:val="24"/>
                <w:szCs w:val="24"/>
                <w:lang w:val="cs-CZ"/>
              </w:rPr>
              <w:t>Ajánlott tananyag</w:t>
            </w:r>
          </w:p>
        </w:tc>
      </w:tr>
      <w:tr w:rsidR="006D5AB8" w:rsidRPr="00E234D4" w:rsidTr="00E51073">
        <w:trPr>
          <w:trHeight w:val="425"/>
        </w:trPr>
        <w:tc>
          <w:tcPr>
            <w:tcW w:w="1488" w:type="dxa"/>
            <w:vMerge/>
            <w:vAlign w:val="center"/>
          </w:tcPr>
          <w:p w:rsidR="006D5AB8" w:rsidRPr="00E234D4" w:rsidRDefault="006D5AB8" w:rsidP="00E51073">
            <w:pPr>
              <w:spacing w:after="0" w:line="240" w:lineRule="auto"/>
              <w:jc w:val="center"/>
              <w:rPr>
                <w:rFonts w:ascii="Times New Roman" w:eastAsia="Times New Roman" w:hAnsi="Times New Roman" w:cs="Times New Roman"/>
                <w:b/>
                <w:bCs/>
                <w:sz w:val="24"/>
                <w:szCs w:val="24"/>
              </w:rPr>
            </w:pPr>
          </w:p>
        </w:tc>
        <w:tc>
          <w:tcPr>
            <w:tcW w:w="3610" w:type="dxa"/>
            <w:vAlign w:val="center"/>
          </w:tcPr>
          <w:p w:rsidR="006D5AB8" w:rsidRPr="00E234D4" w:rsidRDefault="006D5AB8" w:rsidP="00E51073">
            <w:pPr>
              <w:spacing w:after="200" w:line="276" w:lineRule="auto"/>
              <w:ind w:left="360" w:hanging="360"/>
              <w:rPr>
                <w:rFonts w:ascii="Times New Roman" w:eastAsia="Times New Roman" w:hAnsi="Times New Roman" w:cs="Times New Roman"/>
                <w:sz w:val="24"/>
                <w:szCs w:val="24"/>
              </w:rPr>
            </w:pPr>
            <w:r w:rsidRPr="001016D0">
              <w:rPr>
                <w:rFonts w:ascii="Times New Roman" w:eastAsia="Times New Roman" w:hAnsi="Times New Roman" w:cs="Times New Roman"/>
                <w:sz w:val="24"/>
                <w:szCs w:val="24"/>
                <w:lang w:eastAsia="hu-HU"/>
              </w:rPr>
              <w:t>A köznyelv és csoportnyelvek</w:t>
            </w:r>
          </w:p>
        </w:tc>
        <w:tc>
          <w:tcPr>
            <w:tcW w:w="4132" w:type="dxa"/>
            <w:gridSpan w:val="2"/>
            <w:vMerge w:val="restart"/>
            <w:tcBorders>
              <w:top w:val="single" w:sz="4" w:space="0" w:color="auto"/>
              <w:left w:val="single" w:sz="4" w:space="0" w:color="auto"/>
              <w:right w:val="single" w:sz="4" w:space="0" w:color="auto"/>
            </w:tcBorders>
            <w:shd w:val="clear" w:color="auto" w:fill="FFFFFF" w:themeFill="background1"/>
          </w:tcPr>
          <w:p w:rsidR="006D5AB8" w:rsidRPr="001016D0" w:rsidRDefault="006D5AB8" w:rsidP="00E51073">
            <w:pPr>
              <w:spacing w:after="0" w:line="240" w:lineRule="auto"/>
              <w:contextualSpacing/>
              <w:rPr>
                <w:rFonts w:ascii="Times New Roman" w:eastAsia="Times New Roman" w:hAnsi="Times New Roman" w:cs="Times New Roman"/>
                <w:sz w:val="24"/>
                <w:szCs w:val="24"/>
                <w:lang w:eastAsia="hu-HU"/>
              </w:rPr>
            </w:pPr>
            <w:r w:rsidRPr="001016D0">
              <w:rPr>
                <w:rFonts w:ascii="Times New Roman" w:eastAsia="Times New Roman" w:hAnsi="Times New Roman" w:cs="Times New Roman"/>
                <w:sz w:val="24"/>
                <w:szCs w:val="24"/>
                <w:lang w:eastAsia="hu-HU"/>
              </w:rPr>
              <w:t>A nagy magyar nyelvjárások hangtani, szókészletbeli jellemzőinek összevetése digitális anyagok segítségével</w:t>
            </w:r>
          </w:p>
          <w:p w:rsidR="006D5AB8" w:rsidRPr="00E234D4" w:rsidRDefault="006D5AB8" w:rsidP="00E51073">
            <w:pPr>
              <w:spacing w:after="200" w:line="276" w:lineRule="auto"/>
              <w:contextualSpacing/>
              <w:rPr>
                <w:rFonts w:ascii="Times New Roman" w:eastAsia="Times New Roman" w:hAnsi="Times New Roman" w:cs="Times New Roman"/>
                <w:sz w:val="24"/>
                <w:szCs w:val="24"/>
              </w:rPr>
            </w:pPr>
            <w:r w:rsidRPr="001016D0">
              <w:rPr>
                <w:rFonts w:ascii="Times New Roman" w:eastAsia="Times New Roman" w:hAnsi="Times New Roman" w:cs="Times New Roman"/>
                <w:sz w:val="24"/>
                <w:szCs w:val="24"/>
                <w:lang w:eastAsia="hu-HU"/>
              </w:rPr>
              <w:t xml:space="preserve">Torz mozaikszavak stílushatásai </w:t>
            </w:r>
          </w:p>
        </w:tc>
      </w:tr>
      <w:tr w:rsidR="006D5AB8" w:rsidRPr="00E234D4" w:rsidTr="00E51073">
        <w:trPr>
          <w:trHeight w:val="312"/>
        </w:trPr>
        <w:tc>
          <w:tcPr>
            <w:tcW w:w="1488" w:type="dxa"/>
            <w:vMerge/>
            <w:vAlign w:val="center"/>
          </w:tcPr>
          <w:p w:rsidR="006D5AB8" w:rsidRPr="00E234D4" w:rsidRDefault="006D5AB8" w:rsidP="00E51073">
            <w:pPr>
              <w:spacing w:after="0" w:line="240" w:lineRule="auto"/>
              <w:jc w:val="center"/>
              <w:rPr>
                <w:rFonts w:ascii="Times New Roman" w:eastAsia="Times New Roman" w:hAnsi="Times New Roman" w:cs="Times New Roman"/>
                <w:b/>
                <w:bCs/>
                <w:sz w:val="24"/>
                <w:szCs w:val="24"/>
              </w:rPr>
            </w:pPr>
          </w:p>
        </w:tc>
        <w:tc>
          <w:tcPr>
            <w:tcW w:w="3610" w:type="dxa"/>
            <w:vAlign w:val="center"/>
          </w:tcPr>
          <w:p w:rsidR="006D5AB8" w:rsidRPr="00E234D4" w:rsidRDefault="006D5AB8" w:rsidP="00E51073">
            <w:pPr>
              <w:spacing w:after="200" w:line="276" w:lineRule="auto"/>
              <w:ind w:left="360" w:hanging="360"/>
              <w:rPr>
                <w:rFonts w:ascii="Times New Roman" w:eastAsia="Times New Roman" w:hAnsi="Times New Roman" w:cs="Times New Roman"/>
                <w:sz w:val="24"/>
                <w:szCs w:val="24"/>
              </w:rPr>
            </w:pPr>
            <w:r w:rsidRPr="001016D0">
              <w:rPr>
                <w:rFonts w:ascii="Times New Roman" w:eastAsia="Times New Roman" w:hAnsi="Times New Roman" w:cs="Times New Roman"/>
                <w:sz w:val="24"/>
                <w:szCs w:val="24"/>
                <w:lang w:eastAsia="hu-HU"/>
              </w:rPr>
              <w:t>Nyelvjárások</w:t>
            </w:r>
          </w:p>
        </w:tc>
        <w:tc>
          <w:tcPr>
            <w:tcW w:w="4132" w:type="dxa"/>
            <w:gridSpan w:val="2"/>
            <w:vMerge/>
            <w:vAlign w:val="center"/>
          </w:tcPr>
          <w:p w:rsidR="006D5AB8" w:rsidRPr="00E234D4"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E234D4" w:rsidTr="00E51073">
        <w:trPr>
          <w:trHeight w:val="206"/>
        </w:trPr>
        <w:tc>
          <w:tcPr>
            <w:tcW w:w="1488" w:type="dxa"/>
            <w:vMerge/>
            <w:vAlign w:val="center"/>
          </w:tcPr>
          <w:p w:rsidR="006D5AB8" w:rsidRPr="00E234D4" w:rsidRDefault="006D5AB8" w:rsidP="00E51073">
            <w:pPr>
              <w:spacing w:after="0" w:line="240" w:lineRule="auto"/>
              <w:jc w:val="center"/>
              <w:rPr>
                <w:rFonts w:ascii="Times New Roman" w:eastAsia="Times New Roman" w:hAnsi="Times New Roman" w:cs="Times New Roman"/>
                <w:b/>
                <w:bCs/>
                <w:sz w:val="24"/>
                <w:szCs w:val="24"/>
              </w:rPr>
            </w:pPr>
          </w:p>
        </w:tc>
        <w:tc>
          <w:tcPr>
            <w:tcW w:w="3610" w:type="dxa"/>
            <w:vAlign w:val="center"/>
          </w:tcPr>
          <w:p w:rsidR="006D5AB8" w:rsidRDefault="006D5AB8" w:rsidP="00E51073">
            <w:pPr>
              <w:spacing w:after="200" w:line="276" w:lineRule="auto"/>
              <w:ind w:left="360" w:hanging="36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Ritkább szóalkotási módok</w:t>
            </w:r>
          </w:p>
          <w:p w:rsidR="006D5AB8" w:rsidRPr="00E234D4" w:rsidRDefault="006D5AB8" w:rsidP="00E51073">
            <w:pPr>
              <w:spacing w:after="200" w:line="276" w:lineRule="auto"/>
              <w:ind w:left="360" w:hanging="360"/>
              <w:rPr>
                <w:rFonts w:ascii="Times New Roman" w:eastAsia="Times New Roman" w:hAnsi="Times New Roman" w:cs="Times New Roman"/>
                <w:sz w:val="24"/>
                <w:szCs w:val="24"/>
                <w:lang w:eastAsia="hu-HU"/>
              </w:rPr>
            </w:pPr>
            <w:r w:rsidRPr="001016D0">
              <w:rPr>
                <w:rFonts w:ascii="Times New Roman" w:eastAsia="Times New Roman" w:hAnsi="Times New Roman" w:cs="Times New Roman"/>
                <w:sz w:val="24"/>
                <w:szCs w:val="24"/>
                <w:lang w:eastAsia="hu-HU"/>
              </w:rPr>
              <w:t>Mozaikszók, ikerszók és szórövidülések</w:t>
            </w:r>
          </w:p>
        </w:tc>
        <w:tc>
          <w:tcPr>
            <w:tcW w:w="4132" w:type="dxa"/>
            <w:gridSpan w:val="2"/>
            <w:vMerge/>
            <w:vAlign w:val="center"/>
          </w:tcPr>
          <w:p w:rsidR="006D5AB8" w:rsidRPr="00E234D4"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E234D4" w:rsidTr="00E51073">
        <w:tc>
          <w:tcPr>
            <w:tcW w:w="1488" w:type="dxa"/>
            <w:vAlign w:val="center"/>
          </w:tcPr>
          <w:p w:rsidR="006D5AB8" w:rsidRPr="00E234D4" w:rsidRDefault="006D5AB8" w:rsidP="00E51073">
            <w:pPr>
              <w:spacing w:after="0" w:line="240" w:lineRule="auto"/>
              <w:jc w:val="center"/>
              <w:rPr>
                <w:rFonts w:ascii="Times New Roman" w:eastAsia="Times New Roman" w:hAnsi="Times New Roman" w:cs="Times New Roman"/>
                <w:b/>
                <w:bCs/>
                <w:sz w:val="24"/>
                <w:szCs w:val="24"/>
              </w:rPr>
            </w:pPr>
            <w:r w:rsidRPr="00E234D4">
              <w:rPr>
                <w:rFonts w:ascii="Times New Roman" w:eastAsia="Times New Roman" w:hAnsi="Times New Roman" w:cs="Times New Roman"/>
                <w:b/>
                <w:bCs/>
                <w:sz w:val="24"/>
                <w:szCs w:val="24"/>
              </w:rPr>
              <w:t>Fejlesztési feladatok és ismeretek</w:t>
            </w:r>
          </w:p>
        </w:tc>
        <w:tc>
          <w:tcPr>
            <w:tcW w:w="7742" w:type="dxa"/>
            <w:gridSpan w:val="3"/>
          </w:tcPr>
          <w:p w:rsidR="006D5AB8" w:rsidRPr="00CE6636" w:rsidRDefault="006D5AB8" w:rsidP="006D5AB8">
            <w:pPr>
              <w:pStyle w:val="ListParagraph"/>
              <w:numPr>
                <w:ilvl w:val="0"/>
                <w:numId w:val="5"/>
              </w:numPr>
              <w:spacing w:after="0"/>
              <w:ind w:left="709"/>
              <w:contextualSpacing/>
              <w:jc w:val="both"/>
              <w:rPr>
                <w:rFonts w:ascii="Times New Roman" w:hAnsi="Times New Roman" w:cs="Times New Roman"/>
                <w:sz w:val="24"/>
                <w:szCs w:val="24"/>
              </w:rPr>
            </w:pPr>
            <w:r w:rsidRPr="00CE6636">
              <w:rPr>
                <w:rFonts w:ascii="Times New Roman" w:hAnsi="Times New Roman" w:cs="Times New Roman"/>
                <w:sz w:val="24"/>
                <w:szCs w:val="24"/>
              </w:rPr>
              <w:t>Az anyanyelv állandóságának és változásának tudatosítása</w:t>
            </w:r>
          </w:p>
          <w:p w:rsidR="006D5AB8" w:rsidRPr="00CE6636" w:rsidRDefault="006D5AB8" w:rsidP="006D5AB8">
            <w:pPr>
              <w:pStyle w:val="ListParagraph"/>
              <w:numPr>
                <w:ilvl w:val="0"/>
                <w:numId w:val="5"/>
              </w:numPr>
              <w:spacing w:after="0"/>
              <w:ind w:left="709"/>
              <w:contextualSpacing/>
              <w:jc w:val="both"/>
              <w:rPr>
                <w:rFonts w:ascii="Times New Roman" w:hAnsi="Times New Roman" w:cs="Times New Roman"/>
                <w:sz w:val="24"/>
                <w:szCs w:val="24"/>
              </w:rPr>
            </w:pPr>
            <w:r w:rsidRPr="00CE6636">
              <w:rPr>
                <w:rFonts w:ascii="Times New Roman" w:hAnsi="Times New Roman" w:cs="Times New Roman"/>
                <w:sz w:val="24"/>
                <w:szCs w:val="24"/>
              </w:rPr>
              <w:t>A nyelv főbb változatainak megismertetése (köznyelv, irodalmi nyelv, csoportnyelvek)</w:t>
            </w:r>
          </w:p>
          <w:p w:rsidR="006D5AB8" w:rsidRPr="00CE6636" w:rsidRDefault="006D5AB8" w:rsidP="006D5AB8">
            <w:pPr>
              <w:pStyle w:val="ListParagraph"/>
              <w:numPr>
                <w:ilvl w:val="0"/>
                <w:numId w:val="5"/>
              </w:numPr>
              <w:spacing w:after="0"/>
              <w:ind w:left="709"/>
              <w:contextualSpacing/>
              <w:jc w:val="both"/>
              <w:rPr>
                <w:rFonts w:ascii="Times New Roman" w:hAnsi="Times New Roman" w:cs="Times New Roman"/>
                <w:sz w:val="24"/>
                <w:szCs w:val="24"/>
              </w:rPr>
            </w:pPr>
            <w:r w:rsidRPr="00CE6636">
              <w:rPr>
                <w:rFonts w:ascii="Times New Roman" w:hAnsi="Times New Roman" w:cs="Times New Roman"/>
                <w:sz w:val="24"/>
                <w:szCs w:val="24"/>
              </w:rPr>
              <w:t>A nyelvek megjelenési formáinak ismerete</w:t>
            </w:r>
          </w:p>
          <w:p w:rsidR="006D5AB8" w:rsidRPr="00CE6636" w:rsidRDefault="006D5AB8" w:rsidP="006D5AB8">
            <w:pPr>
              <w:pStyle w:val="ListParagraph"/>
              <w:numPr>
                <w:ilvl w:val="0"/>
                <w:numId w:val="5"/>
              </w:numPr>
              <w:spacing w:after="0"/>
              <w:ind w:left="709"/>
              <w:contextualSpacing/>
              <w:jc w:val="both"/>
              <w:rPr>
                <w:rFonts w:ascii="Times New Roman" w:hAnsi="Times New Roman" w:cs="Times New Roman"/>
                <w:sz w:val="24"/>
                <w:szCs w:val="24"/>
              </w:rPr>
            </w:pPr>
            <w:r w:rsidRPr="00CE6636">
              <w:rPr>
                <w:rFonts w:ascii="Times New Roman" w:hAnsi="Times New Roman" w:cs="Times New Roman"/>
                <w:sz w:val="24"/>
                <w:szCs w:val="24"/>
              </w:rPr>
              <w:t>A tanuló környezetében előforduló nyelvjárás néhány jellegzetességének megfigyelése</w:t>
            </w:r>
          </w:p>
          <w:p w:rsidR="006D5AB8" w:rsidRPr="00CE6636" w:rsidRDefault="006D5AB8" w:rsidP="006D5AB8">
            <w:pPr>
              <w:pStyle w:val="ListParagraph"/>
              <w:numPr>
                <w:ilvl w:val="0"/>
                <w:numId w:val="5"/>
              </w:numPr>
              <w:spacing w:after="0"/>
              <w:ind w:left="709"/>
              <w:contextualSpacing/>
              <w:jc w:val="both"/>
              <w:rPr>
                <w:rFonts w:ascii="Times New Roman" w:hAnsi="Times New Roman" w:cs="Times New Roman"/>
                <w:sz w:val="24"/>
                <w:szCs w:val="24"/>
              </w:rPr>
            </w:pPr>
            <w:r w:rsidRPr="00CE6636">
              <w:rPr>
                <w:rFonts w:ascii="Times New Roman" w:hAnsi="Times New Roman" w:cs="Times New Roman"/>
                <w:sz w:val="24"/>
                <w:szCs w:val="24"/>
              </w:rPr>
              <w:t>A nyelvi tolerancia kialakítása, fejlesztése</w:t>
            </w:r>
          </w:p>
          <w:p w:rsidR="006D5AB8" w:rsidRPr="00CE6636" w:rsidRDefault="006D5AB8" w:rsidP="006D5AB8">
            <w:pPr>
              <w:pStyle w:val="ListParagraph"/>
              <w:numPr>
                <w:ilvl w:val="0"/>
                <w:numId w:val="5"/>
              </w:numPr>
              <w:spacing w:after="0"/>
              <w:ind w:left="709"/>
              <w:contextualSpacing/>
              <w:jc w:val="both"/>
              <w:rPr>
                <w:rFonts w:ascii="Times New Roman" w:hAnsi="Times New Roman" w:cs="Times New Roman"/>
                <w:sz w:val="24"/>
                <w:szCs w:val="24"/>
              </w:rPr>
            </w:pPr>
            <w:r w:rsidRPr="00CE6636">
              <w:rPr>
                <w:rFonts w:ascii="Times New Roman" w:hAnsi="Times New Roman" w:cs="Times New Roman"/>
                <w:sz w:val="24"/>
                <w:szCs w:val="24"/>
              </w:rPr>
              <w:t>A tanuló környezetében előforduló nyelvváltozatok azonosítása</w:t>
            </w:r>
          </w:p>
          <w:p w:rsidR="006D5AB8" w:rsidRPr="00CE6636" w:rsidRDefault="006D5AB8" w:rsidP="006D5AB8">
            <w:pPr>
              <w:pStyle w:val="ListParagraph"/>
              <w:numPr>
                <w:ilvl w:val="0"/>
                <w:numId w:val="5"/>
              </w:numPr>
              <w:spacing w:after="0"/>
              <w:ind w:left="709"/>
              <w:contextualSpacing/>
              <w:jc w:val="both"/>
              <w:rPr>
                <w:rFonts w:ascii="Times New Roman" w:hAnsi="Times New Roman" w:cs="Times New Roman"/>
                <w:sz w:val="24"/>
                <w:szCs w:val="24"/>
              </w:rPr>
            </w:pPr>
            <w:r w:rsidRPr="00CE6636">
              <w:rPr>
                <w:rFonts w:ascii="Times New Roman" w:hAnsi="Times New Roman" w:cs="Times New Roman"/>
                <w:sz w:val="24"/>
                <w:szCs w:val="24"/>
              </w:rPr>
              <w:t>Anyanyelv, idegen nyelv, nemzetiségi nyelv összevetése</w:t>
            </w:r>
          </w:p>
          <w:p w:rsidR="006D5AB8" w:rsidRPr="00E234D4" w:rsidRDefault="006D5AB8" w:rsidP="00E51073">
            <w:pPr>
              <w:spacing w:after="0" w:line="276" w:lineRule="auto"/>
              <w:ind w:left="709"/>
              <w:contextualSpacing/>
              <w:jc w:val="both"/>
              <w:rPr>
                <w:rFonts w:ascii="Times New Roman" w:eastAsia="Times New Roman" w:hAnsi="Times New Roman" w:cs="Times New Roman"/>
                <w:sz w:val="24"/>
                <w:szCs w:val="24"/>
                <w:lang w:eastAsia="hu-HU"/>
              </w:rPr>
            </w:pPr>
          </w:p>
        </w:tc>
      </w:tr>
      <w:tr w:rsidR="006D5AB8" w:rsidRPr="00E234D4" w:rsidTr="00E51073">
        <w:trPr>
          <w:trHeight w:val="433"/>
        </w:trPr>
        <w:tc>
          <w:tcPr>
            <w:tcW w:w="1488" w:type="dxa"/>
            <w:vAlign w:val="center"/>
          </w:tcPr>
          <w:p w:rsidR="006D5AB8" w:rsidRPr="00E234D4" w:rsidRDefault="006D5AB8" w:rsidP="00E51073">
            <w:pPr>
              <w:spacing w:after="0" w:line="240" w:lineRule="auto"/>
              <w:jc w:val="center"/>
              <w:rPr>
                <w:rFonts w:ascii="Times New Roman" w:eastAsia="Times New Roman" w:hAnsi="Times New Roman" w:cs="Times New Roman"/>
                <w:b/>
                <w:sz w:val="24"/>
                <w:szCs w:val="24"/>
                <w:lang w:val="cs-CZ"/>
              </w:rPr>
            </w:pPr>
            <w:r w:rsidRPr="00E234D4">
              <w:rPr>
                <w:rFonts w:ascii="Times New Roman" w:eastAsia="Times New Roman" w:hAnsi="Times New Roman" w:cs="Times New Roman"/>
                <w:b/>
                <w:sz w:val="24"/>
                <w:szCs w:val="24"/>
                <w:lang w:val="cs-CZ"/>
              </w:rPr>
              <w:t>Fogalmak</w:t>
            </w:r>
          </w:p>
        </w:tc>
        <w:tc>
          <w:tcPr>
            <w:tcW w:w="7742" w:type="dxa"/>
            <w:gridSpan w:val="3"/>
          </w:tcPr>
          <w:p w:rsidR="006D5AB8" w:rsidRPr="00E234D4" w:rsidRDefault="006D5AB8" w:rsidP="00E51073">
            <w:pPr>
              <w:spacing w:after="200" w:line="276" w:lineRule="auto"/>
              <w:rPr>
                <w:rFonts w:ascii="Times New Roman" w:eastAsia="Times New Roman" w:hAnsi="Times New Roman" w:cs="Times New Roman"/>
                <w:sz w:val="24"/>
                <w:szCs w:val="24"/>
              </w:rPr>
            </w:pPr>
            <w:r w:rsidRPr="001016D0">
              <w:rPr>
                <w:rFonts w:ascii="Times New Roman" w:eastAsia="Times New Roman" w:hAnsi="Times New Roman" w:cs="Times New Roman"/>
                <w:sz w:val="24"/>
                <w:szCs w:val="24"/>
              </w:rPr>
              <w:t>irodalmi nyelv, köznyelv, nyelvjárás, csoportnyelv, ifjúsági nyelv, jelnyelv</w:t>
            </w:r>
          </w:p>
        </w:tc>
      </w:tr>
    </w:tbl>
    <w:p w:rsidR="006D5AB8" w:rsidRPr="00E234D4" w:rsidRDefault="006D5AB8" w:rsidP="006D5AB8">
      <w:pPr>
        <w:spacing w:after="0" w:line="240" w:lineRule="auto"/>
        <w:rPr>
          <w:rFonts w:ascii="Times New Roman" w:eastAsia="Times New Roman" w:hAnsi="Times New Roman" w:cs="Times New Roman"/>
          <w:sz w:val="24"/>
          <w:szCs w:val="24"/>
        </w:rPr>
      </w:pPr>
    </w:p>
    <w:p w:rsidR="006D5AB8" w:rsidRPr="00E234D4" w:rsidRDefault="006D5AB8" w:rsidP="006D5AB8">
      <w:pPr>
        <w:spacing w:after="0" w:line="240" w:lineRule="auto"/>
        <w:rPr>
          <w:rFonts w:ascii="Times New Roman" w:eastAsia="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4603"/>
        <w:gridCol w:w="1275"/>
        <w:gridCol w:w="1864"/>
      </w:tblGrid>
      <w:tr w:rsidR="006D5AB8" w:rsidRPr="00E234D4" w:rsidTr="00E51073">
        <w:tc>
          <w:tcPr>
            <w:tcW w:w="1488" w:type="dxa"/>
            <w:vAlign w:val="center"/>
          </w:tcPr>
          <w:p w:rsidR="006D5AB8" w:rsidRPr="00E234D4" w:rsidRDefault="006D5AB8" w:rsidP="00E51073">
            <w:pPr>
              <w:spacing w:after="0" w:line="240" w:lineRule="auto"/>
              <w:jc w:val="center"/>
              <w:rPr>
                <w:rFonts w:ascii="Times New Roman" w:eastAsia="Times New Roman" w:hAnsi="Times New Roman" w:cs="Times New Roman"/>
                <w:b/>
                <w:bCs/>
                <w:sz w:val="24"/>
                <w:szCs w:val="24"/>
              </w:rPr>
            </w:pPr>
            <w:r w:rsidRPr="00E234D4">
              <w:rPr>
                <w:rFonts w:ascii="Times New Roman" w:eastAsia="Times New Roman" w:hAnsi="Times New Roman" w:cs="Times New Roman"/>
                <w:b/>
                <w:bCs/>
                <w:sz w:val="24"/>
                <w:szCs w:val="24"/>
              </w:rPr>
              <w:lastRenderedPageBreak/>
              <w:t>Témakör</w:t>
            </w:r>
          </w:p>
        </w:tc>
        <w:tc>
          <w:tcPr>
            <w:tcW w:w="5878" w:type="dxa"/>
            <w:gridSpan w:val="2"/>
            <w:vAlign w:val="center"/>
          </w:tcPr>
          <w:p w:rsidR="006D5AB8" w:rsidRPr="00E234D4" w:rsidRDefault="006D5AB8" w:rsidP="00E51073">
            <w:pPr>
              <w:spacing w:before="120" w:after="0" w:line="240" w:lineRule="auto"/>
              <w:jc w:val="center"/>
              <w:rPr>
                <w:rFonts w:ascii="Times New Roman" w:eastAsia="Times New Roman" w:hAnsi="Times New Roman" w:cs="Times New Roman"/>
                <w:b/>
                <w:bCs/>
                <w:sz w:val="24"/>
                <w:szCs w:val="24"/>
              </w:rPr>
            </w:pPr>
            <w:r w:rsidRPr="00E234D4">
              <w:rPr>
                <w:rFonts w:ascii="Times New Roman" w:eastAsia="Times New Roman" w:hAnsi="Times New Roman" w:cs="Times New Roman"/>
                <w:b/>
                <w:sz w:val="24"/>
                <w:szCs w:val="24"/>
              </w:rPr>
              <w:t>Nyelvtörténet, nyelvrokonság – játékosan</w:t>
            </w:r>
          </w:p>
        </w:tc>
        <w:tc>
          <w:tcPr>
            <w:tcW w:w="1864" w:type="dxa"/>
            <w:vAlign w:val="center"/>
          </w:tcPr>
          <w:p w:rsidR="006D5AB8" w:rsidRPr="00E234D4" w:rsidRDefault="006D5AB8" w:rsidP="00E51073">
            <w:pPr>
              <w:spacing w:before="120" w:after="0" w:line="240" w:lineRule="auto"/>
              <w:jc w:val="center"/>
              <w:rPr>
                <w:rFonts w:ascii="Times New Roman" w:eastAsia="Times New Roman" w:hAnsi="Times New Roman" w:cs="Times New Roman"/>
                <w:b/>
                <w:sz w:val="24"/>
                <w:szCs w:val="24"/>
                <w:lang w:val="cs-CZ"/>
              </w:rPr>
            </w:pPr>
            <w:r>
              <w:rPr>
                <w:rFonts w:ascii="Times New Roman" w:eastAsia="Times New Roman" w:hAnsi="Times New Roman" w:cs="Times New Roman"/>
                <w:b/>
                <w:bCs/>
                <w:sz w:val="24"/>
                <w:szCs w:val="24"/>
                <w:lang w:val="cs-CZ"/>
              </w:rPr>
              <w:t>Órakeret: 4</w:t>
            </w:r>
            <w:r w:rsidRPr="00E234D4">
              <w:rPr>
                <w:rFonts w:ascii="Times New Roman" w:eastAsia="Times New Roman" w:hAnsi="Times New Roman" w:cs="Times New Roman"/>
                <w:b/>
                <w:sz w:val="24"/>
                <w:szCs w:val="24"/>
              </w:rPr>
              <w:t xml:space="preserve"> </w:t>
            </w:r>
            <w:r w:rsidRPr="00E234D4">
              <w:rPr>
                <w:rFonts w:ascii="Times New Roman" w:eastAsia="Times New Roman" w:hAnsi="Times New Roman" w:cs="Times New Roman"/>
                <w:b/>
                <w:sz w:val="24"/>
                <w:szCs w:val="24"/>
                <w:lang w:val="cs-CZ"/>
              </w:rPr>
              <w:t>óra</w:t>
            </w:r>
          </w:p>
        </w:tc>
      </w:tr>
      <w:tr w:rsidR="006D5AB8" w:rsidRPr="00E234D4" w:rsidTr="00E51073">
        <w:trPr>
          <w:trHeight w:val="397"/>
        </w:trPr>
        <w:tc>
          <w:tcPr>
            <w:tcW w:w="1488" w:type="dxa"/>
            <w:vMerge w:val="restart"/>
            <w:vAlign w:val="center"/>
          </w:tcPr>
          <w:p w:rsidR="006D5AB8" w:rsidRPr="00E234D4" w:rsidRDefault="006D5AB8" w:rsidP="00E51073">
            <w:pPr>
              <w:spacing w:after="0" w:line="240" w:lineRule="auto"/>
              <w:jc w:val="center"/>
              <w:rPr>
                <w:rFonts w:ascii="Times New Roman" w:eastAsia="Times New Roman" w:hAnsi="Times New Roman" w:cs="Times New Roman"/>
                <w:b/>
                <w:bCs/>
                <w:sz w:val="24"/>
                <w:szCs w:val="24"/>
              </w:rPr>
            </w:pPr>
            <w:r w:rsidRPr="00E234D4">
              <w:rPr>
                <w:rFonts w:ascii="Times New Roman" w:eastAsia="Times New Roman" w:hAnsi="Times New Roman" w:cs="Times New Roman"/>
                <w:b/>
                <w:bCs/>
                <w:sz w:val="24"/>
                <w:szCs w:val="24"/>
              </w:rPr>
              <w:t>Tananyag tartalma</w:t>
            </w:r>
          </w:p>
        </w:tc>
        <w:tc>
          <w:tcPr>
            <w:tcW w:w="4603" w:type="dxa"/>
            <w:vAlign w:val="center"/>
          </w:tcPr>
          <w:p w:rsidR="006D5AB8" w:rsidRPr="00E234D4" w:rsidRDefault="006D5AB8" w:rsidP="00E51073">
            <w:pPr>
              <w:spacing w:after="200" w:line="276" w:lineRule="auto"/>
              <w:jc w:val="center"/>
              <w:rPr>
                <w:rFonts w:ascii="Times New Roman" w:eastAsia="Times New Roman" w:hAnsi="Times New Roman" w:cs="Times New Roman"/>
                <w:b/>
                <w:sz w:val="24"/>
                <w:szCs w:val="24"/>
              </w:rPr>
            </w:pPr>
            <w:r w:rsidRPr="00E234D4">
              <w:rPr>
                <w:rFonts w:ascii="Times New Roman" w:eastAsia="Times New Roman" w:hAnsi="Times New Roman" w:cs="Times New Roman"/>
                <w:b/>
                <w:sz w:val="24"/>
                <w:szCs w:val="24"/>
              </w:rPr>
              <w:t xml:space="preserve">Törzsanyag </w:t>
            </w:r>
            <w:r w:rsidRPr="00E234D4">
              <w:rPr>
                <w:rFonts w:ascii="Times New Roman" w:eastAsia="Times New Roman" w:hAnsi="Times New Roman" w:cs="Times New Roman"/>
                <w:b/>
                <w:sz w:val="24"/>
                <w:szCs w:val="24"/>
                <w:lang w:eastAsia="hu-HU"/>
              </w:rPr>
              <w:t>(óraszám 80%-a)</w:t>
            </w:r>
          </w:p>
        </w:tc>
        <w:tc>
          <w:tcPr>
            <w:tcW w:w="3139" w:type="dxa"/>
            <w:gridSpan w:val="2"/>
            <w:vAlign w:val="center"/>
          </w:tcPr>
          <w:p w:rsidR="006D5AB8" w:rsidRPr="00E234D4" w:rsidRDefault="006D5AB8" w:rsidP="00E51073">
            <w:pPr>
              <w:spacing w:before="120" w:after="0" w:line="240" w:lineRule="auto"/>
              <w:jc w:val="center"/>
              <w:rPr>
                <w:rFonts w:ascii="Times New Roman" w:eastAsia="Times New Roman" w:hAnsi="Times New Roman" w:cs="Times New Roman"/>
                <w:b/>
                <w:bCs/>
                <w:sz w:val="24"/>
                <w:szCs w:val="24"/>
                <w:lang w:val="cs-CZ"/>
              </w:rPr>
            </w:pPr>
            <w:r w:rsidRPr="00E234D4">
              <w:rPr>
                <w:rFonts w:ascii="Times New Roman" w:eastAsia="Times New Roman" w:hAnsi="Times New Roman" w:cs="Times New Roman"/>
                <w:b/>
                <w:bCs/>
                <w:sz w:val="24"/>
                <w:szCs w:val="24"/>
                <w:lang w:val="cs-CZ"/>
              </w:rPr>
              <w:t>Ajánlott tananyag</w:t>
            </w:r>
          </w:p>
        </w:tc>
      </w:tr>
      <w:tr w:rsidR="006D5AB8" w:rsidRPr="00E234D4" w:rsidTr="00E51073">
        <w:trPr>
          <w:trHeight w:val="315"/>
        </w:trPr>
        <w:tc>
          <w:tcPr>
            <w:tcW w:w="1488" w:type="dxa"/>
            <w:vMerge/>
            <w:vAlign w:val="center"/>
          </w:tcPr>
          <w:p w:rsidR="006D5AB8" w:rsidRPr="00E234D4" w:rsidRDefault="006D5AB8" w:rsidP="00E51073">
            <w:pPr>
              <w:spacing w:after="0" w:line="240" w:lineRule="auto"/>
              <w:jc w:val="center"/>
              <w:rPr>
                <w:rFonts w:ascii="Times New Roman" w:eastAsia="Times New Roman" w:hAnsi="Times New Roman" w:cs="Times New Roman"/>
                <w:b/>
                <w:bCs/>
                <w:sz w:val="24"/>
                <w:szCs w:val="24"/>
              </w:rPr>
            </w:pPr>
          </w:p>
        </w:tc>
        <w:tc>
          <w:tcPr>
            <w:tcW w:w="4603" w:type="dxa"/>
            <w:vAlign w:val="center"/>
          </w:tcPr>
          <w:p w:rsidR="006D5AB8" w:rsidRPr="00E234D4" w:rsidRDefault="006D5AB8" w:rsidP="00E51073">
            <w:pPr>
              <w:spacing w:after="200" w:line="276" w:lineRule="auto"/>
              <w:ind w:left="360" w:hanging="360"/>
              <w:rPr>
                <w:rFonts w:ascii="Times New Roman" w:eastAsia="Times New Roman" w:hAnsi="Times New Roman" w:cs="Times New Roman"/>
                <w:sz w:val="24"/>
                <w:szCs w:val="24"/>
              </w:rPr>
            </w:pPr>
            <w:r w:rsidRPr="001016D0">
              <w:rPr>
                <w:rFonts w:ascii="Times New Roman" w:eastAsia="Times New Roman" w:hAnsi="Times New Roman" w:cs="Times New Roman"/>
                <w:sz w:val="24"/>
                <w:szCs w:val="24"/>
              </w:rPr>
              <w:t>A nyelvek osztályozása nyelvtípusok szerint</w:t>
            </w:r>
          </w:p>
        </w:tc>
        <w:tc>
          <w:tcPr>
            <w:tcW w:w="3139" w:type="dxa"/>
            <w:gridSpan w:val="2"/>
            <w:vMerge w:val="restart"/>
            <w:tcBorders>
              <w:top w:val="single" w:sz="4" w:space="0" w:color="auto"/>
              <w:left w:val="single" w:sz="4" w:space="0" w:color="auto"/>
              <w:right w:val="single" w:sz="4" w:space="0" w:color="auto"/>
            </w:tcBorders>
            <w:shd w:val="clear" w:color="auto" w:fill="FFFFFF" w:themeFill="background1"/>
          </w:tcPr>
          <w:p w:rsidR="006D5AB8" w:rsidRPr="00F433F6" w:rsidRDefault="006D5AB8" w:rsidP="00E51073">
            <w:pPr>
              <w:spacing w:after="0" w:line="240" w:lineRule="auto"/>
              <w:rPr>
                <w:rFonts w:ascii="Times New Roman" w:eastAsia="Times New Roman" w:hAnsi="Times New Roman" w:cs="Times New Roman"/>
                <w:sz w:val="24"/>
                <w:szCs w:val="24"/>
                <w:lang w:eastAsia="hu-HU"/>
              </w:rPr>
            </w:pPr>
            <w:r w:rsidRPr="00F433F6">
              <w:rPr>
                <w:rFonts w:ascii="Times New Roman" w:eastAsia="Times New Roman" w:hAnsi="Times New Roman" w:cs="Times New Roman"/>
                <w:sz w:val="24"/>
                <w:szCs w:val="24"/>
                <w:lang w:eastAsia="hu-HU"/>
              </w:rPr>
              <w:t>A rovásírás írásjegyei, fellelhető rovásírásos nyelvemlékeink</w:t>
            </w:r>
          </w:p>
          <w:p w:rsidR="006D5AB8" w:rsidRPr="00F433F6" w:rsidRDefault="006D5AB8" w:rsidP="00E51073">
            <w:pPr>
              <w:spacing w:after="0" w:line="240" w:lineRule="auto"/>
              <w:rPr>
                <w:rFonts w:ascii="Times New Roman" w:eastAsia="Times New Roman" w:hAnsi="Times New Roman" w:cs="Times New Roman"/>
                <w:sz w:val="24"/>
                <w:szCs w:val="24"/>
                <w:lang w:eastAsia="hu-HU"/>
              </w:rPr>
            </w:pPr>
            <w:r w:rsidRPr="00F433F6">
              <w:rPr>
                <w:rFonts w:ascii="Times New Roman" w:eastAsia="Times New Roman" w:hAnsi="Times New Roman" w:cs="Times New Roman"/>
                <w:sz w:val="24"/>
                <w:szCs w:val="24"/>
                <w:lang w:eastAsia="hu-HU"/>
              </w:rPr>
              <w:t>A jövevényszavak jelentésváltozásai</w:t>
            </w:r>
          </w:p>
          <w:p w:rsidR="006D5AB8" w:rsidRPr="00E234D4" w:rsidRDefault="006D5AB8" w:rsidP="00E51073">
            <w:pPr>
              <w:spacing w:after="0" w:line="240" w:lineRule="auto"/>
              <w:rPr>
                <w:rFonts w:ascii="Times New Roman" w:eastAsia="Times New Roman" w:hAnsi="Times New Roman" w:cs="Times New Roman"/>
                <w:sz w:val="24"/>
                <w:szCs w:val="24"/>
              </w:rPr>
            </w:pPr>
            <w:r w:rsidRPr="00F433F6">
              <w:rPr>
                <w:rFonts w:ascii="Times New Roman" w:eastAsia="Times New Roman" w:hAnsi="Times New Roman" w:cs="Times New Roman"/>
                <w:sz w:val="24"/>
                <w:szCs w:val="24"/>
                <w:lang w:eastAsia="hu-HU"/>
              </w:rPr>
              <w:t>A nyelvújítás mulatságos túlkapásai</w:t>
            </w:r>
          </w:p>
        </w:tc>
      </w:tr>
      <w:tr w:rsidR="006D5AB8" w:rsidRPr="00E234D4" w:rsidTr="00E51073">
        <w:trPr>
          <w:trHeight w:val="210"/>
        </w:trPr>
        <w:tc>
          <w:tcPr>
            <w:tcW w:w="1488" w:type="dxa"/>
            <w:vMerge/>
            <w:vAlign w:val="center"/>
          </w:tcPr>
          <w:p w:rsidR="006D5AB8" w:rsidRPr="00E234D4" w:rsidRDefault="006D5AB8" w:rsidP="00E51073">
            <w:pPr>
              <w:spacing w:after="0" w:line="240" w:lineRule="auto"/>
              <w:jc w:val="center"/>
              <w:rPr>
                <w:rFonts w:ascii="Times New Roman" w:eastAsia="Times New Roman" w:hAnsi="Times New Roman" w:cs="Times New Roman"/>
                <w:b/>
                <w:bCs/>
                <w:sz w:val="24"/>
                <w:szCs w:val="24"/>
              </w:rPr>
            </w:pPr>
          </w:p>
        </w:tc>
        <w:tc>
          <w:tcPr>
            <w:tcW w:w="4603" w:type="dxa"/>
            <w:vAlign w:val="center"/>
          </w:tcPr>
          <w:p w:rsidR="006D5AB8" w:rsidRPr="00F433F6" w:rsidRDefault="006D5AB8" w:rsidP="00E51073">
            <w:pPr>
              <w:spacing w:after="200" w:line="276" w:lineRule="auto"/>
              <w:ind w:left="360" w:hanging="360"/>
              <w:rPr>
                <w:rFonts w:ascii="Times New Roman" w:eastAsia="Times New Roman" w:hAnsi="Times New Roman" w:cs="Times New Roman"/>
                <w:sz w:val="24"/>
                <w:szCs w:val="24"/>
              </w:rPr>
            </w:pPr>
            <w:r w:rsidRPr="00F433F6">
              <w:rPr>
                <w:rFonts w:ascii="Times New Roman" w:eastAsia="Times New Roman" w:hAnsi="Times New Roman" w:cs="Times New Roman"/>
                <w:sz w:val="24"/>
                <w:szCs w:val="24"/>
              </w:rPr>
              <w:t>Nyelvünk eredete, rokonsága</w:t>
            </w:r>
          </w:p>
        </w:tc>
        <w:tc>
          <w:tcPr>
            <w:tcW w:w="3139" w:type="dxa"/>
            <w:gridSpan w:val="2"/>
            <w:vMerge/>
            <w:vAlign w:val="center"/>
          </w:tcPr>
          <w:p w:rsidR="006D5AB8" w:rsidRPr="00E234D4"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E234D4" w:rsidTr="00E51073">
        <w:trPr>
          <w:trHeight w:val="210"/>
        </w:trPr>
        <w:tc>
          <w:tcPr>
            <w:tcW w:w="1488" w:type="dxa"/>
            <w:vMerge/>
            <w:vAlign w:val="center"/>
          </w:tcPr>
          <w:p w:rsidR="006D5AB8" w:rsidRPr="00E234D4" w:rsidRDefault="006D5AB8" w:rsidP="00E51073">
            <w:pPr>
              <w:spacing w:after="0" w:line="240" w:lineRule="auto"/>
              <w:jc w:val="center"/>
              <w:rPr>
                <w:rFonts w:ascii="Times New Roman" w:eastAsia="Times New Roman" w:hAnsi="Times New Roman" w:cs="Times New Roman"/>
                <w:b/>
                <w:bCs/>
                <w:sz w:val="24"/>
                <w:szCs w:val="24"/>
              </w:rPr>
            </w:pPr>
          </w:p>
        </w:tc>
        <w:tc>
          <w:tcPr>
            <w:tcW w:w="4603" w:type="dxa"/>
            <w:vAlign w:val="center"/>
          </w:tcPr>
          <w:p w:rsidR="006D5AB8" w:rsidRPr="00F433F6" w:rsidRDefault="006D5AB8" w:rsidP="00E51073">
            <w:pPr>
              <w:spacing w:after="200" w:line="276" w:lineRule="auto"/>
              <w:ind w:left="360" w:hanging="360"/>
              <w:rPr>
                <w:rFonts w:ascii="Times New Roman" w:eastAsia="Times New Roman" w:hAnsi="Times New Roman" w:cs="Times New Roman"/>
                <w:sz w:val="24"/>
                <w:szCs w:val="24"/>
              </w:rPr>
            </w:pPr>
            <w:r w:rsidRPr="00F433F6">
              <w:rPr>
                <w:rFonts w:ascii="Times New Roman" w:eastAsia="Times New Roman" w:hAnsi="Times New Roman" w:cs="Times New Roman"/>
                <w:sz w:val="24"/>
                <w:szCs w:val="24"/>
              </w:rPr>
              <w:t>Nyelvtörténet, nyelvemlékek</w:t>
            </w:r>
          </w:p>
        </w:tc>
        <w:tc>
          <w:tcPr>
            <w:tcW w:w="3139" w:type="dxa"/>
            <w:gridSpan w:val="2"/>
            <w:vMerge/>
            <w:vAlign w:val="center"/>
          </w:tcPr>
          <w:p w:rsidR="006D5AB8" w:rsidRPr="00E234D4"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E234D4" w:rsidTr="00E51073">
        <w:trPr>
          <w:trHeight w:val="642"/>
        </w:trPr>
        <w:tc>
          <w:tcPr>
            <w:tcW w:w="1488" w:type="dxa"/>
            <w:vMerge/>
            <w:vAlign w:val="center"/>
          </w:tcPr>
          <w:p w:rsidR="006D5AB8" w:rsidRPr="00E234D4" w:rsidRDefault="006D5AB8" w:rsidP="00E51073">
            <w:pPr>
              <w:spacing w:after="0" w:line="240" w:lineRule="auto"/>
              <w:jc w:val="center"/>
              <w:rPr>
                <w:rFonts w:ascii="Times New Roman" w:eastAsia="Times New Roman" w:hAnsi="Times New Roman" w:cs="Times New Roman"/>
                <w:b/>
                <w:bCs/>
                <w:sz w:val="24"/>
                <w:szCs w:val="24"/>
              </w:rPr>
            </w:pPr>
          </w:p>
        </w:tc>
        <w:tc>
          <w:tcPr>
            <w:tcW w:w="4603" w:type="dxa"/>
            <w:vAlign w:val="center"/>
          </w:tcPr>
          <w:p w:rsidR="006D5AB8" w:rsidRPr="00E234D4" w:rsidRDefault="006D5AB8" w:rsidP="00E51073">
            <w:pPr>
              <w:spacing w:after="200" w:line="276" w:lineRule="auto"/>
              <w:ind w:left="360" w:hanging="360"/>
              <w:rPr>
                <w:rFonts w:ascii="Times New Roman" w:eastAsia="Times New Roman" w:hAnsi="Times New Roman" w:cs="Times New Roman"/>
                <w:sz w:val="24"/>
                <w:szCs w:val="24"/>
              </w:rPr>
            </w:pPr>
            <w:r w:rsidRPr="00F433F6">
              <w:rPr>
                <w:rFonts w:ascii="Times New Roman" w:eastAsia="Times New Roman" w:hAnsi="Times New Roman" w:cs="Times New Roman"/>
                <w:sz w:val="24"/>
                <w:szCs w:val="24"/>
              </w:rPr>
              <w:t>Nyelvújítás</w:t>
            </w:r>
          </w:p>
        </w:tc>
        <w:tc>
          <w:tcPr>
            <w:tcW w:w="3139" w:type="dxa"/>
            <w:gridSpan w:val="2"/>
            <w:vMerge/>
            <w:vAlign w:val="center"/>
          </w:tcPr>
          <w:p w:rsidR="006D5AB8" w:rsidRPr="00E234D4" w:rsidRDefault="006D5AB8" w:rsidP="00E51073">
            <w:pPr>
              <w:spacing w:after="200" w:line="276" w:lineRule="auto"/>
              <w:ind w:left="360" w:hanging="360"/>
              <w:rPr>
                <w:rFonts w:ascii="Times New Roman" w:eastAsia="Times New Roman" w:hAnsi="Times New Roman" w:cs="Times New Roman"/>
                <w:sz w:val="24"/>
                <w:szCs w:val="24"/>
              </w:rPr>
            </w:pPr>
          </w:p>
        </w:tc>
      </w:tr>
      <w:tr w:rsidR="006D5AB8" w:rsidRPr="00E234D4" w:rsidTr="00E51073">
        <w:trPr>
          <w:trHeight w:val="1478"/>
        </w:trPr>
        <w:tc>
          <w:tcPr>
            <w:tcW w:w="1488" w:type="dxa"/>
            <w:vAlign w:val="center"/>
          </w:tcPr>
          <w:p w:rsidR="006D5AB8" w:rsidRPr="00E234D4" w:rsidRDefault="006D5AB8" w:rsidP="00E51073">
            <w:pPr>
              <w:spacing w:after="0" w:line="240" w:lineRule="auto"/>
              <w:jc w:val="center"/>
              <w:rPr>
                <w:rFonts w:ascii="Times New Roman" w:eastAsia="Times New Roman" w:hAnsi="Times New Roman" w:cs="Times New Roman"/>
                <w:b/>
                <w:bCs/>
                <w:sz w:val="24"/>
                <w:szCs w:val="24"/>
              </w:rPr>
            </w:pPr>
            <w:r w:rsidRPr="00E234D4">
              <w:rPr>
                <w:rFonts w:ascii="Times New Roman" w:eastAsia="Times New Roman" w:hAnsi="Times New Roman" w:cs="Times New Roman"/>
                <w:b/>
                <w:bCs/>
                <w:sz w:val="24"/>
                <w:szCs w:val="24"/>
              </w:rPr>
              <w:t>Fejlesztési feladatok és ismeretek</w:t>
            </w:r>
          </w:p>
        </w:tc>
        <w:tc>
          <w:tcPr>
            <w:tcW w:w="7742" w:type="dxa"/>
            <w:gridSpan w:val="3"/>
          </w:tcPr>
          <w:p w:rsidR="006D5AB8" w:rsidRPr="00CE6636" w:rsidRDefault="006D5AB8" w:rsidP="006D5AB8">
            <w:pPr>
              <w:pStyle w:val="ListParagraph"/>
              <w:numPr>
                <w:ilvl w:val="0"/>
                <w:numId w:val="14"/>
              </w:numPr>
              <w:spacing w:after="0"/>
              <w:contextualSpacing/>
              <w:jc w:val="both"/>
              <w:rPr>
                <w:rFonts w:ascii="Times New Roman" w:hAnsi="Times New Roman" w:cs="Times New Roman"/>
                <w:sz w:val="24"/>
                <w:szCs w:val="24"/>
              </w:rPr>
            </w:pPr>
            <w:r>
              <w:rPr>
                <w:rFonts w:ascii="Times New Roman" w:hAnsi="Times New Roman" w:cs="Times New Roman"/>
                <w:sz w:val="24"/>
                <w:szCs w:val="24"/>
              </w:rPr>
              <w:t>A</w:t>
            </w:r>
            <w:r w:rsidRPr="00CE6636">
              <w:rPr>
                <w:rFonts w:ascii="Times New Roman" w:hAnsi="Times New Roman" w:cs="Times New Roman"/>
                <w:sz w:val="24"/>
                <w:szCs w:val="24"/>
              </w:rPr>
              <w:t xml:space="preserve"> nyelv állandóságának és változásának megfigyelése különböző korok szövegeiben</w:t>
            </w:r>
          </w:p>
          <w:p w:rsidR="006D5AB8" w:rsidRPr="00CE6636" w:rsidRDefault="006D5AB8" w:rsidP="006D5AB8">
            <w:pPr>
              <w:pStyle w:val="ListParagraph"/>
              <w:numPr>
                <w:ilvl w:val="0"/>
                <w:numId w:val="13"/>
              </w:numPr>
              <w:spacing w:after="0"/>
              <w:ind w:left="709"/>
              <w:contextualSpacing/>
              <w:jc w:val="both"/>
              <w:rPr>
                <w:rFonts w:ascii="Times New Roman" w:hAnsi="Times New Roman" w:cs="Times New Roman"/>
                <w:sz w:val="24"/>
                <w:szCs w:val="24"/>
              </w:rPr>
            </w:pPr>
            <w:r>
              <w:rPr>
                <w:rFonts w:ascii="Times New Roman" w:hAnsi="Times New Roman" w:cs="Times New Roman"/>
                <w:sz w:val="24"/>
                <w:szCs w:val="24"/>
              </w:rPr>
              <w:t>A</w:t>
            </w:r>
            <w:r w:rsidRPr="00CE6636">
              <w:rPr>
                <w:rFonts w:ascii="Times New Roman" w:hAnsi="Times New Roman" w:cs="Times New Roman"/>
                <w:sz w:val="24"/>
                <w:szCs w:val="24"/>
              </w:rPr>
              <w:t xml:space="preserve"> szókincs változása, régi kifejezések, jövevényszavak gyűjtése irodalmi és beszélt nyelvi szövegekből</w:t>
            </w:r>
          </w:p>
          <w:p w:rsidR="006D5AB8" w:rsidRPr="00CE6636" w:rsidRDefault="006D5AB8" w:rsidP="006D5AB8">
            <w:pPr>
              <w:pStyle w:val="ListParagraph"/>
              <w:numPr>
                <w:ilvl w:val="0"/>
                <w:numId w:val="13"/>
              </w:numPr>
              <w:spacing w:after="0"/>
              <w:ind w:left="709"/>
              <w:contextualSpacing/>
              <w:jc w:val="both"/>
              <w:rPr>
                <w:rFonts w:ascii="Times New Roman" w:hAnsi="Times New Roman" w:cs="Times New Roman"/>
                <w:sz w:val="24"/>
                <w:szCs w:val="24"/>
              </w:rPr>
            </w:pPr>
            <w:r>
              <w:rPr>
                <w:rFonts w:ascii="Times New Roman" w:hAnsi="Times New Roman" w:cs="Times New Roman"/>
                <w:sz w:val="24"/>
                <w:szCs w:val="24"/>
              </w:rPr>
              <w:t>A</w:t>
            </w:r>
            <w:r w:rsidRPr="00CE6636">
              <w:rPr>
                <w:rFonts w:ascii="Times New Roman" w:hAnsi="Times New Roman" w:cs="Times New Roman"/>
                <w:sz w:val="24"/>
                <w:szCs w:val="24"/>
              </w:rPr>
              <w:t xml:space="preserve"> nyelvújítás és a nyelvújítók néhány szóalkotási módjának megismerése</w:t>
            </w:r>
          </w:p>
          <w:p w:rsidR="006D5AB8" w:rsidRPr="00CE6636" w:rsidRDefault="006D5AB8" w:rsidP="006D5AB8">
            <w:pPr>
              <w:pStyle w:val="ListParagraph"/>
              <w:numPr>
                <w:ilvl w:val="0"/>
                <w:numId w:val="13"/>
              </w:numPr>
              <w:spacing w:after="0"/>
              <w:ind w:left="709"/>
              <w:contextualSpacing/>
              <w:jc w:val="both"/>
              <w:rPr>
                <w:rFonts w:ascii="Times New Roman" w:hAnsi="Times New Roman" w:cs="Times New Roman"/>
                <w:sz w:val="24"/>
                <w:szCs w:val="24"/>
              </w:rPr>
            </w:pPr>
            <w:r>
              <w:rPr>
                <w:rFonts w:ascii="Times New Roman" w:hAnsi="Times New Roman" w:cs="Times New Roman"/>
                <w:sz w:val="24"/>
                <w:szCs w:val="24"/>
              </w:rPr>
              <w:t>A</w:t>
            </w:r>
            <w:r w:rsidRPr="00CE6636">
              <w:rPr>
                <w:rFonts w:ascii="Times New Roman" w:hAnsi="Times New Roman" w:cs="Times New Roman"/>
                <w:sz w:val="24"/>
                <w:szCs w:val="24"/>
              </w:rPr>
              <w:t xml:space="preserve"> magyar nyelv eredete, a nyelvrokonság hipotéziseinek megismerése</w:t>
            </w:r>
          </w:p>
          <w:p w:rsidR="006D5AB8" w:rsidRPr="00E234D4" w:rsidRDefault="006D5AB8" w:rsidP="00E51073">
            <w:pPr>
              <w:spacing w:line="276" w:lineRule="auto"/>
              <w:ind w:left="862"/>
              <w:contextualSpacing/>
              <w:jc w:val="both"/>
              <w:rPr>
                <w:rFonts w:ascii="Times New Roman" w:eastAsia="Calibri" w:hAnsi="Times New Roman" w:cs="Times New Roman"/>
                <w:sz w:val="24"/>
                <w:szCs w:val="24"/>
              </w:rPr>
            </w:pPr>
          </w:p>
        </w:tc>
      </w:tr>
      <w:tr w:rsidR="006D5AB8" w:rsidRPr="00E234D4" w:rsidTr="00E51073">
        <w:trPr>
          <w:trHeight w:val="328"/>
        </w:trPr>
        <w:tc>
          <w:tcPr>
            <w:tcW w:w="1488" w:type="dxa"/>
            <w:vAlign w:val="center"/>
          </w:tcPr>
          <w:p w:rsidR="006D5AB8" w:rsidRPr="00E234D4" w:rsidRDefault="006D5AB8" w:rsidP="00E51073">
            <w:pPr>
              <w:spacing w:after="0" w:line="240" w:lineRule="auto"/>
              <w:jc w:val="center"/>
              <w:rPr>
                <w:rFonts w:ascii="Times New Roman" w:eastAsia="Times New Roman" w:hAnsi="Times New Roman" w:cs="Times New Roman"/>
                <w:b/>
                <w:sz w:val="24"/>
                <w:szCs w:val="24"/>
                <w:lang w:val="cs-CZ"/>
              </w:rPr>
            </w:pPr>
            <w:r w:rsidRPr="00E234D4">
              <w:rPr>
                <w:rFonts w:ascii="Times New Roman" w:eastAsia="Times New Roman" w:hAnsi="Times New Roman" w:cs="Times New Roman"/>
                <w:b/>
                <w:sz w:val="24"/>
                <w:szCs w:val="24"/>
                <w:lang w:val="cs-CZ"/>
              </w:rPr>
              <w:t>Fogalmak</w:t>
            </w:r>
          </w:p>
        </w:tc>
        <w:tc>
          <w:tcPr>
            <w:tcW w:w="7742" w:type="dxa"/>
            <w:gridSpan w:val="3"/>
          </w:tcPr>
          <w:p w:rsidR="006D5AB8" w:rsidRPr="00E234D4" w:rsidRDefault="006D5AB8" w:rsidP="00E51073">
            <w:pPr>
              <w:spacing w:after="200" w:line="276" w:lineRule="auto"/>
              <w:rPr>
                <w:rFonts w:ascii="Times New Roman" w:eastAsia="Times New Roman" w:hAnsi="Times New Roman" w:cs="Times New Roman"/>
                <w:sz w:val="24"/>
                <w:szCs w:val="24"/>
              </w:rPr>
            </w:pPr>
            <w:r w:rsidRPr="00F433F6">
              <w:rPr>
                <w:rFonts w:ascii="Times New Roman" w:eastAsia="Times New Roman" w:hAnsi="Times New Roman" w:cs="Times New Roman"/>
                <w:sz w:val="24"/>
                <w:szCs w:val="24"/>
              </w:rPr>
              <w:t>rovásírás, nyelvemlék, nyelvújítás, nyelvcsalád, nyelvrokonság, jövevényszó</w:t>
            </w:r>
          </w:p>
        </w:tc>
      </w:tr>
    </w:tbl>
    <w:p w:rsidR="006D5AB8" w:rsidRPr="00E234D4" w:rsidRDefault="006D5AB8" w:rsidP="006D5AB8">
      <w:pPr>
        <w:spacing w:after="0" w:line="240" w:lineRule="auto"/>
        <w:rPr>
          <w:rFonts w:ascii="Times New Roman" w:eastAsia="Times New Roman" w:hAnsi="Times New Roman" w:cs="Times New Roman"/>
          <w:sz w:val="24"/>
          <w:szCs w:val="24"/>
        </w:rPr>
      </w:pPr>
    </w:p>
    <w:p w:rsidR="006D5AB8" w:rsidRPr="00E234D4" w:rsidRDefault="006D5AB8" w:rsidP="006D5AB8">
      <w:pPr>
        <w:spacing w:after="0" w:line="240" w:lineRule="auto"/>
        <w:rPr>
          <w:rFonts w:ascii="Times New Roman" w:eastAsia="Times New Roman" w:hAnsi="Times New Roman" w:cs="Times New Roman"/>
          <w:sz w:val="24"/>
          <w:szCs w:val="24"/>
        </w:rPr>
      </w:pPr>
    </w:p>
    <w:p w:rsidR="006D5AB8" w:rsidRPr="00E234D4" w:rsidRDefault="006D5AB8" w:rsidP="006D5AB8">
      <w:pPr>
        <w:spacing w:after="0" w:line="240" w:lineRule="auto"/>
        <w:rPr>
          <w:rFonts w:ascii="Times New Roman" w:eastAsia="Times New Roman" w:hAnsi="Times New Roman" w:cs="Times New Roman"/>
          <w:sz w:val="24"/>
          <w:szCs w:val="24"/>
        </w:rPr>
      </w:pPr>
    </w:p>
    <w:p w:rsidR="00882FC6" w:rsidRPr="000655F3" w:rsidRDefault="00882FC6" w:rsidP="00882FC6">
      <w:pPr>
        <w:jc w:val="center"/>
        <w:rPr>
          <w:rFonts w:ascii="Times New Roman" w:hAnsi="Times New Roman" w:cs="Times New Roman"/>
          <w:b/>
          <w:sz w:val="28"/>
          <w:szCs w:val="28"/>
        </w:rPr>
      </w:pPr>
      <w:r w:rsidRPr="000655F3">
        <w:rPr>
          <w:rFonts w:ascii="Times New Roman" w:hAnsi="Times New Roman" w:cs="Times New Roman"/>
          <w:b/>
          <w:sz w:val="28"/>
          <w:szCs w:val="28"/>
        </w:rPr>
        <w:t>Magyar irodalom</w:t>
      </w:r>
    </w:p>
    <w:p w:rsidR="00882FC6" w:rsidRDefault="00E51073" w:rsidP="00E51073">
      <w:pPr>
        <w:ind w:firstLine="708"/>
        <w:rPr>
          <w:rFonts w:ascii="Times New Roman" w:hAnsi="Times New Roman" w:cs="Times New Roman"/>
          <w:b/>
          <w:sz w:val="28"/>
          <w:szCs w:val="28"/>
        </w:rPr>
      </w:pPr>
      <w:r>
        <w:rPr>
          <w:rFonts w:ascii="Times New Roman" w:hAnsi="Times New Roman" w:cs="Times New Roman"/>
          <w:b/>
          <w:sz w:val="28"/>
          <w:szCs w:val="28"/>
        </w:rPr>
        <w:t xml:space="preserve">                                          </w:t>
      </w:r>
      <w:r w:rsidR="00882FC6">
        <w:rPr>
          <w:rFonts w:ascii="Times New Roman" w:hAnsi="Times New Roman" w:cs="Times New Roman"/>
          <w:b/>
          <w:sz w:val="28"/>
          <w:szCs w:val="28"/>
        </w:rPr>
        <w:t>7</w:t>
      </w:r>
      <w:r w:rsidR="00882FC6" w:rsidRPr="000655F3">
        <w:rPr>
          <w:rFonts w:ascii="Times New Roman" w:hAnsi="Times New Roman" w:cs="Times New Roman"/>
          <w:b/>
          <w:sz w:val="28"/>
          <w:szCs w:val="28"/>
        </w:rPr>
        <w:t>. évfolyam</w:t>
      </w:r>
    </w:p>
    <w:p w:rsidR="00882FC6" w:rsidRPr="000655F3" w:rsidRDefault="00882FC6" w:rsidP="00882FC6">
      <w:pPr>
        <w:ind w:firstLine="708"/>
        <w:jc w:val="center"/>
        <w:rPr>
          <w:rFonts w:ascii="Times New Roman" w:hAnsi="Times New Roman" w:cs="Times New Roman"/>
          <w:sz w:val="28"/>
          <w:szCs w:val="28"/>
        </w:rPr>
      </w:pPr>
    </w:p>
    <w:p w:rsidR="00882FC6" w:rsidRPr="000655F3" w:rsidRDefault="00882FC6" w:rsidP="00882FC6">
      <w:pPr>
        <w:tabs>
          <w:tab w:val="left" w:pos="1440"/>
        </w:tabs>
        <w:spacing w:after="0"/>
        <w:rPr>
          <w:rFonts w:ascii="Times New Roman" w:hAnsi="Times New Roman" w:cs="Times New Roman"/>
          <w:b/>
          <w:sz w:val="24"/>
          <w:szCs w:val="24"/>
        </w:rPr>
      </w:pPr>
      <w:r w:rsidRPr="000655F3">
        <w:rPr>
          <w:rFonts w:ascii="Times New Roman" w:hAnsi="Times New Roman" w:cs="Times New Roman"/>
          <w:b/>
          <w:sz w:val="24"/>
          <w:szCs w:val="24"/>
        </w:rPr>
        <w:t>Óraszám:</w:t>
      </w:r>
      <w:r w:rsidRPr="000655F3">
        <w:rPr>
          <w:rFonts w:ascii="Times New Roman" w:hAnsi="Times New Roman" w:cs="Times New Roman"/>
          <w:b/>
          <w:sz w:val="24"/>
          <w:szCs w:val="24"/>
        </w:rPr>
        <w:tab/>
        <w:t xml:space="preserve">68/év, </w:t>
      </w:r>
    </w:p>
    <w:p w:rsidR="00882FC6" w:rsidRPr="00FC713B" w:rsidRDefault="00882FC6" w:rsidP="00882FC6">
      <w:pPr>
        <w:tabs>
          <w:tab w:val="left" w:pos="1620"/>
        </w:tabs>
        <w:spacing w:after="0"/>
        <w:rPr>
          <w:rFonts w:ascii="Times New Roman" w:hAnsi="Times New Roman" w:cs="Times New Roman"/>
          <w:b/>
          <w:sz w:val="24"/>
          <w:szCs w:val="24"/>
        </w:rPr>
      </w:pPr>
      <w:r w:rsidRPr="000655F3">
        <w:rPr>
          <w:rFonts w:ascii="Times New Roman" w:hAnsi="Times New Roman" w:cs="Times New Roman"/>
          <w:b/>
          <w:sz w:val="24"/>
          <w:szCs w:val="24"/>
        </w:rPr>
        <w:tab/>
        <w:t>2/hét</w:t>
      </w:r>
    </w:p>
    <w:p w:rsidR="00882FC6" w:rsidRPr="000655F3" w:rsidRDefault="00882FC6" w:rsidP="00882FC6">
      <w:pPr>
        <w:ind w:firstLine="708"/>
        <w:jc w:val="center"/>
        <w:rPr>
          <w:rFonts w:ascii="Times New Roman" w:hAnsi="Times New Roman" w:cs="Times New Roman"/>
          <w:sz w:val="24"/>
          <w:szCs w:val="24"/>
        </w:rPr>
      </w:pPr>
    </w:p>
    <w:p w:rsidR="00882FC6" w:rsidRPr="000655F3" w:rsidRDefault="00882FC6" w:rsidP="00882FC6">
      <w:pPr>
        <w:ind w:firstLine="708"/>
        <w:jc w:val="center"/>
        <w:rPr>
          <w:rFonts w:ascii="Times New Roman" w:hAnsi="Times New Roman" w:cs="Times New Roman"/>
          <w:b/>
          <w:sz w:val="24"/>
          <w:szCs w:val="24"/>
        </w:rPr>
      </w:pPr>
      <w:r w:rsidRPr="000655F3">
        <w:rPr>
          <w:rFonts w:ascii="Times New Roman" w:hAnsi="Times New Roman" w:cs="Times New Roman"/>
          <w:b/>
          <w:sz w:val="24"/>
          <w:szCs w:val="24"/>
        </w:rPr>
        <w:t>Az éves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5641"/>
        <w:gridCol w:w="1534"/>
      </w:tblGrid>
      <w:tr w:rsidR="00882FC6" w:rsidRPr="000655F3" w:rsidTr="00E51073">
        <w:trPr>
          <w:trHeight w:val="510"/>
        </w:trPr>
        <w:tc>
          <w:tcPr>
            <w:tcW w:w="1887" w:type="dxa"/>
            <w:shd w:val="clear" w:color="auto" w:fill="auto"/>
            <w:vAlign w:val="center"/>
          </w:tcPr>
          <w:p w:rsidR="00882FC6" w:rsidRPr="000655F3" w:rsidRDefault="00882FC6" w:rsidP="00E51073">
            <w:pPr>
              <w:spacing w:after="0"/>
              <w:jc w:val="center"/>
              <w:rPr>
                <w:rFonts w:ascii="Times New Roman" w:hAnsi="Times New Roman" w:cs="Times New Roman"/>
                <w:b/>
                <w:sz w:val="24"/>
                <w:szCs w:val="24"/>
              </w:rPr>
            </w:pPr>
            <w:r w:rsidRPr="000655F3">
              <w:rPr>
                <w:rFonts w:ascii="Times New Roman" w:hAnsi="Times New Roman" w:cs="Times New Roman"/>
                <w:b/>
                <w:bCs/>
                <w:sz w:val="24"/>
                <w:szCs w:val="24"/>
                <w:lang w:val="cs-CZ"/>
              </w:rPr>
              <w:t>Témakör</w:t>
            </w:r>
            <w:r w:rsidRPr="000655F3">
              <w:rPr>
                <w:rFonts w:ascii="Times New Roman" w:hAnsi="Times New Roman" w:cs="Times New Roman"/>
                <w:b/>
                <w:sz w:val="24"/>
                <w:szCs w:val="24"/>
              </w:rPr>
              <w:t xml:space="preserve"> sorszáma</w:t>
            </w:r>
          </w:p>
        </w:tc>
        <w:tc>
          <w:tcPr>
            <w:tcW w:w="5641" w:type="dxa"/>
            <w:shd w:val="clear" w:color="auto" w:fill="auto"/>
            <w:vAlign w:val="center"/>
          </w:tcPr>
          <w:p w:rsidR="00882FC6" w:rsidRPr="000655F3" w:rsidRDefault="00882FC6" w:rsidP="00E51073">
            <w:pPr>
              <w:spacing w:after="0" w:line="240" w:lineRule="auto"/>
              <w:jc w:val="center"/>
              <w:rPr>
                <w:rFonts w:ascii="Times New Roman" w:hAnsi="Times New Roman" w:cs="Times New Roman"/>
                <w:b/>
                <w:sz w:val="24"/>
                <w:szCs w:val="24"/>
              </w:rPr>
            </w:pPr>
            <w:r w:rsidRPr="000655F3">
              <w:rPr>
                <w:rFonts w:ascii="Times New Roman" w:hAnsi="Times New Roman" w:cs="Times New Roman"/>
                <w:b/>
                <w:bCs/>
                <w:sz w:val="24"/>
                <w:szCs w:val="24"/>
                <w:lang w:val="cs-CZ"/>
              </w:rPr>
              <w:t>Témakör neve</w:t>
            </w:r>
          </w:p>
        </w:tc>
        <w:tc>
          <w:tcPr>
            <w:tcW w:w="1534" w:type="dxa"/>
            <w:shd w:val="clear" w:color="auto" w:fill="auto"/>
            <w:vAlign w:val="center"/>
          </w:tcPr>
          <w:p w:rsidR="00882FC6" w:rsidRPr="000655F3" w:rsidRDefault="00882FC6" w:rsidP="00E51073">
            <w:pPr>
              <w:spacing w:after="0" w:line="240" w:lineRule="auto"/>
              <w:jc w:val="center"/>
              <w:rPr>
                <w:rFonts w:ascii="Times New Roman" w:hAnsi="Times New Roman" w:cs="Times New Roman"/>
                <w:b/>
                <w:bCs/>
                <w:sz w:val="24"/>
                <w:szCs w:val="24"/>
              </w:rPr>
            </w:pPr>
            <w:r w:rsidRPr="000655F3">
              <w:rPr>
                <w:rFonts w:ascii="Times New Roman" w:hAnsi="Times New Roman" w:cs="Times New Roman"/>
                <w:b/>
                <w:bCs/>
                <w:sz w:val="24"/>
                <w:szCs w:val="24"/>
              </w:rPr>
              <w:t>Órakeret</w:t>
            </w:r>
          </w:p>
        </w:tc>
      </w:tr>
      <w:tr w:rsidR="00882FC6" w:rsidRPr="000655F3" w:rsidTr="00E51073">
        <w:trPr>
          <w:trHeight w:val="510"/>
        </w:trPr>
        <w:tc>
          <w:tcPr>
            <w:tcW w:w="1887" w:type="dxa"/>
            <w:shd w:val="clear" w:color="auto" w:fill="auto"/>
            <w:vAlign w:val="center"/>
          </w:tcPr>
          <w:p w:rsidR="00882FC6" w:rsidRPr="000C34A4" w:rsidRDefault="00882FC6" w:rsidP="00882FC6">
            <w:pPr>
              <w:pStyle w:val="ListParagraph"/>
              <w:numPr>
                <w:ilvl w:val="0"/>
                <w:numId w:val="15"/>
              </w:numPr>
              <w:spacing w:after="0"/>
              <w:jc w:val="center"/>
              <w:rPr>
                <w:rFonts w:ascii="Times New Roman" w:hAnsi="Times New Roman" w:cs="Times New Roman"/>
                <w:b/>
                <w:sz w:val="24"/>
                <w:szCs w:val="24"/>
              </w:rPr>
            </w:pPr>
          </w:p>
        </w:tc>
        <w:tc>
          <w:tcPr>
            <w:tcW w:w="5641" w:type="dxa"/>
            <w:shd w:val="clear" w:color="auto" w:fill="auto"/>
            <w:vAlign w:val="center"/>
          </w:tcPr>
          <w:p w:rsidR="00882FC6" w:rsidRPr="000C34A4" w:rsidRDefault="00882FC6" w:rsidP="00882FC6">
            <w:pPr>
              <w:pStyle w:val="ListParagraph"/>
              <w:numPr>
                <w:ilvl w:val="0"/>
                <w:numId w:val="16"/>
              </w:numPr>
              <w:spacing w:after="0" w:line="240" w:lineRule="auto"/>
              <w:contextualSpacing/>
              <w:jc w:val="both"/>
              <w:rPr>
                <w:rFonts w:ascii="Times New Roman" w:eastAsia="Calibri" w:hAnsi="Times New Roman" w:cs="Times New Roman"/>
                <w:smallCaps/>
                <w:sz w:val="24"/>
                <w:szCs w:val="24"/>
                <w:lang w:eastAsia="hu-HU"/>
              </w:rPr>
            </w:pPr>
            <w:r w:rsidRPr="000C34A4">
              <w:rPr>
                <w:rFonts w:ascii="Times New Roman" w:eastAsia="Calibri" w:hAnsi="Times New Roman" w:cs="Times New Roman"/>
                <w:b/>
                <w:sz w:val="24"/>
                <w:szCs w:val="24"/>
                <w:lang w:eastAsia="hu-HU"/>
              </w:rPr>
              <w:t>Korok és portrék</w:t>
            </w:r>
          </w:p>
          <w:p w:rsidR="00882FC6" w:rsidRPr="000655F3" w:rsidRDefault="00882FC6" w:rsidP="00E51073">
            <w:pPr>
              <w:spacing w:after="0" w:line="240" w:lineRule="auto"/>
              <w:jc w:val="center"/>
              <w:rPr>
                <w:rFonts w:ascii="Times New Roman" w:hAnsi="Times New Roman" w:cs="Times New Roman"/>
                <w:sz w:val="24"/>
                <w:szCs w:val="24"/>
              </w:rPr>
            </w:pPr>
          </w:p>
        </w:tc>
        <w:tc>
          <w:tcPr>
            <w:tcW w:w="1534" w:type="dxa"/>
            <w:shd w:val="clear" w:color="auto" w:fill="auto"/>
            <w:vAlign w:val="center"/>
          </w:tcPr>
          <w:p w:rsidR="00882FC6" w:rsidRPr="000655F3" w:rsidRDefault="00882FC6" w:rsidP="00E51073">
            <w:pPr>
              <w:spacing w:after="0"/>
              <w:jc w:val="center"/>
              <w:rPr>
                <w:rFonts w:ascii="Times New Roman" w:hAnsi="Times New Roman" w:cs="Times New Roman"/>
                <w:b/>
                <w:sz w:val="24"/>
                <w:szCs w:val="24"/>
              </w:rPr>
            </w:pPr>
            <w:r>
              <w:rPr>
                <w:rFonts w:ascii="Times New Roman" w:hAnsi="Times New Roman" w:cs="Times New Roman"/>
                <w:b/>
                <w:sz w:val="24"/>
                <w:szCs w:val="24"/>
              </w:rPr>
              <w:t>50+14</w:t>
            </w:r>
          </w:p>
        </w:tc>
      </w:tr>
      <w:tr w:rsidR="00882FC6" w:rsidRPr="000655F3" w:rsidTr="00E51073">
        <w:trPr>
          <w:trHeight w:val="510"/>
        </w:trPr>
        <w:tc>
          <w:tcPr>
            <w:tcW w:w="1887" w:type="dxa"/>
            <w:shd w:val="clear" w:color="auto" w:fill="auto"/>
            <w:vAlign w:val="center"/>
          </w:tcPr>
          <w:p w:rsidR="00882FC6" w:rsidRPr="000655F3" w:rsidRDefault="00882FC6" w:rsidP="00E51073">
            <w:pPr>
              <w:spacing w:after="0"/>
              <w:jc w:val="center"/>
              <w:rPr>
                <w:rFonts w:ascii="Times New Roman" w:hAnsi="Times New Roman" w:cs="Times New Roman"/>
                <w:b/>
                <w:sz w:val="24"/>
                <w:szCs w:val="24"/>
              </w:rPr>
            </w:pPr>
            <w:r>
              <w:rPr>
                <w:rFonts w:ascii="Times New Roman" w:hAnsi="Times New Roman" w:cs="Times New Roman"/>
                <w:b/>
                <w:sz w:val="24"/>
                <w:szCs w:val="24"/>
              </w:rPr>
              <w:t>1</w:t>
            </w:r>
            <w:r w:rsidRPr="000655F3">
              <w:rPr>
                <w:rFonts w:ascii="Times New Roman" w:hAnsi="Times New Roman" w:cs="Times New Roman"/>
                <w:b/>
                <w:sz w:val="24"/>
                <w:szCs w:val="24"/>
              </w:rPr>
              <w:t>.</w:t>
            </w:r>
          </w:p>
        </w:tc>
        <w:tc>
          <w:tcPr>
            <w:tcW w:w="5641" w:type="dxa"/>
            <w:shd w:val="clear" w:color="auto" w:fill="auto"/>
            <w:vAlign w:val="center"/>
          </w:tcPr>
          <w:p w:rsidR="00882FC6" w:rsidRPr="000655F3" w:rsidRDefault="00882FC6" w:rsidP="00E51073">
            <w:pPr>
              <w:spacing w:after="0" w:line="240" w:lineRule="auto"/>
              <w:jc w:val="center"/>
              <w:rPr>
                <w:rFonts w:ascii="Times New Roman" w:hAnsi="Times New Roman" w:cs="Times New Roman"/>
                <w:sz w:val="24"/>
                <w:szCs w:val="24"/>
              </w:rPr>
            </w:pPr>
            <w:r w:rsidRPr="00CE6636">
              <w:rPr>
                <w:rStyle w:val="Heading3Char"/>
                <w:rFonts w:eastAsiaTheme="minorHAnsi"/>
                <w:sz w:val="24"/>
                <w:szCs w:val="24"/>
              </w:rPr>
              <w:t>A középkor</w:t>
            </w:r>
          </w:p>
        </w:tc>
        <w:tc>
          <w:tcPr>
            <w:tcW w:w="1534" w:type="dxa"/>
            <w:shd w:val="clear" w:color="auto" w:fill="auto"/>
            <w:vAlign w:val="center"/>
          </w:tcPr>
          <w:p w:rsidR="00882FC6" w:rsidRPr="005006DC" w:rsidRDefault="00882FC6" w:rsidP="00E51073">
            <w:pPr>
              <w:spacing w:after="0"/>
              <w:jc w:val="center"/>
              <w:rPr>
                <w:rFonts w:ascii="Times New Roman" w:hAnsi="Times New Roman" w:cs="Times New Roman"/>
                <w:i/>
                <w:sz w:val="24"/>
                <w:szCs w:val="24"/>
              </w:rPr>
            </w:pPr>
            <w:r>
              <w:rPr>
                <w:rFonts w:ascii="Times New Roman" w:hAnsi="Times New Roman" w:cs="Times New Roman"/>
                <w:i/>
                <w:sz w:val="24"/>
                <w:szCs w:val="24"/>
              </w:rPr>
              <w:t>3</w:t>
            </w:r>
          </w:p>
        </w:tc>
      </w:tr>
      <w:tr w:rsidR="00882FC6" w:rsidRPr="000655F3" w:rsidTr="00E51073">
        <w:trPr>
          <w:trHeight w:val="510"/>
        </w:trPr>
        <w:tc>
          <w:tcPr>
            <w:tcW w:w="1887" w:type="dxa"/>
            <w:shd w:val="clear" w:color="auto" w:fill="auto"/>
            <w:vAlign w:val="center"/>
          </w:tcPr>
          <w:p w:rsidR="00882FC6" w:rsidRPr="000655F3" w:rsidRDefault="00882FC6" w:rsidP="00E51073">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0655F3">
              <w:rPr>
                <w:rFonts w:ascii="Times New Roman" w:hAnsi="Times New Roman" w:cs="Times New Roman"/>
                <w:b/>
                <w:sz w:val="24"/>
                <w:szCs w:val="24"/>
              </w:rPr>
              <w:t>.</w:t>
            </w:r>
          </w:p>
        </w:tc>
        <w:tc>
          <w:tcPr>
            <w:tcW w:w="5641" w:type="dxa"/>
            <w:shd w:val="clear" w:color="auto" w:fill="auto"/>
            <w:vAlign w:val="center"/>
          </w:tcPr>
          <w:p w:rsidR="00882FC6" w:rsidRPr="000655F3" w:rsidRDefault="00882FC6" w:rsidP="00E51073">
            <w:pPr>
              <w:spacing w:after="0" w:line="240" w:lineRule="auto"/>
              <w:jc w:val="center"/>
              <w:rPr>
                <w:rFonts w:ascii="Times New Roman" w:hAnsi="Times New Roman" w:cs="Times New Roman"/>
                <w:b/>
                <w:sz w:val="24"/>
                <w:szCs w:val="24"/>
              </w:rPr>
            </w:pPr>
            <w:r w:rsidRPr="00CE6636">
              <w:rPr>
                <w:rStyle w:val="Heading3Char"/>
                <w:rFonts w:eastAsiaTheme="minorHAnsi"/>
                <w:sz w:val="24"/>
                <w:szCs w:val="24"/>
              </w:rPr>
              <w:t>Reneszánsz, humanizmus, reformáció</w:t>
            </w:r>
          </w:p>
        </w:tc>
        <w:tc>
          <w:tcPr>
            <w:tcW w:w="1534" w:type="dxa"/>
            <w:shd w:val="clear" w:color="auto" w:fill="auto"/>
            <w:vAlign w:val="center"/>
          </w:tcPr>
          <w:p w:rsidR="00882FC6" w:rsidRPr="005006DC" w:rsidRDefault="00882FC6" w:rsidP="00E51073">
            <w:pPr>
              <w:spacing w:after="0"/>
              <w:jc w:val="center"/>
              <w:rPr>
                <w:rFonts w:ascii="Times New Roman" w:hAnsi="Times New Roman" w:cs="Times New Roman"/>
                <w:i/>
                <w:sz w:val="24"/>
                <w:szCs w:val="24"/>
              </w:rPr>
            </w:pPr>
            <w:r w:rsidRPr="005006DC">
              <w:rPr>
                <w:rFonts w:ascii="Times New Roman" w:hAnsi="Times New Roman" w:cs="Times New Roman"/>
                <w:i/>
                <w:sz w:val="24"/>
                <w:szCs w:val="24"/>
              </w:rPr>
              <w:t>11</w:t>
            </w:r>
            <w:r>
              <w:rPr>
                <w:rFonts w:ascii="Times New Roman" w:hAnsi="Times New Roman" w:cs="Times New Roman"/>
                <w:i/>
                <w:sz w:val="24"/>
                <w:szCs w:val="24"/>
              </w:rPr>
              <w:t>+5</w:t>
            </w:r>
          </w:p>
        </w:tc>
      </w:tr>
      <w:tr w:rsidR="00882FC6" w:rsidRPr="000655F3" w:rsidTr="00E51073">
        <w:trPr>
          <w:trHeight w:val="510"/>
        </w:trPr>
        <w:tc>
          <w:tcPr>
            <w:tcW w:w="1887" w:type="dxa"/>
            <w:shd w:val="clear" w:color="auto" w:fill="auto"/>
            <w:vAlign w:val="center"/>
          </w:tcPr>
          <w:p w:rsidR="00882FC6" w:rsidRPr="000655F3" w:rsidRDefault="00882FC6" w:rsidP="00E51073">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0655F3">
              <w:rPr>
                <w:rFonts w:ascii="Times New Roman" w:hAnsi="Times New Roman" w:cs="Times New Roman"/>
                <w:b/>
                <w:sz w:val="24"/>
                <w:szCs w:val="24"/>
              </w:rPr>
              <w:t>.</w:t>
            </w:r>
          </w:p>
        </w:tc>
        <w:tc>
          <w:tcPr>
            <w:tcW w:w="5641" w:type="dxa"/>
            <w:shd w:val="clear" w:color="auto" w:fill="auto"/>
            <w:vAlign w:val="center"/>
          </w:tcPr>
          <w:p w:rsidR="00882FC6" w:rsidRPr="000655F3" w:rsidRDefault="00882FC6" w:rsidP="00E51073">
            <w:pPr>
              <w:spacing w:after="0" w:line="240" w:lineRule="auto"/>
              <w:jc w:val="center"/>
              <w:rPr>
                <w:rFonts w:ascii="Times New Roman" w:hAnsi="Times New Roman" w:cs="Times New Roman"/>
                <w:b/>
                <w:sz w:val="24"/>
                <w:szCs w:val="24"/>
              </w:rPr>
            </w:pPr>
            <w:r w:rsidRPr="00CE6636">
              <w:rPr>
                <w:rFonts w:ascii="Times New Roman" w:hAnsi="Times New Roman" w:cs="Times New Roman"/>
                <w:b/>
                <w:sz w:val="24"/>
                <w:szCs w:val="24"/>
              </w:rPr>
              <w:t xml:space="preserve">Irodalmunk a </w:t>
            </w:r>
            <w:r>
              <w:rPr>
                <w:rFonts w:ascii="Times New Roman" w:hAnsi="Times New Roman" w:cs="Times New Roman"/>
                <w:b/>
                <w:sz w:val="24"/>
                <w:szCs w:val="24"/>
              </w:rPr>
              <w:t>17</w:t>
            </w:r>
            <w:r w:rsidRPr="002F3D8E">
              <w:rPr>
                <w:rFonts w:ascii="Times New Roman" w:hAnsi="Times New Roman" w:cs="Times New Roman"/>
                <w:b/>
                <w:sz w:val="24"/>
                <w:szCs w:val="24"/>
              </w:rPr>
              <w:t>–</w:t>
            </w:r>
            <w:r>
              <w:rPr>
                <w:rFonts w:ascii="Times New Roman" w:hAnsi="Times New Roman" w:cs="Times New Roman"/>
                <w:b/>
                <w:sz w:val="24"/>
                <w:szCs w:val="24"/>
              </w:rPr>
              <w:t>18</w:t>
            </w:r>
            <w:r w:rsidRPr="00CE6636">
              <w:rPr>
                <w:rFonts w:ascii="Times New Roman" w:hAnsi="Times New Roman" w:cs="Times New Roman"/>
                <w:b/>
                <w:sz w:val="24"/>
                <w:szCs w:val="24"/>
              </w:rPr>
              <w:t>. században</w:t>
            </w:r>
          </w:p>
        </w:tc>
        <w:tc>
          <w:tcPr>
            <w:tcW w:w="1534" w:type="dxa"/>
            <w:shd w:val="clear" w:color="auto" w:fill="auto"/>
            <w:vAlign w:val="center"/>
          </w:tcPr>
          <w:p w:rsidR="00882FC6" w:rsidRPr="005006DC" w:rsidRDefault="00882FC6" w:rsidP="00E51073">
            <w:pPr>
              <w:spacing w:after="0"/>
              <w:jc w:val="center"/>
              <w:rPr>
                <w:rFonts w:ascii="Times New Roman" w:hAnsi="Times New Roman" w:cs="Times New Roman"/>
                <w:i/>
                <w:sz w:val="24"/>
                <w:szCs w:val="24"/>
              </w:rPr>
            </w:pPr>
            <w:r w:rsidRPr="005006DC">
              <w:rPr>
                <w:rFonts w:ascii="Times New Roman" w:hAnsi="Times New Roman" w:cs="Times New Roman"/>
                <w:i/>
                <w:sz w:val="24"/>
                <w:szCs w:val="24"/>
              </w:rPr>
              <w:t>4</w:t>
            </w:r>
            <w:r>
              <w:rPr>
                <w:rFonts w:ascii="Times New Roman" w:hAnsi="Times New Roman" w:cs="Times New Roman"/>
                <w:i/>
                <w:sz w:val="24"/>
                <w:szCs w:val="24"/>
              </w:rPr>
              <w:t>+1</w:t>
            </w:r>
          </w:p>
        </w:tc>
      </w:tr>
      <w:tr w:rsidR="00882FC6" w:rsidRPr="000655F3" w:rsidTr="00E51073">
        <w:trPr>
          <w:trHeight w:val="510"/>
        </w:trPr>
        <w:tc>
          <w:tcPr>
            <w:tcW w:w="1887" w:type="dxa"/>
            <w:shd w:val="clear" w:color="auto" w:fill="auto"/>
            <w:vAlign w:val="center"/>
          </w:tcPr>
          <w:p w:rsidR="00882FC6" w:rsidRPr="000655F3" w:rsidRDefault="00882FC6" w:rsidP="00E51073">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0655F3">
              <w:rPr>
                <w:rFonts w:ascii="Times New Roman" w:hAnsi="Times New Roman" w:cs="Times New Roman"/>
                <w:b/>
                <w:sz w:val="24"/>
                <w:szCs w:val="24"/>
              </w:rPr>
              <w:t>.</w:t>
            </w:r>
          </w:p>
        </w:tc>
        <w:tc>
          <w:tcPr>
            <w:tcW w:w="5641" w:type="dxa"/>
            <w:shd w:val="clear" w:color="auto" w:fill="auto"/>
            <w:vAlign w:val="center"/>
          </w:tcPr>
          <w:p w:rsidR="00882FC6" w:rsidRPr="000655F3" w:rsidRDefault="00882FC6" w:rsidP="00E51073">
            <w:pPr>
              <w:spacing w:after="0" w:line="240" w:lineRule="auto"/>
              <w:jc w:val="center"/>
              <w:rPr>
                <w:rFonts w:ascii="Times New Roman" w:hAnsi="Times New Roman" w:cs="Times New Roman"/>
                <w:b/>
                <w:bCs/>
                <w:sz w:val="24"/>
                <w:szCs w:val="24"/>
                <w:lang w:eastAsia="hu-HU"/>
              </w:rPr>
            </w:pPr>
            <w:r w:rsidRPr="007333DF">
              <w:rPr>
                <w:rFonts w:ascii="Times New Roman" w:hAnsi="Times New Roman" w:cs="Times New Roman"/>
                <w:b/>
                <w:bCs/>
                <w:sz w:val="24"/>
                <w:szCs w:val="24"/>
                <w:lang w:eastAsia="hu-HU"/>
              </w:rPr>
              <w:t>Klasszicizmus</w:t>
            </w:r>
            <w:r>
              <w:rPr>
                <w:rFonts w:ascii="Times New Roman" w:hAnsi="Times New Roman" w:cs="Times New Roman"/>
                <w:b/>
                <w:bCs/>
                <w:sz w:val="24"/>
                <w:szCs w:val="24"/>
                <w:lang w:eastAsia="hu-HU"/>
              </w:rPr>
              <w:t xml:space="preserve"> és r</w:t>
            </w:r>
            <w:r w:rsidRPr="007333DF">
              <w:rPr>
                <w:rFonts w:ascii="Times New Roman" w:hAnsi="Times New Roman" w:cs="Times New Roman"/>
                <w:b/>
                <w:bCs/>
                <w:sz w:val="24"/>
                <w:szCs w:val="24"/>
                <w:lang w:eastAsia="hu-HU"/>
              </w:rPr>
              <w:t>omantika</w:t>
            </w:r>
          </w:p>
        </w:tc>
        <w:tc>
          <w:tcPr>
            <w:tcW w:w="1534" w:type="dxa"/>
            <w:shd w:val="clear" w:color="auto" w:fill="auto"/>
            <w:vAlign w:val="center"/>
          </w:tcPr>
          <w:p w:rsidR="00882FC6" w:rsidRPr="005006DC" w:rsidRDefault="00882FC6" w:rsidP="00E51073">
            <w:pPr>
              <w:spacing w:after="0"/>
              <w:jc w:val="center"/>
              <w:rPr>
                <w:rFonts w:ascii="Times New Roman" w:hAnsi="Times New Roman" w:cs="Times New Roman"/>
                <w:i/>
                <w:sz w:val="24"/>
                <w:szCs w:val="24"/>
              </w:rPr>
            </w:pPr>
            <w:r w:rsidRPr="005006DC">
              <w:rPr>
                <w:rFonts w:ascii="Times New Roman" w:hAnsi="Times New Roman" w:cs="Times New Roman"/>
                <w:i/>
                <w:sz w:val="24"/>
                <w:szCs w:val="24"/>
              </w:rPr>
              <w:t>32</w:t>
            </w:r>
            <w:r>
              <w:rPr>
                <w:rFonts w:ascii="Times New Roman" w:hAnsi="Times New Roman" w:cs="Times New Roman"/>
                <w:i/>
                <w:sz w:val="24"/>
                <w:szCs w:val="24"/>
              </w:rPr>
              <w:t>+8</w:t>
            </w:r>
          </w:p>
        </w:tc>
      </w:tr>
      <w:tr w:rsidR="00882FC6" w:rsidRPr="000655F3" w:rsidTr="00E51073">
        <w:trPr>
          <w:trHeight w:val="510"/>
        </w:trPr>
        <w:tc>
          <w:tcPr>
            <w:tcW w:w="1887" w:type="dxa"/>
            <w:shd w:val="clear" w:color="auto" w:fill="auto"/>
            <w:vAlign w:val="center"/>
          </w:tcPr>
          <w:p w:rsidR="00882FC6" w:rsidRPr="000655F3" w:rsidRDefault="00882FC6" w:rsidP="00E51073">
            <w:pPr>
              <w:spacing w:after="0"/>
              <w:jc w:val="center"/>
              <w:rPr>
                <w:rFonts w:ascii="Times New Roman" w:hAnsi="Times New Roman" w:cs="Times New Roman"/>
                <w:b/>
                <w:sz w:val="24"/>
                <w:szCs w:val="24"/>
              </w:rPr>
            </w:pPr>
            <w:r>
              <w:rPr>
                <w:rFonts w:ascii="Times New Roman" w:hAnsi="Times New Roman" w:cs="Times New Roman"/>
                <w:b/>
                <w:sz w:val="24"/>
                <w:szCs w:val="24"/>
              </w:rPr>
              <w:t>II.</w:t>
            </w:r>
          </w:p>
        </w:tc>
        <w:tc>
          <w:tcPr>
            <w:tcW w:w="5641" w:type="dxa"/>
            <w:shd w:val="clear" w:color="auto" w:fill="auto"/>
            <w:vAlign w:val="center"/>
          </w:tcPr>
          <w:p w:rsidR="00882FC6" w:rsidRPr="007333DF" w:rsidRDefault="00882FC6" w:rsidP="00882FC6">
            <w:pPr>
              <w:pStyle w:val="ListParagraph"/>
              <w:numPr>
                <w:ilvl w:val="0"/>
                <w:numId w:val="16"/>
              </w:numPr>
              <w:spacing w:after="0" w:line="240" w:lineRule="auto"/>
              <w:rPr>
                <w:rFonts w:ascii="Times New Roman" w:hAnsi="Times New Roman" w:cs="Times New Roman"/>
                <w:b/>
                <w:bCs/>
                <w:sz w:val="24"/>
                <w:szCs w:val="24"/>
                <w:lang w:eastAsia="hu-HU"/>
              </w:rPr>
            </w:pPr>
            <w:r w:rsidRPr="00CE6636">
              <w:rPr>
                <w:rFonts w:ascii="Times New Roman" w:hAnsi="Times New Roman" w:cs="Times New Roman"/>
                <w:b/>
                <w:sz w:val="24"/>
                <w:szCs w:val="24"/>
              </w:rPr>
              <w:t>Magyar vagy világirodalmi ifjúsági regény</w:t>
            </w:r>
            <w:r w:rsidRPr="00CE6636">
              <w:rPr>
                <w:rFonts w:ascii="Times New Roman" w:hAnsi="Times New Roman" w:cs="Times New Roman"/>
                <w:sz w:val="24"/>
                <w:szCs w:val="24"/>
              </w:rPr>
              <w:t xml:space="preserve">                          </w:t>
            </w:r>
          </w:p>
        </w:tc>
        <w:tc>
          <w:tcPr>
            <w:tcW w:w="1534" w:type="dxa"/>
            <w:shd w:val="clear" w:color="auto" w:fill="auto"/>
            <w:vAlign w:val="center"/>
          </w:tcPr>
          <w:p w:rsidR="00882FC6" w:rsidRDefault="00882FC6" w:rsidP="00E51073">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r>
    </w:tbl>
    <w:p w:rsidR="00882FC6" w:rsidRPr="000655F3" w:rsidRDefault="00882FC6" w:rsidP="00882FC6">
      <w:pPr>
        <w:spacing w:after="0" w:line="240" w:lineRule="auto"/>
        <w:rPr>
          <w:rFonts w:ascii="Times New Roman" w:hAnsi="Times New Roman" w:cs="Times New Roman"/>
          <w:b/>
          <w:bCs/>
          <w:sz w:val="24"/>
          <w:szCs w:val="24"/>
        </w:rPr>
      </w:pPr>
    </w:p>
    <w:p w:rsidR="00882FC6" w:rsidRPr="000655F3" w:rsidRDefault="00882FC6" w:rsidP="00882FC6">
      <w:pPr>
        <w:jc w:val="both"/>
        <w:rPr>
          <w:rFonts w:ascii="Times New Roman" w:hAnsi="Times New Roman" w:cs="Times New Roman"/>
          <w:color w:val="000000"/>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111"/>
        <w:gridCol w:w="992"/>
        <w:gridCol w:w="2552"/>
      </w:tblGrid>
      <w:tr w:rsidR="00882FC6" w:rsidRPr="000655F3" w:rsidTr="00E51073">
        <w:tc>
          <w:tcPr>
            <w:tcW w:w="1696" w:type="dxa"/>
            <w:shd w:val="clear" w:color="auto" w:fill="auto"/>
          </w:tcPr>
          <w:p w:rsidR="00882FC6" w:rsidRPr="000655F3" w:rsidRDefault="00882FC6"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Témakör</w:t>
            </w:r>
          </w:p>
        </w:tc>
        <w:tc>
          <w:tcPr>
            <w:tcW w:w="5103" w:type="dxa"/>
            <w:gridSpan w:val="2"/>
            <w:shd w:val="clear" w:color="auto" w:fill="auto"/>
          </w:tcPr>
          <w:p w:rsidR="00882FC6" w:rsidRPr="000655F3" w:rsidRDefault="00882FC6" w:rsidP="00E51073">
            <w:pPr>
              <w:rPr>
                <w:rFonts w:ascii="Times New Roman" w:hAnsi="Times New Roman" w:cs="Times New Roman"/>
                <w:b/>
                <w:color w:val="000000"/>
                <w:sz w:val="24"/>
                <w:szCs w:val="24"/>
              </w:rPr>
            </w:pPr>
            <w:r w:rsidRPr="007333DF">
              <w:rPr>
                <w:rFonts w:ascii="Times New Roman" w:hAnsi="Times New Roman" w:cs="Times New Roman"/>
                <w:b/>
                <w:bCs/>
                <w:sz w:val="24"/>
                <w:szCs w:val="24"/>
                <w:lang w:eastAsia="hu-HU"/>
              </w:rPr>
              <w:t>I.</w:t>
            </w:r>
            <w:r w:rsidRPr="007333DF">
              <w:rPr>
                <w:rFonts w:ascii="Times New Roman" w:hAnsi="Times New Roman" w:cs="Times New Roman"/>
                <w:b/>
                <w:bCs/>
                <w:sz w:val="24"/>
                <w:szCs w:val="24"/>
                <w:lang w:eastAsia="hu-HU"/>
              </w:rPr>
              <w:tab/>
              <w:t>Korok és portrék</w:t>
            </w:r>
          </w:p>
        </w:tc>
        <w:tc>
          <w:tcPr>
            <w:tcW w:w="2552" w:type="dxa"/>
            <w:shd w:val="clear" w:color="auto" w:fill="auto"/>
          </w:tcPr>
          <w:p w:rsidR="00882FC6" w:rsidRPr="000655F3" w:rsidRDefault="00882FC6" w:rsidP="00E5107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Órakeret: 50+14 </w:t>
            </w:r>
            <w:r w:rsidRPr="000655F3">
              <w:rPr>
                <w:rFonts w:ascii="Times New Roman" w:hAnsi="Times New Roman" w:cs="Times New Roman"/>
                <w:b/>
                <w:color w:val="000000"/>
                <w:sz w:val="24"/>
                <w:szCs w:val="24"/>
              </w:rPr>
              <w:t>óra</w:t>
            </w:r>
          </w:p>
        </w:tc>
      </w:tr>
      <w:tr w:rsidR="00882FC6" w:rsidRPr="000655F3" w:rsidTr="00E51073">
        <w:trPr>
          <w:trHeight w:val="518"/>
        </w:trPr>
        <w:tc>
          <w:tcPr>
            <w:tcW w:w="1696" w:type="dxa"/>
            <w:vMerge w:val="restart"/>
            <w:shd w:val="clear" w:color="auto" w:fill="auto"/>
          </w:tcPr>
          <w:p w:rsidR="00882FC6" w:rsidRPr="000655F3" w:rsidRDefault="00882FC6"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Tananyag tartalma</w:t>
            </w:r>
          </w:p>
        </w:tc>
        <w:tc>
          <w:tcPr>
            <w:tcW w:w="4111" w:type="dxa"/>
            <w:shd w:val="clear" w:color="auto" w:fill="auto"/>
          </w:tcPr>
          <w:p w:rsidR="00882FC6" w:rsidRPr="000655F3" w:rsidRDefault="00882FC6"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Törzsanyag</w:t>
            </w:r>
            <w:r>
              <w:rPr>
                <w:rFonts w:ascii="Times New Roman" w:hAnsi="Times New Roman" w:cs="Times New Roman"/>
                <w:b/>
                <w:color w:val="000000"/>
                <w:sz w:val="24"/>
                <w:szCs w:val="24"/>
              </w:rPr>
              <w:t xml:space="preserve"> </w:t>
            </w:r>
            <w:r w:rsidRPr="00671B59">
              <w:rPr>
                <w:rFonts w:ascii="Times New Roman" w:hAnsi="Times New Roman" w:cs="Times New Roman"/>
                <w:b/>
                <w:color w:val="000000"/>
                <w:sz w:val="24"/>
                <w:szCs w:val="24"/>
              </w:rPr>
              <w:t>(óraszám 80%-a)</w:t>
            </w:r>
          </w:p>
        </w:tc>
        <w:tc>
          <w:tcPr>
            <w:tcW w:w="3544" w:type="dxa"/>
            <w:gridSpan w:val="2"/>
            <w:shd w:val="clear" w:color="auto" w:fill="auto"/>
          </w:tcPr>
          <w:p w:rsidR="00882FC6" w:rsidRPr="00671B59" w:rsidRDefault="00882FC6" w:rsidP="00E51073">
            <w:pPr>
              <w:rPr>
                <w:rFonts w:ascii="Times New Roman" w:hAnsi="Times New Roman" w:cs="Times New Roman"/>
                <w:i/>
                <w:color w:val="000000"/>
                <w:sz w:val="24"/>
                <w:szCs w:val="24"/>
              </w:rPr>
            </w:pPr>
            <w:r w:rsidRPr="000655F3">
              <w:rPr>
                <w:rFonts w:ascii="Times New Roman" w:hAnsi="Times New Roman" w:cs="Times New Roman"/>
                <w:b/>
                <w:color w:val="000000"/>
                <w:sz w:val="24"/>
                <w:szCs w:val="24"/>
              </w:rPr>
              <w:t>Ajánlott alkotók, művek</w:t>
            </w:r>
          </w:p>
        </w:tc>
      </w:tr>
      <w:tr w:rsidR="00882FC6" w:rsidRPr="000655F3" w:rsidTr="00E51073">
        <w:trPr>
          <w:trHeight w:val="518"/>
        </w:trPr>
        <w:tc>
          <w:tcPr>
            <w:tcW w:w="1696" w:type="dxa"/>
            <w:vMerge/>
            <w:shd w:val="clear" w:color="auto" w:fill="auto"/>
          </w:tcPr>
          <w:p w:rsidR="00882FC6" w:rsidRPr="000655F3"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0655F3" w:rsidRDefault="00882FC6" w:rsidP="00E51073">
            <w:pPr>
              <w:rPr>
                <w:rFonts w:ascii="Times New Roman" w:hAnsi="Times New Roman" w:cs="Times New Roman"/>
                <w:b/>
                <w:color w:val="000000"/>
                <w:sz w:val="24"/>
                <w:szCs w:val="24"/>
              </w:rPr>
            </w:pPr>
            <w:r w:rsidRPr="000655F3">
              <w:rPr>
                <w:rFonts w:ascii="Times New Roman" w:hAnsi="Times New Roman" w:cs="Times New Roman"/>
                <w:i/>
                <w:sz w:val="24"/>
                <w:szCs w:val="24"/>
              </w:rPr>
              <w:t xml:space="preserve">1. </w:t>
            </w:r>
            <w:r w:rsidRPr="007333DF">
              <w:rPr>
                <w:rFonts w:ascii="Times New Roman" w:hAnsi="Times New Roman" w:cs="Times New Roman"/>
                <w:i/>
                <w:sz w:val="24"/>
                <w:szCs w:val="24"/>
              </w:rPr>
              <w:t>A középkor</w:t>
            </w:r>
          </w:p>
        </w:tc>
        <w:tc>
          <w:tcPr>
            <w:tcW w:w="3544" w:type="dxa"/>
            <w:gridSpan w:val="2"/>
            <w:shd w:val="clear" w:color="auto" w:fill="auto"/>
          </w:tcPr>
          <w:p w:rsidR="00882FC6" w:rsidRPr="000655F3" w:rsidRDefault="00882FC6" w:rsidP="00E51073">
            <w:pPr>
              <w:rPr>
                <w:rFonts w:ascii="Times New Roman" w:hAnsi="Times New Roman" w:cs="Times New Roman"/>
                <w:b/>
                <w:color w:val="000000"/>
                <w:sz w:val="24"/>
                <w:szCs w:val="24"/>
              </w:rPr>
            </w:pPr>
            <w:r w:rsidRPr="00671B59">
              <w:rPr>
                <w:rFonts w:ascii="Times New Roman" w:hAnsi="Times New Roman" w:cs="Times New Roman"/>
                <w:i/>
                <w:color w:val="000000"/>
                <w:sz w:val="24"/>
                <w:szCs w:val="24"/>
              </w:rPr>
              <w:t xml:space="preserve">Órakeret: </w:t>
            </w:r>
            <w:r>
              <w:rPr>
                <w:rFonts w:ascii="Times New Roman" w:hAnsi="Times New Roman" w:cs="Times New Roman"/>
                <w:i/>
                <w:color w:val="000000"/>
                <w:sz w:val="24"/>
                <w:szCs w:val="24"/>
              </w:rPr>
              <w:t>3</w:t>
            </w:r>
            <w:r w:rsidRPr="00671B59">
              <w:rPr>
                <w:rFonts w:ascii="Times New Roman" w:hAnsi="Times New Roman" w:cs="Times New Roman"/>
                <w:i/>
                <w:color w:val="000000"/>
                <w:sz w:val="24"/>
                <w:szCs w:val="24"/>
              </w:rPr>
              <w:t xml:space="preserve"> óra</w:t>
            </w:r>
          </w:p>
        </w:tc>
      </w:tr>
      <w:tr w:rsidR="00882FC6" w:rsidRPr="000655F3" w:rsidTr="00E51073">
        <w:trPr>
          <w:trHeight w:val="518"/>
        </w:trPr>
        <w:tc>
          <w:tcPr>
            <w:tcW w:w="1696" w:type="dxa"/>
            <w:vMerge/>
            <w:shd w:val="clear" w:color="auto" w:fill="auto"/>
          </w:tcPr>
          <w:p w:rsidR="00882FC6" w:rsidRPr="000655F3"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FC713B" w:rsidRDefault="00882FC6" w:rsidP="00E51073">
            <w:pPr>
              <w:rPr>
                <w:rFonts w:ascii="Times New Roman" w:hAnsi="Times New Roman" w:cs="Times New Roman"/>
                <w:sz w:val="24"/>
                <w:szCs w:val="24"/>
              </w:rPr>
            </w:pPr>
            <w:r w:rsidRPr="00671B59">
              <w:rPr>
                <w:rFonts w:ascii="Times New Roman" w:hAnsi="Times New Roman" w:cs="Times New Roman"/>
                <w:bCs/>
                <w:sz w:val="24"/>
                <w:szCs w:val="24"/>
              </w:rPr>
              <w:t>István király intelmei Imre herceghez (részletek)</w:t>
            </w:r>
          </w:p>
        </w:tc>
        <w:tc>
          <w:tcPr>
            <w:tcW w:w="3544" w:type="dxa"/>
            <w:gridSpan w:val="2"/>
            <w:shd w:val="clear" w:color="auto" w:fill="auto"/>
          </w:tcPr>
          <w:p w:rsidR="00882FC6" w:rsidRPr="00FC713B" w:rsidRDefault="00882FC6" w:rsidP="00E51073">
            <w:pPr>
              <w:rPr>
                <w:rFonts w:ascii="Times New Roman" w:hAnsi="Times New Roman" w:cs="Times New Roman"/>
                <w:color w:val="000000"/>
                <w:sz w:val="24"/>
                <w:szCs w:val="24"/>
              </w:rPr>
            </w:pPr>
            <w:r w:rsidRPr="00671B59">
              <w:rPr>
                <w:rFonts w:ascii="Times New Roman" w:hAnsi="Times New Roman" w:cs="Times New Roman"/>
                <w:sz w:val="24"/>
                <w:szCs w:val="24"/>
              </w:rPr>
              <w:t>Jókai Mór: A magyar nemzet története regényes rajzokban (részletek: Árpád, Szent László)</w:t>
            </w:r>
          </w:p>
        </w:tc>
      </w:tr>
      <w:tr w:rsidR="00882FC6" w:rsidRPr="000655F3" w:rsidTr="00E51073">
        <w:trPr>
          <w:trHeight w:val="878"/>
        </w:trPr>
        <w:tc>
          <w:tcPr>
            <w:tcW w:w="1696" w:type="dxa"/>
            <w:shd w:val="clear" w:color="auto" w:fill="auto"/>
          </w:tcPr>
          <w:p w:rsidR="00882FC6" w:rsidRPr="000655F3" w:rsidRDefault="00882FC6" w:rsidP="00E51073">
            <w:pPr>
              <w:rPr>
                <w:rFonts w:ascii="Times New Roman" w:hAnsi="Times New Roman" w:cs="Times New Roman"/>
                <w:b/>
                <w:color w:val="000000"/>
                <w:sz w:val="24"/>
                <w:szCs w:val="24"/>
              </w:rPr>
            </w:pPr>
            <w:r w:rsidRPr="000655F3">
              <w:rPr>
                <w:rFonts w:ascii="Times New Roman" w:hAnsi="Times New Roman" w:cs="Times New Roman"/>
                <w:b/>
                <w:bCs/>
                <w:sz w:val="24"/>
                <w:szCs w:val="24"/>
              </w:rPr>
              <w:t>Fejlesztési feladatok és ismeretek</w:t>
            </w:r>
          </w:p>
        </w:tc>
        <w:tc>
          <w:tcPr>
            <w:tcW w:w="7655" w:type="dxa"/>
            <w:gridSpan w:val="3"/>
            <w:shd w:val="clear" w:color="auto" w:fill="auto"/>
          </w:tcPr>
          <w:p w:rsidR="00882FC6" w:rsidRPr="005006DC"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5006DC">
              <w:rPr>
                <w:rFonts w:ascii="Times New Roman" w:eastAsia="Calibri" w:hAnsi="Times New Roman" w:cs="Times New Roman"/>
                <w:sz w:val="24"/>
                <w:szCs w:val="24"/>
              </w:rPr>
              <w:t>Irodalmi szövegek olvasása, értelmezése</w:t>
            </w:r>
          </w:p>
          <w:p w:rsidR="00882FC6" w:rsidRPr="005006DC"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5006DC">
              <w:rPr>
                <w:rFonts w:ascii="Times New Roman" w:eastAsia="Calibri" w:hAnsi="Times New Roman" w:cs="Times New Roman"/>
                <w:sz w:val="24"/>
                <w:szCs w:val="24"/>
              </w:rPr>
              <w:t xml:space="preserve">Az európai kultúra kialakulásának megismerése </w:t>
            </w:r>
          </w:p>
        </w:tc>
      </w:tr>
      <w:tr w:rsidR="00882FC6" w:rsidRPr="000655F3" w:rsidTr="00E51073">
        <w:trPr>
          <w:trHeight w:val="85"/>
        </w:trPr>
        <w:tc>
          <w:tcPr>
            <w:tcW w:w="1696" w:type="dxa"/>
            <w:shd w:val="clear" w:color="auto" w:fill="auto"/>
          </w:tcPr>
          <w:p w:rsidR="00882FC6" w:rsidRPr="000655F3" w:rsidRDefault="00882FC6" w:rsidP="00E51073">
            <w:pPr>
              <w:rPr>
                <w:rFonts w:ascii="Times New Roman" w:hAnsi="Times New Roman" w:cs="Times New Roman"/>
                <w:b/>
                <w:color w:val="000000"/>
                <w:sz w:val="24"/>
                <w:szCs w:val="24"/>
              </w:rPr>
            </w:pPr>
            <w:r w:rsidRPr="000655F3">
              <w:rPr>
                <w:rFonts w:ascii="Times New Roman" w:hAnsi="Times New Roman" w:cs="Times New Roman"/>
                <w:b/>
                <w:sz w:val="24"/>
                <w:szCs w:val="24"/>
                <w:lang w:val="cs-CZ"/>
              </w:rPr>
              <w:t>Fogalmak</w:t>
            </w:r>
          </w:p>
        </w:tc>
        <w:tc>
          <w:tcPr>
            <w:tcW w:w="7655" w:type="dxa"/>
            <w:gridSpan w:val="3"/>
            <w:shd w:val="clear" w:color="auto" w:fill="auto"/>
          </w:tcPr>
          <w:p w:rsidR="00882FC6" w:rsidRPr="000655F3" w:rsidRDefault="00882FC6" w:rsidP="00E51073">
            <w:pPr>
              <w:spacing w:after="0" w:line="240" w:lineRule="auto"/>
              <w:rPr>
                <w:rFonts w:ascii="Times New Roman" w:hAnsi="Times New Roman" w:cs="Times New Roman"/>
                <w:sz w:val="24"/>
                <w:szCs w:val="24"/>
                <w:lang w:eastAsia="hu-HU"/>
              </w:rPr>
            </w:pPr>
            <w:r w:rsidRPr="005006DC">
              <w:rPr>
                <w:rFonts w:ascii="Times New Roman" w:hAnsi="Times New Roman" w:cs="Times New Roman"/>
                <w:sz w:val="24"/>
                <w:szCs w:val="24"/>
                <w:lang w:eastAsia="hu-HU"/>
              </w:rPr>
              <w:t>középkor, román stílus, gótika, egyházi kultúra, lovagi kultúra, lovagi erények, trubadúrok, intelem (parainesis), kódex, iniciálé, miniatűr</w:t>
            </w:r>
          </w:p>
        </w:tc>
      </w:tr>
      <w:tr w:rsidR="00882FC6" w:rsidRPr="000655F3" w:rsidTr="00E51073">
        <w:trPr>
          <w:trHeight w:val="573"/>
        </w:trPr>
        <w:tc>
          <w:tcPr>
            <w:tcW w:w="1696" w:type="dxa"/>
            <w:shd w:val="clear" w:color="auto" w:fill="auto"/>
          </w:tcPr>
          <w:p w:rsidR="00882FC6" w:rsidRPr="000655F3" w:rsidRDefault="00882FC6"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Kötelező olvasmányok</w:t>
            </w:r>
          </w:p>
        </w:tc>
        <w:tc>
          <w:tcPr>
            <w:tcW w:w="7655" w:type="dxa"/>
            <w:gridSpan w:val="3"/>
            <w:shd w:val="clear" w:color="auto" w:fill="auto"/>
          </w:tcPr>
          <w:p w:rsidR="00882FC6" w:rsidRPr="000655F3" w:rsidRDefault="00882FC6" w:rsidP="00E51073">
            <w:pPr>
              <w:rPr>
                <w:rFonts w:ascii="Times New Roman" w:hAnsi="Times New Roman" w:cs="Times New Roman"/>
                <w:bCs/>
                <w:sz w:val="24"/>
                <w:szCs w:val="24"/>
              </w:rPr>
            </w:pPr>
            <w:r w:rsidRPr="000655F3">
              <w:rPr>
                <w:rFonts w:ascii="Times New Roman" w:hAnsi="Times New Roman" w:cs="Times New Roman"/>
                <w:bCs/>
                <w:sz w:val="24"/>
                <w:szCs w:val="24"/>
              </w:rPr>
              <w:t>---</w:t>
            </w:r>
          </w:p>
        </w:tc>
      </w:tr>
      <w:tr w:rsidR="00882FC6" w:rsidRPr="000655F3" w:rsidTr="00E51073">
        <w:trPr>
          <w:trHeight w:val="85"/>
        </w:trPr>
        <w:tc>
          <w:tcPr>
            <w:tcW w:w="1696" w:type="dxa"/>
            <w:shd w:val="clear" w:color="auto" w:fill="auto"/>
          </w:tcPr>
          <w:p w:rsidR="00882FC6" w:rsidRPr="000655F3" w:rsidRDefault="00882FC6"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Memoriterek</w:t>
            </w:r>
          </w:p>
        </w:tc>
        <w:tc>
          <w:tcPr>
            <w:tcW w:w="7655" w:type="dxa"/>
            <w:gridSpan w:val="3"/>
            <w:shd w:val="clear" w:color="auto" w:fill="auto"/>
          </w:tcPr>
          <w:p w:rsidR="00882FC6" w:rsidRPr="000655F3" w:rsidRDefault="00882FC6" w:rsidP="00E51073">
            <w:pPr>
              <w:rPr>
                <w:rFonts w:ascii="Times New Roman" w:hAnsi="Times New Roman" w:cs="Times New Roman"/>
                <w:bCs/>
                <w:sz w:val="24"/>
                <w:szCs w:val="24"/>
              </w:rPr>
            </w:pPr>
            <w:r>
              <w:rPr>
                <w:rFonts w:ascii="Times New Roman" w:hAnsi="Times New Roman" w:cs="Times New Roman"/>
                <w:sz w:val="24"/>
                <w:szCs w:val="24"/>
                <w:lang w:eastAsia="hu-HU"/>
              </w:rPr>
              <w:t>---</w:t>
            </w:r>
          </w:p>
        </w:tc>
      </w:tr>
    </w:tbl>
    <w:p w:rsidR="00C2719F" w:rsidRDefault="00C2719F"/>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111"/>
        <w:gridCol w:w="3544"/>
      </w:tblGrid>
      <w:tr w:rsidR="00882FC6" w:rsidRPr="00671B59" w:rsidTr="00E51073">
        <w:trPr>
          <w:trHeight w:val="518"/>
        </w:trPr>
        <w:tc>
          <w:tcPr>
            <w:tcW w:w="1696" w:type="dxa"/>
            <w:vMerge w:val="restart"/>
            <w:shd w:val="clear" w:color="auto" w:fill="auto"/>
          </w:tcPr>
          <w:p w:rsidR="00882FC6" w:rsidRPr="000655F3" w:rsidRDefault="00882FC6"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Tananyag tartalma</w:t>
            </w:r>
          </w:p>
        </w:tc>
        <w:tc>
          <w:tcPr>
            <w:tcW w:w="4111" w:type="dxa"/>
            <w:shd w:val="clear" w:color="auto" w:fill="auto"/>
          </w:tcPr>
          <w:p w:rsidR="00882FC6" w:rsidRPr="000655F3" w:rsidRDefault="00882FC6"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Törzsanyag</w:t>
            </w:r>
            <w:r>
              <w:rPr>
                <w:rFonts w:ascii="Times New Roman" w:hAnsi="Times New Roman" w:cs="Times New Roman"/>
                <w:b/>
                <w:color w:val="000000"/>
                <w:sz w:val="24"/>
                <w:szCs w:val="24"/>
              </w:rPr>
              <w:t xml:space="preserve"> </w:t>
            </w:r>
            <w:r w:rsidRPr="00671B59">
              <w:rPr>
                <w:rFonts w:ascii="Times New Roman" w:hAnsi="Times New Roman" w:cs="Times New Roman"/>
                <w:b/>
                <w:color w:val="000000"/>
                <w:sz w:val="24"/>
                <w:szCs w:val="24"/>
              </w:rPr>
              <w:t>(óraszám 80%-a)</w:t>
            </w:r>
          </w:p>
        </w:tc>
        <w:tc>
          <w:tcPr>
            <w:tcW w:w="3544" w:type="dxa"/>
            <w:shd w:val="clear" w:color="auto" w:fill="auto"/>
          </w:tcPr>
          <w:p w:rsidR="00882FC6" w:rsidRPr="00671B59" w:rsidRDefault="00882FC6" w:rsidP="00E51073">
            <w:pPr>
              <w:rPr>
                <w:rFonts w:ascii="Times New Roman" w:hAnsi="Times New Roman" w:cs="Times New Roman"/>
                <w:i/>
                <w:color w:val="000000"/>
                <w:sz w:val="24"/>
                <w:szCs w:val="24"/>
              </w:rPr>
            </w:pPr>
            <w:r w:rsidRPr="000655F3">
              <w:rPr>
                <w:rFonts w:ascii="Times New Roman" w:hAnsi="Times New Roman" w:cs="Times New Roman"/>
                <w:b/>
                <w:color w:val="000000"/>
                <w:sz w:val="24"/>
                <w:szCs w:val="24"/>
              </w:rPr>
              <w:t>Ajánlott alkotók, művek</w:t>
            </w:r>
          </w:p>
        </w:tc>
      </w:tr>
      <w:tr w:rsidR="00882FC6" w:rsidRPr="00671B59" w:rsidTr="00E51073">
        <w:trPr>
          <w:trHeight w:val="518"/>
        </w:trPr>
        <w:tc>
          <w:tcPr>
            <w:tcW w:w="1696" w:type="dxa"/>
            <w:vMerge/>
            <w:shd w:val="clear" w:color="auto" w:fill="auto"/>
          </w:tcPr>
          <w:p w:rsidR="00882FC6" w:rsidRPr="000655F3"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671B59" w:rsidRDefault="00882FC6" w:rsidP="00E51073">
            <w:pPr>
              <w:rPr>
                <w:rFonts w:ascii="Times New Roman" w:hAnsi="Times New Roman" w:cs="Times New Roman"/>
                <w:bCs/>
                <w:sz w:val="24"/>
                <w:szCs w:val="24"/>
              </w:rPr>
            </w:pPr>
            <w:r w:rsidRPr="00FC713B">
              <w:rPr>
                <w:rFonts w:ascii="Times New Roman" w:hAnsi="Times New Roman" w:cs="Times New Roman"/>
                <w:i/>
                <w:sz w:val="24"/>
                <w:szCs w:val="24"/>
              </w:rPr>
              <w:t>2. Reneszánsz, humanizmus, reformáció</w:t>
            </w:r>
          </w:p>
        </w:tc>
        <w:tc>
          <w:tcPr>
            <w:tcW w:w="3544" w:type="dxa"/>
            <w:shd w:val="clear" w:color="auto" w:fill="auto"/>
          </w:tcPr>
          <w:p w:rsidR="00882FC6" w:rsidRPr="00671B59" w:rsidRDefault="00882FC6" w:rsidP="00E51073">
            <w:pPr>
              <w:rPr>
                <w:rFonts w:ascii="Times New Roman" w:hAnsi="Times New Roman" w:cs="Times New Roman"/>
                <w:sz w:val="24"/>
                <w:szCs w:val="24"/>
              </w:rPr>
            </w:pPr>
            <w:r>
              <w:rPr>
                <w:rFonts w:ascii="Times New Roman" w:hAnsi="Times New Roman" w:cs="Times New Roman"/>
                <w:i/>
                <w:color w:val="000000"/>
                <w:sz w:val="24"/>
                <w:szCs w:val="24"/>
              </w:rPr>
              <w:t xml:space="preserve">Órakeret: 11+5 </w:t>
            </w:r>
            <w:r w:rsidRPr="00671B59">
              <w:rPr>
                <w:rFonts w:ascii="Times New Roman" w:hAnsi="Times New Roman" w:cs="Times New Roman"/>
                <w:i/>
                <w:color w:val="000000"/>
                <w:sz w:val="24"/>
                <w:szCs w:val="24"/>
              </w:rPr>
              <w:t>óra</w:t>
            </w:r>
          </w:p>
        </w:tc>
      </w:tr>
      <w:tr w:rsidR="00882FC6" w:rsidRPr="00671B59" w:rsidTr="00E51073">
        <w:trPr>
          <w:trHeight w:val="518"/>
        </w:trPr>
        <w:tc>
          <w:tcPr>
            <w:tcW w:w="1696" w:type="dxa"/>
            <w:vMerge/>
            <w:shd w:val="clear" w:color="auto" w:fill="auto"/>
          </w:tcPr>
          <w:p w:rsidR="00882FC6" w:rsidRPr="000655F3"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671B59" w:rsidRDefault="00882FC6" w:rsidP="00E51073">
            <w:pPr>
              <w:rPr>
                <w:rFonts w:ascii="Times New Roman" w:hAnsi="Times New Roman" w:cs="Times New Roman"/>
                <w:bCs/>
                <w:sz w:val="24"/>
                <w:szCs w:val="24"/>
              </w:rPr>
            </w:pPr>
            <w:r w:rsidRPr="00FC713B">
              <w:rPr>
                <w:rFonts w:ascii="Times New Roman" w:hAnsi="Times New Roman" w:cs="Times New Roman"/>
                <w:sz w:val="24"/>
                <w:szCs w:val="24"/>
              </w:rPr>
              <w:t>Mesék Mátyás királyról: Hogyan került holló Mátyás király címerébe? (Kóka Rozália gyűjtése alapján)</w:t>
            </w:r>
          </w:p>
        </w:tc>
        <w:tc>
          <w:tcPr>
            <w:tcW w:w="3544" w:type="dxa"/>
            <w:shd w:val="clear" w:color="auto" w:fill="auto"/>
          </w:tcPr>
          <w:p w:rsidR="00882FC6" w:rsidRPr="00FC713B" w:rsidRDefault="00882FC6" w:rsidP="00E51073">
            <w:pPr>
              <w:rPr>
                <w:rFonts w:ascii="Times New Roman" w:hAnsi="Times New Roman" w:cs="Times New Roman"/>
                <w:sz w:val="24"/>
                <w:szCs w:val="24"/>
              </w:rPr>
            </w:pPr>
            <w:r w:rsidRPr="00FC713B">
              <w:rPr>
                <w:rFonts w:ascii="Times New Roman" w:hAnsi="Times New Roman" w:cs="Times New Roman"/>
                <w:sz w:val="24"/>
                <w:szCs w:val="24"/>
              </w:rPr>
              <w:t xml:space="preserve">Mátyás királlyá koronázása; </w:t>
            </w:r>
          </w:p>
          <w:p w:rsidR="00882FC6" w:rsidRPr="00671B59" w:rsidRDefault="00882FC6" w:rsidP="00E51073">
            <w:pPr>
              <w:rPr>
                <w:rFonts w:ascii="Times New Roman" w:hAnsi="Times New Roman" w:cs="Times New Roman"/>
                <w:sz w:val="24"/>
                <w:szCs w:val="24"/>
              </w:rPr>
            </w:pPr>
            <w:r w:rsidRPr="00FC713B">
              <w:rPr>
                <w:rFonts w:ascii="Times New Roman" w:hAnsi="Times New Roman" w:cs="Times New Roman"/>
                <w:sz w:val="24"/>
                <w:szCs w:val="24"/>
              </w:rPr>
              <w:t>Mesék Mátyás királyról: A kolozsvári bíró</w:t>
            </w:r>
          </w:p>
        </w:tc>
      </w:tr>
      <w:tr w:rsidR="00882FC6" w:rsidRPr="00FC713B" w:rsidTr="00E51073">
        <w:trPr>
          <w:trHeight w:val="518"/>
        </w:trPr>
        <w:tc>
          <w:tcPr>
            <w:tcW w:w="1696" w:type="dxa"/>
            <w:vMerge/>
            <w:shd w:val="clear" w:color="auto" w:fill="auto"/>
          </w:tcPr>
          <w:p w:rsidR="00882FC6" w:rsidRPr="000655F3"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FC713B" w:rsidRDefault="00882FC6" w:rsidP="00E51073">
            <w:pPr>
              <w:rPr>
                <w:rFonts w:ascii="Times New Roman" w:hAnsi="Times New Roman" w:cs="Times New Roman"/>
                <w:sz w:val="24"/>
                <w:szCs w:val="24"/>
              </w:rPr>
            </w:pPr>
            <w:r w:rsidRPr="00FC713B">
              <w:rPr>
                <w:rFonts w:ascii="Times New Roman" w:hAnsi="Times New Roman" w:cs="Times New Roman"/>
                <w:sz w:val="24"/>
                <w:szCs w:val="24"/>
              </w:rPr>
              <w:t>Janus Pannonius: Pannonia dicsérete</w:t>
            </w:r>
          </w:p>
        </w:tc>
        <w:tc>
          <w:tcPr>
            <w:tcW w:w="3544" w:type="dxa"/>
            <w:shd w:val="clear" w:color="auto" w:fill="auto"/>
          </w:tcPr>
          <w:p w:rsidR="00882FC6" w:rsidRPr="00FC713B" w:rsidRDefault="00882FC6" w:rsidP="00E51073">
            <w:pPr>
              <w:rPr>
                <w:rFonts w:ascii="Times New Roman" w:hAnsi="Times New Roman" w:cs="Times New Roman"/>
                <w:sz w:val="24"/>
                <w:szCs w:val="24"/>
              </w:rPr>
            </w:pPr>
            <w:r w:rsidRPr="00FC713B">
              <w:rPr>
                <w:rFonts w:ascii="Times New Roman" w:hAnsi="Times New Roman" w:cs="Times New Roman"/>
                <w:sz w:val="24"/>
                <w:szCs w:val="24"/>
              </w:rPr>
              <w:t>Janus Pannonius: Egy dunántúli mandulafáról</w:t>
            </w:r>
          </w:p>
        </w:tc>
      </w:tr>
      <w:tr w:rsidR="00882FC6" w:rsidRPr="00FC713B" w:rsidTr="00E51073">
        <w:trPr>
          <w:trHeight w:val="518"/>
        </w:trPr>
        <w:tc>
          <w:tcPr>
            <w:tcW w:w="1696" w:type="dxa"/>
            <w:vMerge/>
            <w:shd w:val="clear" w:color="auto" w:fill="auto"/>
          </w:tcPr>
          <w:p w:rsidR="00882FC6" w:rsidRPr="000655F3"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FC713B" w:rsidRDefault="00882FC6" w:rsidP="00E51073">
            <w:pPr>
              <w:rPr>
                <w:rFonts w:ascii="Times New Roman" w:hAnsi="Times New Roman" w:cs="Times New Roman"/>
                <w:sz w:val="24"/>
                <w:szCs w:val="24"/>
              </w:rPr>
            </w:pPr>
            <w:r w:rsidRPr="00FC713B">
              <w:rPr>
                <w:rFonts w:ascii="Times New Roman" w:hAnsi="Times New Roman" w:cs="Times New Roman"/>
                <w:sz w:val="24"/>
                <w:szCs w:val="24"/>
              </w:rPr>
              <w:t>Tinódi Lantos Sebestyén: Eger vár viadaljáról való ének (részletek)</w:t>
            </w:r>
          </w:p>
        </w:tc>
        <w:tc>
          <w:tcPr>
            <w:tcW w:w="3544" w:type="dxa"/>
            <w:shd w:val="clear" w:color="auto" w:fill="auto"/>
          </w:tcPr>
          <w:p w:rsidR="00882FC6" w:rsidRPr="00FC713B" w:rsidRDefault="00882FC6" w:rsidP="00E51073">
            <w:pPr>
              <w:rPr>
                <w:rFonts w:ascii="Times New Roman" w:hAnsi="Times New Roman" w:cs="Times New Roman"/>
                <w:sz w:val="24"/>
                <w:szCs w:val="24"/>
              </w:rPr>
            </w:pPr>
            <w:r w:rsidRPr="00FC713B">
              <w:rPr>
                <w:rFonts w:ascii="Times New Roman" w:hAnsi="Times New Roman" w:cs="Times New Roman"/>
                <w:sz w:val="24"/>
                <w:szCs w:val="24"/>
              </w:rPr>
              <w:t>Bornemisza Péter: Siralmas énnékem</w:t>
            </w:r>
          </w:p>
        </w:tc>
      </w:tr>
      <w:tr w:rsidR="00882FC6" w:rsidRPr="00FC713B" w:rsidTr="00E51073">
        <w:trPr>
          <w:trHeight w:val="518"/>
        </w:trPr>
        <w:tc>
          <w:tcPr>
            <w:tcW w:w="1696" w:type="dxa"/>
            <w:vMerge/>
            <w:shd w:val="clear" w:color="auto" w:fill="auto"/>
          </w:tcPr>
          <w:p w:rsidR="00882FC6" w:rsidRPr="000655F3"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FC713B" w:rsidRDefault="00882FC6" w:rsidP="00E51073">
            <w:pPr>
              <w:rPr>
                <w:rFonts w:ascii="Times New Roman" w:hAnsi="Times New Roman" w:cs="Times New Roman"/>
                <w:sz w:val="24"/>
                <w:szCs w:val="24"/>
              </w:rPr>
            </w:pPr>
            <w:r w:rsidRPr="00FC713B">
              <w:rPr>
                <w:rFonts w:ascii="Times New Roman" w:hAnsi="Times New Roman" w:cs="Times New Roman"/>
                <w:sz w:val="24"/>
                <w:szCs w:val="24"/>
              </w:rPr>
              <w:t>Balassi Bálint: Egy katonaének</w:t>
            </w:r>
          </w:p>
        </w:tc>
        <w:tc>
          <w:tcPr>
            <w:tcW w:w="3544" w:type="dxa"/>
            <w:shd w:val="clear" w:color="auto" w:fill="auto"/>
          </w:tcPr>
          <w:p w:rsidR="00882FC6" w:rsidRPr="00FC713B" w:rsidRDefault="00882FC6" w:rsidP="00E51073">
            <w:pPr>
              <w:rPr>
                <w:rFonts w:ascii="Times New Roman" w:hAnsi="Times New Roman" w:cs="Times New Roman"/>
                <w:sz w:val="24"/>
                <w:szCs w:val="24"/>
              </w:rPr>
            </w:pPr>
            <w:r w:rsidRPr="00FC713B">
              <w:rPr>
                <w:rFonts w:ascii="Times New Roman" w:hAnsi="Times New Roman" w:cs="Times New Roman"/>
                <w:sz w:val="24"/>
                <w:szCs w:val="24"/>
              </w:rPr>
              <w:t>Balassi Bálint: Borivóknak való</w:t>
            </w:r>
          </w:p>
        </w:tc>
      </w:tr>
      <w:tr w:rsidR="00882FC6" w:rsidRPr="00FC713B" w:rsidTr="00E51073">
        <w:trPr>
          <w:trHeight w:val="518"/>
        </w:trPr>
        <w:tc>
          <w:tcPr>
            <w:tcW w:w="1696" w:type="dxa"/>
            <w:vMerge/>
            <w:shd w:val="clear" w:color="auto" w:fill="auto"/>
          </w:tcPr>
          <w:p w:rsidR="00882FC6" w:rsidRPr="000655F3"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FC713B" w:rsidRDefault="00882FC6" w:rsidP="00E51073">
            <w:pPr>
              <w:rPr>
                <w:rFonts w:ascii="Times New Roman" w:hAnsi="Times New Roman" w:cs="Times New Roman"/>
                <w:sz w:val="24"/>
                <w:szCs w:val="24"/>
              </w:rPr>
            </w:pPr>
            <w:r w:rsidRPr="00FC713B">
              <w:rPr>
                <w:rFonts w:ascii="Times New Roman" w:hAnsi="Times New Roman" w:cs="Times New Roman"/>
                <w:sz w:val="24"/>
                <w:szCs w:val="24"/>
              </w:rPr>
              <w:t>Balassi Bálint: Hogy Juliára talála, így köszöne néki</w:t>
            </w:r>
          </w:p>
        </w:tc>
        <w:tc>
          <w:tcPr>
            <w:tcW w:w="3544" w:type="dxa"/>
            <w:shd w:val="clear" w:color="auto" w:fill="auto"/>
          </w:tcPr>
          <w:p w:rsidR="00882FC6" w:rsidRPr="00FC713B" w:rsidRDefault="00882FC6" w:rsidP="00E51073">
            <w:pPr>
              <w:rPr>
                <w:rFonts w:ascii="Times New Roman" w:hAnsi="Times New Roman" w:cs="Times New Roman"/>
                <w:sz w:val="24"/>
                <w:szCs w:val="24"/>
              </w:rPr>
            </w:pPr>
            <w:r w:rsidRPr="00FC713B">
              <w:rPr>
                <w:rFonts w:ascii="Times New Roman" w:hAnsi="Times New Roman" w:cs="Times New Roman"/>
                <w:sz w:val="24"/>
                <w:szCs w:val="24"/>
              </w:rPr>
              <w:t>Balassi Bálint: Adj már csendességet</w:t>
            </w:r>
          </w:p>
        </w:tc>
      </w:tr>
      <w:tr w:rsidR="00882FC6" w:rsidRPr="00FC713B" w:rsidTr="00E51073">
        <w:trPr>
          <w:trHeight w:val="1473"/>
        </w:trPr>
        <w:tc>
          <w:tcPr>
            <w:tcW w:w="1696" w:type="dxa"/>
            <w:vMerge/>
            <w:shd w:val="clear" w:color="auto" w:fill="auto"/>
          </w:tcPr>
          <w:p w:rsidR="00882FC6" w:rsidRPr="000655F3" w:rsidRDefault="00882FC6" w:rsidP="00E51073">
            <w:pPr>
              <w:rPr>
                <w:rFonts w:ascii="Times New Roman" w:hAnsi="Times New Roman" w:cs="Times New Roman"/>
                <w:b/>
                <w:color w:val="000000"/>
                <w:sz w:val="24"/>
                <w:szCs w:val="24"/>
              </w:rPr>
            </w:pPr>
          </w:p>
        </w:tc>
        <w:tc>
          <w:tcPr>
            <w:tcW w:w="7655" w:type="dxa"/>
            <w:gridSpan w:val="2"/>
            <w:shd w:val="clear" w:color="auto" w:fill="auto"/>
          </w:tcPr>
          <w:p w:rsidR="00882FC6" w:rsidRPr="00FC713B" w:rsidRDefault="00882FC6" w:rsidP="00E51073">
            <w:pPr>
              <w:rPr>
                <w:rFonts w:ascii="Times New Roman" w:hAnsi="Times New Roman" w:cs="Times New Roman"/>
                <w:sz w:val="24"/>
                <w:szCs w:val="24"/>
              </w:rPr>
            </w:pPr>
            <w:r w:rsidRPr="00FC713B">
              <w:rPr>
                <w:rFonts w:ascii="Times New Roman" w:hAnsi="Times New Roman" w:cs="Times New Roman"/>
                <w:sz w:val="24"/>
                <w:szCs w:val="24"/>
              </w:rPr>
              <w:t xml:space="preserve">Irodalom </w:t>
            </w:r>
            <w:r>
              <w:rPr>
                <w:rFonts w:ascii="Times New Roman" w:hAnsi="Times New Roman" w:cs="Times New Roman"/>
                <w:sz w:val="24"/>
                <w:szCs w:val="24"/>
              </w:rPr>
              <w:t xml:space="preserve">és színház vagy film kapcsolata         A reneszánsz dráma </w:t>
            </w:r>
            <w:r w:rsidRPr="00FC713B">
              <w:rPr>
                <w:rFonts w:ascii="Times New Roman" w:hAnsi="Times New Roman" w:cs="Times New Roman"/>
                <w:sz w:val="24"/>
                <w:szCs w:val="24"/>
              </w:rPr>
              <w:t xml:space="preserve">Shakespeare: Szentivánéji álom </w:t>
            </w:r>
            <w:r w:rsidRPr="00FC713B">
              <w:rPr>
                <w:rFonts w:ascii="Times New Roman" w:hAnsi="Times New Roman" w:cs="Times New Roman"/>
                <w:b/>
                <w:sz w:val="24"/>
                <w:szCs w:val="24"/>
              </w:rPr>
              <w:t>vagy</w:t>
            </w:r>
            <w:r w:rsidRPr="00FC713B">
              <w:rPr>
                <w:rFonts w:ascii="Times New Roman" w:hAnsi="Times New Roman" w:cs="Times New Roman"/>
                <w:sz w:val="24"/>
                <w:szCs w:val="24"/>
              </w:rPr>
              <w:t xml:space="preserve"> Romeo és Júlia</w:t>
            </w:r>
          </w:p>
          <w:p w:rsidR="00882FC6" w:rsidRPr="00FC713B" w:rsidRDefault="00882FC6" w:rsidP="00E51073">
            <w:pPr>
              <w:rPr>
                <w:rFonts w:ascii="Times New Roman" w:hAnsi="Times New Roman" w:cs="Times New Roman"/>
                <w:sz w:val="24"/>
                <w:szCs w:val="24"/>
              </w:rPr>
            </w:pPr>
            <w:r w:rsidRPr="005006DC">
              <w:rPr>
                <w:rFonts w:ascii="Times New Roman" w:hAnsi="Times New Roman" w:cs="Times New Roman"/>
                <w:b/>
                <w:sz w:val="24"/>
                <w:szCs w:val="24"/>
              </w:rPr>
              <w:t>vagy</w:t>
            </w:r>
            <w:r>
              <w:rPr>
                <w:rFonts w:ascii="Times New Roman" w:hAnsi="Times New Roman" w:cs="Times New Roman"/>
                <w:sz w:val="24"/>
                <w:szCs w:val="24"/>
              </w:rPr>
              <w:t xml:space="preserve"> később tárgyalva: </w:t>
            </w:r>
            <w:r w:rsidRPr="00FC713B">
              <w:rPr>
                <w:rFonts w:ascii="Times New Roman" w:hAnsi="Times New Roman" w:cs="Times New Roman"/>
                <w:sz w:val="24"/>
                <w:szCs w:val="24"/>
              </w:rPr>
              <w:t>Molière: A képzelt beteg</w:t>
            </w:r>
          </w:p>
        </w:tc>
      </w:tr>
      <w:tr w:rsidR="00882FC6" w:rsidRPr="008271F4" w:rsidTr="00E51073">
        <w:trPr>
          <w:trHeight w:val="85"/>
        </w:trPr>
        <w:tc>
          <w:tcPr>
            <w:tcW w:w="1696" w:type="dxa"/>
            <w:shd w:val="clear" w:color="auto" w:fill="auto"/>
          </w:tcPr>
          <w:p w:rsidR="00882FC6" w:rsidRPr="000655F3" w:rsidRDefault="00882FC6" w:rsidP="00E51073">
            <w:pPr>
              <w:rPr>
                <w:rFonts w:ascii="Times New Roman" w:hAnsi="Times New Roman" w:cs="Times New Roman"/>
                <w:b/>
                <w:color w:val="000000"/>
                <w:sz w:val="24"/>
                <w:szCs w:val="24"/>
              </w:rPr>
            </w:pPr>
            <w:r w:rsidRPr="000655F3">
              <w:rPr>
                <w:rFonts w:ascii="Times New Roman" w:hAnsi="Times New Roman" w:cs="Times New Roman"/>
                <w:b/>
                <w:bCs/>
                <w:sz w:val="24"/>
                <w:szCs w:val="24"/>
              </w:rPr>
              <w:t xml:space="preserve">Fejlesztési feladatok és </w:t>
            </w:r>
            <w:r w:rsidRPr="000655F3">
              <w:rPr>
                <w:rFonts w:ascii="Times New Roman" w:hAnsi="Times New Roman" w:cs="Times New Roman"/>
                <w:b/>
                <w:bCs/>
                <w:sz w:val="24"/>
                <w:szCs w:val="24"/>
              </w:rPr>
              <w:lastRenderedPageBreak/>
              <w:t>ismeretek</w:t>
            </w:r>
          </w:p>
        </w:tc>
        <w:tc>
          <w:tcPr>
            <w:tcW w:w="7655" w:type="dxa"/>
            <w:gridSpan w:val="2"/>
            <w:shd w:val="clear" w:color="auto" w:fill="auto"/>
          </w:tcPr>
          <w:p w:rsidR="00882FC6" w:rsidRPr="00CE6636" w:rsidRDefault="00882FC6" w:rsidP="00882FC6">
            <w:pPr>
              <w:pStyle w:val="ListParagraph"/>
              <w:numPr>
                <w:ilvl w:val="0"/>
                <w:numId w:val="8"/>
              </w:numPr>
              <w:spacing w:after="0"/>
              <w:contextualSpacing/>
              <w:jc w:val="both"/>
              <w:rPr>
                <w:rFonts w:ascii="Times New Roman" w:hAnsi="Times New Roman" w:cs="Times New Roman"/>
                <w:sz w:val="24"/>
                <w:szCs w:val="24"/>
              </w:rPr>
            </w:pPr>
            <w:r w:rsidRPr="00CE6636">
              <w:rPr>
                <w:rFonts w:ascii="Times New Roman" w:hAnsi="Times New Roman" w:cs="Times New Roman"/>
                <w:sz w:val="24"/>
                <w:szCs w:val="24"/>
              </w:rPr>
              <w:lastRenderedPageBreak/>
              <w:t>A korszakban keletkezett irodalmi szövegek olvasása, értelmezése</w:t>
            </w:r>
          </w:p>
          <w:p w:rsidR="00882FC6" w:rsidRPr="00CE6636" w:rsidRDefault="00882FC6" w:rsidP="00882FC6">
            <w:pPr>
              <w:pStyle w:val="ListParagraph"/>
              <w:numPr>
                <w:ilvl w:val="0"/>
                <w:numId w:val="8"/>
              </w:numPr>
              <w:spacing w:after="0"/>
              <w:contextualSpacing/>
              <w:jc w:val="both"/>
              <w:rPr>
                <w:rFonts w:ascii="Times New Roman" w:hAnsi="Times New Roman" w:cs="Times New Roman"/>
                <w:sz w:val="24"/>
                <w:szCs w:val="24"/>
              </w:rPr>
            </w:pPr>
            <w:r w:rsidRPr="00CE6636">
              <w:rPr>
                <w:rFonts w:ascii="Times New Roman" w:hAnsi="Times New Roman" w:cs="Times New Roman"/>
                <w:sz w:val="24"/>
                <w:szCs w:val="24"/>
              </w:rPr>
              <w:t>A reneszánsz világkép értelmezés</w:t>
            </w:r>
          </w:p>
          <w:p w:rsidR="00882FC6" w:rsidRPr="00CE6636" w:rsidRDefault="00882FC6" w:rsidP="00882FC6">
            <w:pPr>
              <w:pStyle w:val="ListParagraph"/>
              <w:numPr>
                <w:ilvl w:val="0"/>
                <w:numId w:val="8"/>
              </w:numPr>
              <w:spacing w:after="0"/>
              <w:contextualSpacing/>
              <w:jc w:val="both"/>
              <w:rPr>
                <w:rFonts w:ascii="Times New Roman" w:hAnsi="Times New Roman" w:cs="Times New Roman"/>
                <w:sz w:val="24"/>
                <w:szCs w:val="24"/>
              </w:rPr>
            </w:pPr>
            <w:r w:rsidRPr="00CE6636">
              <w:rPr>
                <w:rFonts w:ascii="Times New Roman" w:hAnsi="Times New Roman" w:cs="Times New Roman"/>
                <w:sz w:val="24"/>
                <w:szCs w:val="24"/>
              </w:rPr>
              <w:lastRenderedPageBreak/>
              <w:t>A reformáció és az anyanyelvi kultúra összefüggésének felismerése</w:t>
            </w:r>
          </w:p>
          <w:p w:rsidR="00882FC6" w:rsidRPr="00CE6636" w:rsidRDefault="00882FC6" w:rsidP="00882FC6">
            <w:pPr>
              <w:pStyle w:val="ListParagraph"/>
              <w:numPr>
                <w:ilvl w:val="0"/>
                <w:numId w:val="8"/>
              </w:numPr>
              <w:spacing w:after="0"/>
              <w:contextualSpacing/>
              <w:jc w:val="both"/>
              <w:rPr>
                <w:rFonts w:ascii="Times New Roman" w:hAnsi="Times New Roman" w:cs="Times New Roman"/>
                <w:sz w:val="24"/>
                <w:szCs w:val="24"/>
              </w:rPr>
            </w:pPr>
            <w:r w:rsidRPr="00CE6636">
              <w:rPr>
                <w:rFonts w:ascii="Times New Roman" w:hAnsi="Times New Roman" w:cs="Times New Roman"/>
                <w:sz w:val="24"/>
                <w:szCs w:val="24"/>
              </w:rPr>
              <w:t>A reneszánsz irodalom alkotóinak, műfajainak, jellegzetes motívumainak megismerése</w:t>
            </w:r>
          </w:p>
          <w:p w:rsidR="00882FC6" w:rsidRPr="00CE6636" w:rsidRDefault="00882FC6" w:rsidP="00882FC6">
            <w:pPr>
              <w:pStyle w:val="ListParagraph"/>
              <w:numPr>
                <w:ilvl w:val="0"/>
                <w:numId w:val="8"/>
              </w:numPr>
              <w:spacing w:after="0"/>
              <w:contextualSpacing/>
              <w:jc w:val="both"/>
              <w:rPr>
                <w:rFonts w:ascii="Times New Roman" w:hAnsi="Times New Roman" w:cs="Times New Roman"/>
                <w:sz w:val="24"/>
                <w:szCs w:val="24"/>
              </w:rPr>
            </w:pPr>
            <w:r w:rsidRPr="00CE6636">
              <w:rPr>
                <w:rFonts w:ascii="Times New Roman" w:hAnsi="Times New Roman" w:cs="Times New Roman"/>
                <w:sz w:val="24"/>
                <w:szCs w:val="24"/>
              </w:rPr>
              <w:t>A reneszánsz drámaváltozatok elkülönítése</w:t>
            </w:r>
          </w:p>
          <w:p w:rsidR="00882FC6" w:rsidRPr="005006DC" w:rsidRDefault="00882FC6" w:rsidP="00882FC6">
            <w:pPr>
              <w:pStyle w:val="ListParagraph"/>
              <w:numPr>
                <w:ilvl w:val="0"/>
                <w:numId w:val="8"/>
              </w:num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Egy adott mű </w:t>
            </w:r>
            <w:r w:rsidRPr="00CE6636">
              <w:rPr>
                <w:rFonts w:ascii="Times New Roman" w:hAnsi="Times New Roman" w:cs="Times New Roman"/>
                <w:sz w:val="24"/>
                <w:szCs w:val="24"/>
              </w:rPr>
              <w:t>különböző művészeti ágakban és médiumokban megjelenő adaptációjának összehasonlítása</w:t>
            </w:r>
          </w:p>
        </w:tc>
      </w:tr>
      <w:tr w:rsidR="00882FC6" w:rsidRPr="000655F3" w:rsidTr="00E51073">
        <w:trPr>
          <w:trHeight w:val="85"/>
        </w:trPr>
        <w:tc>
          <w:tcPr>
            <w:tcW w:w="1696" w:type="dxa"/>
            <w:shd w:val="clear" w:color="auto" w:fill="auto"/>
          </w:tcPr>
          <w:p w:rsidR="00882FC6" w:rsidRPr="000655F3" w:rsidRDefault="00882FC6" w:rsidP="00E51073">
            <w:pPr>
              <w:rPr>
                <w:rFonts w:ascii="Times New Roman" w:hAnsi="Times New Roman" w:cs="Times New Roman"/>
                <w:b/>
                <w:color w:val="000000"/>
                <w:sz w:val="24"/>
                <w:szCs w:val="24"/>
              </w:rPr>
            </w:pPr>
            <w:r w:rsidRPr="000655F3">
              <w:rPr>
                <w:rFonts w:ascii="Times New Roman" w:hAnsi="Times New Roman" w:cs="Times New Roman"/>
                <w:b/>
                <w:sz w:val="24"/>
                <w:szCs w:val="24"/>
                <w:lang w:val="cs-CZ"/>
              </w:rPr>
              <w:lastRenderedPageBreak/>
              <w:t>Fogalmak</w:t>
            </w:r>
          </w:p>
        </w:tc>
        <w:tc>
          <w:tcPr>
            <w:tcW w:w="7655" w:type="dxa"/>
            <w:gridSpan w:val="2"/>
            <w:shd w:val="clear" w:color="auto" w:fill="auto"/>
          </w:tcPr>
          <w:p w:rsidR="00882FC6" w:rsidRPr="000655F3" w:rsidRDefault="00882FC6" w:rsidP="00E51073">
            <w:pPr>
              <w:spacing w:after="0" w:line="240" w:lineRule="auto"/>
              <w:rPr>
                <w:rFonts w:ascii="Times New Roman" w:hAnsi="Times New Roman" w:cs="Times New Roman"/>
                <w:sz w:val="24"/>
                <w:szCs w:val="24"/>
                <w:lang w:eastAsia="hu-HU"/>
              </w:rPr>
            </w:pPr>
            <w:r w:rsidRPr="005006DC">
              <w:rPr>
                <w:rFonts w:ascii="Times New Roman" w:hAnsi="Times New Roman" w:cs="Times New Roman"/>
                <w:sz w:val="24"/>
                <w:szCs w:val="24"/>
                <w:lang w:eastAsia="hu-HU"/>
              </w:rPr>
              <w:t>reneszánsz,  humanizmus, reformáció, könyvnyomtatás, vitézi élet, életkép, dal, epigramma, dráma, vígjáték (komédia)</w:t>
            </w:r>
          </w:p>
        </w:tc>
      </w:tr>
      <w:tr w:rsidR="00882FC6" w:rsidRPr="000655F3" w:rsidTr="00E51073">
        <w:trPr>
          <w:trHeight w:val="599"/>
        </w:trPr>
        <w:tc>
          <w:tcPr>
            <w:tcW w:w="1696" w:type="dxa"/>
            <w:shd w:val="clear" w:color="auto" w:fill="auto"/>
          </w:tcPr>
          <w:p w:rsidR="00882FC6" w:rsidRPr="000655F3" w:rsidRDefault="00882FC6"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Kötelező olvasmányok</w:t>
            </w:r>
          </w:p>
        </w:tc>
        <w:tc>
          <w:tcPr>
            <w:tcW w:w="7655" w:type="dxa"/>
            <w:gridSpan w:val="2"/>
            <w:shd w:val="clear" w:color="auto" w:fill="auto"/>
          </w:tcPr>
          <w:p w:rsidR="00882FC6" w:rsidRPr="000655F3" w:rsidRDefault="00882FC6" w:rsidP="00E51073">
            <w:pPr>
              <w:rPr>
                <w:rFonts w:ascii="Times New Roman" w:hAnsi="Times New Roman" w:cs="Times New Roman"/>
                <w:bCs/>
                <w:sz w:val="24"/>
                <w:szCs w:val="24"/>
              </w:rPr>
            </w:pPr>
            <w:r w:rsidRPr="005006DC">
              <w:rPr>
                <w:rFonts w:ascii="Times New Roman" w:hAnsi="Times New Roman" w:cs="Times New Roman"/>
                <w:bCs/>
                <w:sz w:val="24"/>
                <w:szCs w:val="24"/>
              </w:rPr>
              <w:t xml:space="preserve">William Shakespeare: Szentivánéji álom vagy Romeo és Júlia </w:t>
            </w:r>
            <w:r>
              <w:rPr>
                <w:rFonts w:ascii="Times New Roman" w:hAnsi="Times New Roman" w:cs="Times New Roman"/>
                <w:bCs/>
                <w:sz w:val="24"/>
                <w:szCs w:val="24"/>
              </w:rPr>
              <w:t xml:space="preserve">                                       </w:t>
            </w:r>
            <w:r w:rsidRPr="005006DC">
              <w:rPr>
                <w:rFonts w:ascii="Times New Roman" w:hAnsi="Times New Roman" w:cs="Times New Roman"/>
                <w:bCs/>
                <w:sz w:val="24"/>
                <w:szCs w:val="24"/>
              </w:rPr>
              <w:t>vagy Molière: A képzelt beteg</w:t>
            </w:r>
          </w:p>
        </w:tc>
      </w:tr>
      <w:tr w:rsidR="00882FC6" w:rsidRPr="000655F3" w:rsidTr="00E51073">
        <w:trPr>
          <w:trHeight w:val="85"/>
        </w:trPr>
        <w:tc>
          <w:tcPr>
            <w:tcW w:w="1696" w:type="dxa"/>
            <w:shd w:val="clear" w:color="auto" w:fill="auto"/>
          </w:tcPr>
          <w:p w:rsidR="00882FC6" w:rsidRPr="000655F3" w:rsidRDefault="00882FC6"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Memoriterek</w:t>
            </w:r>
          </w:p>
        </w:tc>
        <w:tc>
          <w:tcPr>
            <w:tcW w:w="7655" w:type="dxa"/>
            <w:gridSpan w:val="2"/>
            <w:shd w:val="clear" w:color="auto" w:fill="auto"/>
          </w:tcPr>
          <w:p w:rsidR="00882FC6" w:rsidRDefault="00882FC6" w:rsidP="00E51073">
            <w:pPr>
              <w:rPr>
                <w:rFonts w:ascii="Times New Roman" w:hAnsi="Times New Roman" w:cs="Times New Roman"/>
                <w:sz w:val="24"/>
                <w:szCs w:val="24"/>
                <w:lang w:eastAsia="hu-HU"/>
              </w:rPr>
            </w:pPr>
            <w:r w:rsidRPr="005006DC">
              <w:rPr>
                <w:rFonts w:ascii="Times New Roman" w:hAnsi="Times New Roman" w:cs="Times New Roman"/>
                <w:sz w:val="24"/>
                <w:szCs w:val="24"/>
                <w:lang w:eastAsia="hu-HU"/>
              </w:rPr>
              <w:t>Janus Pannonius: Pannonia dicsérete</w:t>
            </w:r>
          </w:p>
          <w:p w:rsidR="00882FC6" w:rsidRPr="000655F3" w:rsidRDefault="00882FC6" w:rsidP="00E51073">
            <w:pPr>
              <w:rPr>
                <w:rFonts w:ascii="Times New Roman" w:hAnsi="Times New Roman" w:cs="Times New Roman"/>
                <w:bCs/>
                <w:sz w:val="24"/>
                <w:szCs w:val="24"/>
              </w:rPr>
            </w:pPr>
            <w:r>
              <w:rPr>
                <w:rFonts w:ascii="Times New Roman" w:hAnsi="Times New Roman" w:cs="Times New Roman"/>
                <w:sz w:val="24"/>
                <w:szCs w:val="24"/>
                <w:lang w:eastAsia="hu-HU"/>
              </w:rPr>
              <w:t>Balassi Bálint (részletek)</w:t>
            </w:r>
          </w:p>
        </w:tc>
      </w:tr>
    </w:tbl>
    <w:p w:rsidR="00882FC6" w:rsidRDefault="00882FC6" w:rsidP="00882FC6">
      <w:pPr>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111"/>
        <w:gridCol w:w="3544"/>
      </w:tblGrid>
      <w:tr w:rsidR="00882FC6" w:rsidRPr="005006DC" w:rsidTr="00E51073">
        <w:trPr>
          <w:trHeight w:val="518"/>
        </w:trPr>
        <w:tc>
          <w:tcPr>
            <w:tcW w:w="1696" w:type="dxa"/>
            <w:vMerge w:val="restart"/>
            <w:shd w:val="clear" w:color="auto" w:fill="auto"/>
          </w:tcPr>
          <w:p w:rsidR="00882FC6" w:rsidRPr="005006DC" w:rsidRDefault="00882FC6" w:rsidP="00E51073">
            <w:pPr>
              <w:rPr>
                <w:rFonts w:ascii="Times New Roman" w:hAnsi="Times New Roman" w:cs="Times New Roman"/>
                <w:b/>
                <w:color w:val="000000"/>
                <w:sz w:val="24"/>
                <w:szCs w:val="24"/>
              </w:rPr>
            </w:pPr>
            <w:r w:rsidRPr="005006DC">
              <w:rPr>
                <w:rFonts w:ascii="Times New Roman" w:hAnsi="Times New Roman" w:cs="Times New Roman"/>
                <w:b/>
                <w:color w:val="000000"/>
                <w:sz w:val="24"/>
                <w:szCs w:val="24"/>
              </w:rPr>
              <w:t>Tananyag tartalma</w:t>
            </w:r>
          </w:p>
        </w:tc>
        <w:tc>
          <w:tcPr>
            <w:tcW w:w="4111" w:type="dxa"/>
            <w:shd w:val="clear" w:color="auto" w:fill="auto"/>
          </w:tcPr>
          <w:p w:rsidR="00882FC6" w:rsidRPr="005006DC" w:rsidRDefault="00882FC6" w:rsidP="00E51073">
            <w:pPr>
              <w:rPr>
                <w:rFonts w:ascii="Times New Roman" w:hAnsi="Times New Roman" w:cs="Times New Roman"/>
                <w:b/>
                <w:color w:val="000000"/>
                <w:sz w:val="24"/>
                <w:szCs w:val="24"/>
              </w:rPr>
            </w:pPr>
            <w:r w:rsidRPr="005006DC">
              <w:rPr>
                <w:rFonts w:ascii="Times New Roman" w:hAnsi="Times New Roman" w:cs="Times New Roman"/>
                <w:b/>
                <w:color w:val="000000"/>
                <w:sz w:val="24"/>
                <w:szCs w:val="24"/>
              </w:rPr>
              <w:t>Törzsanyag (óraszám 80%-a)</w:t>
            </w:r>
          </w:p>
        </w:tc>
        <w:tc>
          <w:tcPr>
            <w:tcW w:w="3544" w:type="dxa"/>
            <w:shd w:val="clear" w:color="auto" w:fill="auto"/>
          </w:tcPr>
          <w:p w:rsidR="00882FC6" w:rsidRPr="005006DC" w:rsidRDefault="00882FC6" w:rsidP="00E51073">
            <w:pPr>
              <w:rPr>
                <w:rFonts w:ascii="Times New Roman" w:hAnsi="Times New Roman" w:cs="Times New Roman"/>
                <w:i/>
                <w:color w:val="000000"/>
                <w:sz w:val="24"/>
                <w:szCs w:val="24"/>
              </w:rPr>
            </w:pPr>
            <w:r w:rsidRPr="005006DC">
              <w:rPr>
                <w:rFonts w:ascii="Times New Roman" w:hAnsi="Times New Roman" w:cs="Times New Roman"/>
                <w:b/>
                <w:color w:val="000000"/>
                <w:sz w:val="24"/>
                <w:szCs w:val="24"/>
              </w:rPr>
              <w:t>Ajánlott alkotók, művek</w:t>
            </w:r>
          </w:p>
        </w:tc>
      </w:tr>
      <w:tr w:rsidR="00882FC6" w:rsidRPr="005006DC" w:rsidTr="00E51073">
        <w:trPr>
          <w:trHeight w:val="559"/>
        </w:trPr>
        <w:tc>
          <w:tcPr>
            <w:tcW w:w="1696" w:type="dxa"/>
            <w:vMerge/>
            <w:shd w:val="clear" w:color="auto" w:fill="auto"/>
          </w:tcPr>
          <w:p w:rsidR="00882FC6" w:rsidRPr="005006DC"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5006DC" w:rsidRDefault="00882FC6" w:rsidP="00E51073">
            <w:pPr>
              <w:rPr>
                <w:rFonts w:ascii="Times New Roman" w:hAnsi="Times New Roman" w:cs="Times New Roman"/>
                <w:i/>
                <w:sz w:val="24"/>
                <w:szCs w:val="24"/>
              </w:rPr>
            </w:pPr>
            <w:r w:rsidRPr="005006DC">
              <w:rPr>
                <w:rFonts w:ascii="Times New Roman" w:hAnsi="Times New Roman" w:cs="Times New Roman"/>
                <w:i/>
                <w:sz w:val="24"/>
                <w:szCs w:val="24"/>
              </w:rPr>
              <w:t>3. Irodalmunk a 17-18. században</w:t>
            </w:r>
          </w:p>
        </w:tc>
        <w:tc>
          <w:tcPr>
            <w:tcW w:w="3544" w:type="dxa"/>
            <w:shd w:val="clear" w:color="auto" w:fill="auto"/>
          </w:tcPr>
          <w:p w:rsidR="00882FC6" w:rsidRPr="005006DC" w:rsidRDefault="00882FC6" w:rsidP="00E51073">
            <w:pPr>
              <w:rPr>
                <w:rFonts w:ascii="Times New Roman" w:hAnsi="Times New Roman" w:cs="Times New Roman"/>
                <w:sz w:val="24"/>
                <w:szCs w:val="24"/>
              </w:rPr>
            </w:pPr>
            <w:r w:rsidRPr="005006DC">
              <w:rPr>
                <w:rFonts w:ascii="Times New Roman" w:hAnsi="Times New Roman" w:cs="Times New Roman"/>
                <w:i/>
                <w:color w:val="000000"/>
                <w:sz w:val="24"/>
                <w:szCs w:val="24"/>
              </w:rPr>
              <w:t xml:space="preserve">Órakeret: </w:t>
            </w:r>
            <w:r>
              <w:rPr>
                <w:rFonts w:ascii="Times New Roman" w:hAnsi="Times New Roman" w:cs="Times New Roman"/>
                <w:i/>
                <w:color w:val="000000"/>
                <w:sz w:val="24"/>
                <w:szCs w:val="24"/>
              </w:rPr>
              <w:t>4+1</w:t>
            </w:r>
            <w:r w:rsidRPr="005006DC">
              <w:rPr>
                <w:rFonts w:ascii="Times New Roman" w:hAnsi="Times New Roman" w:cs="Times New Roman"/>
                <w:i/>
                <w:color w:val="000000"/>
                <w:sz w:val="24"/>
                <w:szCs w:val="24"/>
              </w:rPr>
              <w:t xml:space="preserve"> óra</w:t>
            </w:r>
          </w:p>
        </w:tc>
      </w:tr>
      <w:tr w:rsidR="00882FC6" w:rsidRPr="005006DC" w:rsidTr="00E51073">
        <w:trPr>
          <w:trHeight w:val="559"/>
        </w:trPr>
        <w:tc>
          <w:tcPr>
            <w:tcW w:w="1696" w:type="dxa"/>
            <w:vMerge/>
            <w:shd w:val="clear" w:color="auto" w:fill="auto"/>
          </w:tcPr>
          <w:p w:rsidR="00882FC6" w:rsidRPr="005006DC"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5006DC" w:rsidRDefault="00882FC6" w:rsidP="00E51073">
            <w:pPr>
              <w:rPr>
                <w:rFonts w:ascii="Times New Roman" w:hAnsi="Times New Roman" w:cs="Times New Roman"/>
                <w:sz w:val="24"/>
                <w:szCs w:val="24"/>
              </w:rPr>
            </w:pPr>
            <w:r w:rsidRPr="005006DC">
              <w:rPr>
                <w:rFonts w:ascii="Times New Roman" w:hAnsi="Times New Roman" w:cs="Times New Roman"/>
                <w:sz w:val="24"/>
                <w:szCs w:val="24"/>
              </w:rPr>
              <w:t>Zrínyi Miklós: Szigeti veszedelem (részletek: I./1-21.versszak)</w:t>
            </w:r>
          </w:p>
        </w:tc>
        <w:tc>
          <w:tcPr>
            <w:tcW w:w="3544" w:type="dxa"/>
            <w:vMerge w:val="restart"/>
            <w:shd w:val="clear" w:color="auto" w:fill="auto"/>
          </w:tcPr>
          <w:p w:rsidR="00882FC6" w:rsidRPr="005006DC" w:rsidRDefault="00882FC6" w:rsidP="00E51073">
            <w:pPr>
              <w:rPr>
                <w:rFonts w:ascii="Times New Roman" w:hAnsi="Times New Roman" w:cs="Times New Roman"/>
                <w:color w:val="000000"/>
                <w:sz w:val="24"/>
                <w:szCs w:val="24"/>
              </w:rPr>
            </w:pPr>
            <w:r w:rsidRPr="005006DC">
              <w:rPr>
                <w:rFonts w:ascii="Times New Roman" w:hAnsi="Times New Roman" w:cs="Times New Roman"/>
                <w:color w:val="000000"/>
                <w:sz w:val="24"/>
                <w:szCs w:val="24"/>
              </w:rPr>
              <w:t>Rákóczi-nóta, Buga Jakab éneke, Zöld erdő harmatát                                  Lévay József: Mikes                               Jókai Mór: A magyar nemzet története regényes rajzokban (részletek: Rákóczy menekülése a börtönből)</w:t>
            </w:r>
          </w:p>
        </w:tc>
      </w:tr>
      <w:tr w:rsidR="00882FC6" w:rsidRPr="005006DC" w:rsidTr="00E51073">
        <w:trPr>
          <w:trHeight w:val="559"/>
        </w:trPr>
        <w:tc>
          <w:tcPr>
            <w:tcW w:w="1696" w:type="dxa"/>
            <w:vMerge/>
            <w:shd w:val="clear" w:color="auto" w:fill="auto"/>
          </w:tcPr>
          <w:p w:rsidR="00882FC6" w:rsidRPr="005006DC"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5006DC" w:rsidRDefault="00882FC6" w:rsidP="00E51073">
            <w:pPr>
              <w:rPr>
                <w:rFonts w:ascii="Times New Roman" w:hAnsi="Times New Roman" w:cs="Times New Roman"/>
                <w:sz w:val="24"/>
                <w:szCs w:val="24"/>
              </w:rPr>
            </w:pPr>
            <w:r w:rsidRPr="005006DC">
              <w:rPr>
                <w:rFonts w:ascii="Times New Roman" w:hAnsi="Times New Roman" w:cs="Times New Roman"/>
                <w:sz w:val="24"/>
                <w:szCs w:val="24"/>
              </w:rPr>
              <w:t>Mikes Kelemen: Törökországi levelek (részletek)</w:t>
            </w:r>
          </w:p>
        </w:tc>
        <w:tc>
          <w:tcPr>
            <w:tcW w:w="3544" w:type="dxa"/>
            <w:vMerge/>
            <w:shd w:val="clear" w:color="auto" w:fill="auto"/>
          </w:tcPr>
          <w:p w:rsidR="00882FC6" w:rsidRPr="005006DC" w:rsidRDefault="00882FC6" w:rsidP="00E51073">
            <w:pPr>
              <w:rPr>
                <w:rFonts w:ascii="Times New Roman" w:hAnsi="Times New Roman" w:cs="Times New Roman"/>
                <w:color w:val="000000"/>
                <w:sz w:val="24"/>
                <w:szCs w:val="24"/>
              </w:rPr>
            </w:pPr>
          </w:p>
        </w:tc>
      </w:tr>
      <w:tr w:rsidR="00882FC6" w:rsidRPr="005006DC" w:rsidTr="00E51073">
        <w:trPr>
          <w:trHeight w:val="85"/>
        </w:trPr>
        <w:tc>
          <w:tcPr>
            <w:tcW w:w="1696" w:type="dxa"/>
            <w:shd w:val="clear" w:color="auto" w:fill="auto"/>
          </w:tcPr>
          <w:p w:rsidR="00882FC6" w:rsidRPr="005006DC" w:rsidRDefault="00882FC6" w:rsidP="00E51073">
            <w:pPr>
              <w:rPr>
                <w:rFonts w:ascii="Times New Roman" w:hAnsi="Times New Roman" w:cs="Times New Roman"/>
                <w:b/>
                <w:color w:val="000000"/>
                <w:sz w:val="24"/>
                <w:szCs w:val="24"/>
              </w:rPr>
            </w:pPr>
            <w:r w:rsidRPr="005006DC">
              <w:rPr>
                <w:rFonts w:ascii="Times New Roman" w:hAnsi="Times New Roman" w:cs="Times New Roman"/>
                <w:b/>
                <w:bCs/>
                <w:sz w:val="24"/>
                <w:szCs w:val="24"/>
              </w:rPr>
              <w:t>Fejlesztési feladatok és ismeretek</w:t>
            </w:r>
          </w:p>
        </w:tc>
        <w:tc>
          <w:tcPr>
            <w:tcW w:w="7655" w:type="dxa"/>
            <w:gridSpan w:val="2"/>
            <w:shd w:val="clear" w:color="auto" w:fill="auto"/>
          </w:tcPr>
          <w:p w:rsidR="00882FC6" w:rsidRPr="00D42D97"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D42D97">
              <w:rPr>
                <w:rFonts w:ascii="Times New Roman" w:eastAsia="Calibri" w:hAnsi="Times New Roman" w:cs="Times New Roman"/>
                <w:sz w:val="24"/>
                <w:szCs w:val="24"/>
              </w:rPr>
              <w:t>A korszakban keletkezett irodalmi szövegek olvasása, értelmezése</w:t>
            </w:r>
          </w:p>
          <w:p w:rsidR="00882FC6" w:rsidRPr="00D42D97"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D42D97">
              <w:rPr>
                <w:rFonts w:ascii="Times New Roman" w:eastAsia="Calibri" w:hAnsi="Times New Roman" w:cs="Times New Roman"/>
                <w:sz w:val="24"/>
                <w:szCs w:val="24"/>
              </w:rPr>
              <w:t>A nemzeti hagyományunk szempontjából szimbolikus irodalmi szövegeink megismerése</w:t>
            </w:r>
          </w:p>
          <w:p w:rsidR="00882FC6" w:rsidRPr="00D42D97"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D42D97">
              <w:rPr>
                <w:rFonts w:ascii="Times New Roman" w:eastAsia="Calibri" w:hAnsi="Times New Roman" w:cs="Times New Roman"/>
                <w:sz w:val="24"/>
                <w:szCs w:val="24"/>
              </w:rPr>
              <w:t>A barokk jellegzetes műfajainak és stílusjegyeinek megismerése</w:t>
            </w:r>
          </w:p>
          <w:p w:rsidR="00882FC6" w:rsidRPr="005006DC"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D42D97">
              <w:rPr>
                <w:rFonts w:ascii="Times New Roman" w:eastAsia="Calibri" w:hAnsi="Times New Roman" w:cs="Times New Roman"/>
                <w:sz w:val="24"/>
                <w:szCs w:val="24"/>
              </w:rPr>
              <w:t>A hazaszeretet megjelenése a korszak művészetében</w:t>
            </w:r>
          </w:p>
        </w:tc>
      </w:tr>
      <w:tr w:rsidR="00882FC6" w:rsidRPr="005006DC" w:rsidTr="00E51073">
        <w:trPr>
          <w:trHeight w:val="85"/>
        </w:trPr>
        <w:tc>
          <w:tcPr>
            <w:tcW w:w="1696" w:type="dxa"/>
            <w:shd w:val="clear" w:color="auto" w:fill="auto"/>
          </w:tcPr>
          <w:p w:rsidR="00882FC6" w:rsidRPr="005006DC" w:rsidRDefault="00882FC6" w:rsidP="00E51073">
            <w:pPr>
              <w:rPr>
                <w:rFonts w:ascii="Times New Roman" w:hAnsi="Times New Roman" w:cs="Times New Roman"/>
                <w:b/>
                <w:color w:val="000000"/>
                <w:sz w:val="24"/>
                <w:szCs w:val="24"/>
              </w:rPr>
            </w:pPr>
            <w:r w:rsidRPr="005006DC">
              <w:rPr>
                <w:rFonts w:ascii="Times New Roman" w:hAnsi="Times New Roman" w:cs="Times New Roman"/>
                <w:b/>
                <w:sz w:val="24"/>
                <w:szCs w:val="24"/>
                <w:lang w:val="cs-CZ"/>
              </w:rPr>
              <w:t>Fogalmak</w:t>
            </w:r>
          </w:p>
        </w:tc>
        <w:tc>
          <w:tcPr>
            <w:tcW w:w="7655" w:type="dxa"/>
            <w:gridSpan w:val="2"/>
            <w:shd w:val="clear" w:color="auto" w:fill="auto"/>
          </w:tcPr>
          <w:p w:rsidR="00882FC6" w:rsidRPr="005006DC" w:rsidRDefault="00882FC6" w:rsidP="00E51073">
            <w:pPr>
              <w:spacing w:after="0" w:line="240" w:lineRule="auto"/>
              <w:rPr>
                <w:rFonts w:ascii="Times New Roman" w:hAnsi="Times New Roman" w:cs="Times New Roman"/>
                <w:sz w:val="24"/>
                <w:szCs w:val="24"/>
                <w:lang w:eastAsia="hu-HU"/>
              </w:rPr>
            </w:pPr>
            <w:r w:rsidRPr="00D42D97">
              <w:rPr>
                <w:rFonts w:ascii="Times New Roman" w:hAnsi="Times New Roman" w:cs="Times New Roman"/>
                <w:sz w:val="24"/>
                <w:szCs w:val="24"/>
                <w:lang w:eastAsia="hu-HU"/>
              </w:rPr>
              <w:t>kuruc kor, toborzódal, bujdosóének, siratóének, levél, emlékirat</w:t>
            </w:r>
          </w:p>
        </w:tc>
      </w:tr>
      <w:tr w:rsidR="00882FC6" w:rsidRPr="005006DC" w:rsidTr="00E51073">
        <w:trPr>
          <w:trHeight w:val="599"/>
        </w:trPr>
        <w:tc>
          <w:tcPr>
            <w:tcW w:w="1696" w:type="dxa"/>
            <w:shd w:val="clear" w:color="auto" w:fill="auto"/>
          </w:tcPr>
          <w:p w:rsidR="00882FC6" w:rsidRPr="005006DC" w:rsidRDefault="00882FC6" w:rsidP="00E51073">
            <w:pPr>
              <w:rPr>
                <w:rFonts w:ascii="Times New Roman" w:hAnsi="Times New Roman" w:cs="Times New Roman"/>
                <w:b/>
                <w:color w:val="000000"/>
                <w:sz w:val="24"/>
                <w:szCs w:val="24"/>
              </w:rPr>
            </w:pPr>
            <w:r w:rsidRPr="005006DC">
              <w:rPr>
                <w:rFonts w:ascii="Times New Roman" w:hAnsi="Times New Roman" w:cs="Times New Roman"/>
                <w:b/>
                <w:color w:val="000000"/>
                <w:sz w:val="24"/>
                <w:szCs w:val="24"/>
              </w:rPr>
              <w:t>Kötelező olvasmányok</w:t>
            </w:r>
          </w:p>
        </w:tc>
        <w:tc>
          <w:tcPr>
            <w:tcW w:w="7655" w:type="dxa"/>
            <w:gridSpan w:val="2"/>
            <w:shd w:val="clear" w:color="auto" w:fill="auto"/>
          </w:tcPr>
          <w:p w:rsidR="00882FC6" w:rsidRPr="005006DC" w:rsidRDefault="00882FC6" w:rsidP="00E51073">
            <w:pPr>
              <w:rPr>
                <w:rFonts w:ascii="Times New Roman" w:hAnsi="Times New Roman" w:cs="Times New Roman"/>
                <w:bCs/>
                <w:sz w:val="24"/>
                <w:szCs w:val="24"/>
              </w:rPr>
            </w:pPr>
            <w:r w:rsidRPr="005006DC">
              <w:rPr>
                <w:rFonts w:ascii="Times New Roman" w:hAnsi="Times New Roman" w:cs="Times New Roman"/>
                <w:bCs/>
                <w:sz w:val="24"/>
                <w:szCs w:val="24"/>
              </w:rPr>
              <w:t>---</w:t>
            </w:r>
          </w:p>
        </w:tc>
      </w:tr>
      <w:tr w:rsidR="00882FC6" w:rsidRPr="005006DC" w:rsidTr="00E51073">
        <w:trPr>
          <w:trHeight w:val="85"/>
        </w:trPr>
        <w:tc>
          <w:tcPr>
            <w:tcW w:w="1696" w:type="dxa"/>
            <w:shd w:val="clear" w:color="auto" w:fill="auto"/>
          </w:tcPr>
          <w:p w:rsidR="00882FC6" w:rsidRPr="005006DC" w:rsidRDefault="00882FC6" w:rsidP="00E51073">
            <w:pPr>
              <w:rPr>
                <w:rFonts w:ascii="Times New Roman" w:hAnsi="Times New Roman" w:cs="Times New Roman"/>
                <w:b/>
                <w:color w:val="000000"/>
                <w:sz w:val="24"/>
                <w:szCs w:val="24"/>
              </w:rPr>
            </w:pPr>
            <w:r w:rsidRPr="005006DC">
              <w:rPr>
                <w:rFonts w:ascii="Times New Roman" w:hAnsi="Times New Roman" w:cs="Times New Roman"/>
                <w:b/>
                <w:color w:val="000000"/>
                <w:sz w:val="24"/>
                <w:szCs w:val="24"/>
              </w:rPr>
              <w:t>Memoriterek</w:t>
            </w:r>
          </w:p>
        </w:tc>
        <w:tc>
          <w:tcPr>
            <w:tcW w:w="7655" w:type="dxa"/>
            <w:gridSpan w:val="2"/>
            <w:shd w:val="clear" w:color="auto" w:fill="auto"/>
          </w:tcPr>
          <w:p w:rsidR="00882FC6" w:rsidRPr="005006DC" w:rsidRDefault="00882FC6" w:rsidP="00E51073">
            <w:pPr>
              <w:rPr>
                <w:rFonts w:ascii="Times New Roman" w:hAnsi="Times New Roman" w:cs="Times New Roman"/>
                <w:bCs/>
                <w:sz w:val="24"/>
                <w:szCs w:val="24"/>
              </w:rPr>
            </w:pPr>
            <w:r>
              <w:rPr>
                <w:rFonts w:ascii="Times New Roman" w:hAnsi="Times New Roman" w:cs="Times New Roman"/>
                <w:sz w:val="24"/>
                <w:szCs w:val="24"/>
                <w:lang w:eastAsia="hu-HU"/>
              </w:rPr>
              <w:t>---</w:t>
            </w:r>
          </w:p>
        </w:tc>
      </w:tr>
    </w:tbl>
    <w:p w:rsidR="00254E8F" w:rsidRDefault="00254E8F" w:rsidP="00882FC6">
      <w:pPr>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111"/>
        <w:gridCol w:w="3544"/>
      </w:tblGrid>
      <w:tr w:rsidR="00882FC6" w:rsidRPr="005006DC" w:rsidTr="00E51073">
        <w:trPr>
          <w:trHeight w:val="518"/>
        </w:trPr>
        <w:tc>
          <w:tcPr>
            <w:tcW w:w="1696" w:type="dxa"/>
            <w:vMerge w:val="restart"/>
            <w:shd w:val="clear" w:color="auto" w:fill="auto"/>
          </w:tcPr>
          <w:p w:rsidR="00882FC6" w:rsidRPr="005006DC" w:rsidRDefault="00882FC6" w:rsidP="00E51073">
            <w:pPr>
              <w:rPr>
                <w:rFonts w:ascii="Times New Roman" w:hAnsi="Times New Roman" w:cs="Times New Roman"/>
                <w:b/>
                <w:color w:val="000000"/>
                <w:sz w:val="24"/>
                <w:szCs w:val="24"/>
              </w:rPr>
            </w:pPr>
            <w:r w:rsidRPr="005006DC">
              <w:rPr>
                <w:rFonts w:ascii="Times New Roman" w:hAnsi="Times New Roman" w:cs="Times New Roman"/>
                <w:b/>
                <w:color w:val="000000"/>
                <w:sz w:val="24"/>
                <w:szCs w:val="24"/>
              </w:rPr>
              <w:t>Tananyag tartalma</w:t>
            </w:r>
          </w:p>
        </w:tc>
        <w:tc>
          <w:tcPr>
            <w:tcW w:w="4111" w:type="dxa"/>
            <w:shd w:val="clear" w:color="auto" w:fill="auto"/>
          </w:tcPr>
          <w:p w:rsidR="00882FC6" w:rsidRPr="005006DC" w:rsidRDefault="00882FC6" w:rsidP="00E51073">
            <w:pPr>
              <w:rPr>
                <w:rFonts w:ascii="Times New Roman" w:hAnsi="Times New Roman" w:cs="Times New Roman"/>
                <w:b/>
                <w:color w:val="000000"/>
                <w:sz w:val="24"/>
                <w:szCs w:val="24"/>
              </w:rPr>
            </w:pPr>
            <w:r w:rsidRPr="005006DC">
              <w:rPr>
                <w:rFonts w:ascii="Times New Roman" w:hAnsi="Times New Roman" w:cs="Times New Roman"/>
                <w:b/>
                <w:color w:val="000000"/>
                <w:sz w:val="24"/>
                <w:szCs w:val="24"/>
              </w:rPr>
              <w:t>Törzsanyag (óraszám 80%-a)</w:t>
            </w:r>
          </w:p>
        </w:tc>
        <w:tc>
          <w:tcPr>
            <w:tcW w:w="3544" w:type="dxa"/>
            <w:shd w:val="clear" w:color="auto" w:fill="auto"/>
          </w:tcPr>
          <w:p w:rsidR="00882FC6" w:rsidRPr="005006DC" w:rsidRDefault="00882FC6" w:rsidP="00E51073">
            <w:pPr>
              <w:rPr>
                <w:rFonts w:ascii="Times New Roman" w:hAnsi="Times New Roman" w:cs="Times New Roman"/>
                <w:i/>
                <w:color w:val="000000"/>
                <w:sz w:val="24"/>
                <w:szCs w:val="24"/>
              </w:rPr>
            </w:pPr>
            <w:r w:rsidRPr="005006DC">
              <w:rPr>
                <w:rFonts w:ascii="Times New Roman" w:hAnsi="Times New Roman" w:cs="Times New Roman"/>
                <w:b/>
                <w:color w:val="000000"/>
                <w:sz w:val="24"/>
                <w:szCs w:val="24"/>
              </w:rPr>
              <w:t>Ajánlott alkotók, művek</w:t>
            </w:r>
          </w:p>
        </w:tc>
      </w:tr>
      <w:tr w:rsidR="00882FC6" w:rsidRPr="005006DC" w:rsidTr="00E51073">
        <w:trPr>
          <w:trHeight w:val="559"/>
        </w:trPr>
        <w:tc>
          <w:tcPr>
            <w:tcW w:w="1696" w:type="dxa"/>
            <w:vMerge/>
            <w:shd w:val="clear" w:color="auto" w:fill="auto"/>
          </w:tcPr>
          <w:p w:rsidR="00882FC6" w:rsidRPr="005006DC"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5006DC" w:rsidRDefault="00882FC6" w:rsidP="00E51073">
            <w:pPr>
              <w:rPr>
                <w:rFonts w:ascii="Times New Roman" w:hAnsi="Times New Roman" w:cs="Times New Roman"/>
                <w:i/>
                <w:sz w:val="24"/>
                <w:szCs w:val="24"/>
              </w:rPr>
            </w:pPr>
            <w:r w:rsidRPr="005006DC">
              <w:rPr>
                <w:rFonts w:ascii="Times New Roman" w:hAnsi="Times New Roman" w:cs="Times New Roman"/>
                <w:i/>
                <w:sz w:val="24"/>
                <w:szCs w:val="24"/>
              </w:rPr>
              <w:t>4. Klasszicizmus és romantika</w:t>
            </w:r>
          </w:p>
        </w:tc>
        <w:tc>
          <w:tcPr>
            <w:tcW w:w="3544" w:type="dxa"/>
            <w:shd w:val="clear" w:color="auto" w:fill="auto"/>
          </w:tcPr>
          <w:p w:rsidR="00882FC6" w:rsidRPr="005006DC" w:rsidRDefault="00882FC6" w:rsidP="00E51073">
            <w:pPr>
              <w:rPr>
                <w:rFonts w:ascii="Times New Roman" w:hAnsi="Times New Roman" w:cs="Times New Roman"/>
                <w:color w:val="000000"/>
                <w:sz w:val="24"/>
                <w:szCs w:val="24"/>
              </w:rPr>
            </w:pPr>
            <w:r w:rsidRPr="005006DC">
              <w:rPr>
                <w:rFonts w:ascii="Times New Roman" w:hAnsi="Times New Roman" w:cs="Times New Roman"/>
                <w:i/>
                <w:color w:val="000000"/>
                <w:sz w:val="24"/>
                <w:szCs w:val="24"/>
              </w:rPr>
              <w:t>Órakeret: 32</w:t>
            </w:r>
            <w:r>
              <w:rPr>
                <w:rFonts w:ascii="Times New Roman" w:hAnsi="Times New Roman" w:cs="Times New Roman"/>
                <w:i/>
                <w:color w:val="000000"/>
                <w:sz w:val="24"/>
                <w:szCs w:val="24"/>
              </w:rPr>
              <w:t>+8</w:t>
            </w:r>
            <w:r w:rsidRPr="005006DC">
              <w:rPr>
                <w:rFonts w:ascii="Times New Roman" w:hAnsi="Times New Roman" w:cs="Times New Roman"/>
                <w:i/>
                <w:color w:val="000000"/>
                <w:sz w:val="24"/>
                <w:szCs w:val="24"/>
              </w:rPr>
              <w:t xml:space="preserve"> óra</w:t>
            </w:r>
          </w:p>
        </w:tc>
      </w:tr>
      <w:tr w:rsidR="00882FC6" w:rsidRPr="005006DC" w:rsidTr="00E51073">
        <w:trPr>
          <w:trHeight w:val="559"/>
        </w:trPr>
        <w:tc>
          <w:tcPr>
            <w:tcW w:w="1696" w:type="dxa"/>
            <w:vMerge/>
            <w:shd w:val="clear" w:color="auto" w:fill="auto"/>
          </w:tcPr>
          <w:p w:rsidR="00882FC6" w:rsidRPr="005006DC"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5006DC" w:rsidRDefault="00882FC6" w:rsidP="00E51073">
            <w:pPr>
              <w:rPr>
                <w:rFonts w:ascii="Times New Roman" w:hAnsi="Times New Roman" w:cs="Times New Roman"/>
                <w:sz w:val="24"/>
                <w:szCs w:val="24"/>
              </w:rPr>
            </w:pPr>
            <w:r w:rsidRPr="005006DC">
              <w:rPr>
                <w:rFonts w:ascii="Times New Roman" w:hAnsi="Times New Roman" w:cs="Times New Roman"/>
                <w:sz w:val="24"/>
                <w:szCs w:val="24"/>
              </w:rPr>
              <w:t>Csokonai Vitéz Mihály: A Reményhez</w:t>
            </w:r>
          </w:p>
        </w:tc>
        <w:tc>
          <w:tcPr>
            <w:tcW w:w="3544" w:type="dxa"/>
            <w:vMerge w:val="restart"/>
            <w:shd w:val="clear" w:color="auto" w:fill="auto"/>
          </w:tcPr>
          <w:p w:rsidR="00882FC6" w:rsidRPr="005006DC" w:rsidRDefault="00882FC6" w:rsidP="00E51073">
            <w:pPr>
              <w:rPr>
                <w:rFonts w:ascii="Times New Roman" w:hAnsi="Times New Roman" w:cs="Times New Roman"/>
                <w:color w:val="000000"/>
                <w:sz w:val="24"/>
                <w:szCs w:val="24"/>
              </w:rPr>
            </w:pPr>
            <w:r w:rsidRPr="005006DC">
              <w:rPr>
                <w:rFonts w:ascii="Times New Roman" w:hAnsi="Times New Roman" w:cs="Times New Roman"/>
                <w:color w:val="000000"/>
                <w:sz w:val="24"/>
                <w:szCs w:val="24"/>
              </w:rPr>
              <w:t xml:space="preserve">Petőfi Sándor: Csokonai                    Áprily Lajos: Séta Debrecenben Csokonai Vitéz Mihály: Szegény </w:t>
            </w:r>
            <w:r w:rsidRPr="005006DC">
              <w:rPr>
                <w:rFonts w:ascii="Times New Roman" w:hAnsi="Times New Roman" w:cs="Times New Roman"/>
                <w:color w:val="000000"/>
                <w:sz w:val="24"/>
                <w:szCs w:val="24"/>
              </w:rPr>
              <w:lastRenderedPageBreak/>
              <w:t>Zsuzsi a táborozáskor</w:t>
            </w:r>
          </w:p>
          <w:p w:rsidR="00882FC6" w:rsidRPr="005006DC" w:rsidRDefault="00882FC6" w:rsidP="00E51073">
            <w:pPr>
              <w:rPr>
                <w:rFonts w:ascii="Times New Roman" w:hAnsi="Times New Roman" w:cs="Times New Roman"/>
                <w:color w:val="000000"/>
                <w:sz w:val="24"/>
                <w:szCs w:val="24"/>
              </w:rPr>
            </w:pPr>
            <w:r w:rsidRPr="005006DC">
              <w:rPr>
                <w:rFonts w:ascii="Times New Roman" w:hAnsi="Times New Roman" w:cs="Times New Roman"/>
                <w:color w:val="000000"/>
                <w:sz w:val="24"/>
                <w:szCs w:val="24"/>
              </w:rPr>
              <w:t>Berzsenyi Dániel: A magyarokhoz (I.)</w:t>
            </w:r>
          </w:p>
          <w:p w:rsidR="00882FC6" w:rsidRPr="005006DC" w:rsidRDefault="00882FC6" w:rsidP="00E51073">
            <w:pPr>
              <w:rPr>
                <w:rFonts w:ascii="Times New Roman" w:hAnsi="Times New Roman" w:cs="Times New Roman"/>
                <w:color w:val="000000"/>
                <w:sz w:val="24"/>
                <w:szCs w:val="24"/>
              </w:rPr>
            </w:pPr>
            <w:r w:rsidRPr="005006DC">
              <w:rPr>
                <w:rFonts w:ascii="Times New Roman" w:hAnsi="Times New Roman" w:cs="Times New Roman"/>
                <w:color w:val="000000"/>
                <w:sz w:val="24"/>
                <w:szCs w:val="24"/>
              </w:rPr>
              <w:t>Lengyel Dénes: Kossuth Lajos öröksége (történetek Széchenyi Istvánról: Az Akadémia alapítása; A hídvám)                                               Lengyel Dénes: Kossuth Lajos öröksége (történetek Kossuth Lajosról: A sorsfordító kabát)         Kossuth-nóta                                                 Jókai Mór: A magyar nemzet története regényes rajzokban (Kossuth Lajos – részlet)</w:t>
            </w:r>
          </w:p>
          <w:p w:rsidR="00882FC6" w:rsidRPr="005006DC" w:rsidRDefault="00882FC6" w:rsidP="00E51073">
            <w:pPr>
              <w:rPr>
                <w:rFonts w:ascii="Times New Roman" w:hAnsi="Times New Roman" w:cs="Times New Roman"/>
                <w:color w:val="000000"/>
                <w:sz w:val="24"/>
                <w:szCs w:val="24"/>
              </w:rPr>
            </w:pPr>
            <w:r w:rsidRPr="005006DC">
              <w:rPr>
                <w:rFonts w:ascii="Times New Roman" w:hAnsi="Times New Roman" w:cs="Times New Roman"/>
                <w:color w:val="000000"/>
                <w:sz w:val="24"/>
                <w:szCs w:val="24"/>
              </w:rPr>
              <w:t>Vörösmarty Mihály: Petike</w:t>
            </w:r>
          </w:p>
          <w:p w:rsidR="00882FC6" w:rsidRPr="005006DC" w:rsidRDefault="00882FC6" w:rsidP="00E51073">
            <w:pPr>
              <w:rPr>
                <w:rFonts w:ascii="Times New Roman" w:hAnsi="Times New Roman" w:cs="Times New Roman"/>
                <w:color w:val="000000"/>
                <w:sz w:val="24"/>
                <w:szCs w:val="24"/>
              </w:rPr>
            </w:pPr>
            <w:r w:rsidRPr="005006DC">
              <w:rPr>
                <w:rFonts w:ascii="Times New Roman" w:hAnsi="Times New Roman" w:cs="Times New Roman"/>
                <w:color w:val="000000"/>
                <w:sz w:val="24"/>
                <w:szCs w:val="24"/>
              </w:rPr>
              <w:t>Petőfi Sándor: Egy gondolat bánt engemet                                                            Petőfi Sándor: Reszket a bokor, mert…                                                    Petőfi és Arany levelezése – részletek                                                   Arany János: V. László                           Arany János: Szondi két apródja</w:t>
            </w:r>
          </w:p>
          <w:p w:rsidR="00882FC6" w:rsidRPr="005006DC" w:rsidRDefault="00882FC6" w:rsidP="00E51073">
            <w:pPr>
              <w:rPr>
                <w:rFonts w:ascii="Times New Roman" w:hAnsi="Times New Roman" w:cs="Times New Roman"/>
                <w:color w:val="000000"/>
                <w:sz w:val="24"/>
                <w:szCs w:val="24"/>
              </w:rPr>
            </w:pPr>
            <w:r w:rsidRPr="005006DC">
              <w:rPr>
                <w:rFonts w:ascii="Times New Roman" w:hAnsi="Times New Roman" w:cs="Times New Roman"/>
                <w:color w:val="000000"/>
                <w:sz w:val="24"/>
                <w:szCs w:val="24"/>
              </w:rPr>
              <w:t xml:space="preserve">Irodalom és film kapcsolata           Jókai Mór: A kőszívű ember fiai </w:t>
            </w:r>
          </w:p>
          <w:p w:rsidR="00882FC6" w:rsidRPr="005006DC" w:rsidRDefault="00882FC6" w:rsidP="00E51073">
            <w:pPr>
              <w:rPr>
                <w:rFonts w:ascii="Times New Roman" w:hAnsi="Times New Roman" w:cs="Times New Roman"/>
                <w:color w:val="000000"/>
                <w:sz w:val="24"/>
                <w:szCs w:val="24"/>
              </w:rPr>
            </w:pPr>
            <w:r w:rsidRPr="005006DC">
              <w:rPr>
                <w:rFonts w:ascii="Times New Roman" w:hAnsi="Times New Roman" w:cs="Times New Roman"/>
                <w:color w:val="000000"/>
                <w:sz w:val="24"/>
                <w:szCs w:val="24"/>
              </w:rPr>
              <w:t>Mikszáth Kálmán: A Balóthy-domínium                                   Mikszáth Kálmán: A beszélő köntös</w:t>
            </w:r>
          </w:p>
        </w:tc>
      </w:tr>
      <w:tr w:rsidR="00882FC6" w:rsidRPr="005006DC" w:rsidTr="00E51073">
        <w:trPr>
          <w:trHeight w:val="559"/>
        </w:trPr>
        <w:tc>
          <w:tcPr>
            <w:tcW w:w="1696" w:type="dxa"/>
            <w:vMerge/>
            <w:shd w:val="clear" w:color="auto" w:fill="auto"/>
          </w:tcPr>
          <w:p w:rsidR="00882FC6" w:rsidRPr="005006DC"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5006DC" w:rsidRDefault="00882FC6" w:rsidP="00E51073">
            <w:pPr>
              <w:rPr>
                <w:rFonts w:ascii="Times New Roman" w:hAnsi="Times New Roman" w:cs="Times New Roman"/>
                <w:sz w:val="24"/>
                <w:szCs w:val="24"/>
              </w:rPr>
            </w:pPr>
            <w:r w:rsidRPr="005006DC">
              <w:rPr>
                <w:rFonts w:ascii="Times New Roman" w:hAnsi="Times New Roman" w:cs="Times New Roman"/>
                <w:sz w:val="24"/>
                <w:szCs w:val="24"/>
              </w:rPr>
              <w:t xml:space="preserve">Berzsenyi Dániel: Levéltöredék </w:t>
            </w:r>
            <w:r w:rsidRPr="005006DC">
              <w:rPr>
                <w:rFonts w:ascii="Times New Roman" w:hAnsi="Times New Roman" w:cs="Times New Roman"/>
                <w:sz w:val="24"/>
                <w:szCs w:val="24"/>
              </w:rPr>
              <w:lastRenderedPageBreak/>
              <w:t>barátnémhoz</w:t>
            </w:r>
          </w:p>
        </w:tc>
        <w:tc>
          <w:tcPr>
            <w:tcW w:w="3544" w:type="dxa"/>
            <w:vMerge/>
            <w:shd w:val="clear" w:color="auto" w:fill="auto"/>
          </w:tcPr>
          <w:p w:rsidR="00882FC6" w:rsidRPr="005006DC" w:rsidRDefault="00882FC6" w:rsidP="00E51073">
            <w:pPr>
              <w:rPr>
                <w:rFonts w:ascii="Times New Roman" w:hAnsi="Times New Roman" w:cs="Times New Roman"/>
                <w:i/>
                <w:color w:val="000000"/>
                <w:sz w:val="24"/>
                <w:szCs w:val="24"/>
              </w:rPr>
            </w:pPr>
          </w:p>
        </w:tc>
      </w:tr>
      <w:tr w:rsidR="00882FC6" w:rsidRPr="005006DC" w:rsidTr="00E51073">
        <w:trPr>
          <w:trHeight w:val="559"/>
        </w:trPr>
        <w:tc>
          <w:tcPr>
            <w:tcW w:w="1696" w:type="dxa"/>
            <w:vMerge/>
            <w:shd w:val="clear" w:color="auto" w:fill="auto"/>
          </w:tcPr>
          <w:p w:rsidR="00882FC6" w:rsidRPr="005006DC"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5006DC" w:rsidRDefault="00882FC6" w:rsidP="00E51073">
            <w:pPr>
              <w:rPr>
                <w:rFonts w:ascii="Times New Roman" w:hAnsi="Times New Roman" w:cs="Times New Roman"/>
                <w:sz w:val="24"/>
                <w:szCs w:val="24"/>
              </w:rPr>
            </w:pPr>
            <w:r w:rsidRPr="005006DC">
              <w:rPr>
                <w:rFonts w:ascii="Times New Roman" w:hAnsi="Times New Roman" w:cs="Times New Roman"/>
                <w:sz w:val="24"/>
                <w:szCs w:val="24"/>
              </w:rPr>
              <w:t>Kölcsey Ferenc: Huszt</w:t>
            </w:r>
          </w:p>
        </w:tc>
        <w:tc>
          <w:tcPr>
            <w:tcW w:w="3544" w:type="dxa"/>
            <w:vMerge/>
            <w:shd w:val="clear" w:color="auto" w:fill="auto"/>
          </w:tcPr>
          <w:p w:rsidR="00882FC6" w:rsidRPr="005006DC" w:rsidRDefault="00882FC6" w:rsidP="00E51073">
            <w:pPr>
              <w:rPr>
                <w:rFonts w:ascii="Times New Roman" w:hAnsi="Times New Roman" w:cs="Times New Roman"/>
                <w:i/>
                <w:color w:val="000000"/>
                <w:sz w:val="24"/>
                <w:szCs w:val="24"/>
              </w:rPr>
            </w:pPr>
          </w:p>
        </w:tc>
      </w:tr>
      <w:tr w:rsidR="00882FC6" w:rsidRPr="005006DC" w:rsidTr="00E51073">
        <w:trPr>
          <w:trHeight w:val="559"/>
        </w:trPr>
        <w:tc>
          <w:tcPr>
            <w:tcW w:w="1696" w:type="dxa"/>
            <w:vMerge/>
            <w:shd w:val="clear" w:color="auto" w:fill="auto"/>
          </w:tcPr>
          <w:p w:rsidR="00882FC6" w:rsidRPr="005006DC"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5006DC" w:rsidRDefault="00882FC6" w:rsidP="00E51073">
            <w:pPr>
              <w:rPr>
                <w:rFonts w:ascii="Times New Roman" w:hAnsi="Times New Roman" w:cs="Times New Roman"/>
                <w:sz w:val="24"/>
                <w:szCs w:val="24"/>
              </w:rPr>
            </w:pPr>
            <w:r w:rsidRPr="005006DC">
              <w:rPr>
                <w:rFonts w:ascii="Times New Roman" w:hAnsi="Times New Roman" w:cs="Times New Roman"/>
                <w:sz w:val="24"/>
                <w:szCs w:val="24"/>
              </w:rPr>
              <w:t>Kölcsey Ferenc: Emléklapra</w:t>
            </w:r>
          </w:p>
        </w:tc>
        <w:tc>
          <w:tcPr>
            <w:tcW w:w="3544" w:type="dxa"/>
            <w:vMerge/>
            <w:shd w:val="clear" w:color="auto" w:fill="auto"/>
          </w:tcPr>
          <w:p w:rsidR="00882FC6" w:rsidRPr="005006DC" w:rsidRDefault="00882FC6" w:rsidP="00E51073">
            <w:pPr>
              <w:rPr>
                <w:rFonts w:ascii="Times New Roman" w:hAnsi="Times New Roman" w:cs="Times New Roman"/>
                <w:i/>
                <w:color w:val="000000"/>
                <w:sz w:val="24"/>
                <w:szCs w:val="24"/>
              </w:rPr>
            </w:pPr>
          </w:p>
        </w:tc>
      </w:tr>
      <w:tr w:rsidR="00882FC6" w:rsidRPr="005006DC" w:rsidTr="00E51073">
        <w:trPr>
          <w:trHeight w:val="559"/>
        </w:trPr>
        <w:tc>
          <w:tcPr>
            <w:tcW w:w="1696" w:type="dxa"/>
            <w:vMerge/>
            <w:shd w:val="clear" w:color="auto" w:fill="auto"/>
          </w:tcPr>
          <w:p w:rsidR="00882FC6" w:rsidRPr="005006DC"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5006DC" w:rsidRDefault="00882FC6" w:rsidP="00E51073">
            <w:pPr>
              <w:rPr>
                <w:rFonts w:ascii="Times New Roman" w:hAnsi="Times New Roman" w:cs="Times New Roman"/>
                <w:sz w:val="24"/>
                <w:szCs w:val="24"/>
              </w:rPr>
            </w:pPr>
            <w:r w:rsidRPr="005006DC">
              <w:rPr>
                <w:rFonts w:ascii="Times New Roman" w:hAnsi="Times New Roman" w:cs="Times New Roman"/>
                <w:sz w:val="24"/>
                <w:szCs w:val="24"/>
              </w:rPr>
              <w:t>Kölcsey Ferenc: Himnusz</w:t>
            </w:r>
          </w:p>
        </w:tc>
        <w:tc>
          <w:tcPr>
            <w:tcW w:w="3544" w:type="dxa"/>
            <w:vMerge/>
            <w:shd w:val="clear" w:color="auto" w:fill="auto"/>
          </w:tcPr>
          <w:p w:rsidR="00882FC6" w:rsidRPr="005006DC" w:rsidRDefault="00882FC6" w:rsidP="00E51073">
            <w:pPr>
              <w:rPr>
                <w:rFonts w:ascii="Times New Roman" w:hAnsi="Times New Roman" w:cs="Times New Roman"/>
                <w:i/>
                <w:color w:val="000000"/>
                <w:sz w:val="24"/>
                <w:szCs w:val="24"/>
              </w:rPr>
            </w:pPr>
          </w:p>
        </w:tc>
      </w:tr>
      <w:tr w:rsidR="00882FC6" w:rsidRPr="005006DC" w:rsidTr="00E51073">
        <w:trPr>
          <w:trHeight w:val="559"/>
        </w:trPr>
        <w:tc>
          <w:tcPr>
            <w:tcW w:w="1696" w:type="dxa"/>
            <w:vMerge/>
            <w:shd w:val="clear" w:color="auto" w:fill="auto"/>
          </w:tcPr>
          <w:p w:rsidR="00882FC6" w:rsidRPr="005006DC"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5006DC" w:rsidRDefault="00882FC6" w:rsidP="00E51073">
            <w:pPr>
              <w:rPr>
                <w:rFonts w:ascii="Times New Roman" w:hAnsi="Times New Roman" w:cs="Times New Roman"/>
                <w:sz w:val="24"/>
                <w:szCs w:val="24"/>
              </w:rPr>
            </w:pPr>
            <w:r w:rsidRPr="005006DC">
              <w:rPr>
                <w:rFonts w:ascii="Times New Roman" w:hAnsi="Times New Roman" w:cs="Times New Roman"/>
                <w:sz w:val="24"/>
                <w:szCs w:val="24"/>
              </w:rPr>
              <w:t>Kölcsey Ferenc: Parainesis (részletek)</w:t>
            </w:r>
          </w:p>
        </w:tc>
        <w:tc>
          <w:tcPr>
            <w:tcW w:w="3544" w:type="dxa"/>
            <w:vMerge/>
            <w:shd w:val="clear" w:color="auto" w:fill="auto"/>
          </w:tcPr>
          <w:p w:rsidR="00882FC6" w:rsidRPr="005006DC" w:rsidRDefault="00882FC6" w:rsidP="00E51073">
            <w:pPr>
              <w:rPr>
                <w:rFonts w:ascii="Times New Roman" w:hAnsi="Times New Roman" w:cs="Times New Roman"/>
                <w:i/>
                <w:color w:val="000000"/>
                <w:sz w:val="24"/>
                <w:szCs w:val="24"/>
              </w:rPr>
            </w:pPr>
          </w:p>
        </w:tc>
      </w:tr>
      <w:tr w:rsidR="00882FC6" w:rsidRPr="005006DC" w:rsidTr="00E51073">
        <w:trPr>
          <w:trHeight w:val="559"/>
        </w:trPr>
        <w:tc>
          <w:tcPr>
            <w:tcW w:w="1696" w:type="dxa"/>
            <w:vMerge/>
            <w:shd w:val="clear" w:color="auto" w:fill="auto"/>
          </w:tcPr>
          <w:p w:rsidR="00882FC6" w:rsidRPr="005006DC"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5006DC" w:rsidRDefault="00882FC6" w:rsidP="00E51073">
            <w:pPr>
              <w:rPr>
                <w:rFonts w:ascii="Times New Roman" w:hAnsi="Times New Roman" w:cs="Times New Roman"/>
                <w:sz w:val="24"/>
                <w:szCs w:val="24"/>
              </w:rPr>
            </w:pPr>
            <w:r w:rsidRPr="005006DC">
              <w:rPr>
                <w:rFonts w:ascii="Times New Roman" w:hAnsi="Times New Roman" w:cs="Times New Roman"/>
                <w:sz w:val="24"/>
                <w:szCs w:val="24"/>
              </w:rPr>
              <w:t>Vörösmarty Mihály: Szózat</w:t>
            </w:r>
          </w:p>
        </w:tc>
        <w:tc>
          <w:tcPr>
            <w:tcW w:w="3544" w:type="dxa"/>
            <w:vMerge/>
            <w:shd w:val="clear" w:color="auto" w:fill="auto"/>
          </w:tcPr>
          <w:p w:rsidR="00882FC6" w:rsidRPr="005006DC" w:rsidRDefault="00882FC6" w:rsidP="00E51073">
            <w:pPr>
              <w:rPr>
                <w:rFonts w:ascii="Times New Roman" w:hAnsi="Times New Roman" w:cs="Times New Roman"/>
                <w:i/>
                <w:color w:val="000000"/>
                <w:sz w:val="24"/>
                <w:szCs w:val="24"/>
              </w:rPr>
            </w:pPr>
          </w:p>
        </w:tc>
      </w:tr>
      <w:tr w:rsidR="00882FC6" w:rsidRPr="005006DC" w:rsidTr="00E51073">
        <w:trPr>
          <w:trHeight w:val="559"/>
        </w:trPr>
        <w:tc>
          <w:tcPr>
            <w:tcW w:w="1696" w:type="dxa"/>
            <w:vMerge/>
            <w:shd w:val="clear" w:color="auto" w:fill="auto"/>
          </w:tcPr>
          <w:p w:rsidR="00882FC6" w:rsidRPr="005006DC"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5006DC" w:rsidRDefault="00882FC6" w:rsidP="00E51073">
            <w:pPr>
              <w:rPr>
                <w:rFonts w:ascii="Times New Roman" w:hAnsi="Times New Roman" w:cs="Times New Roman"/>
                <w:sz w:val="24"/>
                <w:szCs w:val="24"/>
              </w:rPr>
            </w:pPr>
            <w:r w:rsidRPr="005006DC">
              <w:rPr>
                <w:rFonts w:ascii="Times New Roman" w:hAnsi="Times New Roman" w:cs="Times New Roman"/>
                <w:sz w:val="24"/>
                <w:szCs w:val="24"/>
              </w:rPr>
              <w:t>Vörösmarty Mihály: Ábránd</w:t>
            </w:r>
          </w:p>
        </w:tc>
        <w:tc>
          <w:tcPr>
            <w:tcW w:w="3544" w:type="dxa"/>
            <w:vMerge/>
            <w:shd w:val="clear" w:color="auto" w:fill="auto"/>
          </w:tcPr>
          <w:p w:rsidR="00882FC6" w:rsidRPr="005006DC" w:rsidRDefault="00882FC6" w:rsidP="00E51073">
            <w:pPr>
              <w:rPr>
                <w:rFonts w:ascii="Times New Roman" w:hAnsi="Times New Roman" w:cs="Times New Roman"/>
                <w:i/>
                <w:color w:val="000000"/>
                <w:sz w:val="24"/>
                <w:szCs w:val="24"/>
              </w:rPr>
            </w:pPr>
          </w:p>
        </w:tc>
      </w:tr>
      <w:tr w:rsidR="00882FC6" w:rsidRPr="005006DC" w:rsidTr="00E51073">
        <w:trPr>
          <w:trHeight w:val="559"/>
        </w:trPr>
        <w:tc>
          <w:tcPr>
            <w:tcW w:w="1696" w:type="dxa"/>
            <w:vMerge/>
            <w:shd w:val="clear" w:color="auto" w:fill="auto"/>
          </w:tcPr>
          <w:p w:rsidR="00882FC6" w:rsidRPr="005006DC"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5006DC" w:rsidRDefault="00882FC6" w:rsidP="00E51073">
            <w:pPr>
              <w:rPr>
                <w:rFonts w:ascii="Times New Roman" w:hAnsi="Times New Roman" w:cs="Times New Roman"/>
                <w:sz w:val="24"/>
                <w:szCs w:val="24"/>
              </w:rPr>
            </w:pPr>
            <w:r w:rsidRPr="005006DC">
              <w:rPr>
                <w:rFonts w:ascii="Times New Roman" w:hAnsi="Times New Roman" w:cs="Times New Roman"/>
                <w:sz w:val="24"/>
                <w:szCs w:val="24"/>
              </w:rPr>
              <w:t>Petőfi Sándor: Szabadság, szerelem</w:t>
            </w:r>
          </w:p>
        </w:tc>
        <w:tc>
          <w:tcPr>
            <w:tcW w:w="3544" w:type="dxa"/>
            <w:vMerge/>
            <w:shd w:val="clear" w:color="auto" w:fill="auto"/>
          </w:tcPr>
          <w:p w:rsidR="00882FC6" w:rsidRPr="005006DC" w:rsidRDefault="00882FC6" w:rsidP="00E51073">
            <w:pPr>
              <w:rPr>
                <w:rFonts w:ascii="Times New Roman" w:hAnsi="Times New Roman" w:cs="Times New Roman"/>
                <w:i/>
                <w:color w:val="000000"/>
                <w:sz w:val="24"/>
                <w:szCs w:val="24"/>
              </w:rPr>
            </w:pPr>
          </w:p>
        </w:tc>
      </w:tr>
      <w:tr w:rsidR="00882FC6" w:rsidRPr="005006DC" w:rsidTr="00E51073">
        <w:trPr>
          <w:trHeight w:val="559"/>
        </w:trPr>
        <w:tc>
          <w:tcPr>
            <w:tcW w:w="1696" w:type="dxa"/>
            <w:vMerge/>
            <w:shd w:val="clear" w:color="auto" w:fill="auto"/>
          </w:tcPr>
          <w:p w:rsidR="00882FC6" w:rsidRPr="005006DC"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5006DC" w:rsidRDefault="00882FC6" w:rsidP="00E51073">
            <w:pPr>
              <w:rPr>
                <w:rFonts w:ascii="Times New Roman" w:hAnsi="Times New Roman" w:cs="Times New Roman"/>
                <w:sz w:val="24"/>
                <w:szCs w:val="24"/>
              </w:rPr>
            </w:pPr>
            <w:r w:rsidRPr="005006DC">
              <w:rPr>
                <w:rFonts w:ascii="Times New Roman" w:hAnsi="Times New Roman" w:cs="Times New Roman"/>
                <w:sz w:val="24"/>
                <w:szCs w:val="24"/>
              </w:rPr>
              <w:t>Petőfi Sándor: Nemzeti dal</w:t>
            </w:r>
          </w:p>
        </w:tc>
        <w:tc>
          <w:tcPr>
            <w:tcW w:w="3544" w:type="dxa"/>
            <w:vMerge/>
            <w:shd w:val="clear" w:color="auto" w:fill="auto"/>
          </w:tcPr>
          <w:p w:rsidR="00882FC6" w:rsidRPr="005006DC" w:rsidRDefault="00882FC6" w:rsidP="00E51073">
            <w:pPr>
              <w:rPr>
                <w:rFonts w:ascii="Times New Roman" w:hAnsi="Times New Roman" w:cs="Times New Roman"/>
                <w:i/>
                <w:color w:val="000000"/>
                <w:sz w:val="24"/>
                <w:szCs w:val="24"/>
              </w:rPr>
            </w:pPr>
          </w:p>
        </w:tc>
      </w:tr>
      <w:tr w:rsidR="00882FC6" w:rsidRPr="005006DC" w:rsidTr="00E51073">
        <w:trPr>
          <w:trHeight w:val="559"/>
        </w:trPr>
        <w:tc>
          <w:tcPr>
            <w:tcW w:w="1696" w:type="dxa"/>
            <w:vMerge/>
            <w:shd w:val="clear" w:color="auto" w:fill="auto"/>
          </w:tcPr>
          <w:p w:rsidR="00882FC6" w:rsidRPr="005006DC"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5006DC" w:rsidRDefault="00882FC6" w:rsidP="00E51073">
            <w:pPr>
              <w:rPr>
                <w:rFonts w:ascii="Times New Roman" w:hAnsi="Times New Roman" w:cs="Times New Roman"/>
                <w:sz w:val="24"/>
                <w:szCs w:val="24"/>
              </w:rPr>
            </w:pPr>
            <w:r w:rsidRPr="005006DC">
              <w:rPr>
                <w:rFonts w:ascii="Times New Roman" w:hAnsi="Times New Roman" w:cs="Times New Roman"/>
                <w:sz w:val="24"/>
                <w:szCs w:val="24"/>
              </w:rPr>
              <w:t>Petőfi Sándor: Szeptember végén</w:t>
            </w:r>
          </w:p>
        </w:tc>
        <w:tc>
          <w:tcPr>
            <w:tcW w:w="3544" w:type="dxa"/>
            <w:vMerge/>
            <w:shd w:val="clear" w:color="auto" w:fill="auto"/>
          </w:tcPr>
          <w:p w:rsidR="00882FC6" w:rsidRPr="005006DC" w:rsidRDefault="00882FC6" w:rsidP="00E51073">
            <w:pPr>
              <w:rPr>
                <w:rFonts w:ascii="Times New Roman" w:hAnsi="Times New Roman" w:cs="Times New Roman"/>
                <w:i/>
                <w:color w:val="000000"/>
                <w:sz w:val="24"/>
                <w:szCs w:val="24"/>
              </w:rPr>
            </w:pPr>
          </w:p>
        </w:tc>
      </w:tr>
      <w:tr w:rsidR="00882FC6" w:rsidRPr="005006DC" w:rsidTr="00E51073">
        <w:trPr>
          <w:trHeight w:val="559"/>
        </w:trPr>
        <w:tc>
          <w:tcPr>
            <w:tcW w:w="1696" w:type="dxa"/>
            <w:vMerge/>
            <w:shd w:val="clear" w:color="auto" w:fill="auto"/>
          </w:tcPr>
          <w:p w:rsidR="00882FC6" w:rsidRPr="005006DC"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5006DC" w:rsidRDefault="00882FC6" w:rsidP="00E51073">
            <w:pPr>
              <w:rPr>
                <w:rFonts w:ascii="Times New Roman" w:hAnsi="Times New Roman" w:cs="Times New Roman"/>
                <w:sz w:val="24"/>
                <w:szCs w:val="24"/>
              </w:rPr>
            </w:pPr>
            <w:r w:rsidRPr="005006DC">
              <w:rPr>
                <w:rFonts w:ascii="Times New Roman" w:hAnsi="Times New Roman" w:cs="Times New Roman"/>
                <w:sz w:val="24"/>
                <w:szCs w:val="24"/>
              </w:rPr>
              <w:t>Arany János: A fülemile</w:t>
            </w:r>
          </w:p>
        </w:tc>
        <w:tc>
          <w:tcPr>
            <w:tcW w:w="3544" w:type="dxa"/>
            <w:vMerge/>
            <w:shd w:val="clear" w:color="auto" w:fill="auto"/>
          </w:tcPr>
          <w:p w:rsidR="00882FC6" w:rsidRPr="005006DC" w:rsidRDefault="00882FC6" w:rsidP="00E51073">
            <w:pPr>
              <w:rPr>
                <w:rFonts w:ascii="Times New Roman" w:hAnsi="Times New Roman" w:cs="Times New Roman"/>
                <w:i/>
                <w:color w:val="000000"/>
                <w:sz w:val="24"/>
                <w:szCs w:val="24"/>
              </w:rPr>
            </w:pPr>
          </w:p>
        </w:tc>
      </w:tr>
      <w:tr w:rsidR="00882FC6" w:rsidRPr="005006DC" w:rsidTr="00E51073">
        <w:trPr>
          <w:trHeight w:val="559"/>
        </w:trPr>
        <w:tc>
          <w:tcPr>
            <w:tcW w:w="1696" w:type="dxa"/>
            <w:vMerge/>
            <w:shd w:val="clear" w:color="auto" w:fill="auto"/>
          </w:tcPr>
          <w:p w:rsidR="00882FC6" w:rsidRPr="005006DC"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5006DC" w:rsidRDefault="00882FC6" w:rsidP="00E51073">
            <w:pPr>
              <w:rPr>
                <w:rFonts w:ascii="Times New Roman" w:hAnsi="Times New Roman" w:cs="Times New Roman"/>
                <w:sz w:val="24"/>
                <w:szCs w:val="24"/>
              </w:rPr>
            </w:pPr>
            <w:r w:rsidRPr="005006DC">
              <w:rPr>
                <w:rFonts w:ascii="Times New Roman" w:hAnsi="Times New Roman" w:cs="Times New Roman"/>
                <w:sz w:val="24"/>
                <w:szCs w:val="24"/>
              </w:rPr>
              <w:t>Arany János: A tölgyek alatt vagy Epilógus</w:t>
            </w:r>
          </w:p>
        </w:tc>
        <w:tc>
          <w:tcPr>
            <w:tcW w:w="3544" w:type="dxa"/>
            <w:vMerge/>
            <w:shd w:val="clear" w:color="auto" w:fill="auto"/>
          </w:tcPr>
          <w:p w:rsidR="00882FC6" w:rsidRPr="005006DC" w:rsidRDefault="00882FC6" w:rsidP="00E51073">
            <w:pPr>
              <w:rPr>
                <w:rFonts w:ascii="Times New Roman" w:hAnsi="Times New Roman" w:cs="Times New Roman"/>
                <w:i/>
                <w:color w:val="000000"/>
                <w:sz w:val="24"/>
                <w:szCs w:val="24"/>
              </w:rPr>
            </w:pPr>
          </w:p>
        </w:tc>
      </w:tr>
      <w:tr w:rsidR="00882FC6" w:rsidRPr="005006DC" w:rsidTr="00E51073">
        <w:trPr>
          <w:trHeight w:val="559"/>
        </w:trPr>
        <w:tc>
          <w:tcPr>
            <w:tcW w:w="1696" w:type="dxa"/>
            <w:vMerge/>
            <w:shd w:val="clear" w:color="auto" w:fill="auto"/>
          </w:tcPr>
          <w:p w:rsidR="00882FC6" w:rsidRPr="005006DC"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5006DC" w:rsidRDefault="00882FC6" w:rsidP="00E51073">
            <w:pPr>
              <w:rPr>
                <w:rFonts w:ascii="Times New Roman" w:hAnsi="Times New Roman" w:cs="Times New Roman"/>
                <w:sz w:val="24"/>
                <w:szCs w:val="24"/>
              </w:rPr>
            </w:pPr>
            <w:r w:rsidRPr="005006DC">
              <w:rPr>
                <w:rFonts w:ascii="Times New Roman" w:hAnsi="Times New Roman" w:cs="Times New Roman"/>
                <w:sz w:val="24"/>
                <w:szCs w:val="24"/>
              </w:rPr>
              <w:t>Jókai: A huszti beteglátogatók</w:t>
            </w:r>
          </w:p>
        </w:tc>
        <w:tc>
          <w:tcPr>
            <w:tcW w:w="3544" w:type="dxa"/>
            <w:vMerge/>
            <w:shd w:val="clear" w:color="auto" w:fill="auto"/>
          </w:tcPr>
          <w:p w:rsidR="00882FC6" w:rsidRPr="005006DC" w:rsidRDefault="00882FC6" w:rsidP="00E51073">
            <w:pPr>
              <w:rPr>
                <w:rFonts w:ascii="Times New Roman" w:hAnsi="Times New Roman" w:cs="Times New Roman"/>
                <w:i/>
                <w:color w:val="000000"/>
                <w:sz w:val="24"/>
                <w:szCs w:val="24"/>
              </w:rPr>
            </w:pPr>
          </w:p>
        </w:tc>
      </w:tr>
      <w:tr w:rsidR="00882FC6" w:rsidRPr="005006DC" w:rsidTr="00E51073">
        <w:trPr>
          <w:trHeight w:val="559"/>
        </w:trPr>
        <w:tc>
          <w:tcPr>
            <w:tcW w:w="1696" w:type="dxa"/>
            <w:vMerge/>
            <w:shd w:val="clear" w:color="auto" w:fill="auto"/>
          </w:tcPr>
          <w:p w:rsidR="00882FC6" w:rsidRPr="005006DC"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5006DC" w:rsidRDefault="00882FC6" w:rsidP="00E51073">
            <w:pPr>
              <w:rPr>
                <w:rFonts w:ascii="Times New Roman" w:hAnsi="Times New Roman" w:cs="Times New Roman"/>
                <w:sz w:val="24"/>
                <w:szCs w:val="24"/>
              </w:rPr>
            </w:pPr>
            <w:r w:rsidRPr="005006DC">
              <w:rPr>
                <w:rFonts w:ascii="Times New Roman" w:hAnsi="Times New Roman" w:cs="Times New Roman"/>
                <w:sz w:val="24"/>
                <w:szCs w:val="24"/>
              </w:rPr>
              <w:t>Jókai Mór: A nagyenyedi két fűzfa</w:t>
            </w:r>
          </w:p>
        </w:tc>
        <w:tc>
          <w:tcPr>
            <w:tcW w:w="3544" w:type="dxa"/>
            <w:vMerge/>
            <w:shd w:val="clear" w:color="auto" w:fill="auto"/>
          </w:tcPr>
          <w:p w:rsidR="00882FC6" w:rsidRPr="005006DC" w:rsidRDefault="00882FC6" w:rsidP="00E51073">
            <w:pPr>
              <w:rPr>
                <w:rFonts w:ascii="Times New Roman" w:hAnsi="Times New Roman" w:cs="Times New Roman"/>
                <w:i/>
                <w:color w:val="000000"/>
                <w:sz w:val="24"/>
                <w:szCs w:val="24"/>
              </w:rPr>
            </w:pPr>
          </w:p>
        </w:tc>
      </w:tr>
      <w:tr w:rsidR="00882FC6" w:rsidRPr="005006DC" w:rsidTr="00E51073">
        <w:trPr>
          <w:trHeight w:val="559"/>
        </w:trPr>
        <w:tc>
          <w:tcPr>
            <w:tcW w:w="1696" w:type="dxa"/>
            <w:vMerge/>
            <w:shd w:val="clear" w:color="auto" w:fill="auto"/>
          </w:tcPr>
          <w:p w:rsidR="00882FC6" w:rsidRPr="005006DC"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5006DC" w:rsidRDefault="00882FC6" w:rsidP="00E51073">
            <w:pPr>
              <w:rPr>
                <w:rFonts w:ascii="Times New Roman" w:hAnsi="Times New Roman" w:cs="Times New Roman"/>
                <w:sz w:val="24"/>
                <w:szCs w:val="24"/>
              </w:rPr>
            </w:pPr>
            <w:r w:rsidRPr="005006DC">
              <w:rPr>
                <w:rFonts w:ascii="Times New Roman" w:hAnsi="Times New Roman" w:cs="Times New Roman"/>
                <w:sz w:val="24"/>
                <w:szCs w:val="24"/>
              </w:rPr>
              <w:t>Mikszáth Kálmán: A néhai bárány</w:t>
            </w:r>
          </w:p>
        </w:tc>
        <w:tc>
          <w:tcPr>
            <w:tcW w:w="3544" w:type="dxa"/>
            <w:vMerge/>
            <w:shd w:val="clear" w:color="auto" w:fill="auto"/>
          </w:tcPr>
          <w:p w:rsidR="00882FC6" w:rsidRPr="005006DC" w:rsidRDefault="00882FC6" w:rsidP="00E51073">
            <w:pPr>
              <w:rPr>
                <w:rFonts w:ascii="Times New Roman" w:hAnsi="Times New Roman" w:cs="Times New Roman"/>
                <w:i/>
                <w:color w:val="000000"/>
                <w:sz w:val="24"/>
                <w:szCs w:val="24"/>
              </w:rPr>
            </w:pPr>
          </w:p>
        </w:tc>
      </w:tr>
      <w:tr w:rsidR="00882FC6" w:rsidRPr="005006DC" w:rsidTr="00E51073">
        <w:trPr>
          <w:trHeight w:val="2115"/>
        </w:trPr>
        <w:tc>
          <w:tcPr>
            <w:tcW w:w="1696" w:type="dxa"/>
            <w:vMerge/>
            <w:shd w:val="clear" w:color="auto" w:fill="auto"/>
          </w:tcPr>
          <w:p w:rsidR="00882FC6" w:rsidRPr="005006DC" w:rsidRDefault="00882FC6" w:rsidP="00E51073">
            <w:pPr>
              <w:rPr>
                <w:rFonts w:ascii="Times New Roman" w:hAnsi="Times New Roman" w:cs="Times New Roman"/>
                <w:b/>
                <w:color w:val="000000"/>
                <w:sz w:val="24"/>
                <w:szCs w:val="24"/>
              </w:rPr>
            </w:pPr>
          </w:p>
        </w:tc>
        <w:tc>
          <w:tcPr>
            <w:tcW w:w="4111" w:type="dxa"/>
            <w:shd w:val="clear" w:color="auto" w:fill="auto"/>
          </w:tcPr>
          <w:p w:rsidR="00882FC6" w:rsidRPr="005006DC" w:rsidRDefault="00882FC6" w:rsidP="00E51073">
            <w:pPr>
              <w:rPr>
                <w:rFonts w:ascii="Times New Roman" w:hAnsi="Times New Roman" w:cs="Times New Roman"/>
                <w:sz w:val="24"/>
                <w:szCs w:val="24"/>
              </w:rPr>
            </w:pPr>
            <w:r w:rsidRPr="005006DC">
              <w:rPr>
                <w:rFonts w:ascii="Times New Roman" w:hAnsi="Times New Roman" w:cs="Times New Roman"/>
                <w:sz w:val="24"/>
                <w:szCs w:val="24"/>
              </w:rPr>
              <w:t>Mikszáth Kálmán: Szent Péter esernyője vagy A két koldusdiák</w:t>
            </w:r>
          </w:p>
        </w:tc>
        <w:tc>
          <w:tcPr>
            <w:tcW w:w="3544" w:type="dxa"/>
            <w:vMerge/>
            <w:shd w:val="clear" w:color="auto" w:fill="auto"/>
          </w:tcPr>
          <w:p w:rsidR="00882FC6" w:rsidRPr="005006DC" w:rsidRDefault="00882FC6" w:rsidP="00E51073">
            <w:pPr>
              <w:rPr>
                <w:rFonts w:ascii="Times New Roman" w:hAnsi="Times New Roman" w:cs="Times New Roman"/>
                <w:i/>
                <w:color w:val="000000"/>
                <w:sz w:val="24"/>
                <w:szCs w:val="24"/>
              </w:rPr>
            </w:pPr>
          </w:p>
        </w:tc>
      </w:tr>
      <w:tr w:rsidR="00882FC6" w:rsidRPr="005006DC" w:rsidTr="00E51073">
        <w:trPr>
          <w:trHeight w:val="85"/>
        </w:trPr>
        <w:tc>
          <w:tcPr>
            <w:tcW w:w="1696" w:type="dxa"/>
            <w:shd w:val="clear" w:color="auto" w:fill="auto"/>
          </w:tcPr>
          <w:p w:rsidR="00882FC6" w:rsidRPr="005006DC" w:rsidRDefault="00882FC6" w:rsidP="00E51073">
            <w:pPr>
              <w:rPr>
                <w:rFonts w:ascii="Times New Roman" w:hAnsi="Times New Roman" w:cs="Times New Roman"/>
                <w:b/>
                <w:color w:val="000000"/>
                <w:sz w:val="24"/>
                <w:szCs w:val="24"/>
              </w:rPr>
            </w:pPr>
            <w:r w:rsidRPr="005006DC">
              <w:rPr>
                <w:rFonts w:ascii="Times New Roman" w:hAnsi="Times New Roman" w:cs="Times New Roman"/>
                <w:b/>
                <w:bCs/>
                <w:sz w:val="24"/>
                <w:szCs w:val="24"/>
              </w:rPr>
              <w:t>Fejlesztési feladatok és ismeretek</w:t>
            </w:r>
          </w:p>
        </w:tc>
        <w:tc>
          <w:tcPr>
            <w:tcW w:w="7655" w:type="dxa"/>
            <w:gridSpan w:val="2"/>
            <w:shd w:val="clear" w:color="auto" w:fill="auto"/>
          </w:tcPr>
          <w:p w:rsidR="00882FC6" w:rsidRPr="00D42D97"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D42D97">
              <w:rPr>
                <w:rFonts w:ascii="Times New Roman" w:eastAsia="Calibri" w:hAnsi="Times New Roman" w:cs="Times New Roman"/>
                <w:sz w:val="24"/>
                <w:szCs w:val="24"/>
              </w:rPr>
              <w:t>A nemzeti identitást meghatározó lírai szövegek olvasása, megértése, megbeszélése</w:t>
            </w:r>
          </w:p>
          <w:p w:rsidR="00882FC6" w:rsidRPr="00D42D97"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D42D97">
              <w:rPr>
                <w:rFonts w:ascii="Times New Roman" w:eastAsia="Calibri" w:hAnsi="Times New Roman" w:cs="Times New Roman"/>
                <w:sz w:val="24"/>
                <w:szCs w:val="24"/>
              </w:rPr>
              <w:t>A felvilágosodás és a romantika korának művelődéstörténeti és irodalmi programjának megismerése</w:t>
            </w:r>
          </w:p>
          <w:p w:rsidR="00882FC6" w:rsidRPr="00D42D97"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D42D97">
              <w:rPr>
                <w:rFonts w:ascii="Times New Roman" w:eastAsia="Calibri" w:hAnsi="Times New Roman" w:cs="Times New Roman"/>
                <w:sz w:val="24"/>
                <w:szCs w:val="24"/>
              </w:rPr>
              <w:t>Az irodalmi szövegekben megfogalmazott közösségi és egyéni erkölcsi dilemmák felismerése, megvitatása</w:t>
            </w:r>
          </w:p>
          <w:p w:rsidR="00882FC6" w:rsidRPr="00D42D97"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D42D97">
              <w:rPr>
                <w:rFonts w:ascii="Times New Roman" w:eastAsia="Calibri" w:hAnsi="Times New Roman" w:cs="Times New Roman"/>
                <w:sz w:val="24"/>
                <w:szCs w:val="24"/>
              </w:rPr>
              <w:t>Lírai szövegek poétikai-retorikai-stilisztikai elemzése</w:t>
            </w:r>
          </w:p>
          <w:p w:rsidR="00882FC6" w:rsidRPr="00D42D97"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D42D97">
              <w:rPr>
                <w:rFonts w:ascii="Times New Roman" w:eastAsia="Calibri" w:hAnsi="Times New Roman" w:cs="Times New Roman"/>
                <w:sz w:val="24"/>
                <w:szCs w:val="24"/>
              </w:rPr>
              <w:t xml:space="preserve">Alapvető lírapoétikai szakterminusok bevezetése (lírai én, lírai én pozíciói; hangulati líra, gondolati líra, közösségi líra; helyzetdal, életkép, megszólító vers)  </w:t>
            </w:r>
          </w:p>
          <w:p w:rsidR="00882FC6" w:rsidRPr="00D42D97"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D42D97">
              <w:rPr>
                <w:rFonts w:ascii="Times New Roman" w:eastAsia="Calibri" w:hAnsi="Times New Roman" w:cs="Times New Roman"/>
                <w:sz w:val="24"/>
                <w:szCs w:val="24"/>
              </w:rPr>
              <w:lastRenderedPageBreak/>
              <w:t>Alapvető hangulatok, beszélői attitűdök, modalitások felismerése: pl. vidám, könnyed, humoros, ironikus, emelkedett, fennkölt, meghitt, idilli</w:t>
            </w:r>
          </w:p>
          <w:p w:rsidR="00882FC6" w:rsidRPr="00D42D97"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D42D97">
              <w:rPr>
                <w:rFonts w:ascii="Times New Roman" w:eastAsia="Calibri" w:hAnsi="Times New Roman" w:cs="Times New Roman"/>
                <w:sz w:val="24"/>
                <w:szCs w:val="24"/>
              </w:rPr>
              <w:t xml:space="preserve">Néhány alapvető lírai műfaj jellemző darabjának megismerése (pl.: dal, himnusz, epigramma, óda) </w:t>
            </w:r>
          </w:p>
          <w:p w:rsidR="00882FC6" w:rsidRPr="00D42D97"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D42D97">
              <w:rPr>
                <w:rFonts w:ascii="Times New Roman" w:eastAsia="Calibri" w:hAnsi="Times New Roman" w:cs="Times New Roman"/>
                <w:sz w:val="24"/>
                <w:szCs w:val="24"/>
              </w:rPr>
              <w:t>Alapvető szóképek felismerése: hasonlat, megszemélyesítés, metafora</w:t>
            </w:r>
          </w:p>
          <w:p w:rsidR="00882FC6" w:rsidRPr="00D42D97"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D42D97">
              <w:rPr>
                <w:rFonts w:ascii="Times New Roman" w:eastAsia="Calibri" w:hAnsi="Times New Roman" w:cs="Times New Roman"/>
                <w:sz w:val="24"/>
                <w:szCs w:val="24"/>
              </w:rPr>
              <w:t>A novella és a regény műfaji sajátosságai felismerése</w:t>
            </w:r>
          </w:p>
          <w:p w:rsidR="00882FC6" w:rsidRPr="00D42D97"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D42D97">
              <w:rPr>
                <w:rFonts w:ascii="Times New Roman" w:eastAsia="Calibri" w:hAnsi="Times New Roman" w:cs="Times New Roman"/>
                <w:sz w:val="24"/>
                <w:szCs w:val="24"/>
              </w:rPr>
              <w:t>Novellákat és regények különböző szempontok szerinti (téma, műfaj, nyelvi kifejezőeszközök) értelmezése</w:t>
            </w:r>
          </w:p>
          <w:p w:rsidR="00882FC6"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D42D97">
              <w:rPr>
                <w:rFonts w:ascii="Times New Roman" w:eastAsia="Calibri" w:hAnsi="Times New Roman" w:cs="Times New Roman"/>
                <w:sz w:val="24"/>
                <w:szCs w:val="24"/>
              </w:rPr>
              <w:t>A kisepikai és a nagyepikai alkotások különbségeinek felismerése (cselekmény, szereplők, helyszínek, tematikus fókusz, stb.)</w:t>
            </w:r>
          </w:p>
          <w:p w:rsidR="00882FC6" w:rsidRPr="005006DC" w:rsidRDefault="00882FC6" w:rsidP="00E51073">
            <w:pPr>
              <w:spacing w:after="0" w:line="240" w:lineRule="auto"/>
              <w:ind w:left="720"/>
              <w:contextualSpacing/>
              <w:jc w:val="both"/>
              <w:rPr>
                <w:rFonts w:ascii="Times New Roman" w:eastAsia="Calibri" w:hAnsi="Times New Roman" w:cs="Times New Roman"/>
                <w:sz w:val="24"/>
                <w:szCs w:val="24"/>
              </w:rPr>
            </w:pPr>
          </w:p>
        </w:tc>
      </w:tr>
      <w:tr w:rsidR="00882FC6" w:rsidRPr="005006DC" w:rsidTr="00E51073">
        <w:trPr>
          <w:trHeight w:val="85"/>
        </w:trPr>
        <w:tc>
          <w:tcPr>
            <w:tcW w:w="1696" w:type="dxa"/>
            <w:shd w:val="clear" w:color="auto" w:fill="auto"/>
          </w:tcPr>
          <w:p w:rsidR="00882FC6" w:rsidRPr="005006DC" w:rsidRDefault="00882FC6" w:rsidP="00E51073">
            <w:pPr>
              <w:rPr>
                <w:rFonts w:ascii="Times New Roman" w:hAnsi="Times New Roman" w:cs="Times New Roman"/>
                <w:b/>
                <w:color w:val="000000"/>
                <w:sz w:val="24"/>
                <w:szCs w:val="24"/>
              </w:rPr>
            </w:pPr>
            <w:r w:rsidRPr="005006DC">
              <w:rPr>
                <w:rFonts w:ascii="Times New Roman" w:hAnsi="Times New Roman" w:cs="Times New Roman"/>
                <w:b/>
                <w:sz w:val="24"/>
                <w:szCs w:val="24"/>
                <w:lang w:val="cs-CZ"/>
              </w:rPr>
              <w:lastRenderedPageBreak/>
              <w:t>Fogalmak</w:t>
            </w:r>
          </w:p>
        </w:tc>
        <w:tc>
          <w:tcPr>
            <w:tcW w:w="7655" w:type="dxa"/>
            <w:gridSpan w:val="2"/>
            <w:shd w:val="clear" w:color="auto" w:fill="auto"/>
          </w:tcPr>
          <w:p w:rsidR="00882FC6" w:rsidRPr="00D42D97" w:rsidRDefault="00882FC6" w:rsidP="00E51073">
            <w:pPr>
              <w:spacing w:after="0" w:line="240" w:lineRule="auto"/>
              <w:rPr>
                <w:rFonts w:ascii="Times New Roman" w:hAnsi="Times New Roman" w:cs="Times New Roman"/>
                <w:sz w:val="24"/>
                <w:szCs w:val="24"/>
                <w:lang w:val="cs-CZ" w:eastAsia="hu-HU"/>
              </w:rPr>
            </w:pPr>
            <w:r w:rsidRPr="00D42D97">
              <w:rPr>
                <w:rFonts w:ascii="Times New Roman" w:hAnsi="Times New Roman" w:cs="Times New Roman"/>
                <w:sz w:val="24"/>
                <w:szCs w:val="24"/>
                <w:lang w:val="cs-CZ" w:eastAsia="hu-HU"/>
              </w:rPr>
              <w:t>romantika;</w:t>
            </w:r>
            <w:r w:rsidRPr="00D42D97">
              <w:rPr>
                <w:rFonts w:ascii="Times New Roman" w:hAnsi="Times New Roman" w:cs="Times New Roman"/>
                <w:sz w:val="24"/>
                <w:szCs w:val="24"/>
                <w:lang w:eastAsia="hu-HU"/>
              </w:rPr>
              <w:t xml:space="preserve"> </w:t>
            </w:r>
            <w:r w:rsidRPr="00D42D97">
              <w:rPr>
                <w:rFonts w:ascii="Times New Roman" w:hAnsi="Times New Roman" w:cs="Times New Roman"/>
                <w:sz w:val="24"/>
                <w:szCs w:val="24"/>
                <w:lang w:val="cs-CZ" w:eastAsia="hu-HU"/>
              </w:rPr>
              <w:t>közösségi emlékezet,  önazonosság; szállóige, szónoklat, humor, óda, elégia, dal, himnusz, epigramma, kisepika</w:t>
            </w:r>
            <w:r w:rsidRPr="00D42D97">
              <w:rPr>
                <w:rFonts w:ascii="Times New Roman" w:hAnsi="Times New Roman" w:cs="Times New Roman"/>
                <w:sz w:val="24"/>
                <w:szCs w:val="24"/>
                <w:lang w:eastAsia="hu-HU"/>
              </w:rPr>
              <w:t>, anekdota, novella, elbeszélés</w:t>
            </w:r>
          </w:p>
          <w:p w:rsidR="00882FC6" w:rsidRPr="005006DC" w:rsidRDefault="00882FC6" w:rsidP="00E51073">
            <w:pPr>
              <w:spacing w:after="0" w:line="240" w:lineRule="auto"/>
              <w:rPr>
                <w:rFonts w:ascii="Times New Roman" w:hAnsi="Times New Roman" w:cs="Times New Roman"/>
                <w:sz w:val="24"/>
                <w:szCs w:val="24"/>
                <w:lang w:eastAsia="hu-HU"/>
              </w:rPr>
            </w:pPr>
          </w:p>
        </w:tc>
      </w:tr>
      <w:tr w:rsidR="00882FC6" w:rsidRPr="005006DC" w:rsidTr="00E51073">
        <w:trPr>
          <w:trHeight w:val="599"/>
        </w:trPr>
        <w:tc>
          <w:tcPr>
            <w:tcW w:w="1696" w:type="dxa"/>
            <w:shd w:val="clear" w:color="auto" w:fill="auto"/>
          </w:tcPr>
          <w:p w:rsidR="00882FC6" w:rsidRPr="005006DC" w:rsidRDefault="00882FC6" w:rsidP="00E51073">
            <w:pPr>
              <w:rPr>
                <w:rFonts w:ascii="Times New Roman" w:hAnsi="Times New Roman" w:cs="Times New Roman"/>
                <w:b/>
                <w:color w:val="000000"/>
                <w:sz w:val="24"/>
                <w:szCs w:val="24"/>
              </w:rPr>
            </w:pPr>
            <w:r w:rsidRPr="005006DC">
              <w:rPr>
                <w:rFonts w:ascii="Times New Roman" w:hAnsi="Times New Roman" w:cs="Times New Roman"/>
                <w:b/>
                <w:color w:val="000000"/>
                <w:sz w:val="24"/>
                <w:szCs w:val="24"/>
              </w:rPr>
              <w:t>Kötelező olvasmányok</w:t>
            </w:r>
          </w:p>
        </w:tc>
        <w:tc>
          <w:tcPr>
            <w:tcW w:w="7655" w:type="dxa"/>
            <w:gridSpan w:val="2"/>
            <w:shd w:val="clear" w:color="auto" w:fill="auto"/>
          </w:tcPr>
          <w:p w:rsidR="00882FC6" w:rsidRPr="00D42D97" w:rsidRDefault="00882FC6" w:rsidP="00E51073">
            <w:pPr>
              <w:spacing w:line="240" w:lineRule="auto"/>
              <w:rPr>
                <w:rFonts w:ascii="Times New Roman" w:hAnsi="Times New Roman" w:cs="Times New Roman"/>
                <w:bCs/>
                <w:sz w:val="24"/>
                <w:szCs w:val="24"/>
              </w:rPr>
            </w:pPr>
            <w:r w:rsidRPr="00D42D97">
              <w:rPr>
                <w:rFonts w:ascii="Times New Roman" w:hAnsi="Times New Roman" w:cs="Times New Roman"/>
                <w:bCs/>
                <w:sz w:val="24"/>
                <w:szCs w:val="24"/>
              </w:rPr>
              <w:t>Jókai Mór: A nagyenyedi két fűzfa</w:t>
            </w:r>
          </w:p>
          <w:p w:rsidR="00882FC6" w:rsidRPr="00D42D97" w:rsidRDefault="00882FC6" w:rsidP="00E51073">
            <w:pPr>
              <w:spacing w:line="240" w:lineRule="auto"/>
              <w:rPr>
                <w:rFonts w:ascii="Times New Roman" w:hAnsi="Times New Roman" w:cs="Times New Roman"/>
                <w:bCs/>
                <w:sz w:val="24"/>
                <w:szCs w:val="24"/>
              </w:rPr>
            </w:pPr>
            <w:r w:rsidRPr="00D42D97">
              <w:rPr>
                <w:rFonts w:ascii="Times New Roman" w:hAnsi="Times New Roman" w:cs="Times New Roman"/>
                <w:bCs/>
                <w:sz w:val="24"/>
                <w:szCs w:val="24"/>
              </w:rPr>
              <w:t>Mikszáth Kálmán: Szent Péter esernyője vagy A két koldusdiák</w:t>
            </w:r>
          </w:p>
          <w:p w:rsidR="00882FC6" w:rsidRPr="005006DC" w:rsidRDefault="00882FC6" w:rsidP="00E51073">
            <w:pPr>
              <w:spacing w:line="240" w:lineRule="auto"/>
              <w:rPr>
                <w:rFonts w:ascii="Times New Roman" w:hAnsi="Times New Roman" w:cs="Times New Roman"/>
                <w:bCs/>
                <w:sz w:val="24"/>
                <w:szCs w:val="24"/>
              </w:rPr>
            </w:pPr>
            <w:r w:rsidRPr="00D42D97">
              <w:rPr>
                <w:rFonts w:ascii="Times New Roman" w:hAnsi="Times New Roman" w:cs="Times New Roman"/>
                <w:bCs/>
                <w:sz w:val="24"/>
                <w:szCs w:val="24"/>
              </w:rPr>
              <w:t>Mikszáth Kálmán: A néhai bárány</w:t>
            </w:r>
          </w:p>
        </w:tc>
      </w:tr>
      <w:tr w:rsidR="00882FC6" w:rsidRPr="005006DC" w:rsidTr="00E51073">
        <w:trPr>
          <w:trHeight w:val="85"/>
        </w:trPr>
        <w:tc>
          <w:tcPr>
            <w:tcW w:w="1696" w:type="dxa"/>
            <w:shd w:val="clear" w:color="auto" w:fill="auto"/>
          </w:tcPr>
          <w:p w:rsidR="00882FC6" w:rsidRPr="005006DC" w:rsidRDefault="00882FC6" w:rsidP="00E51073">
            <w:pPr>
              <w:rPr>
                <w:rFonts w:ascii="Times New Roman" w:hAnsi="Times New Roman" w:cs="Times New Roman"/>
                <w:b/>
                <w:color w:val="000000"/>
                <w:sz w:val="24"/>
                <w:szCs w:val="24"/>
              </w:rPr>
            </w:pPr>
            <w:r w:rsidRPr="005006DC">
              <w:rPr>
                <w:rFonts w:ascii="Times New Roman" w:hAnsi="Times New Roman" w:cs="Times New Roman"/>
                <w:b/>
                <w:color w:val="000000"/>
                <w:sz w:val="24"/>
                <w:szCs w:val="24"/>
              </w:rPr>
              <w:t>Memoriterek</w:t>
            </w:r>
          </w:p>
        </w:tc>
        <w:tc>
          <w:tcPr>
            <w:tcW w:w="7655" w:type="dxa"/>
            <w:gridSpan w:val="2"/>
            <w:shd w:val="clear" w:color="auto" w:fill="auto"/>
          </w:tcPr>
          <w:p w:rsidR="00882FC6" w:rsidRPr="00D42D97" w:rsidRDefault="00882FC6" w:rsidP="00E51073">
            <w:pPr>
              <w:spacing w:line="240" w:lineRule="auto"/>
              <w:rPr>
                <w:rFonts w:ascii="Times New Roman" w:hAnsi="Times New Roman" w:cs="Times New Roman"/>
                <w:sz w:val="24"/>
                <w:szCs w:val="24"/>
                <w:lang w:eastAsia="hu-HU"/>
              </w:rPr>
            </w:pPr>
            <w:r w:rsidRPr="00D42D97">
              <w:rPr>
                <w:rFonts w:ascii="Times New Roman" w:hAnsi="Times New Roman" w:cs="Times New Roman"/>
                <w:sz w:val="24"/>
                <w:szCs w:val="24"/>
                <w:lang w:eastAsia="hu-HU"/>
              </w:rPr>
              <w:t>Csokonai Vitéz Mihály: A Reményhez</w:t>
            </w:r>
          </w:p>
          <w:p w:rsidR="00882FC6" w:rsidRPr="00D42D97" w:rsidRDefault="00882FC6" w:rsidP="00E51073">
            <w:pPr>
              <w:spacing w:line="240" w:lineRule="auto"/>
              <w:rPr>
                <w:rFonts w:ascii="Times New Roman" w:hAnsi="Times New Roman" w:cs="Times New Roman"/>
                <w:sz w:val="24"/>
                <w:szCs w:val="24"/>
                <w:lang w:eastAsia="hu-HU"/>
              </w:rPr>
            </w:pPr>
            <w:r w:rsidRPr="00D42D97">
              <w:rPr>
                <w:rFonts w:ascii="Times New Roman" w:hAnsi="Times New Roman" w:cs="Times New Roman"/>
                <w:sz w:val="24"/>
                <w:szCs w:val="24"/>
                <w:lang w:eastAsia="hu-HU"/>
              </w:rPr>
              <w:t>Kölcsey Ferenc: Himnusz – teljes szöveg</w:t>
            </w:r>
          </w:p>
          <w:p w:rsidR="00882FC6" w:rsidRPr="00D42D97" w:rsidRDefault="00882FC6" w:rsidP="00E51073">
            <w:pPr>
              <w:spacing w:line="240" w:lineRule="auto"/>
              <w:rPr>
                <w:rFonts w:ascii="Times New Roman" w:hAnsi="Times New Roman" w:cs="Times New Roman"/>
                <w:sz w:val="24"/>
                <w:szCs w:val="24"/>
                <w:lang w:eastAsia="hu-HU"/>
              </w:rPr>
            </w:pPr>
            <w:r w:rsidRPr="00D42D97">
              <w:rPr>
                <w:rFonts w:ascii="Times New Roman" w:hAnsi="Times New Roman" w:cs="Times New Roman"/>
                <w:sz w:val="24"/>
                <w:szCs w:val="24"/>
                <w:lang w:eastAsia="hu-HU"/>
              </w:rPr>
              <w:t>Kölcsey Ferenc: Huszt</w:t>
            </w:r>
          </w:p>
          <w:p w:rsidR="00882FC6" w:rsidRPr="00D42D97" w:rsidRDefault="00882FC6" w:rsidP="00E51073">
            <w:pPr>
              <w:spacing w:line="240" w:lineRule="auto"/>
              <w:rPr>
                <w:rFonts w:ascii="Times New Roman" w:hAnsi="Times New Roman" w:cs="Times New Roman"/>
                <w:sz w:val="24"/>
                <w:szCs w:val="24"/>
                <w:lang w:eastAsia="hu-HU"/>
              </w:rPr>
            </w:pPr>
            <w:r w:rsidRPr="00D42D97">
              <w:rPr>
                <w:rFonts w:ascii="Times New Roman" w:hAnsi="Times New Roman" w:cs="Times New Roman"/>
                <w:sz w:val="24"/>
                <w:szCs w:val="24"/>
                <w:lang w:eastAsia="hu-HU"/>
              </w:rPr>
              <w:t>Kölcsey Ferenc: Emléklapra</w:t>
            </w:r>
          </w:p>
          <w:p w:rsidR="00882FC6" w:rsidRPr="00D42D97" w:rsidRDefault="00882FC6" w:rsidP="00E51073">
            <w:pPr>
              <w:spacing w:line="240" w:lineRule="auto"/>
              <w:rPr>
                <w:rFonts w:ascii="Times New Roman" w:hAnsi="Times New Roman" w:cs="Times New Roman"/>
                <w:sz w:val="24"/>
                <w:szCs w:val="24"/>
                <w:lang w:eastAsia="hu-HU"/>
              </w:rPr>
            </w:pPr>
            <w:r w:rsidRPr="00D42D97">
              <w:rPr>
                <w:rFonts w:ascii="Times New Roman" w:hAnsi="Times New Roman" w:cs="Times New Roman"/>
                <w:sz w:val="24"/>
                <w:szCs w:val="24"/>
                <w:lang w:eastAsia="hu-HU"/>
              </w:rPr>
              <w:t>Vörösmarty Mihály: Szózat – teljes szöveg</w:t>
            </w:r>
          </w:p>
          <w:p w:rsidR="00882FC6" w:rsidRPr="00D42D97" w:rsidRDefault="00882FC6" w:rsidP="00E51073">
            <w:pPr>
              <w:spacing w:line="240" w:lineRule="auto"/>
              <w:rPr>
                <w:rFonts w:ascii="Times New Roman" w:hAnsi="Times New Roman" w:cs="Times New Roman"/>
                <w:sz w:val="24"/>
                <w:szCs w:val="24"/>
                <w:lang w:eastAsia="hu-HU"/>
              </w:rPr>
            </w:pPr>
            <w:r w:rsidRPr="00D42D97">
              <w:rPr>
                <w:rFonts w:ascii="Times New Roman" w:hAnsi="Times New Roman" w:cs="Times New Roman"/>
                <w:sz w:val="24"/>
                <w:szCs w:val="24"/>
                <w:lang w:eastAsia="hu-HU"/>
              </w:rPr>
              <w:t>Petőfi Sándor: Nemzeti dal</w:t>
            </w:r>
          </w:p>
          <w:p w:rsidR="00882FC6" w:rsidRPr="00D42D97" w:rsidRDefault="00882FC6" w:rsidP="00E51073">
            <w:pPr>
              <w:spacing w:line="240" w:lineRule="auto"/>
              <w:rPr>
                <w:rFonts w:ascii="Times New Roman" w:hAnsi="Times New Roman" w:cs="Times New Roman"/>
                <w:sz w:val="24"/>
                <w:szCs w:val="24"/>
                <w:lang w:eastAsia="hu-HU"/>
              </w:rPr>
            </w:pPr>
            <w:r w:rsidRPr="00D42D97">
              <w:rPr>
                <w:rFonts w:ascii="Times New Roman" w:hAnsi="Times New Roman" w:cs="Times New Roman"/>
                <w:sz w:val="24"/>
                <w:szCs w:val="24"/>
                <w:lang w:eastAsia="hu-HU"/>
              </w:rPr>
              <w:t>Petőfi Sándor: Szabadság, szerelem</w:t>
            </w:r>
          </w:p>
          <w:p w:rsidR="00882FC6" w:rsidRPr="005006DC" w:rsidRDefault="00882FC6" w:rsidP="00E51073">
            <w:pPr>
              <w:spacing w:line="240" w:lineRule="auto"/>
              <w:rPr>
                <w:rFonts w:ascii="Times New Roman" w:hAnsi="Times New Roman" w:cs="Times New Roman"/>
                <w:bCs/>
                <w:sz w:val="24"/>
                <w:szCs w:val="24"/>
              </w:rPr>
            </w:pPr>
            <w:r w:rsidRPr="00D42D97">
              <w:rPr>
                <w:rFonts w:ascii="Times New Roman" w:hAnsi="Times New Roman" w:cs="Times New Roman"/>
                <w:sz w:val="24"/>
                <w:szCs w:val="24"/>
                <w:lang w:eastAsia="hu-HU"/>
              </w:rPr>
              <w:t>Petőfi Sándor: Szeptember végén</w:t>
            </w:r>
          </w:p>
        </w:tc>
      </w:tr>
    </w:tbl>
    <w:p w:rsidR="00882FC6" w:rsidRPr="000655F3" w:rsidRDefault="00882FC6" w:rsidP="00882FC6">
      <w:pPr>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395"/>
        <w:gridCol w:w="1134"/>
        <w:gridCol w:w="2126"/>
      </w:tblGrid>
      <w:tr w:rsidR="00882FC6" w:rsidRPr="000655F3" w:rsidTr="00E51073">
        <w:tc>
          <w:tcPr>
            <w:tcW w:w="1696" w:type="dxa"/>
            <w:shd w:val="clear" w:color="auto" w:fill="auto"/>
          </w:tcPr>
          <w:p w:rsidR="00882FC6" w:rsidRPr="000655F3" w:rsidRDefault="00882FC6"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Témakör</w:t>
            </w:r>
          </w:p>
        </w:tc>
        <w:tc>
          <w:tcPr>
            <w:tcW w:w="5529" w:type="dxa"/>
            <w:gridSpan w:val="2"/>
            <w:shd w:val="clear" w:color="auto" w:fill="auto"/>
            <w:vAlign w:val="center"/>
          </w:tcPr>
          <w:p w:rsidR="00882FC6" w:rsidRPr="00D42D97" w:rsidRDefault="00882FC6" w:rsidP="00882FC6">
            <w:pPr>
              <w:pStyle w:val="ListParagraph"/>
              <w:numPr>
                <w:ilvl w:val="0"/>
                <w:numId w:val="15"/>
              </w:numPr>
              <w:spacing w:after="0" w:line="240" w:lineRule="auto"/>
              <w:rPr>
                <w:rFonts w:ascii="Times New Roman" w:hAnsi="Times New Roman" w:cs="Times New Roman"/>
                <w:b/>
                <w:bCs/>
                <w:sz w:val="24"/>
                <w:szCs w:val="24"/>
                <w:lang w:eastAsia="hu-HU"/>
              </w:rPr>
            </w:pPr>
            <w:r w:rsidRPr="00D42D97">
              <w:rPr>
                <w:rFonts w:ascii="Times New Roman" w:hAnsi="Times New Roman" w:cs="Times New Roman"/>
                <w:b/>
                <w:sz w:val="24"/>
                <w:szCs w:val="24"/>
              </w:rPr>
              <w:t>Magyar vagy világirodalmi ifjúsági regény</w:t>
            </w:r>
            <w:r w:rsidRPr="00D42D97">
              <w:rPr>
                <w:rFonts w:ascii="Times New Roman" w:hAnsi="Times New Roman" w:cs="Times New Roman"/>
                <w:sz w:val="24"/>
                <w:szCs w:val="24"/>
              </w:rPr>
              <w:t xml:space="preserve">                          </w:t>
            </w:r>
          </w:p>
        </w:tc>
        <w:tc>
          <w:tcPr>
            <w:tcW w:w="2126" w:type="dxa"/>
            <w:shd w:val="clear" w:color="auto" w:fill="auto"/>
          </w:tcPr>
          <w:p w:rsidR="00882FC6" w:rsidRPr="000655F3" w:rsidRDefault="00882FC6" w:rsidP="00E51073">
            <w:pPr>
              <w:rPr>
                <w:rFonts w:ascii="Times New Roman" w:hAnsi="Times New Roman" w:cs="Times New Roman"/>
                <w:b/>
                <w:color w:val="000000"/>
                <w:sz w:val="24"/>
                <w:szCs w:val="24"/>
              </w:rPr>
            </w:pPr>
            <w:r w:rsidRPr="00D42D97">
              <w:rPr>
                <w:rFonts w:ascii="Times New Roman" w:hAnsi="Times New Roman" w:cs="Times New Roman"/>
                <w:b/>
                <w:color w:val="000000"/>
                <w:sz w:val="24"/>
                <w:szCs w:val="24"/>
              </w:rPr>
              <w:t>Órakeret: 4 óra</w:t>
            </w:r>
          </w:p>
        </w:tc>
      </w:tr>
      <w:tr w:rsidR="00882FC6" w:rsidRPr="000655F3" w:rsidTr="00E51073">
        <w:trPr>
          <w:trHeight w:val="518"/>
        </w:trPr>
        <w:tc>
          <w:tcPr>
            <w:tcW w:w="1696" w:type="dxa"/>
            <w:vMerge w:val="restart"/>
            <w:shd w:val="clear" w:color="auto" w:fill="auto"/>
          </w:tcPr>
          <w:p w:rsidR="00882FC6" w:rsidRPr="000655F3" w:rsidRDefault="00882FC6"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Tananyag tartalma</w:t>
            </w:r>
          </w:p>
        </w:tc>
        <w:tc>
          <w:tcPr>
            <w:tcW w:w="4395" w:type="dxa"/>
            <w:shd w:val="clear" w:color="auto" w:fill="auto"/>
          </w:tcPr>
          <w:p w:rsidR="00882FC6" w:rsidRPr="000655F3" w:rsidRDefault="00882FC6"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Törzsanyag</w:t>
            </w:r>
            <w:r>
              <w:rPr>
                <w:rFonts w:ascii="Times New Roman" w:hAnsi="Times New Roman" w:cs="Times New Roman"/>
                <w:b/>
                <w:color w:val="000000"/>
                <w:sz w:val="24"/>
                <w:szCs w:val="24"/>
              </w:rPr>
              <w:t xml:space="preserve"> </w:t>
            </w:r>
          </w:p>
        </w:tc>
        <w:tc>
          <w:tcPr>
            <w:tcW w:w="3260" w:type="dxa"/>
            <w:gridSpan w:val="2"/>
            <w:shd w:val="clear" w:color="auto" w:fill="auto"/>
          </w:tcPr>
          <w:p w:rsidR="00882FC6" w:rsidRPr="000655F3" w:rsidRDefault="00882FC6" w:rsidP="00E51073">
            <w:pPr>
              <w:rPr>
                <w:rFonts w:ascii="Times New Roman" w:hAnsi="Times New Roman" w:cs="Times New Roman"/>
                <w:b/>
                <w:color w:val="000000"/>
                <w:sz w:val="24"/>
                <w:szCs w:val="24"/>
              </w:rPr>
            </w:pPr>
          </w:p>
        </w:tc>
      </w:tr>
      <w:tr w:rsidR="00882FC6" w:rsidRPr="000655F3" w:rsidTr="00E51073">
        <w:trPr>
          <w:trHeight w:val="425"/>
        </w:trPr>
        <w:tc>
          <w:tcPr>
            <w:tcW w:w="1696" w:type="dxa"/>
            <w:vMerge/>
            <w:shd w:val="clear" w:color="auto" w:fill="auto"/>
          </w:tcPr>
          <w:p w:rsidR="00882FC6" w:rsidRPr="000655F3" w:rsidRDefault="00882FC6" w:rsidP="00E51073">
            <w:pPr>
              <w:rPr>
                <w:rFonts w:ascii="Times New Roman" w:hAnsi="Times New Roman" w:cs="Times New Roman"/>
                <w:b/>
                <w:color w:val="000000"/>
                <w:sz w:val="24"/>
                <w:szCs w:val="24"/>
              </w:rPr>
            </w:pPr>
          </w:p>
        </w:tc>
        <w:tc>
          <w:tcPr>
            <w:tcW w:w="4395" w:type="dxa"/>
            <w:shd w:val="clear" w:color="auto" w:fill="auto"/>
          </w:tcPr>
          <w:p w:rsidR="00882FC6" w:rsidRPr="00D42D97" w:rsidRDefault="00882FC6" w:rsidP="00E51073">
            <w:pPr>
              <w:spacing w:after="0" w:line="240" w:lineRule="auto"/>
              <w:ind w:left="360" w:hanging="360"/>
              <w:rPr>
                <w:rFonts w:ascii="Times New Roman" w:hAnsi="Times New Roman" w:cs="Times New Roman"/>
                <w:bCs/>
                <w:sz w:val="24"/>
                <w:szCs w:val="24"/>
              </w:rPr>
            </w:pPr>
            <w:r w:rsidRPr="00D42D97">
              <w:rPr>
                <w:rFonts w:ascii="Times New Roman" w:hAnsi="Times New Roman" w:cs="Times New Roman"/>
                <w:bCs/>
                <w:sz w:val="24"/>
                <w:szCs w:val="24"/>
              </w:rPr>
              <w:t xml:space="preserve">Jules Verne: Kétévi vakáció vagy </w:t>
            </w:r>
          </w:p>
          <w:p w:rsidR="00882FC6" w:rsidRPr="00D42D97" w:rsidRDefault="00882FC6" w:rsidP="00E51073">
            <w:pPr>
              <w:spacing w:after="0" w:line="240" w:lineRule="auto"/>
              <w:ind w:left="360" w:hanging="360"/>
              <w:rPr>
                <w:rFonts w:ascii="Times New Roman" w:hAnsi="Times New Roman" w:cs="Times New Roman"/>
                <w:bCs/>
                <w:sz w:val="24"/>
                <w:szCs w:val="24"/>
              </w:rPr>
            </w:pPr>
            <w:r w:rsidRPr="00D42D97">
              <w:rPr>
                <w:rFonts w:ascii="Times New Roman" w:hAnsi="Times New Roman" w:cs="Times New Roman"/>
                <w:bCs/>
                <w:sz w:val="24"/>
                <w:szCs w:val="24"/>
              </w:rPr>
              <w:t>Tonke Dragt: Levél a királynak vagy</w:t>
            </w:r>
          </w:p>
          <w:p w:rsidR="00882FC6" w:rsidRPr="00D42D97" w:rsidRDefault="00882FC6" w:rsidP="00E51073">
            <w:pPr>
              <w:spacing w:after="0" w:line="240" w:lineRule="auto"/>
              <w:ind w:left="360" w:hanging="360"/>
              <w:rPr>
                <w:rFonts w:ascii="Times New Roman" w:hAnsi="Times New Roman" w:cs="Times New Roman"/>
                <w:bCs/>
                <w:sz w:val="24"/>
                <w:szCs w:val="24"/>
              </w:rPr>
            </w:pPr>
            <w:r w:rsidRPr="00D42D97">
              <w:rPr>
                <w:rFonts w:ascii="Times New Roman" w:hAnsi="Times New Roman" w:cs="Times New Roman"/>
                <w:bCs/>
                <w:sz w:val="24"/>
                <w:szCs w:val="24"/>
              </w:rPr>
              <w:t xml:space="preserve">Mándy Iván: Az enyedi diák vagy </w:t>
            </w:r>
          </w:p>
          <w:p w:rsidR="00882FC6" w:rsidRPr="009C5F6B" w:rsidRDefault="00882FC6" w:rsidP="00E51073">
            <w:pPr>
              <w:spacing w:after="0" w:line="240" w:lineRule="auto"/>
              <w:ind w:left="360" w:hanging="360"/>
              <w:rPr>
                <w:rFonts w:ascii="Times New Roman" w:hAnsi="Times New Roman" w:cs="Times New Roman"/>
                <w:bCs/>
                <w:sz w:val="24"/>
                <w:szCs w:val="24"/>
              </w:rPr>
            </w:pPr>
            <w:r w:rsidRPr="00D42D97">
              <w:rPr>
                <w:rFonts w:ascii="Times New Roman" w:hAnsi="Times New Roman" w:cs="Times New Roman"/>
                <w:bCs/>
                <w:sz w:val="24"/>
                <w:szCs w:val="24"/>
              </w:rPr>
              <w:t>Csukás István: Vakáció a halott utcában</w:t>
            </w:r>
          </w:p>
        </w:tc>
        <w:tc>
          <w:tcPr>
            <w:tcW w:w="3260" w:type="dxa"/>
            <w:gridSpan w:val="2"/>
            <w:shd w:val="clear" w:color="auto" w:fill="auto"/>
          </w:tcPr>
          <w:p w:rsidR="00882FC6" w:rsidRPr="000655F3" w:rsidRDefault="00882FC6" w:rsidP="00E51073">
            <w:pPr>
              <w:spacing w:after="0" w:line="240" w:lineRule="auto"/>
              <w:rPr>
                <w:rFonts w:ascii="Times New Roman" w:hAnsi="Times New Roman" w:cs="Times New Roman"/>
                <w:b/>
                <w:color w:val="000000"/>
                <w:sz w:val="24"/>
                <w:szCs w:val="24"/>
              </w:rPr>
            </w:pPr>
            <w:r w:rsidRPr="000655F3">
              <w:rPr>
                <w:rFonts w:ascii="Times New Roman" w:hAnsi="Times New Roman" w:cs="Times New Roman"/>
                <w:sz w:val="24"/>
                <w:szCs w:val="24"/>
              </w:rPr>
              <w:t xml:space="preserve"> </w:t>
            </w:r>
          </w:p>
        </w:tc>
      </w:tr>
      <w:tr w:rsidR="00882FC6" w:rsidRPr="000655F3" w:rsidTr="00E51073">
        <w:trPr>
          <w:trHeight w:val="85"/>
        </w:trPr>
        <w:tc>
          <w:tcPr>
            <w:tcW w:w="1696" w:type="dxa"/>
            <w:shd w:val="clear" w:color="auto" w:fill="auto"/>
          </w:tcPr>
          <w:p w:rsidR="00882FC6" w:rsidRPr="000655F3" w:rsidRDefault="00882FC6" w:rsidP="00E51073">
            <w:pPr>
              <w:rPr>
                <w:rFonts w:ascii="Times New Roman" w:hAnsi="Times New Roman" w:cs="Times New Roman"/>
                <w:b/>
                <w:color w:val="000000"/>
                <w:sz w:val="24"/>
                <w:szCs w:val="24"/>
              </w:rPr>
            </w:pPr>
            <w:r w:rsidRPr="000655F3">
              <w:rPr>
                <w:rFonts w:ascii="Times New Roman" w:hAnsi="Times New Roman" w:cs="Times New Roman"/>
                <w:b/>
                <w:bCs/>
                <w:sz w:val="24"/>
                <w:szCs w:val="24"/>
              </w:rPr>
              <w:t>Fejlesztési feladatok és ismeretek</w:t>
            </w:r>
          </w:p>
        </w:tc>
        <w:tc>
          <w:tcPr>
            <w:tcW w:w="7655" w:type="dxa"/>
            <w:gridSpan w:val="3"/>
            <w:shd w:val="clear" w:color="auto" w:fill="auto"/>
          </w:tcPr>
          <w:p w:rsidR="00882FC6" w:rsidRPr="00D42D97" w:rsidRDefault="00882FC6" w:rsidP="00882FC6">
            <w:pPr>
              <w:numPr>
                <w:ilvl w:val="0"/>
                <w:numId w:val="8"/>
              </w:numPr>
              <w:spacing w:after="0" w:line="240" w:lineRule="auto"/>
              <w:contextualSpacing/>
              <w:jc w:val="both"/>
              <w:rPr>
                <w:rFonts w:ascii="Times New Roman" w:eastAsia="Calibri" w:hAnsi="Times New Roman" w:cs="Times New Roman"/>
                <w:sz w:val="24"/>
                <w:szCs w:val="24"/>
                <w:lang w:eastAsia="hu-HU"/>
              </w:rPr>
            </w:pPr>
            <w:r w:rsidRPr="00D42D97">
              <w:rPr>
                <w:rFonts w:ascii="Times New Roman" w:eastAsia="Calibri" w:hAnsi="Times New Roman" w:cs="Times New Roman"/>
                <w:sz w:val="24"/>
                <w:szCs w:val="24"/>
                <w:lang w:eastAsia="hu-HU"/>
              </w:rPr>
              <w:t>Otthoni olvasás és közös órai szövegfeldolgozás: nagyobb szövegegység áttekintő megértése és egyes szövegrészletek részletes megfigyelése</w:t>
            </w:r>
          </w:p>
          <w:p w:rsidR="00882FC6" w:rsidRPr="00D42D97" w:rsidRDefault="00882FC6" w:rsidP="00882FC6">
            <w:pPr>
              <w:numPr>
                <w:ilvl w:val="0"/>
                <w:numId w:val="8"/>
              </w:numPr>
              <w:spacing w:after="0" w:line="240" w:lineRule="auto"/>
              <w:contextualSpacing/>
              <w:jc w:val="both"/>
              <w:rPr>
                <w:rFonts w:ascii="Times New Roman" w:eastAsia="Calibri" w:hAnsi="Times New Roman" w:cs="Times New Roman"/>
                <w:sz w:val="24"/>
                <w:szCs w:val="24"/>
                <w:lang w:eastAsia="hu-HU"/>
              </w:rPr>
            </w:pPr>
            <w:r w:rsidRPr="00D42D97">
              <w:rPr>
                <w:rFonts w:ascii="Times New Roman" w:eastAsia="Calibri" w:hAnsi="Times New Roman" w:cs="Times New Roman"/>
                <w:sz w:val="24"/>
                <w:szCs w:val="24"/>
                <w:lang w:eastAsia="hu-HU"/>
              </w:rPr>
              <w:t>A cselekményben megjelenő élethelyzetek, konfliktusok azonosítása, véleményalkotás</w:t>
            </w:r>
          </w:p>
          <w:p w:rsidR="00882FC6" w:rsidRPr="00D42D97" w:rsidRDefault="00882FC6" w:rsidP="00882FC6">
            <w:pPr>
              <w:numPr>
                <w:ilvl w:val="0"/>
                <w:numId w:val="8"/>
              </w:numPr>
              <w:spacing w:after="0" w:line="240" w:lineRule="auto"/>
              <w:contextualSpacing/>
              <w:jc w:val="both"/>
              <w:rPr>
                <w:rFonts w:ascii="Times New Roman" w:eastAsia="Calibri" w:hAnsi="Times New Roman" w:cs="Times New Roman"/>
                <w:sz w:val="24"/>
                <w:szCs w:val="24"/>
                <w:lang w:eastAsia="hu-HU"/>
              </w:rPr>
            </w:pPr>
            <w:r w:rsidRPr="00D42D97">
              <w:rPr>
                <w:rFonts w:ascii="Times New Roman" w:eastAsia="Calibri" w:hAnsi="Times New Roman" w:cs="Times New Roman"/>
                <w:sz w:val="24"/>
                <w:szCs w:val="24"/>
                <w:lang w:eastAsia="hu-HU"/>
              </w:rPr>
              <w:t xml:space="preserve">A cselekmény ismertetése az elbeszélés időkezelésének megfigyelésével (pl. egyenes vagy fordított időrend, késleltetés, </w:t>
            </w:r>
            <w:r w:rsidRPr="00D42D97">
              <w:rPr>
                <w:rFonts w:ascii="Times New Roman" w:eastAsia="Calibri" w:hAnsi="Times New Roman" w:cs="Times New Roman"/>
                <w:sz w:val="24"/>
                <w:szCs w:val="24"/>
                <w:lang w:eastAsia="hu-HU"/>
              </w:rPr>
              <w:lastRenderedPageBreak/>
              <w:t>összefoglalás, időbeli ugrások, stb.)</w:t>
            </w:r>
          </w:p>
          <w:p w:rsidR="00882FC6" w:rsidRPr="00D42D97" w:rsidRDefault="00882FC6" w:rsidP="00882FC6">
            <w:pPr>
              <w:numPr>
                <w:ilvl w:val="0"/>
                <w:numId w:val="8"/>
              </w:numPr>
              <w:spacing w:after="0" w:line="240" w:lineRule="auto"/>
              <w:contextualSpacing/>
              <w:jc w:val="both"/>
              <w:rPr>
                <w:rFonts w:ascii="Times New Roman" w:eastAsia="Calibri" w:hAnsi="Times New Roman" w:cs="Times New Roman"/>
                <w:sz w:val="24"/>
                <w:szCs w:val="24"/>
                <w:lang w:eastAsia="hu-HU"/>
              </w:rPr>
            </w:pPr>
            <w:r w:rsidRPr="00D42D97">
              <w:rPr>
                <w:rFonts w:ascii="Times New Roman" w:eastAsia="Calibri" w:hAnsi="Times New Roman" w:cs="Times New Roman"/>
                <w:sz w:val="24"/>
                <w:szCs w:val="24"/>
                <w:lang w:eastAsia="hu-HU"/>
              </w:rPr>
              <w:t>Az elbeszélt világ főbb jellemzőinek összefoglalása (pl. realista, romantikus, varázslatos, egy- vagy többszintű világ)</w:t>
            </w:r>
          </w:p>
          <w:p w:rsidR="00882FC6" w:rsidRPr="009C5F6B" w:rsidRDefault="00882FC6" w:rsidP="00E51073">
            <w:pPr>
              <w:spacing w:after="0" w:line="240" w:lineRule="auto"/>
              <w:ind w:left="709"/>
              <w:contextualSpacing/>
              <w:jc w:val="both"/>
              <w:rPr>
                <w:rFonts w:ascii="Times New Roman" w:eastAsia="Calibri" w:hAnsi="Times New Roman" w:cs="Times New Roman"/>
                <w:sz w:val="24"/>
                <w:szCs w:val="24"/>
                <w:lang w:eastAsia="hu-HU"/>
              </w:rPr>
            </w:pPr>
          </w:p>
        </w:tc>
      </w:tr>
      <w:tr w:rsidR="00882FC6" w:rsidRPr="000655F3" w:rsidTr="00E51073">
        <w:trPr>
          <w:trHeight w:val="85"/>
        </w:trPr>
        <w:tc>
          <w:tcPr>
            <w:tcW w:w="1696" w:type="dxa"/>
            <w:shd w:val="clear" w:color="auto" w:fill="auto"/>
          </w:tcPr>
          <w:p w:rsidR="00882FC6" w:rsidRPr="000655F3" w:rsidRDefault="00882FC6" w:rsidP="00E51073">
            <w:pPr>
              <w:rPr>
                <w:rFonts w:ascii="Times New Roman" w:hAnsi="Times New Roman" w:cs="Times New Roman"/>
                <w:b/>
                <w:color w:val="000000"/>
                <w:sz w:val="24"/>
                <w:szCs w:val="24"/>
              </w:rPr>
            </w:pPr>
            <w:r w:rsidRPr="000655F3">
              <w:rPr>
                <w:rFonts w:ascii="Times New Roman" w:hAnsi="Times New Roman" w:cs="Times New Roman"/>
                <w:b/>
                <w:sz w:val="24"/>
                <w:szCs w:val="24"/>
                <w:lang w:val="cs-CZ"/>
              </w:rPr>
              <w:lastRenderedPageBreak/>
              <w:t>Fogalmak</w:t>
            </w:r>
          </w:p>
        </w:tc>
        <w:tc>
          <w:tcPr>
            <w:tcW w:w="7655" w:type="dxa"/>
            <w:gridSpan w:val="3"/>
            <w:shd w:val="clear" w:color="auto" w:fill="auto"/>
          </w:tcPr>
          <w:p w:rsidR="00882FC6" w:rsidRPr="000B3A05" w:rsidRDefault="00882FC6" w:rsidP="00E51073">
            <w:pPr>
              <w:spacing w:after="0" w:line="240" w:lineRule="auto"/>
              <w:rPr>
                <w:rFonts w:ascii="Times New Roman" w:hAnsi="Times New Roman" w:cs="Times New Roman"/>
                <w:sz w:val="24"/>
                <w:szCs w:val="24"/>
                <w:lang w:eastAsia="hu-HU"/>
              </w:rPr>
            </w:pPr>
            <w:r w:rsidRPr="00D42D97">
              <w:rPr>
                <w:rFonts w:ascii="Times New Roman" w:hAnsi="Times New Roman" w:cs="Times New Roman"/>
                <w:sz w:val="24"/>
                <w:szCs w:val="24"/>
                <w:lang w:eastAsia="hu-HU"/>
              </w:rPr>
              <w:t>történet és elbeszélés, előre- és visszautalás, késleltetés, epizód, jelenet, leírás, kihagyás</w:t>
            </w:r>
          </w:p>
        </w:tc>
      </w:tr>
      <w:tr w:rsidR="00882FC6" w:rsidRPr="000655F3" w:rsidTr="00E51073">
        <w:trPr>
          <w:trHeight w:val="629"/>
        </w:trPr>
        <w:tc>
          <w:tcPr>
            <w:tcW w:w="1696" w:type="dxa"/>
            <w:shd w:val="clear" w:color="auto" w:fill="auto"/>
          </w:tcPr>
          <w:p w:rsidR="00882FC6" w:rsidRPr="000655F3" w:rsidRDefault="00882FC6"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Kötelező olvasmányok</w:t>
            </w:r>
          </w:p>
        </w:tc>
        <w:tc>
          <w:tcPr>
            <w:tcW w:w="7655" w:type="dxa"/>
            <w:gridSpan w:val="3"/>
            <w:shd w:val="clear" w:color="auto" w:fill="auto"/>
          </w:tcPr>
          <w:p w:rsidR="00882FC6" w:rsidRPr="000655F3" w:rsidRDefault="00882FC6" w:rsidP="00E51073">
            <w:pPr>
              <w:rPr>
                <w:rFonts w:ascii="Times New Roman" w:hAnsi="Times New Roman" w:cs="Times New Roman"/>
                <w:bCs/>
                <w:sz w:val="24"/>
                <w:szCs w:val="24"/>
              </w:rPr>
            </w:pPr>
            <w:r w:rsidRPr="000655F3">
              <w:rPr>
                <w:rFonts w:ascii="Times New Roman" w:hAnsi="Times New Roman" w:cs="Times New Roman"/>
                <w:sz w:val="24"/>
                <w:szCs w:val="24"/>
              </w:rPr>
              <w:t>---</w:t>
            </w:r>
          </w:p>
        </w:tc>
      </w:tr>
      <w:tr w:rsidR="00882FC6" w:rsidRPr="000655F3" w:rsidTr="00E51073">
        <w:trPr>
          <w:trHeight w:val="85"/>
        </w:trPr>
        <w:tc>
          <w:tcPr>
            <w:tcW w:w="1696" w:type="dxa"/>
            <w:shd w:val="clear" w:color="auto" w:fill="auto"/>
          </w:tcPr>
          <w:p w:rsidR="00882FC6" w:rsidRPr="000655F3" w:rsidRDefault="00882FC6" w:rsidP="00E51073">
            <w:pPr>
              <w:rPr>
                <w:rFonts w:ascii="Times New Roman" w:hAnsi="Times New Roman" w:cs="Times New Roman"/>
                <w:b/>
                <w:color w:val="000000"/>
                <w:sz w:val="24"/>
                <w:szCs w:val="24"/>
              </w:rPr>
            </w:pPr>
            <w:r w:rsidRPr="000655F3">
              <w:rPr>
                <w:rFonts w:ascii="Times New Roman" w:hAnsi="Times New Roman" w:cs="Times New Roman"/>
                <w:b/>
                <w:color w:val="000000"/>
                <w:sz w:val="24"/>
                <w:szCs w:val="24"/>
              </w:rPr>
              <w:t>Memoriterek</w:t>
            </w:r>
          </w:p>
        </w:tc>
        <w:tc>
          <w:tcPr>
            <w:tcW w:w="7655" w:type="dxa"/>
            <w:gridSpan w:val="3"/>
            <w:shd w:val="clear" w:color="auto" w:fill="auto"/>
          </w:tcPr>
          <w:p w:rsidR="00882FC6" w:rsidRPr="000B3A05" w:rsidRDefault="00882FC6" w:rsidP="00E51073">
            <w:pPr>
              <w:rPr>
                <w:rFonts w:ascii="Times New Roman" w:hAnsi="Times New Roman" w:cs="Times New Roman"/>
                <w:color w:val="000000"/>
                <w:sz w:val="24"/>
                <w:szCs w:val="24"/>
                <w:lang w:eastAsia="hu-HU"/>
              </w:rPr>
            </w:pPr>
            <w:r>
              <w:rPr>
                <w:rFonts w:ascii="Times New Roman" w:hAnsi="Times New Roman" w:cs="Times New Roman"/>
                <w:color w:val="000000"/>
                <w:sz w:val="24"/>
                <w:szCs w:val="24"/>
                <w:lang w:eastAsia="hu-HU"/>
              </w:rPr>
              <w:t>---</w:t>
            </w:r>
          </w:p>
        </w:tc>
      </w:tr>
    </w:tbl>
    <w:p w:rsidR="00882FC6" w:rsidRDefault="00882FC6" w:rsidP="00882FC6"/>
    <w:p w:rsidR="00882FC6" w:rsidRDefault="00882FC6" w:rsidP="00882FC6"/>
    <w:p w:rsidR="006D5AB8" w:rsidRDefault="006D5AB8" w:rsidP="006D5AB8">
      <w:pPr>
        <w:spacing w:after="0" w:line="240" w:lineRule="auto"/>
        <w:rPr>
          <w:rFonts w:ascii="Times New Roman" w:eastAsia="Times New Roman" w:hAnsi="Times New Roman" w:cs="Times New Roman"/>
          <w:sz w:val="24"/>
          <w:szCs w:val="24"/>
        </w:rPr>
      </w:pPr>
    </w:p>
    <w:p w:rsidR="00882FC6" w:rsidRPr="00FC0A66" w:rsidRDefault="00882FC6" w:rsidP="00882FC6">
      <w:pPr>
        <w:spacing w:after="200" w:line="276" w:lineRule="auto"/>
        <w:jc w:val="center"/>
        <w:rPr>
          <w:rFonts w:ascii="Times New Roman" w:eastAsia="Times New Roman" w:hAnsi="Times New Roman" w:cs="Times New Roman"/>
          <w:b/>
          <w:sz w:val="28"/>
          <w:szCs w:val="28"/>
        </w:rPr>
      </w:pPr>
      <w:r w:rsidRPr="00FC0A66">
        <w:rPr>
          <w:rFonts w:ascii="Times New Roman" w:eastAsia="Times New Roman" w:hAnsi="Times New Roman" w:cs="Times New Roman"/>
          <w:b/>
          <w:sz w:val="28"/>
          <w:szCs w:val="28"/>
        </w:rPr>
        <w:t>Magyar irodalom</w:t>
      </w:r>
    </w:p>
    <w:p w:rsidR="00882FC6" w:rsidRPr="000F6503" w:rsidRDefault="00882FC6" w:rsidP="00882FC6">
      <w:pPr>
        <w:spacing w:after="200" w:line="276"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 évfolyam</w:t>
      </w:r>
    </w:p>
    <w:p w:rsidR="00882FC6" w:rsidRPr="00FC0A66" w:rsidRDefault="00882FC6" w:rsidP="00882FC6">
      <w:pPr>
        <w:tabs>
          <w:tab w:val="left" w:pos="1440"/>
        </w:tabs>
        <w:spacing w:after="0" w:line="276" w:lineRule="auto"/>
        <w:rPr>
          <w:rFonts w:ascii="Times New Roman" w:eastAsia="Times New Roman" w:hAnsi="Times New Roman" w:cs="Times New Roman"/>
          <w:b/>
          <w:sz w:val="24"/>
          <w:szCs w:val="24"/>
        </w:rPr>
      </w:pPr>
      <w:r w:rsidRPr="00FC0A66">
        <w:rPr>
          <w:rFonts w:ascii="Times New Roman" w:eastAsia="Times New Roman" w:hAnsi="Times New Roman" w:cs="Times New Roman"/>
          <w:b/>
          <w:sz w:val="24"/>
          <w:szCs w:val="24"/>
        </w:rPr>
        <w:t>Óraszám:</w:t>
      </w:r>
      <w:r w:rsidRPr="00FC0A66">
        <w:rPr>
          <w:rFonts w:ascii="Times New Roman" w:eastAsia="Times New Roman" w:hAnsi="Times New Roman" w:cs="Times New Roman"/>
          <w:b/>
          <w:sz w:val="24"/>
          <w:szCs w:val="24"/>
        </w:rPr>
        <w:tab/>
        <w:t xml:space="preserve">68/év, </w:t>
      </w:r>
    </w:p>
    <w:p w:rsidR="00882FC6" w:rsidRPr="00FC0A66" w:rsidRDefault="00882FC6" w:rsidP="00882FC6">
      <w:pPr>
        <w:tabs>
          <w:tab w:val="left" w:pos="1620"/>
        </w:tabs>
        <w:spacing w:after="0" w:line="276" w:lineRule="auto"/>
        <w:rPr>
          <w:rFonts w:ascii="Times New Roman" w:eastAsia="Times New Roman" w:hAnsi="Times New Roman" w:cs="Times New Roman"/>
          <w:b/>
          <w:sz w:val="24"/>
          <w:szCs w:val="24"/>
        </w:rPr>
      </w:pPr>
      <w:r w:rsidRPr="00FC0A66">
        <w:rPr>
          <w:rFonts w:ascii="Times New Roman" w:eastAsia="Times New Roman" w:hAnsi="Times New Roman" w:cs="Times New Roman"/>
          <w:b/>
          <w:sz w:val="24"/>
          <w:szCs w:val="24"/>
        </w:rPr>
        <w:tab/>
        <w:t>2/hét</w:t>
      </w:r>
    </w:p>
    <w:p w:rsidR="00882FC6" w:rsidRPr="00FC0A66" w:rsidRDefault="00882FC6" w:rsidP="00882FC6">
      <w:pPr>
        <w:spacing w:after="200" w:line="276" w:lineRule="auto"/>
        <w:ind w:firstLine="708"/>
        <w:jc w:val="center"/>
        <w:rPr>
          <w:rFonts w:ascii="Times New Roman" w:eastAsia="Times New Roman" w:hAnsi="Times New Roman" w:cs="Times New Roman"/>
          <w:sz w:val="24"/>
          <w:szCs w:val="24"/>
        </w:rPr>
      </w:pPr>
    </w:p>
    <w:p w:rsidR="00882FC6" w:rsidRPr="00FC0A66" w:rsidRDefault="00882FC6" w:rsidP="00882FC6">
      <w:pPr>
        <w:spacing w:after="200" w:line="276" w:lineRule="auto"/>
        <w:ind w:firstLine="708"/>
        <w:jc w:val="center"/>
        <w:rPr>
          <w:rFonts w:ascii="Times New Roman" w:eastAsia="Times New Roman" w:hAnsi="Times New Roman" w:cs="Times New Roman"/>
          <w:b/>
          <w:sz w:val="24"/>
          <w:szCs w:val="24"/>
        </w:rPr>
      </w:pPr>
      <w:r w:rsidRPr="00FC0A66">
        <w:rPr>
          <w:rFonts w:ascii="Times New Roman" w:eastAsia="Times New Roman" w:hAnsi="Times New Roman" w:cs="Times New Roman"/>
          <w:b/>
          <w:sz w:val="24"/>
          <w:szCs w:val="24"/>
        </w:rPr>
        <w:t>Az éves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6237"/>
        <w:gridCol w:w="1412"/>
      </w:tblGrid>
      <w:tr w:rsidR="00882FC6" w:rsidRPr="00FC0A66" w:rsidTr="00E51073">
        <w:trPr>
          <w:trHeight w:val="510"/>
        </w:trPr>
        <w:tc>
          <w:tcPr>
            <w:tcW w:w="1413" w:type="dxa"/>
            <w:shd w:val="clear" w:color="auto" w:fill="auto"/>
            <w:vAlign w:val="center"/>
          </w:tcPr>
          <w:p w:rsidR="00882FC6" w:rsidRPr="00FC0A66" w:rsidRDefault="00882FC6" w:rsidP="00E51073">
            <w:pPr>
              <w:spacing w:after="0" w:line="276" w:lineRule="auto"/>
              <w:jc w:val="center"/>
              <w:rPr>
                <w:rFonts w:ascii="Times New Roman" w:eastAsia="Times New Roman" w:hAnsi="Times New Roman" w:cs="Times New Roman"/>
                <w:b/>
                <w:sz w:val="24"/>
                <w:szCs w:val="24"/>
              </w:rPr>
            </w:pPr>
            <w:r w:rsidRPr="00FC0A66">
              <w:rPr>
                <w:rFonts w:ascii="Times New Roman" w:eastAsia="Times New Roman" w:hAnsi="Times New Roman" w:cs="Times New Roman"/>
                <w:b/>
                <w:bCs/>
                <w:sz w:val="24"/>
                <w:szCs w:val="24"/>
                <w:lang w:val="cs-CZ"/>
              </w:rPr>
              <w:t>Témakör</w:t>
            </w:r>
            <w:r w:rsidRPr="00FC0A66">
              <w:rPr>
                <w:rFonts w:ascii="Times New Roman" w:eastAsia="Times New Roman" w:hAnsi="Times New Roman" w:cs="Times New Roman"/>
                <w:b/>
                <w:sz w:val="24"/>
                <w:szCs w:val="24"/>
              </w:rPr>
              <w:t xml:space="preserve"> sorszáma</w:t>
            </w:r>
          </w:p>
        </w:tc>
        <w:tc>
          <w:tcPr>
            <w:tcW w:w="6237" w:type="dxa"/>
            <w:shd w:val="clear" w:color="auto" w:fill="auto"/>
            <w:vAlign w:val="center"/>
          </w:tcPr>
          <w:p w:rsidR="00882FC6" w:rsidRPr="00FC0A66" w:rsidRDefault="00882FC6" w:rsidP="00E51073">
            <w:pPr>
              <w:spacing w:after="0" w:line="240" w:lineRule="auto"/>
              <w:jc w:val="center"/>
              <w:rPr>
                <w:rFonts w:ascii="Times New Roman" w:eastAsia="Times New Roman" w:hAnsi="Times New Roman" w:cs="Times New Roman"/>
                <w:b/>
                <w:sz w:val="24"/>
                <w:szCs w:val="24"/>
              </w:rPr>
            </w:pPr>
            <w:r w:rsidRPr="00FC0A66">
              <w:rPr>
                <w:rFonts w:ascii="Times New Roman" w:eastAsia="Times New Roman" w:hAnsi="Times New Roman" w:cs="Times New Roman"/>
                <w:b/>
                <w:bCs/>
                <w:sz w:val="24"/>
                <w:szCs w:val="24"/>
                <w:lang w:val="cs-CZ"/>
              </w:rPr>
              <w:t>Témakör neve</w:t>
            </w:r>
          </w:p>
        </w:tc>
        <w:tc>
          <w:tcPr>
            <w:tcW w:w="1412" w:type="dxa"/>
            <w:shd w:val="clear" w:color="auto" w:fill="auto"/>
            <w:vAlign w:val="center"/>
          </w:tcPr>
          <w:p w:rsidR="00882FC6" w:rsidRPr="00FC0A66" w:rsidRDefault="00882FC6" w:rsidP="00E51073">
            <w:pPr>
              <w:spacing w:after="0" w:line="240" w:lineRule="auto"/>
              <w:jc w:val="center"/>
              <w:rPr>
                <w:rFonts w:ascii="Times New Roman" w:eastAsia="Times New Roman" w:hAnsi="Times New Roman" w:cs="Times New Roman"/>
                <w:b/>
                <w:bCs/>
                <w:sz w:val="24"/>
                <w:szCs w:val="24"/>
              </w:rPr>
            </w:pPr>
            <w:r w:rsidRPr="00FC0A66">
              <w:rPr>
                <w:rFonts w:ascii="Times New Roman" w:eastAsia="Times New Roman" w:hAnsi="Times New Roman" w:cs="Times New Roman"/>
                <w:b/>
                <w:bCs/>
                <w:sz w:val="24"/>
                <w:szCs w:val="24"/>
              </w:rPr>
              <w:t>Órakeret</w:t>
            </w:r>
          </w:p>
        </w:tc>
      </w:tr>
      <w:tr w:rsidR="00882FC6" w:rsidRPr="00FC0A66" w:rsidTr="00E51073">
        <w:trPr>
          <w:trHeight w:val="510"/>
        </w:trPr>
        <w:tc>
          <w:tcPr>
            <w:tcW w:w="1413" w:type="dxa"/>
            <w:shd w:val="clear" w:color="auto" w:fill="auto"/>
            <w:vAlign w:val="center"/>
          </w:tcPr>
          <w:p w:rsidR="00882FC6" w:rsidRPr="00FC0A66" w:rsidRDefault="00B407D1" w:rsidP="00B407D1">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w:t>
            </w:r>
          </w:p>
        </w:tc>
        <w:tc>
          <w:tcPr>
            <w:tcW w:w="6237" w:type="dxa"/>
            <w:shd w:val="clear" w:color="auto" w:fill="auto"/>
            <w:vAlign w:val="center"/>
          </w:tcPr>
          <w:p w:rsidR="00882FC6" w:rsidRPr="00B407D1" w:rsidRDefault="00882FC6" w:rsidP="00B407D1">
            <w:pPr>
              <w:spacing w:after="0" w:line="240" w:lineRule="auto"/>
              <w:contextualSpacing/>
              <w:rPr>
                <w:rFonts w:ascii="Times New Roman" w:hAnsi="Times New Roman" w:cs="Times New Roman"/>
                <w:sz w:val="24"/>
                <w:szCs w:val="24"/>
              </w:rPr>
            </w:pPr>
            <w:r w:rsidRPr="00B407D1">
              <w:rPr>
                <w:rFonts w:ascii="Times New Roman" w:eastAsia="Calibri" w:hAnsi="Times New Roman" w:cs="Times New Roman"/>
                <w:b/>
                <w:sz w:val="24"/>
                <w:szCs w:val="24"/>
                <w:lang w:eastAsia="hu-HU"/>
              </w:rPr>
              <w:t xml:space="preserve">Kárpát-medencei irodalmunk a 20. század első felében </w:t>
            </w:r>
          </w:p>
        </w:tc>
        <w:tc>
          <w:tcPr>
            <w:tcW w:w="1412" w:type="dxa"/>
            <w:shd w:val="clear" w:color="auto" w:fill="auto"/>
            <w:vAlign w:val="center"/>
          </w:tcPr>
          <w:p w:rsidR="00882FC6" w:rsidRPr="00FC0A66" w:rsidRDefault="00882FC6" w:rsidP="00E5107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27+10</w:t>
            </w:r>
          </w:p>
        </w:tc>
      </w:tr>
      <w:tr w:rsidR="00882FC6" w:rsidRPr="00FC0A66" w:rsidTr="00E51073">
        <w:trPr>
          <w:trHeight w:val="510"/>
        </w:trPr>
        <w:tc>
          <w:tcPr>
            <w:tcW w:w="1413" w:type="dxa"/>
            <w:shd w:val="clear" w:color="auto" w:fill="auto"/>
            <w:vAlign w:val="center"/>
          </w:tcPr>
          <w:p w:rsidR="00882FC6" w:rsidRPr="00FC0A66" w:rsidRDefault="00882FC6" w:rsidP="00E51073">
            <w:pPr>
              <w:spacing w:after="0" w:line="276" w:lineRule="auto"/>
              <w:jc w:val="center"/>
              <w:rPr>
                <w:rFonts w:ascii="Times New Roman" w:eastAsia="Times New Roman" w:hAnsi="Times New Roman" w:cs="Times New Roman"/>
                <w:b/>
                <w:sz w:val="24"/>
                <w:szCs w:val="24"/>
              </w:rPr>
            </w:pPr>
            <w:r w:rsidRPr="00FC0A66">
              <w:rPr>
                <w:rFonts w:ascii="Times New Roman" w:eastAsia="Times New Roman" w:hAnsi="Times New Roman" w:cs="Times New Roman"/>
                <w:b/>
                <w:sz w:val="24"/>
                <w:szCs w:val="24"/>
              </w:rPr>
              <w:t>1.</w:t>
            </w:r>
          </w:p>
        </w:tc>
        <w:tc>
          <w:tcPr>
            <w:tcW w:w="6237" w:type="dxa"/>
            <w:shd w:val="clear" w:color="auto" w:fill="auto"/>
            <w:vAlign w:val="center"/>
          </w:tcPr>
          <w:p w:rsidR="00882FC6" w:rsidRPr="00FC0A66" w:rsidRDefault="00882FC6" w:rsidP="00E51073">
            <w:pPr>
              <w:spacing w:after="0" w:line="240" w:lineRule="auto"/>
              <w:jc w:val="center"/>
              <w:rPr>
                <w:rFonts w:ascii="Times New Roman" w:eastAsia="Times New Roman" w:hAnsi="Times New Roman" w:cs="Times New Roman"/>
                <w:sz w:val="24"/>
                <w:szCs w:val="24"/>
              </w:rPr>
            </w:pPr>
            <w:r w:rsidRPr="001D1481">
              <w:rPr>
                <w:rFonts w:ascii="Times New Roman" w:hAnsi="Times New Roman" w:cs="Times New Roman"/>
                <w:b/>
                <w:sz w:val="24"/>
                <w:szCs w:val="24"/>
              </w:rPr>
              <w:t xml:space="preserve">Líra a </w:t>
            </w:r>
            <w:r>
              <w:rPr>
                <w:rFonts w:ascii="Times New Roman" w:hAnsi="Times New Roman" w:cs="Times New Roman"/>
                <w:b/>
                <w:sz w:val="24"/>
                <w:szCs w:val="24"/>
              </w:rPr>
              <w:t>20</w:t>
            </w:r>
            <w:r w:rsidRPr="001D1481">
              <w:rPr>
                <w:rFonts w:ascii="Times New Roman" w:hAnsi="Times New Roman" w:cs="Times New Roman"/>
                <w:b/>
                <w:sz w:val="24"/>
                <w:szCs w:val="24"/>
              </w:rPr>
              <w:t>. század első felének magyar irodalmában</w:t>
            </w:r>
          </w:p>
        </w:tc>
        <w:tc>
          <w:tcPr>
            <w:tcW w:w="1412" w:type="dxa"/>
            <w:shd w:val="clear" w:color="auto" w:fill="auto"/>
            <w:vAlign w:val="center"/>
          </w:tcPr>
          <w:p w:rsidR="00882FC6" w:rsidRPr="00FC0A66" w:rsidRDefault="00882FC6" w:rsidP="00E51073">
            <w:pPr>
              <w:spacing w:after="0" w:line="276"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14+6</w:t>
            </w:r>
          </w:p>
        </w:tc>
      </w:tr>
      <w:tr w:rsidR="00882FC6" w:rsidRPr="00FC0A66" w:rsidTr="00E51073">
        <w:trPr>
          <w:trHeight w:val="510"/>
        </w:trPr>
        <w:tc>
          <w:tcPr>
            <w:tcW w:w="1413" w:type="dxa"/>
            <w:shd w:val="clear" w:color="auto" w:fill="auto"/>
            <w:vAlign w:val="center"/>
          </w:tcPr>
          <w:p w:rsidR="00882FC6" w:rsidRPr="00FC0A66" w:rsidRDefault="00882FC6" w:rsidP="00E51073">
            <w:pPr>
              <w:spacing w:after="0" w:line="276" w:lineRule="auto"/>
              <w:jc w:val="center"/>
              <w:rPr>
                <w:rFonts w:ascii="Times New Roman" w:eastAsia="Times New Roman" w:hAnsi="Times New Roman" w:cs="Times New Roman"/>
                <w:b/>
                <w:sz w:val="24"/>
                <w:szCs w:val="24"/>
              </w:rPr>
            </w:pPr>
            <w:r w:rsidRPr="00FC0A66">
              <w:rPr>
                <w:rFonts w:ascii="Times New Roman" w:eastAsia="Times New Roman" w:hAnsi="Times New Roman" w:cs="Times New Roman"/>
                <w:b/>
                <w:sz w:val="24"/>
                <w:szCs w:val="24"/>
              </w:rPr>
              <w:t>2.</w:t>
            </w:r>
          </w:p>
        </w:tc>
        <w:tc>
          <w:tcPr>
            <w:tcW w:w="6237" w:type="dxa"/>
            <w:shd w:val="clear" w:color="auto" w:fill="auto"/>
            <w:vAlign w:val="center"/>
          </w:tcPr>
          <w:p w:rsidR="00882FC6" w:rsidRPr="00FC0A66" w:rsidRDefault="00882FC6" w:rsidP="00E51073">
            <w:pPr>
              <w:spacing w:after="0" w:line="240" w:lineRule="auto"/>
              <w:jc w:val="center"/>
              <w:rPr>
                <w:rFonts w:ascii="Times New Roman" w:eastAsia="Times New Roman" w:hAnsi="Times New Roman" w:cs="Times New Roman"/>
                <w:b/>
                <w:sz w:val="24"/>
                <w:szCs w:val="24"/>
              </w:rPr>
            </w:pPr>
            <w:r w:rsidRPr="00CE6636">
              <w:rPr>
                <w:rFonts w:ascii="Times New Roman" w:hAnsi="Times New Roman" w:cs="Times New Roman"/>
                <w:b/>
                <w:sz w:val="24"/>
                <w:szCs w:val="24"/>
              </w:rPr>
              <w:t xml:space="preserve">Epika a </w:t>
            </w:r>
            <w:r>
              <w:rPr>
                <w:rFonts w:ascii="Times New Roman" w:hAnsi="Times New Roman" w:cs="Times New Roman"/>
                <w:b/>
                <w:sz w:val="24"/>
                <w:szCs w:val="24"/>
              </w:rPr>
              <w:t>20</w:t>
            </w:r>
            <w:r w:rsidRPr="00CE6636">
              <w:rPr>
                <w:rFonts w:ascii="Times New Roman" w:hAnsi="Times New Roman" w:cs="Times New Roman"/>
                <w:b/>
                <w:sz w:val="24"/>
                <w:szCs w:val="24"/>
              </w:rPr>
              <w:t>. század első felének magyar irodalmában</w:t>
            </w:r>
          </w:p>
        </w:tc>
        <w:tc>
          <w:tcPr>
            <w:tcW w:w="1412" w:type="dxa"/>
            <w:shd w:val="clear" w:color="auto" w:fill="auto"/>
            <w:vAlign w:val="center"/>
          </w:tcPr>
          <w:p w:rsidR="00882FC6" w:rsidRPr="00FC0A66" w:rsidRDefault="00882FC6" w:rsidP="00E51073">
            <w:pPr>
              <w:spacing w:after="0" w:line="276"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11+4</w:t>
            </w:r>
          </w:p>
        </w:tc>
      </w:tr>
      <w:tr w:rsidR="00882FC6" w:rsidRPr="00FC0A66" w:rsidTr="00E51073">
        <w:trPr>
          <w:trHeight w:val="510"/>
        </w:trPr>
        <w:tc>
          <w:tcPr>
            <w:tcW w:w="1413" w:type="dxa"/>
            <w:shd w:val="clear" w:color="auto" w:fill="auto"/>
            <w:vAlign w:val="center"/>
          </w:tcPr>
          <w:p w:rsidR="00882FC6" w:rsidRPr="00FC0A66" w:rsidRDefault="00882FC6" w:rsidP="00E51073">
            <w:pPr>
              <w:spacing w:after="0" w:line="276" w:lineRule="auto"/>
              <w:jc w:val="center"/>
              <w:rPr>
                <w:rFonts w:ascii="Times New Roman" w:eastAsia="Times New Roman" w:hAnsi="Times New Roman" w:cs="Times New Roman"/>
                <w:b/>
                <w:sz w:val="24"/>
                <w:szCs w:val="24"/>
              </w:rPr>
            </w:pPr>
            <w:r w:rsidRPr="00FC0A66">
              <w:rPr>
                <w:rFonts w:ascii="Times New Roman" w:eastAsia="Times New Roman" w:hAnsi="Times New Roman" w:cs="Times New Roman"/>
                <w:b/>
                <w:sz w:val="24"/>
                <w:szCs w:val="24"/>
              </w:rPr>
              <w:t>3.</w:t>
            </w:r>
          </w:p>
        </w:tc>
        <w:tc>
          <w:tcPr>
            <w:tcW w:w="6237" w:type="dxa"/>
            <w:shd w:val="clear" w:color="auto" w:fill="auto"/>
            <w:vAlign w:val="center"/>
          </w:tcPr>
          <w:p w:rsidR="00882FC6" w:rsidRPr="00FC0A66" w:rsidRDefault="00882FC6" w:rsidP="00E51073">
            <w:pPr>
              <w:spacing w:after="0" w:line="240" w:lineRule="auto"/>
              <w:jc w:val="center"/>
              <w:rPr>
                <w:rFonts w:ascii="Times New Roman" w:eastAsia="Times New Roman" w:hAnsi="Times New Roman" w:cs="Times New Roman"/>
                <w:b/>
                <w:sz w:val="24"/>
                <w:szCs w:val="24"/>
              </w:rPr>
            </w:pPr>
            <w:r w:rsidRPr="00CE6636">
              <w:rPr>
                <w:rFonts w:ascii="Times New Roman" w:hAnsi="Times New Roman" w:cs="Times New Roman"/>
                <w:b/>
                <w:sz w:val="24"/>
                <w:szCs w:val="24"/>
              </w:rPr>
              <w:t>,,Vérző Magyarország” - Trianon</w:t>
            </w:r>
          </w:p>
        </w:tc>
        <w:tc>
          <w:tcPr>
            <w:tcW w:w="1412" w:type="dxa"/>
            <w:shd w:val="clear" w:color="auto" w:fill="auto"/>
            <w:vAlign w:val="center"/>
          </w:tcPr>
          <w:p w:rsidR="00882FC6" w:rsidRPr="00FC0A66" w:rsidRDefault="00882FC6" w:rsidP="00E51073">
            <w:pPr>
              <w:spacing w:after="0" w:line="276"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r>
      <w:tr w:rsidR="00882FC6" w:rsidRPr="00FC0A66" w:rsidTr="00E51073">
        <w:trPr>
          <w:trHeight w:val="510"/>
        </w:trPr>
        <w:tc>
          <w:tcPr>
            <w:tcW w:w="1413" w:type="dxa"/>
            <w:shd w:val="clear" w:color="auto" w:fill="auto"/>
            <w:vAlign w:val="center"/>
          </w:tcPr>
          <w:p w:rsidR="00882FC6" w:rsidRPr="00FC0A66" w:rsidRDefault="00882FC6" w:rsidP="00E51073">
            <w:pPr>
              <w:spacing w:after="0" w:line="276" w:lineRule="auto"/>
              <w:jc w:val="center"/>
              <w:rPr>
                <w:rFonts w:ascii="Times New Roman" w:eastAsia="Times New Roman" w:hAnsi="Times New Roman" w:cs="Times New Roman"/>
                <w:b/>
                <w:sz w:val="24"/>
                <w:szCs w:val="24"/>
              </w:rPr>
            </w:pPr>
            <w:r w:rsidRPr="00FC0A66">
              <w:rPr>
                <w:rFonts w:ascii="Times New Roman" w:eastAsia="Times New Roman" w:hAnsi="Times New Roman" w:cs="Times New Roman"/>
                <w:b/>
                <w:sz w:val="24"/>
                <w:szCs w:val="24"/>
              </w:rPr>
              <w:t>II.</w:t>
            </w:r>
          </w:p>
        </w:tc>
        <w:tc>
          <w:tcPr>
            <w:tcW w:w="6237" w:type="dxa"/>
            <w:shd w:val="clear" w:color="auto" w:fill="auto"/>
            <w:vAlign w:val="center"/>
          </w:tcPr>
          <w:p w:rsidR="00882FC6" w:rsidRPr="00FC0A66" w:rsidRDefault="00882FC6" w:rsidP="0049405E">
            <w:pPr>
              <w:spacing w:after="0" w:line="240" w:lineRule="auto"/>
              <w:rPr>
                <w:rFonts w:ascii="Times New Roman" w:eastAsia="Times New Roman" w:hAnsi="Times New Roman" w:cs="Times New Roman"/>
                <w:b/>
                <w:bCs/>
                <w:sz w:val="24"/>
                <w:szCs w:val="24"/>
                <w:lang w:eastAsia="hu-HU"/>
              </w:rPr>
            </w:pPr>
            <w:r w:rsidRPr="00FC0A66">
              <w:rPr>
                <w:rFonts w:ascii="Times New Roman" w:eastAsia="Times New Roman" w:hAnsi="Times New Roman" w:cs="Times New Roman"/>
                <w:b/>
                <w:sz w:val="24"/>
                <w:szCs w:val="24"/>
              </w:rPr>
              <w:t>Kárpát-medencei irodalmunk a 20. század második felében</w:t>
            </w:r>
          </w:p>
        </w:tc>
        <w:tc>
          <w:tcPr>
            <w:tcW w:w="1412" w:type="dxa"/>
            <w:shd w:val="clear" w:color="auto" w:fill="auto"/>
            <w:vAlign w:val="center"/>
          </w:tcPr>
          <w:p w:rsidR="00882FC6" w:rsidRPr="00FC0A66" w:rsidRDefault="00882FC6" w:rsidP="00E5107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r>
      <w:tr w:rsidR="00882FC6" w:rsidRPr="00FC0A66" w:rsidTr="00E51073">
        <w:trPr>
          <w:trHeight w:val="510"/>
        </w:trPr>
        <w:tc>
          <w:tcPr>
            <w:tcW w:w="1413" w:type="dxa"/>
            <w:shd w:val="clear" w:color="auto" w:fill="auto"/>
            <w:vAlign w:val="center"/>
          </w:tcPr>
          <w:p w:rsidR="00882FC6" w:rsidRPr="00FC0A66" w:rsidRDefault="00882FC6" w:rsidP="00E5107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6237" w:type="dxa"/>
            <w:shd w:val="clear" w:color="auto" w:fill="auto"/>
            <w:vAlign w:val="center"/>
          </w:tcPr>
          <w:p w:rsidR="00882FC6" w:rsidRPr="00FC0A66" w:rsidRDefault="00882FC6" w:rsidP="00E51073">
            <w:pPr>
              <w:spacing w:after="0" w:line="240" w:lineRule="auto"/>
              <w:rPr>
                <w:rFonts w:ascii="Times New Roman" w:eastAsia="Times New Roman" w:hAnsi="Times New Roman" w:cs="Times New Roman"/>
                <w:b/>
                <w:sz w:val="24"/>
                <w:szCs w:val="24"/>
              </w:rPr>
            </w:pPr>
            <w:r w:rsidRPr="00CE6636">
              <w:rPr>
                <w:rFonts w:ascii="Times New Roman" w:hAnsi="Times New Roman" w:cs="Times New Roman"/>
                <w:b/>
                <w:sz w:val="24"/>
                <w:szCs w:val="24"/>
              </w:rPr>
              <w:t xml:space="preserve">Líra a </w:t>
            </w:r>
            <w:r>
              <w:rPr>
                <w:rFonts w:ascii="Times New Roman" w:hAnsi="Times New Roman" w:cs="Times New Roman"/>
                <w:b/>
                <w:sz w:val="24"/>
                <w:szCs w:val="24"/>
              </w:rPr>
              <w:t>20</w:t>
            </w:r>
            <w:r w:rsidRPr="00CE6636">
              <w:rPr>
                <w:rFonts w:ascii="Times New Roman" w:hAnsi="Times New Roman" w:cs="Times New Roman"/>
                <w:b/>
                <w:sz w:val="24"/>
                <w:szCs w:val="24"/>
              </w:rPr>
              <w:t>. század második felének magyar irodalmában</w:t>
            </w:r>
          </w:p>
        </w:tc>
        <w:tc>
          <w:tcPr>
            <w:tcW w:w="1412" w:type="dxa"/>
            <w:shd w:val="clear" w:color="auto" w:fill="auto"/>
            <w:vAlign w:val="center"/>
          </w:tcPr>
          <w:p w:rsidR="00882FC6" w:rsidRPr="00FC0A66" w:rsidRDefault="00882FC6" w:rsidP="00E51073">
            <w:pPr>
              <w:spacing w:after="0" w:line="276"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12</w:t>
            </w:r>
          </w:p>
        </w:tc>
      </w:tr>
      <w:tr w:rsidR="00882FC6" w:rsidRPr="00FC0A66" w:rsidTr="00E51073">
        <w:trPr>
          <w:trHeight w:val="510"/>
        </w:trPr>
        <w:tc>
          <w:tcPr>
            <w:tcW w:w="1413" w:type="dxa"/>
            <w:shd w:val="clear" w:color="auto" w:fill="auto"/>
            <w:vAlign w:val="center"/>
          </w:tcPr>
          <w:p w:rsidR="00882FC6" w:rsidRDefault="00882FC6" w:rsidP="00E5107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237" w:type="dxa"/>
            <w:shd w:val="clear" w:color="auto" w:fill="auto"/>
            <w:vAlign w:val="center"/>
          </w:tcPr>
          <w:p w:rsidR="00882FC6" w:rsidRPr="00CE6636" w:rsidRDefault="00882FC6" w:rsidP="00E51073">
            <w:pPr>
              <w:spacing w:after="0" w:line="240" w:lineRule="auto"/>
              <w:rPr>
                <w:rFonts w:ascii="Times New Roman" w:hAnsi="Times New Roman" w:cs="Times New Roman"/>
                <w:b/>
                <w:sz w:val="24"/>
                <w:szCs w:val="24"/>
              </w:rPr>
            </w:pPr>
            <w:r w:rsidRPr="00CE6636">
              <w:rPr>
                <w:rFonts w:ascii="Times New Roman" w:hAnsi="Times New Roman" w:cs="Times New Roman"/>
                <w:b/>
                <w:sz w:val="24"/>
                <w:szCs w:val="24"/>
              </w:rPr>
              <w:t xml:space="preserve">Epika a </w:t>
            </w:r>
            <w:r>
              <w:rPr>
                <w:rFonts w:ascii="Times New Roman" w:hAnsi="Times New Roman" w:cs="Times New Roman"/>
                <w:b/>
                <w:sz w:val="24"/>
                <w:szCs w:val="24"/>
              </w:rPr>
              <w:t>20</w:t>
            </w:r>
            <w:r w:rsidRPr="00CE6636">
              <w:rPr>
                <w:rFonts w:ascii="Times New Roman" w:hAnsi="Times New Roman" w:cs="Times New Roman"/>
                <w:b/>
                <w:sz w:val="24"/>
                <w:szCs w:val="24"/>
              </w:rPr>
              <w:t>. század második felének magyar irodalmában</w:t>
            </w:r>
          </w:p>
        </w:tc>
        <w:tc>
          <w:tcPr>
            <w:tcW w:w="1412" w:type="dxa"/>
            <w:shd w:val="clear" w:color="auto" w:fill="auto"/>
            <w:vAlign w:val="center"/>
          </w:tcPr>
          <w:p w:rsidR="00882FC6" w:rsidRDefault="00882FC6" w:rsidP="00E51073">
            <w:pPr>
              <w:spacing w:after="0" w:line="276"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4</w:t>
            </w:r>
          </w:p>
        </w:tc>
      </w:tr>
      <w:tr w:rsidR="00882FC6" w:rsidRPr="00FC0A66" w:rsidTr="00E51073">
        <w:trPr>
          <w:trHeight w:val="510"/>
        </w:trPr>
        <w:tc>
          <w:tcPr>
            <w:tcW w:w="1413" w:type="dxa"/>
            <w:shd w:val="clear" w:color="auto" w:fill="auto"/>
            <w:vAlign w:val="center"/>
          </w:tcPr>
          <w:p w:rsidR="00882FC6" w:rsidRDefault="00882FC6" w:rsidP="00E5107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6237" w:type="dxa"/>
            <w:shd w:val="clear" w:color="auto" w:fill="auto"/>
            <w:vAlign w:val="center"/>
          </w:tcPr>
          <w:p w:rsidR="00882FC6" w:rsidRPr="00CE6636" w:rsidRDefault="00882FC6" w:rsidP="00E51073">
            <w:pPr>
              <w:spacing w:after="0" w:line="240" w:lineRule="auto"/>
              <w:rPr>
                <w:rFonts w:ascii="Times New Roman" w:hAnsi="Times New Roman" w:cs="Times New Roman"/>
                <w:b/>
                <w:sz w:val="24"/>
                <w:szCs w:val="24"/>
              </w:rPr>
            </w:pPr>
            <w:r w:rsidRPr="00CE6636">
              <w:rPr>
                <w:rFonts w:ascii="Times New Roman" w:hAnsi="Times New Roman" w:cs="Times New Roman"/>
                <w:b/>
                <w:sz w:val="24"/>
                <w:szCs w:val="24"/>
              </w:rPr>
              <w:t xml:space="preserve">Dráma a </w:t>
            </w:r>
            <w:r>
              <w:rPr>
                <w:rFonts w:ascii="Times New Roman" w:hAnsi="Times New Roman" w:cs="Times New Roman"/>
                <w:b/>
                <w:sz w:val="24"/>
                <w:szCs w:val="24"/>
              </w:rPr>
              <w:t>20</w:t>
            </w:r>
            <w:r w:rsidRPr="00CE6636">
              <w:rPr>
                <w:rFonts w:ascii="Times New Roman" w:hAnsi="Times New Roman" w:cs="Times New Roman"/>
                <w:b/>
                <w:sz w:val="24"/>
                <w:szCs w:val="24"/>
              </w:rPr>
              <w:t>. század második felének magyar irodalmában</w:t>
            </w:r>
          </w:p>
        </w:tc>
        <w:tc>
          <w:tcPr>
            <w:tcW w:w="1412" w:type="dxa"/>
            <w:shd w:val="clear" w:color="auto" w:fill="auto"/>
            <w:vAlign w:val="center"/>
          </w:tcPr>
          <w:p w:rsidR="00882FC6" w:rsidRDefault="00882FC6" w:rsidP="00E51073">
            <w:pPr>
              <w:spacing w:after="0" w:line="276"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p>
        </w:tc>
      </w:tr>
      <w:tr w:rsidR="00882FC6" w:rsidRPr="00FC0A66" w:rsidTr="00E51073">
        <w:trPr>
          <w:trHeight w:val="510"/>
        </w:trPr>
        <w:tc>
          <w:tcPr>
            <w:tcW w:w="1413" w:type="dxa"/>
            <w:shd w:val="clear" w:color="auto" w:fill="auto"/>
            <w:vAlign w:val="center"/>
          </w:tcPr>
          <w:p w:rsidR="00882FC6" w:rsidRPr="00FC0A66" w:rsidRDefault="00882FC6" w:rsidP="00E5107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p>
        </w:tc>
        <w:tc>
          <w:tcPr>
            <w:tcW w:w="6237" w:type="dxa"/>
            <w:shd w:val="clear" w:color="auto" w:fill="auto"/>
            <w:vAlign w:val="center"/>
          </w:tcPr>
          <w:p w:rsidR="00882FC6" w:rsidRPr="0049405E" w:rsidRDefault="00882FC6" w:rsidP="0049405E">
            <w:pPr>
              <w:spacing w:after="0" w:line="240" w:lineRule="auto"/>
              <w:contextualSpacing/>
              <w:rPr>
                <w:rFonts w:ascii="Times New Roman" w:hAnsi="Times New Roman" w:cs="Times New Roman"/>
                <w:b/>
                <w:sz w:val="24"/>
                <w:szCs w:val="24"/>
              </w:rPr>
            </w:pPr>
            <w:r w:rsidRPr="0049405E">
              <w:rPr>
                <w:rFonts w:ascii="Times New Roman" w:hAnsi="Times New Roman" w:cs="Times New Roman"/>
                <w:b/>
                <w:sz w:val="24"/>
                <w:szCs w:val="24"/>
              </w:rPr>
              <w:t xml:space="preserve">A 20. századi történelem az irodalomban </w:t>
            </w:r>
          </w:p>
          <w:p w:rsidR="00882FC6" w:rsidRPr="00FC0A66" w:rsidRDefault="00882FC6" w:rsidP="0049405E">
            <w:pPr>
              <w:spacing w:after="0" w:line="240" w:lineRule="auto"/>
              <w:rPr>
                <w:rFonts w:ascii="Times New Roman" w:eastAsia="Times New Roman" w:hAnsi="Times New Roman" w:cs="Times New Roman"/>
                <w:b/>
                <w:sz w:val="24"/>
                <w:szCs w:val="24"/>
              </w:rPr>
            </w:pPr>
            <w:r w:rsidRPr="00FC0A66">
              <w:rPr>
                <w:rFonts w:ascii="Times New Roman" w:eastAsia="Times New Roman" w:hAnsi="Times New Roman" w:cs="Times New Roman"/>
                <w:b/>
                <w:sz w:val="24"/>
                <w:szCs w:val="24"/>
              </w:rPr>
              <w:t>(II. világháború, holokauszt, romaholokauszt, a kommunista diktatúra áldozatai, 1956)</w:t>
            </w:r>
          </w:p>
        </w:tc>
        <w:tc>
          <w:tcPr>
            <w:tcW w:w="1412" w:type="dxa"/>
            <w:shd w:val="clear" w:color="auto" w:fill="auto"/>
            <w:vAlign w:val="center"/>
          </w:tcPr>
          <w:p w:rsidR="00882FC6" w:rsidRPr="00FC0A66" w:rsidRDefault="00882FC6" w:rsidP="00E5107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6+4</w:t>
            </w:r>
          </w:p>
        </w:tc>
      </w:tr>
      <w:tr w:rsidR="00882FC6" w:rsidRPr="00FC0A66" w:rsidTr="00E51073">
        <w:trPr>
          <w:trHeight w:val="510"/>
        </w:trPr>
        <w:tc>
          <w:tcPr>
            <w:tcW w:w="1413" w:type="dxa"/>
            <w:shd w:val="clear" w:color="auto" w:fill="auto"/>
            <w:vAlign w:val="center"/>
          </w:tcPr>
          <w:p w:rsidR="00882FC6" w:rsidRDefault="00882FC6" w:rsidP="00E5107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p>
        </w:tc>
        <w:tc>
          <w:tcPr>
            <w:tcW w:w="6237" w:type="dxa"/>
            <w:shd w:val="clear" w:color="auto" w:fill="auto"/>
            <w:vAlign w:val="center"/>
          </w:tcPr>
          <w:p w:rsidR="00882FC6" w:rsidRPr="0049405E" w:rsidRDefault="00882FC6" w:rsidP="0049405E">
            <w:pPr>
              <w:spacing w:after="0" w:line="240" w:lineRule="auto"/>
              <w:contextualSpacing/>
              <w:rPr>
                <w:rFonts w:ascii="Times New Roman" w:hAnsi="Times New Roman" w:cs="Times New Roman"/>
                <w:b/>
                <w:sz w:val="24"/>
                <w:szCs w:val="24"/>
              </w:rPr>
            </w:pPr>
            <w:r w:rsidRPr="0049405E">
              <w:rPr>
                <w:rFonts w:ascii="Times New Roman" w:hAnsi="Times New Roman" w:cs="Times New Roman"/>
                <w:b/>
                <w:sz w:val="24"/>
                <w:szCs w:val="24"/>
              </w:rPr>
              <w:t>Szórakoztató irodalom</w:t>
            </w:r>
          </w:p>
        </w:tc>
        <w:tc>
          <w:tcPr>
            <w:tcW w:w="1412" w:type="dxa"/>
            <w:shd w:val="clear" w:color="auto" w:fill="auto"/>
            <w:vAlign w:val="center"/>
          </w:tcPr>
          <w:p w:rsidR="00882FC6" w:rsidRDefault="00882FC6" w:rsidP="00E5107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bl>
    <w:p w:rsidR="00882FC6" w:rsidRPr="00FC0A66" w:rsidRDefault="00882FC6" w:rsidP="00882FC6">
      <w:pPr>
        <w:spacing w:after="0" w:line="240" w:lineRule="auto"/>
        <w:rPr>
          <w:rFonts w:ascii="Times New Roman" w:eastAsia="Times New Roman" w:hAnsi="Times New Roman" w:cs="Times New Roman"/>
          <w:b/>
          <w:bCs/>
          <w:sz w:val="24"/>
          <w:szCs w:val="24"/>
        </w:rPr>
      </w:pPr>
    </w:p>
    <w:p w:rsidR="00882FC6" w:rsidRPr="00FC0A66" w:rsidRDefault="00882FC6" w:rsidP="00882FC6">
      <w:pPr>
        <w:spacing w:after="200" w:line="276" w:lineRule="auto"/>
        <w:jc w:val="both"/>
        <w:rPr>
          <w:rFonts w:ascii="Times New Roman" w:eastAsia="Times New Roman" w:hAnsi="Times New Roman" w:cs="Times New Roman"/>
          <w:color w:val="000000"/>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536"/>
        <w:gridCol w:w="3119"/>
      </w:tblGrid>
      <w:tr w:rsidR="00882FC6" w:rsidRPr="00FC0A66" w:rsidTr="00E51073">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lastRenderedPageBreak/>
              <w:t>Témakör</w:t>
            </w: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bCs/>
                <w:sz w:val="24"/>
                <w:szCs w:val="24"/>
                <w:lang w:eastAsia="hu-HU"/>
              </w:rPr>
              <w:t>I.</w:t>
            </w:r>
            <w:r w:rsidRPr="00FC0A66">
              <w:rPr>
                <w:rFonts w:ascii="Times New Roman" w:eastAsia="Times New Roman" w:hAnsi="Times New Roman" w:cs="Times New Roman"/>
                <w:b/>
                <w:bCs/>
                <w:sz w:val="24"/>
                <w:szCs w:val="24"/>
                <w:lang w:eastAsia="hu-HU"/>
              </w:rPr>
              <w:tab/>
            </w:r>
            <w:r w:rsidRPr="00B74AC5">
              <w:rPr>
                <w:rFonts w:ascii="Times New Roman" w:eastAsia="Times New Roman" w:hAnsi="Times New Roman" w:cs="Times New Roman"/>
                <w:b/>
                <w:bCs/>
                <w:sz w:val="24"/>
                <w:szCs w:val="24"/>
                <w:lang w:eastAsia="hu-HU"/>
              </w:rPr>
              <w:t>Kárpát-medencei irodalmunk a 20. század első felében</w:t>
            </w:r>
          </w:p>
        </w:tc>
        <w:tc>
          <w:tcPr>
            <w:tcW w:w="3119"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Órakeret: 27</w:t>
            </w:r>
            <w:r w:rsidRPr="00FC0A66">
              <w:rPr>
                <w:rFonts w:ascii="Times New Roman" w:eastAsia="Times New Roman" w:hAnsi="Times New Roman" w:cs="Times New Roman"/>
                <w:b/>
                <w:color w:val="000000"/>
                <w:sz w:val="24"/>
                <w:szCs w:val="24"/>
              </w:rPr>
              <w:t xml:space="preserve"> </w:t>
            </w:r>
            <w:r w:rsidR="00B407D1">
              <w:rPr>
                <w:rFonts w:ascii="Times New Roman" w:eastAsia="Times New Roman" w:hAnsi="Times New Roman" w:cs="Times New Roman"/>
                <w:b/>
                <w:color w:val="000000"/>
                <w:sz w:val="24"/>
                <w:szCs w:val="24"/>
              </w:rPr>
              <w:t xml:space="preserve">+10 </w:t>
            </w:r>
            <w:r w:rsidRPr="00FC0A66">
              <w:rPr>
                <w:rFonts w:ascii="Times New Roman" w:eastAsia="Times New Roman" w:hAnsi="Times New Roman" w:cs="Times New Roman"/>
                <w:b/>
                <w:color w:val="000000"/>
                <w:sz w:val="24"/>
                <w:szCs w:val="24"/>
              </w:rPr>
              <w:t>óra</w:t>
            </w:r>
          </w:p>
        </w:tc>
      </w:tr>
      <w:tr w:rsidR="00882FC6" w:rsidRPr="00FC0A66" w:rsidTr="00E51073">
        <w:trPr>
          <w:trHeight w:val="518"/>
        </w:trPr>
        <w:tc>
          <w:tcPr>
            <w:tcW w:w="1696" w:type="dxa"/>
            <w:vMerge w:val="restart"/>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Tananyag tartalma</w:t>
            </w: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Törzsanyag (óraszám 80%-a)</w:t>
            </w:r>
          </w:p>
        </w:tc>
        <w:tc>
          <w:tcPr>
            <w:tcW w:w="3119" w:type="dxa"/>
            <w:shd w:val="clear" w:color="auto" w:fill="auto"/>
          </w:tcPr>
          <w:p w:rsidR="00882FC6" w:rsidRPr="00FC0A66" w:rsidRDefault="00882FC6" w:rsidP="00E51073">
            <w:pPr>
              <w:spacing w:after="200" w:line="276" w:lineRule="auto"/>
              <w:rPr>
                <w:rFonts w:ascii="Times New Roman" w:eastAsia="Times New Roman" w:hAnsi="Times New Roman" w:cs="Times New Roman"/>
                <w:i/>
                <w:color w:val="000000"/>
                <w:sz w:val="24"/>
                <w:szCs w:val="24"/>
              </w:rPr>
            </w:pPr>
            <w:r w:rsidRPr="00FC0A66">
              <w:rPr>
                <w:rFonts w:ascii="Times New Roman" w:eastAsia="Times New Roman" w:hAnsi="Times New Roman" w:cs="Times New Roman"/>
                <w:b/>
                <w:color w:val="000000"/>
                <w:sz w:val="24"/>
                <w:szCs w:val="24"/>
              </w:rPr>
              <w:t>Ajánlott alkotók, művek</w:t>
            </w:r>
          </w:p>
        </w:tc>
      </w:tr>
      <w:tr w:rsidR="00882FC6" w:rsidRPr="00FC0A66" w:rsidTr="00E51073">
        <w:trPr>
          <w:trHeight w:val="518"/>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bCs/>
                <w:sz w:val="24"/>
                <w:szCs w:val="24"/>
              </w:rPr>
            </w:pPr>
            <w:r w:rsidRPr="00FC0A66">
              <w:rPr>
                <w:rFonts w:ascii="Times New Roman" w:eastAsia="Times New Roman" w:hAnsi="Times New Roman" w:cs="Times New Roman"/>
                <w:i/>
                <w:sz w:val="24"/>
                <w:szCs w:val="24"/>
              </w:rPr>
              <w:t xml:space="preserve">1. </w:t>
            </w:r>
            <w:r w:rsidRPr="00B74AC5">
              <w:rPr>
                <w:rFonts w:ascii="Times New Roman" w:eastAsia="Times New Roman" w:hAnsi="Times New Roman" w:cs="Times New Roman"/>
                <w:i/>
                <w:sz w:val="24"/>
                <w:szCs w:val="24"/>
              </w:rPr>
              <w:t>Líra a 20. század első felének magyar irodalmában</w:t>
            </w:r>
          </w:p>
        </w:tc>
        <w:tc>
          <w:tcPr>
            <w:tcW w:w="3119"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Órakeret: 12+6</w:t>
            </w:r>
            <w:r w:rsidRPr="00FC0A66">
              <w:rPr>
                <w:rFonts w:ascii="Times New Roman" w:eastAsia="Times New Roman" w:hAnsi="Times New Roman" w:cs="Times New Roman"/>
                <w:i/>
                <w:color w:val="000000"/>
                <w:sz w:val="24"/>
                <w:szCs w:val="24"/>
              </w:rPr>
              <w:t xml:space="preserve"> óra</w:t>
            </w:r>
          </w:p>
        </w:tc>
      </w:tr>
      <w:tr w:rsidR="00882FC6" w:rsidRPr="00FC0A66" w:rsidTr="00E51073">
        <w:trPr>
          <w:trHeight w:val="518"/>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bCs/>
                <w:sz w:val="24"/>
                <w:szCs w:val="24"/>
              </w:rPr>
            </w:pPr>
            <w:r w:rsidRPr="00B74AC5">
              <w:rPr>
                <w:rFonts w:ascii="Times New Roman" w:eastAsia="Times New Roman" w:hAnsi="Times New Roman" w:cs="Times New Roman"/>
                <w:bCs/>
                <w:sz w:val="24"/>
                <w:szCs w:val="24"/>
              </w:rPr>
              <w:t>Ady Endre: Góg és Magóg fia vagyok én…</w:t>
            </w:r>
          </w:p>
        </w:tc>
        <w:tc>
          <w:tcPr>
            <w:tcW w:w="3119" w:type="dxa"/>
            <w:vMerge w:val="restart"/>
            <w:shd w:val="clear" w:color="auto" w:fill="auto"/>
          </w:tcPr>
          <w:p w:rsidR="00882FC6" w:rsidRPr="00B74AC5" w:rsidRDefault="00882FC6" w:rsidP="00E51073">
            <w:pPr>
              <w:spacing w:after="200" w:line="276" w:lineRule="auto"/>
              <w:rPr>
                <w:rFonts w:ascii="Times New Roman" w:eastAsia="Times New Roman" w:hAnsi="Times New Roman" w:cs="Times New Roman"/>
                <w:sz w:val="24"/>
                <w:szCs w:val="24"/>
              </w:rPr>
            </w:pPr>
            <w:r w:rsidRPr="00B74AC5">
              <w:rPr>
                <w:rFonts w:ascii="Times New Roman" w:eastAsia="Times New Roman" w:hAnsi="Times New Roman" w:cs="Times New Roman"/>
                <w:sz w:val="24"/>
                <w:szCs w:val="24"/>
              </w:rPr>
              <w:t>Ady Endre: Ember az embertelenségben</w:t>
            </w:r>
          </w:p>
          <w:p w:rsidR="00882FC6" w:rsidRPr="00FC0A66" w:rsidRDefault="00882FC6" w:rsidP="00E51073">
            <w:pPr>
              <w:spacing w:after="200" w:line="276" w:lineRule="auto"/>
              <w:rPr>
                <w:rFonts w:ascii="Times New Roman" w:eastAsia="Times New Roman" w:hAnsi="Times New Roman" w:cs="Times New Roman"/>
                <w:sz w:val="24"/>
                <w:szCs w:val="24"/>
              </w:rPr>
            </w:pPr>
            <w:r w:rsidRPr="00B74AC5">
              <w:rPr>
                <w:rFonts w:ascii="Times New Roman" w:eastAsia="Times New Roman" w:hAnsi="Times New Roman" w:cs="Times New Roman"/>
                <w:sz w:val="24"/>
                <w:szCs w:val="24"/>
              </w:rPr>
              <w:t>Ady Endre: Krisztus-kereszt az erdőn</w:t>
            </w:r>
          </w:p>
        </w:tc>
      </w:tr>
      <w:tr w:rsidR="00882FC6" w:rsidRPr="00FC0A66" w:rsidTr="00E51073">
        <w:trPr>
          <w:trHeight w:val="518"/>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B74AC5">
              <w:rPr>
                <w:rFonts w:ascii="Times New Roman" w:eastAsia="Times New Roman" w:hAnsi="Times New Roman" w:cs="Times New Roman"/>
                <w:sz w:val="24"/>
                <w:szCs w:val="24"/>
              </w:rPr>
              <w:t>Ady Endre: Őrizem a szemed</w:t>
            </w:r>
          </w:p>
        </w:tc>
        <w:tc>
          <w:tcPr>
            <w:tcW w:w="3119"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p>
        </w:tc>
      </w:tr>
      <w:tr w:rsidR="00882FC6" w:rsidRPr="00FC0A66" w:rsidTr="00E51073">
        <w:trPr>
          <w:trHeight w:val="518"/>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B74AC5">
              <w:rPr>
                <w:rFonts w:ascii="Times New Roman" w:eastAsia="Times New Roman" w:hAnsi="Times New Roman" w:cs="Times New Roman"/>
                <w:sz w:val="24"/>
                <w:szCs w:val="24"/>
              </w:rPr>
              <w:t>Ady Endre: Üzenet egykori iskolámba</w:t>
            </w:r>
          </w:p>
        </w:tc>
        <w:tc>
          <w:tcPr>
            <w:tcW w:w="3119"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p>
        </w:tc>
      </w:tr>
      <w:tr w:rsidR="00882FC6" w:rsidRPr="00FC0A66" w:rsidTr="00E51073">
        <w:trPr>
          <w:trHeight w:val="518"/>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785000">
              <w:rPr>
                <w:rFonts w:ascii="Times New Roman" w:eastAsia="Times New Roman" w:hAnsi="Times New Roman" w:cs="Times New Roman"/>
                <w:sz w:val="24"/>
                <w:szCs w:val="24"/>
              </w:rPr>
              <w:t>Babits Mihály: Ádáz kutyám</w:t>
            </w:r>
          </w:p>
        </w:tc>
        <w:tc>
          <w:tcPr>
            <w:tcW w:w="3119"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785000">
              <w:rPr>
                <w:rFonts w:ascii="Times New Roman" w:eastAsia="Times New Roman" w:hAnsi="Times New Roman" w:cs="Times New Roman"/>
                <w:sz w:val="24"/>
                <w:szCs w:val="24"/>
              </w:rPr>
              <w:t>Babits Mihály: A második ének (részlet)</w:t>
            </w:r>
          </w:p>
        </w:tc>
      </w:tr>
      <w:tr w:rsidR="00882FC6" w:rsidRPr="00FC0A66" w:rsidTr="00E51073">
        <w:trPr>
          <w:trHeight w:val="1001"/>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785000">
              <w:rPr>
                <w:rFonts w:ascii="Times New Roman" w:eastAsia="Times New Roman" w:hAnsi="Times New Roman" w:cs="Times New Roman"/>
                <w:sz w:val="24"/>
                <w:szCs w:val="24"/>
              </w:rPr>
              <w:t>Kosztolányi Dezső: Mostan színes tintákról álmodom</w:t>
            </w:r>
          </w:p>
        </w:tc>
        <w:tc>
          <w:tcPr>
            <w:tcW w:w="3119"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785000">
              <w:rPr>
                <w:rFonts w:ascii="Times New Roman" w:eastAsia="Times New Roman" w:hAnsi="Times New Roman" w:cs="Times New Roman"/>
                <w:sz w:val="24"/>
                <w:szCs w:val="24"/>
              </w:rPr>
              <w:t>Koszto</w:t>
            </w:r>
            <w:r>
              <w:rPr>
                <w:rFonts w:ascii="Times New Roman" w:eastAsia="Times New Roman" w:hAnsi="Times New Roman" w:cs="Times New Roman"/>
                <w:sz w:val="24"/>
                <w:szCs w:val="24"/>
              </w:rPr>
              <w:t xml:space="preserve">lányi Dezső:                     Akarsz-e játszani?                                       </w:t>
            </w:r>
            <w:r w:rsidRPr="00785000">
              <w:rPr>
                <w:rFonts w:ascii="Times New Roman" w:eastAsia="Times New Roman" w:hAnsi="Times New Roman" w:cs="Times New Roman"/>
                <w:sz w:val="24"/>
                <w:szCs w:val="24"/>
              </w:rPr>
              <w:t xml:space="preserve"> Ének a fiatalokról</w:t>
            </w:r>
          </w:p>
        </w:tc>
      </w:tr>
      <w:tr w:rsidR="00882FC6" w:rsidRPr="00FC0A66" w:rsidTr="00E51073">
        <w:trPr>
          <w:trHeight w:val="518"/>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785000">
              <w:rPr>
                <w:rFonts w:ascii="Times New Roman" w:eastAsia="Times New Roman" w:hAnsi="Times New Roman" w:cs="Times New Roman"/>
                <w:sz w:val="24"/>
                <w:szCs w:val="24"/>
              </w:rPr>
              <w:t>Juhász Gyula: Milyen volt…</w:t>
            </w:r>
          </w:p>
        </w:tc>
        <w:tc>
          <w:tcPr>
            <w:tcW w:w="3119"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785000">
              <w:rPr>
                <w:rFonts w:ascii="Times New Roman" w:eastAsia="Times New Roman" w:hAnsi="Times New Roman" w:cs="Times New Roman"/>
                <w:sz w:val="24"/>
                <w:szCs w:val="24"/>
              </w:rPr>
              <w:t>Juhász Gyula: Anna örök</w:t>
            </w:r>
          </w:p>
        </w:tc>
      </w:tr>
      <w:tr w:rsidR="00882FC6" w:rsidRPr="00FC0A66" w:rsidTr="00E51073">
        <w:trPr>
          <w:trHeight w:val="518"/>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p>
        </w:tc>
        <w:tc>
          <w:tcPr>
            <w:tcW w:w="3119"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785000">
              <w:rPr>
                <w:rFonts w:ascii="Times New Roman" w:eastAsia="Times New Roman" w:hAnsi="Times New Roman" w:cs="Times New Roman"/>
                <w:sz w:val="24"/>
                <w:szCs w:val="24"/>
              </w:rPr>
              <w:t xml:space="preserve">Tóth Árpád: </w:t>
            </w:r>
            <w:r>
              <w:rPr>
                <w:rFonts w:ascii="Times New Roman" w:eastAsia="Times New Roman" w:hAnsi="Times New Roman" w:cs="Times New Roman"/>
                <w:sz w:val="24"/>
                <w:szCs w:val="24"/>
              </w:rPr>
              <w:t xml:space="preserve">                                    Esti sugárkoszorú                       </w:t>
            </w:r>
            <w:r w:rsidRPr="00785000">
              <w:rPr>
                <w:rFonts w:ascii="Times New Roman" w:eastAsia="Times New Roman" w:hAnsi="Times New Roman" w:cs="Times New Roman"/>
                <w:sz w:val="24"/>
                <w:szCs w:val="24"/>
              </w:rPr>
              <w:t>Láng</w:t>
            </w:r>
          </w:p>
        </w:tc>
      </w:tr>
      <w:tr w:rsidR="00882FC6" w:rsidRPr="00FC0A66" w:rsidTr="00E51073">
        <w:trPr>
          <w:trHeight w:val="518"/>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785000">
              <w:rPr>
                <w:rFonts w:ascii="Times New Roman" w:eastAsia="Times New Roman" w:hAnsi="Times New Roman" w:cs="Times New Roman"/>
                <w:sz w:val="24"/>
                <w:szCs w:val="24"/>
              </w:rPr>
              <w:t>Dsida Jenő: Hálaadás</w:t>
            </w:r>
          </w:p>
        </w:tc>
        <w:tc>
          <w:tcPr>
            <w:tcW w:w="3119"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785000">
              <w:rPr>
                <w:rFonts w:ascii="Times New Roman" w:eastAsia="Times New Roman" w:hAnsi="Times New Roman" w:cs="Times New Roman"/>
                <w:sz w:val="24"/>
                <w:szCs w:val="24"/>
              </w:rPr>
              <w:t>Dsida Jenő: Kale</w:t>
            </w:r>
            <w:r>
              <w:rPr>
                <w:rFonts w:ascii="Times New Roman" w:eastAsia="Times New Roman" w:hAnsi="Times New Roman" w:cs="Times New Roman"/>
                <w:sz w:val="24"/>
                <w:szCs w:val="24"/>
              </w:rPr>
              <w:t xml:space="preserve">ndárium szonettekben (részlet) </w:t>
            </w:r>
            <w:r w:rsidRPr="00785000">
              <w:rPr>
                <w:rFonts w:ascii="Times New Roman" w:eastAsia="Times New Roman" w:hAnsi="Times New Roman" w:cs="Times New Roman"/>
                <w:sz w:val="24"/>
                <w:szCs w:val="24"/>
              </w:rPr>
              <w:t>Születésnapi köszöntő édesanyámnak</w:t>
            </w:r>
          </w:p>
        </w:tc>
      </w:tr>
      <w:tr w:rsidR="00882FC6" w:rsidRPr="00FC0A66" w:rsidTr="00E51073">
        <w:trPr>
          <w:trHeight w:val="518"/>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785000">
              <w:rPr>
                <w:rFonts w:ascii="Times New Roman" w:eastAsia="Times New Roman" w:hAnsi="Times New Roman" w:cs="Times New Roman"/>
                <w:sz w:val="24"/>
                <w:szCs w:val="24"/>
              </w:rPr>
              <w:t>József Attila: Rejtelmek</w:t>
            </w:r>
          </w:p>
        </w:tc>
        <w:tc>
          <w:tcPr>
            <w:tcW w:w="3119" w:type="dxa"/>
            <w:vMerge w:val="restart"/>
            <w:shd w:val="clear" w:color="auto" w:fill="auto"/>
          </w:tcPr>
          <w:p w:rsidR="00882FC6" w:rsidRPr="00785000" w:rsidRDefault="00882FC6" w:rsidP="00E51073">
            <w:pPr>
              <w:spacing w:after="200" w:line="276" w:lineRule="auto"/>
              <w:rPr>
                <w:rFonts w:ascii="Times New Roman" w:eastAsia="Times New Roman" w:hAnsi="Times New Roman" w:cs="Times New Roman"/>
                <w:sz w:val="24"/>
                <w:szCs w:val="24"/>
              </w:rPr>
            </w:pPr>
            <w:r w:rsidRPr="00785000">
              <w:rPr>
                <w:rFonts w:ascii="Times New Roman" w:eastAsia="Times New Roman" w:hAnsi="Times New Roman" w:cs="Times New Roman"/>
                <w:sz w:val="24"/>
                <w:szCs w:val="24"/>
              </w:rPr>
              <w:t xml:space="preserve">József Attila: Szeretném, ha vadalmafa lennék </w:t>
            </w:r>
          </w:p>
          <w:p w:rsidR="00882FC6" w:rsidRPr="00FC0A66" w:rsidRDefault="00882FC6" w:rsidP="00E51073">
            <w:pPr>
              <w:spacing w:after="200" w:line="276" w:lineRule="auto"/>
              <w:rPr>
                <w:rFonts w:ascii="Times New Roman" w:eastAsia="Times New Roman" w:hAnsi="Times New Roman" w:cs="Times New Roman"/>
                <w:sz w:val="24"/>
                <w:szCs w:val="24"/>
              </w:rPr>
            </w:pPr>
            <w:r w:rsidRPr="00785000">
              <w:rPr>
                <w:rFonts w:ascii="Times New Roman" w:eastAsia="Times New Roman" w:hAnsi="Times New Roman" w:cs="Times New Roman"/>
                <w:sz w:val="24"/>
                <w:szCs w:val="24"/>
              </w:rPr>
              <w:t>Istenem</w:t>
            </w:r>
          </w:p>
        </w:tc>
      </w:tr>
      <w:tr w:rsidR="00882FC6" w:rsidRPr="00FC0A66" w:rsidTr="00E51073">
        <w:trPr>
          <w:trHeight w:val="518"/>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785000">
              <w:rPr>
                <w:rFonts w:ascii="Times New Roman" w:eastAsia="Times New Roman" w:hAnsi="Times New Roman" w:cs="Times New Roman"/>
                <w:sz w:val="24"/>
                <w:szCs w:val="24"/>
              </w:rPr>
              <w:t>József Attila: Kertész leszek</w:t>
            </w:r>
          </w:p>
        </w:tc>
        <w:tc>
          <w:tcPr>
            <w:tcW w:w="3119"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p>
        </w:tc>
      </w:tr>
      <w:tr w:rsidR="00882FC6" w:rsidRPr="00FC0A66" w:rsidTr="00E51073">
        <w:trPr>
          <w:trHeight w:val="518"/>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785000">
              <w:rPr>
                <w:rFonts w:ascii="Times New Roman" w:eastAsia="Times New Roman" w:hAnsi="Times New Roman" w:cs="Times New Roman"/>
                <w:sz w:val="24"/>
                <w:szCs w:val="24"/>
              </w:rPr>
              <w:t>József Attila: Születésnapomra</w:t>
            </w:r>
          </w:p>
        </w:tc>
        <w:tc>
          <w:tcPr>
            <w:tcW w:w="3119"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p>
        </w:tc>
      </w:tr>
      <w:tr w:rsidR="00882FC6" w:rsidRPr="00FC0A66" w:rsidTr="00E51073">
        <w:trPr>
          <w:trHeight w:val="518"/>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785000">
              <w:rPr>
                <w:rFonts w:ascii="Times New Roman" w:eastAsia="Times New Roman" w:hAnsi="Times New Roman" w:cs="Times New Roman"/>
                <w:sz w:val="24"/>
                <w:szCs w:val="24"/>
              </w:rPr>
              <w:t>Reményik Sándor: Templom és iskola</w:t>
            </w:r>
          </w:p>
        </w:tc>
        <w:tc>
          <w:tcPr>
            <w:tcW w:w="3119"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p>
        </w:tc>
      </w:tr>
      <w:tr w:rsidR="00882FC6" w:rsidRPr="00FC0A66" w:rsidTr="00E51073">
        <w:trPr>
          <w:trHeight w:val="518"/>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785000">
              <w:rPr>
                <w:rFonts w:ascii="Times New Roman" w:eastAsia="Times New Roman" w:hAnsi="Times New Roman" w:cs="Times New Roman"/>
                <w:sz w:val="24"/>
                <w:szCs w:val="24"/>
              </w:rPr>
              <w:t>Áprily Lajos: Március</w:t>
            </w:r>
          </w:p>
        </w:tc>
        <w:tc>
          <w:tcPr>
            <w:tcW w:w="3119"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785000">
              <w:rPr>
                <w:rFonts w:ascii="Times New Roman" w:eastAsia="Times New Roman" w:hAnsi="Times New Roman" w:cs="Times New Roman"/>
                <w:sz w:val="24"/>
                <w:szCs w:val="24"/>
              </w:rPr>
              <w:t>Áprily Lajos: A rím</w:t>
            </w:r>
          </w:p>
        </w:tc>
      </w:tr>
      <w:tr w:rsidR="00882FC6" w:rsidRPr="00FC0A66" w:rsidTr="00E51073">
        <w:trPr>
          <w:trHeight w:val="518"/>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785000">
              <w:rPr>
                <w:rFonts w:ascii="Times New Roman" w:eastAsia="Times New Roman" w:hAnsi="Times New Roman" w:cs="Times New Roman"/>
                <w:sz w:val="24"/>
                <w:szCs w:val="24"/>
              </w:rPr>
              <w:t>Radnóti Miklós: Nem tudhatom</w:t>
            </w:r>
          </w:p>
        </w:tc>
        <w:tc>
          <w:tcPr>
            <w:tcW w:w="3119"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785000">
              <w:rPr>
                <w:rFonts w:ascii="Times New Roman" w:eastAsia="Times New Roman" w:hAnsi="Times New Roman" w:cs="Times New Roman"/>
                <w:sz w:val="24"/>
                <w:szCs w:val="24"/>
              </w:rPr>
              <w:t>Radnóti Miklós: Hetedik ecloga</w:t>
            </w: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bCs/>
                <w:sz w:val="24"/>
                <w:szCs w:val="24"/>
              </w:rPr>
              <w:t>Fejlesztési feladatok és ismeretek</w:t>
            </w:r>
          </w:p>
        </w:tc>
        <w:tc>
          <w:tcPr>
            <w:tcW w:w="7655" w:type="dxa"/>
            <w:gridSpan w:val="2"/>
            <w:shd w:val="clear" w:color="auto" w:fill="auto"/>
          </w:tcPr>
          <w:p w:rsidR="00882FC6" w:rsidRPr="00CE6636" w:rsidRDefault="00882FC6" w:rsidP="00882FC6">
            <w:pPr>
              <w:pStyle w:val="ListParagraph"/>
              <w:numPr>
                <w:ilvl w:val="0"/>
                <w:numId w:val="17"/>
              </w:numPr>
              <w:spacing w:after="0"/>
              <w:contextualSpacing/>
              <w:jc w:val="both"/>
              <w:rPr>
                <w:rFonts w:ascii="Times New Roman" w:hAnsi="Times New Roman" w:cs="Times New Roman"/>
                <w:sz w:val="24"/>
                <w:szCs w:val="24"/>
              </w:rPr>
            </w:pPr>
            <w:r w:rsidRPr="00CE6636">
              <w:rPr>
                <w:rFonts w:ascii="Times New Roman" w:hAnsi="Times New Roman" w:cs="Times New Roman"/>
                <w:sz w:val="24"/>
                <w:szCs w:val="24"/>
              </w:rPr>
              <w:t>A nemzeti identitást meghatározó lírai szövegek olvasása, megértése, megbeszélése</w:t>
            </w:r>
          </w:p>
          <w:p w:rsidR="00882FC6" w:rsidRPr="00CE6636" w:rsidRDefault="00882FC6" w:rsidP="00882FC6">
            <w:pPr>
              <w:pStyle w:val="ListParagraph"/>
              <w:numPr>
                <w:ilvl w:val="0"/>
                <w:numId w:val="17"/>
              </w:numPr>
              <w:spacing w:after="0"/>
              <w:contextualSpacing/>
              <w:jc w:val="both"/>
              <w:rPr>
                <w:rFonts w:ascii="Times New Roman" w:hAnsi="Times New Roman" w:cs="Times New Roman"/>
                <w:sz w:val="24"/>
                <w:szCs w:val="24"/>
              </w:rPr>
            </w:pPr>
            <w:r w:rsidRPr="00CE6636">
              <w:rPr>
                <w:rFonts w:ascii="Times New Roman" w:hAnsi="Times New Roman" w:cs="Times New Roman"/>
                <w:sz w:val="24"/>
                <w:szCs w:val="24"/>
              </w:rPr>
              <w:t xml:space="preserve">A </w:t>
            </w:r>
            <w:r>
              <w:rPr>
                <w:rFonts w:ascii="Times New Roman" w:hAnsi="Times New Roman" w:cs="Times New Roman"/>
                <w:sz w:val="24"/>
                <w:szCs w:val="24"/>
              </w:rPr>
              <w:t>20</w:t>
            </w:r>
            <w:r w:rsidRPr="00CE6636">
              <w:rPr>
                <w:rFonts w:ascii="Times New Roman" w:hAnsi="Times New Roman" w:cs="Times New Roman"/>
                <w:sz w:val="24"/>
                <w:szCs w:val="24"/>
              </w:rPr>
              <w:t>. század első felében megjelenő művelődéstörténeti és irodalmi programok bemutatása</w:t>
            </w:r>
          </w:p>
          <w:p w:rsidR="00882FC6" w:rsidRPr="00CE6636" w:rsidRDefault="00882FC6" w:rsidP="00882FC6">
            <w:pPr>
              <w:pStyle w:val="ListParagraph"/>
              <w:numPr>
                <w:ilvl w:val="0"/>
                <w:numId w:val="17"/>
              </w:numPr>
              <w:spacing w:after="0"/>
              <w:contextualSpacing/>
              <w:jc w:val="both"/>
              <w:rPr>
                <w:rFonts w:ascii="Times New Roman" w:hAnsi="Times New Roman" w:cs="Times New Roman"/>
                <w:sz w:val="24"/>
                <w:szCs w:val="24"/>
              </w:rPr>
            </w:pPr>
            <w:r w:rsidRPr="00CE6636">
              <w:rPr>
                <w:rFonts w:ascii="Times New Roman" w:hAnsi="Times New Roman" w:cs="Times New Roman"/>
                <w:sz w:val="24"/>
                <w:szCs w:val="24"/>
              </w:rPr>
              <w:lastRenderedPageBreak/>
              <w:t>Az irodalmi szövegekben megfogalmazott közösségi és egyéni erkölcsi dilemmák felismerése, megvitatása</w:t>
            </w:r>
          </w:p>
          <w:p w:rsidR="00882FC6" w:rsidRPr="00CE6636" w:rsidRDefault="00882FC6" w:rsidP="00882FC6">
            <w:pPr>
              <w:pStyle w:val="ListParagraph"/>
              <w:numPr>
                <w:ilvl w:val="0"/>
                <w:numId w:val="17"/>
              </w:numPr>
              <w:spacing w:after="0"/>
              <w:contextualSpacing/>
              <w:jc w:val="both"/>
              <w:rPr>
                <w:rFonts w:ascii="Times New Roman" w:hAnsi="Times New Roman" w:cs="Times New Roman"/>
                <w:sz w:val="24"/>
                <w:szCs w:val="24"/>
              </w:rPr>
            </w:pPr>
            <w:r w:rsidRPr="00CE6636">
              <w:rPr>
                <w:rFonts w:ascii="Times New Roman" w:hAnsi="Times New Roman" w:cs="Times New Roman"/>
                <w:sz w:val="24"/>
                <w:szCs w:val="24"/>
              </w:rPr>
              <w:t>Lírai szövegek poétikai-retorikai-stilisztikai elemzése</w:t>
            </w:r>
          </w:p>
          <w:p w:rsidR="00882FC6" w:rsidRPr="00CE6636" w:rsidRDefault="00882FC6" w:rsidP="00882FC6">
            <w:pPr>
              <w:pStyle w:val="ListParagraph"/>
              <w:numPr>
                <w:ilvl w:val="0"/>
                <w:numId w:val="17"/>
              </w:numPr>
              <w:spacing w:after="0"/>
              <w:contextualSpacing/>
              <w:jc w:val="both"/>
              <w:rPr>
                <w:rFonts w:ascii="Times New Roman" w:hAnsi="Times New Roman" w:cs="Times New Roman"/>
                <w:sz w:val="24"/>
                <w:szCs w:val="24"/>
              </w:rPr>
            </w:pPr>
            <w:r w:rsidRPr="00CE6636">
              <w:rPr>
                <w:rFonts w:ascii="Times New Roman" w:hAnsi="Times New Roman" w:cs="Times New Roman"/>
                <w:sz w:val="24"/>
                <w:szCs w:val="24"/>
              </w:rPr>
              <w:t xml:space="preserve">Alapvető lírapoétikai szakterminusok alkalmazása </w:t>
            </w:r>
          </w:p>
          <w:p w:rsidR="00882FC6" w:rsidRPr="00CE6636" w:rsidRDefault="00882FC6" w:rsidP="00882FC6">
            <w:pPr>
              <w:pStyle w:val="ListParagraph"/>
              <w:numPr>
                <w:ilvl w:val="0"/>
                <w:numId w:val="17"/>
              </w:numPr>
              <w:spacing w:after="0"/>
              <w:contextualSpacing/>
              <w:jc w:val="both"/>
              <w:rPr>
                <w:rFonts w:ascii="Times New Roman" w:hAnsi="Times New Roman" w:cs="Times New Roman"/>
                <w:sz w:val="24"/>
                <w:szCs w:val="24"/>
              </w:rPr>
            </w:pPr>
            <w:r w:rsidRPr="00CE6636">
              <w:rPr>
                <w:rFonts w:ascii="Times New Roman" w:hAnsi="Times New Roman" w:cs="Times New Roman"/>
                <w:sz w:val="24"/>
                <w:szCs w:val="24"/>
              </w:rPr>
              <w:t>Alapvető hangulatok, beszélői attitűdök, modalitások felismerése</w:t>
            </w:r>
          </w:p>
          <w:p w:rsidR="00882FC6" w:rsidRPr="001A1211" w:rsidRDefault="00882FC6" w:rsidP="00882FC6">
            <w:pPr>
              <w:pStyle w:val="ListParagraph"/>
              <w:numPr>
                <w:ilvl w:val="0"/>
                <w:numId w:val="17"/>
              </w:numPr>
              <w:spacing w:before="120" w:after="0"/>
              <w:contextualSpacing/>
              <w:jc w:val="both"/>
              <w:rPr>
                <w:rFonts w:ascii="Times New Roman" w:hAnsi="Times New Roman" w:cs="Times New Roman"/>
                <w:smallCaps/>
                <w:color w:val="0070C0"/>
                <w:sz w:val="24"/>
                <w:szCs w:val="24"/>
              </w:rPr>
            </w:pPr>
            <w:r w:rsidRPr="00CE6636">
              <w:rPr>
                <w:rFonts w:ascii="Times New Roman" w:hAnsi="Times New Roman" w:cs="Times New Roman"/>
                <w:sz w:val="24"/>
                <w:szCs w:val="24"/>
              </w:rPr>
              <w:t>Szóképek felismerése: hasonlat, megszemélyesítés, metafora, metonímia, szinesztézia, szimbólum</w:t>
            </w:r>
          </w:p>
          <w:p w:rsidR="00882FC6" w:rsidRPr="00FC0A66" w:rsidRDefault="00882FC6" w:rsidP="00E51073">
            <w:pPr>
              <w:spacing w:after="0" w:line="276" w:lineRule="auto"/>
              <w:ind w:left="720"/>
              <w:contextualSpacing/>
              <w:jc w:val="both"/>
              <w:rPr>
                <w:rFonts w:ascii="Times New Roman" w:eastAsia="Times New Roman" w:hAnsi="Times New Roman" w:cs="Times New Roman"/>
                <w:sz w:val="24"/>
                <w:szCs w:val="24"/>
              </w:rPr>
            </w:pP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sz w:val="24"/>
                <w:szCs w:val="24"/>
                <w:lang w:val="cs-CZ"/>
              </w:rPr>
              <w:lastRenderedPageBreak/>
              <w:t>Fogalmak</w:t>
            </w:r>
          </w:p>
        </w:tc>
        <w:tc>
          <w:tcPr>
            <w:tcW w:w="7655" w:type="dxa"/>
            <w:gridSpan w:val="2"/>
            <w:shd w:val="clear" w:color="auto" w:fill="auto"/>
          </w:tcPr>
          <w:p w:rsidR="00882FC6" w:rsidRPr="00FC0A66" w:rsidRDefault="00882FC6" w:rsidP="00E51073">
            <w:pPr>
              <w:spacing w:after="0" w:line="240" w:lineRule="auto"/>
              <w:rPr>
                <w:rFonts w:ascii="Times New Roman" w:eastAsia="Times New Roman" w:hAnsi="Times New Roman" w:cs="Times New Roman"/>
                <w:sz w:val="24"/>
                <w:szCs w:val="24"/>
                <w:lang w:eastAsia="hu-HU"/>
              </w:rPr>
            </w:pPr>
            <w:r w:rsidRPr="00152AE2">
              <w:rPr>
                <w:rFonts w:ascii="Times New Roman" w:eastAsia="Times New Roman" w:hAnsi="Times New Roman" w:cs="Times New Roman"/>
                <w:sz w:val="24"/>
                <w:szCs w:val="24"/>
                <w:lang w:eastAsia="hu-HU"/>
              </w:rPr>
              <w:t>metonímia, szimbólum; anafora</w:t>
            </w:r>
          </w:p>
        </w:tc>
      </w:tr>
      <w:tr w:rsidR="00882FC6" w:rsidRPr="00FC0A66" w:rsidTr="00E51073">
        <w:trPr>
          <w:trHeight w:val="599"/>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Kötelező olvasmányok</w:t>
            </w:r>
          </w:p>
        </w:tc>
        <w:tc>
          <w:tcPr>
            <w:tcW w:w="7655" w:type="dxa"/>
            <w:gridSpan w:val="2"/>
            <w:shd w:val="clear" w:color="auto" w:fill="auto"/>
          </w:tcPr>
          <w:p w:rsidR="00882FC6" w:rsidRPr="00FC0A66" w:rsidRDefault="00882FC6" w:rsidP="00E51073">
            <w:pPr>
              <w:spacing w:after="20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Memoriterek</w:t>
            </w:r>
          </w:p>
        </w:tc>
        <w:tc>
          <w:tcPr>
            <w:tcW w:w="7655" w:type="dxa"/>
            <w:gridSpan w:val="2"/>
            <w:shd w:val="clear" w:color="auto" w:fill="auto"/>
          </w:tcPr>
          <w:p w:rsidR="00882FC6" w:rsidRPr="00152AE2" w:rsidRDefault="00882FC6" w:rsidP="00E51073">
            <w:pPr>
              <w:spacing w:after="200" w:line="276" w:lineRule="auto"/>
              <w:rPr>
                <w:rFonts w:ascii="Times New Roman" w:eastAsia="Times New Roman" w:hAnsi="Times New Roman" w:cs="Times New Roman"/>
                <w:sz w:val="24"/>
                <w:szCs w:val="24"/>
                <w:lang w:eastAsia="hu-HU"/>
              </w:rPr>
            </w:pPr>
            <w:r w:rsidRPr="00152AE2">
              <w:rPr>
                <w:rFonts w:ascii="Times New Roman" w:eastAsia="Times New Roman" w:hAnsi="Times New Roman" w:cs="Times New Roman"/>
                <w:sz w:val="24"/>
                <w:szCs w:val="24"/>
                <w:lang w:eastAsia="hu-HU"/>
              </w:rPr>
              <w:t xml:space="preserve">Ady </w:t>
            </w:r>
            <w:r>
              <w:rPr>
                <w:rFonts w:ascii="Times New Roman" w:eastAsia="Times New Roman" w:hAnsi="Times New Roman" w:cs="Times New Roman"/>
                <w:sz w:val="24"/>
                <w:szCs w:val="24"/>
                <w:lang w:eastAsia="hu-HU"/>
              </w:rPr>
              <w:t xml:space="preserve">Endre: Őrizem a szemed </w:t>
            </w:r>
          </w:p>
          <w:p w:rsidR="00882FC6" w:rsidRPr="00152AE2" w:rsidRDefault="00882FC6" w:rsidP="00E51073">
            <w:pPr>
              <w:spacing w:after="200" w:line="276" w:lineRule="auto"/>
              <w:rPr>
                <w:rFonts w:ascii="Times New Roman" w:eastAsia="Times New Roman" w:hAnsi="Times New Roman" w:cs="Times New Roman"/>
                <w:sz w:val="24"/>
                <w:szCs w:val="24"/>
                <w:lang w:eastAsia="hu-HU"/>
              </w:rPr>
            </w:pPr>
            <w:r w:rsidRPr="00152AE2">
              <w:rPr>
                <w:rFonts w:ascii="Times New Roman" w:eastAsia="Times New Roman" w:hAnsi="Times New Roman" w:cs="Times New Roman"/>
                <w:sz w:val="24"/>
                <w:szCs w:val="24"/>
                <w:lang w:eastAsia="hu-HU"/>
              </w:rPr>
              <w:t>Reményik Sándor: Templom és iskola (részlet)</w:t>
            </w:r>
          </w:p>
          <w:p w:rsidR="00882FC6" w:rsidRPr="00152AE2" w:rsidRDefault="00882FC6" w:rsidP="00E51073">
            <w:pPr>
              <w:spacing w:after="200" w:line="276" w:lineRule="auto"/>
              <w:rPr>
                <w:rFonts w:ascii="Times New Roman" w:eastAsia="Times New Roman" w:hAnsi="Times New Roman" w:cs="Times New Roman"/>
                <w:sz w:val="24"/>
                <w:szCs w:val="24"/>
                <w:lang w:eastAsia="hu-HU"/>
              </w:rPr>
            </w:pPr>
            <w:r w:rsidRPr="00152AE2">
              <w:rPr>
                <w:rFonts w:ascii="Times New Roman" w:eastAsia="Times New Roman" w:hAnsi="Times New Roman" w:cs="Times New Roman"/>
                <w:sz w:val="24"/>
                <w:szCs w:val="24"/>
                <w:lang w:eastAsia="hu-HU"/>
              </w:rPr>
              <w:t>József A</w:t>
            </w:r>
            <w:r>
              <w:rPr>
                <w:rFonts w:ascii="Times New Roman" w:eastAsia="Times New Roman" w:hAnsi="Times New Roman" w:cs="Times New Roman"/>
                <w:sz w:val="24"/>
                <w:szCs w:val="24"/>
                <w:lang w:eastAsia="hu-HU"/>
              </w:rPr>
              <w:t xml:space="preserve">ttila: Születésnapomra </w:t>
            </w:r>
          </w:p>
          <w:p w:rsidR="00882FC6" w:rsidRPr="00152AE2" w:rsidRDefault="00882FC6" w:rsidP="00E51073">
            <w:pPr>
              <w:spacing w:after="200" w:line="276" w:lineRule="auto"/>
              <w:rPr>
                <w:rFonts w:ascii="Times New Roman" w:eastAsia="Times New Roman" w:hAnsi="Times New Roman" w:cs="Times New Roman"/>
                <w:sz w:val="24"/>
                <w:szCs w:val="24"/>
                <w:lang w:eastAsia="hu-HU"/>
              </w:rPr>
            </w:pPr>
            <w:r w:rsidRPr="00152AE2">
              <w:rPr>
                <w:rFonts w:ascii="Times New Roman" w:eastAsia="Times New Roman" w:hAnsi="Times New Roman" w:cs="Times New Roman"/>
                <w:sz w:val="24"/>
                <w:szCs w:val="24"/>
                <w:lang w:eastAsia="hu-HU"/>
              </w:rPr>
              <w:t>József Attila: Mama</w:t>
            </w:r>
          </w:p>
          <w:p w:rsidR="00882FC6" w:rsidRPr="00FC0A66" w:rsidRDefault="00882FC6" w:rsidP="00E51073">
            <w:pPr>
              <w:spacing w:after="200" w:line="276" w:lineRule="auto"/>
              <w:rPr>
                <w:rFonts w:ascii="Times New Roman" w:eastAsia="Times New Roman" w:hAnsi="Times New Roman" w:cs="Times New Roman"/>
                <w:bCs/>
                <w:sz w:val="24"/>
                <w:szCs w:val="24"/>
              </w:rPr>
            </w:pPr>
            <w:r w:rsidRPr="00152AE2">
              <w:rPr>
                <w:rFonts w:ascii="Times New Roman" w:eastAsia="Times New Roman" w:hAnsi="Times New Roman" w:cs="Times New Roman"/>
                <w:sz w:val="24"/>
                <w:szCs w:val="24"/>
                <w:lang w:eastAsia="hu-HU"/>
              </w:rPr>
              <w:t>Radnóti Miklós: Nem tudhatom (részlet)</w:t>
            </w:r>
          </w:p>
        </w:tc>
      </w:tr>
    </w:tbl>
    <w:p w:rsidR="00254E8F" w:rsidRPr="00FC0A66" w:rsidRDefault="00254E8F" w:rsidP="00882FC6">
      <w:pPr>
        <w:spacing w:after="200" w:line="276" w:lineRule="auto"/>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111"/>
        <w:gridCol w:w="3544"/>
      </w:tblGrid>
      <w:tr w:rsidR="00882FC6" w:rsidRPr="00FC0A66" w:rsidTr="00E51073">
        <w:trPr>
          <w:trHeight w:val="518"/>
        </w:trPr>
        <w:tc>
          <w:tcPr>
            <w:tcW w:w="1696" w:type="dxa"/>
            <w:vMerge w:val="restart"/>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Tananyag tartalma</w:t>
            </w:r>
          </w:p>
        </w:tc>
        <w:tc>
          <w:tcPr>
            <w:tcW w:w="4111"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Törzsanyag (óraszám 80%-a)</w:t>
            </w:r>
          </w:p>
        </w:tc>
        <w:tc>
          <w:tcPr>
            <w:tcW w:w="3544" w:type="dxa"/>
            <w:shd w:val="clear" w:color="auto" w:fill="auto"/>
          </w:tcPr>
          <w:p w:rsidR="00882FC6" w:rsidRPr="00FC0A66" w:rsidRDefault="00882FC6" w:rsidP="00E51073">
            <w:pPr>
              <w:spacing w:after="200" w:line="276" w:lineRule="auto"/>
              <w:rPr>
                <w:rFonts w:ascii="Times New Roman" w:eastAsia="Times New Roman" w:hAnsi="Times New Roman" w:cs="Times New Roman"/>
                <w:i/>
                <w:color w:val="000000"/>
                <w:sz w:val="24"/>
                <w:szCs w:val="24"/>
              </w:rPr>
            </w:pPr>
            <w:r w:rsidRPr="00FC0A66">
              <w:rPr>
                <w:rFonts w:ascii="Times New Roman" w:eastAsia="Times New Roman" w:hAnsi="Times New Roman" w:cs="Times New Roman"/>
                <w:b/>
                <w:color w:val="000000"/>
                <w:sz w:val="24"/>
                <w:szCs w:val="24"/>
              </w:rPr>
              <w:t>Ajánlott alkotók, művek</w:t>
            </w:r>
          </w:p>
        </w:tc>
      </w:tr>
      <w:tr w:rsidR="00882FC6" w:rsidRPr="00FC0A66" w:rsidTr="00E51073">
        <w:trPr>
          <w:trHeight w:val="559"/>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111" w:type="dxa"/>
            <w:shd w:val="clear" w:color="auto" w:fill="auto"/>
          </w:tcPr>
          <w:p w:rsidR="00882FC6" w:rsidRPr="00FC0A66" w:rsidRDefault="00882FC6" w:rsidP="00E51073">
            <w:pPr>
              <w:spacing w:after="20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r w:rsidRPr="00FC0A66">
              <w:rPr>
                <w:rFonts w:ascii="Times New Roman" w:eastAsia="Times New Roman" w:hAnsi="Times New Roman" w:cs="Times New Roman"/>
                <w:i/>
                <w:sz w:val="24"/>
                <w:szCs w:val="24"/>
              </w:rPr>
              <w:t xml:space="preserve">. </w:t>
            </w:r>
            <w:r w:rsidRPr="00152AE2">
              <w:rPr>
                <w:rFonts w:ascii="Times New Roman" w:eastAsia="Times New Roman" w:hAnsi="Times New Roman" w:cs="Times New Roman"/>
                <w:i/>
                <w:sz w:val="24"/>
                <w:szCs w:val="24"/>
              </w:rPr>
              <w:t>Epika a 20. század első felének magyar irodalmában</w:t>
            </w:r>
          </w:p>
        </w:tc>
        <w:tc>
          <w:tcPr>
            <w:tcW w:w="3544"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Órakeret: 1</w:t>
            </w:r>
            <w:r w:rsidRPr="00FC0A66">
              <w:rPr>
                <w:rFonts w:ascii="Times New Roman" w:eastAsia="Times New Roman" w:hAnsi="Times New Roman" w:cs="Times New Roman"/>
                <w:i/>
                <w:color w:val="000000"/>
                <w:sz w:val="24"/>
                <w:szCs w:val="24"/>
              </w:rPr>
              <w:t>1</w:t>
            </w:r>
            <w:r>
              <w:rPr>
                <w:rFonts w:ascii="Times New Roman" w:eastAsia="Times New Roman" w:hAnsi="Times New Roman" w:cs="Times New Roman"/>
                <w:i/>
                <w:color w:val="000000"/>
                <w:sz w:val="24"/>
                <w:szCs w:val="24"/>
              </w:rPr>
              <w:t>+4</w:t>
            </w:r>
            <w:r w:rsidRPr="00FC0A66">
              <w:rPr>
                <w:rFonts w:ascii="Times New Roman" w:eastAsia="Times New Roman" w:hAnsi="Times New Roman" w:cs="Times New Roman"/>
                <w:i/>
                <w:color w:val="000000"/>
                <w:sz w:val="24"/>
                <w:szCs w:val="24"/>
              </w:rPr>
              <w:t xml:space="preserve"> óra</w:t>
            </w:r>
          </w:p>
        </w:tc>
      </w:tr>
      <w:tr w:rsidR="00882FC6" w:rsidRPr="00FC0A66" w:rsidTr="00E51073">
        <w:trPr>
          <w:trHeight w:val="559"/>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111"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152AE2">
              <w:rPr>
                <w:rFonts w:ascii="Times New Roman" w:eastAsia="Times New Roman" w:hAnsi="Times New Roman" w:cs="Times New Roman"/>
                <w:sz w:val="24"/>
                <w:szCs w:val="24"/>
              </w:rPr>
              <w:t>Kós Károly: Az országépítő (részlet)</w:t>
            </w:r>
          </w:p>
        </w:tc>
        <w:tc>
          <w:tcPr>
            <w:tcW w:w="3544" w:type="dxa"/>
            <w:shd w:val="clear" w:color="auto" w:fill="auto"/>
          </w:tcPr>
          <w:p w:rsidR="00882FC6" w:rsidRDefault="00882FC6" w:rsidP="00E51073">
            <w:pPr>
              <w:spacing w:after="200" w:line="276" w:lineRule="auto"/>
              <w:rPr>
                <w:rFonts w:ascii="Times New Roman" w:eastAsia="Times New Roman" w:hAnsi="Times New Roman" w:cs="Times New Roman"/>
                <w:i/>
                <w:color w:val="000000"/>
                <w:sz w:val="24"/>
                <w:szCs w:val="24"/>
              </w:rPr>
            </w:pPr>
          </w:p>
        </w:tc>
      </w:tr>
      <w:tr w:rsidR="00882FC6" w:rsidRPr="00FC0A66" w:rsidTr="00E51073">
        <w:trPr>
          <w:trHeight w:val="559"/>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111" w:type="dxa"/>
            <w:shd w:val="clear" w:color="auto" w:fill="auto"/>
          </w:tcPr>
          <w:p w:rsidR="00882FC6" w:rsidRPr="00152AE2" w:rsidRDefault="00882FC6" w:rsidP="00E51073">
            <w:pPr>
              <w:spacing w:after="200" w:line="276" w:lineRule="auto"/>
              <w:rPr>
                <w:rFonts w:ascii="Times New Roman" w:eastAsia="Times New Roman" w:hAnsi="Times New Roman" w:cs="Times New Roman"/>
                <w:sz w:val="24"/>
                <w:szCs w:val="24"/>
              </w:rPr>
            </w:pPr>
            <w:r w:rsidRPr="00152AE2">
              <w:rPr>
                <w:rFonts w:ascii="Times New Roman" w:eastAsia="Times New Roman" w:hAnsi="Times New Roman" w:cs="Times New Roman"/>
                <w:sz w:val="24"/>
                <w:szCs w:val="24"/>
              </w:rPr>
              <w:t>Karinthy Frigyes: Röhög az egész osztály</w:t>
            </w:r>
          </w:p>
        </w:tc>
        <w:tc>
          <w:tcPr>
            <w:tcW w:w="3544" w:type="dxa"/>
            <w:shd w:val="clear" w:color="auto" w:fill="auto"/>
          </w:tcPr>
          <w:p w:rsidR="00882FC6" w:rsidRPr="00635002" w:rsidRDefault="00882FC6" w:rsidP="00E51073">
            <w:pPr>
              <w:spacing w:after="0" w:line="240" w:lineRule="auto"/>
              <w:rPr>
                <w:rFonts w:ascii="Times New Roman" w:eastAsia="Times New Roman" w:hAnsi="Times New Roman" w:cs="Times New Roman"/>
                <w:sz w:val="24"/>
                <w:szCs w:val="24"/>
                <w:lang w:eastAsia="hu-HU"/>
              </w:rPr>
            </w:pPr>
            <w:r w:rsidRPr="00635002">
              <w:rPr>
                <w:rFonts w:ascii="Times New Roman" w:eastAsia="Times New Roman" w:hAnsi="Times New Roman" w:cs="Times New Roman"/>
                <w:sz w:val="24"/>
                <w:szCs w:val="24"/>
                <w:lang w:eastAsia="hu-HU"/>
              </w:rPr>
              <w:t>Karinthy Frigyes: Tanár úr kérem (részletek)</w:t>
            </w:r>
          </w:p>
        </w:tc>
      </w:tr>
      <w:tr w:rsidR="00882FC6" w:rsidRPr="00FC0A66" w:rsidTr="00E51073">
        <w:trPr>
          <w:trHeight w:val="559"/>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111" w:type="dxa"/>
            <w:shd w:val="clear" w:color="auto" w:fill="auto"/>
          </w:tcPr>
          <w:p w:rsidR="00882FC6" w:rsidRPr="00152AE2" w:rsidRDefault="00882FC6" w:rsidP="00E51073">
            <w:pPr>
              <w:spacing w:after="0" w:line="240" w:lineRule="auto"/>
              <w:rPr>
                <w:rFonts w:ascii="Times New Roman" w:eastAsia="Times New Roman" w:hAnsi="Times New Roman" w:cs="Times New Roman"/>
                <w:sz w:val="24"/>
                <w:szCs w:val="24"/>
                <w:lang w:eastAsia="hu-HU"/>
              </w:rPr>
            </w:pPr>
            <w:r w:rsidRPr="00635002">
              <w:rPr>
                <w:rFonts w:ascii="Times New Roman" w:eastAsia="Times New Roman" w:hAnsi="Times New Roman" w:cs="Times New Roman"/>
                <w:sz w:val="24"/>
                <w:szCs w:val="24"/>
                <w:lang w:eastAsia="hu-HU"/>
              </w:rPr>
              <w:t xml:space="preserve">Móricz </w:t>
            </w:r>
            <w:r>
              <w:rPr>
                <w:rFonts w:ascii="Times New Roman" w:eastAsia="Times New Roman" w:hAnsi="Times New Roman" w:cs="Times New Roman"/>
                <w:sz w:val="24"/>
                <w:szCs w:val="24"/>
                <w:lang w:eastAsia="hu-HU"/>
              </w:rPr>
              <w:t xml:space="preserve">Zsigmond: Pillangó </w:t>
            </w:r>
            <w:r w:rsidRPr="00635002">
              <w:rPr>
                <w:rFonts w:ascii="Times New Roman" w:eastAsia="Times New Roman" w:hAnsi="Times New Roman" w:cs="Times New Roman"/>
                <w:b/>
                <w:sz w:val="24"/>
                <w:szCs w:val="24"/>
                <w:lang w:eastAsia="hu-HU"/>
              </w:rPr>
              <w:t>vagy</w:t>
            </w:r>
            <w:r>
              <w:rPr>
                <w:rFonts w:ascii="Times New Roman" w:eastAsia="Times New Roman" w:hAnsi="Times New Roman" w:cs="Times New Roman"/>
                <w:sz w:val="24"/>
                <w:szCs w:val="24"/>
                <w:lang w:eastAsia="hu-HU"/>
              </w:rPr>
              <w:t xml:space="preserve">               Légy jó</w:t>
            </w:r>
            <w:r w:rsidRPr="00635002">
              <w:rPr>
                <w:rFonts w:ascii="Times New Roman" w:eastAsia="Times New Roman" w:hAnsi="Times New Roman" w:cs="Times New Roman"/>
                <w:sz w:val="24"/>
                <w:szCs w:val="24"/>
                <w:lang w:eastAsia="hu-HU"/>
              </w:rPr>
              <w:t xml:space="preserve"> mindhalálig</w:t>
            </w:r>
          </w:p>
        </w:tc>
        <w:tc>
          <w:tcPr>
            <w:tcW w:w="3544" w:type="dxa"/>
            <w:shd w:val="clear" w:color="auto" w:fill="auto"/>
          </w:tcPr>
          <w:p w:rsidR="00882FC6" w:rsidRPr="00635002" w:rsidRDefault="00882FC6" w:rsidP="00E51073">
            <w:pPr>
              <w:spacing w:after="0" w:line="240" w:lineRule="auto"/>
              <w:rPr>
                <w:rFonts w:ascii="Times New Roman" w:eastAsia="Times New Roman" w:hAnsi="Times New Roman" w:cs="Times New Roman"/>
                <w:sz w:val="24"/>
                <w:szCs w:val="24"/>
                <w:lang w:eastAsia="hu-HU"/>
              </w:rPr>
            </w:pPr>
            <w:r w:rsidRPr="00635002">
              <w:rPr>
                <w:rFonts w:ascii="Times New Roman" w:eastAsia="Times New Roman" w:hAnsi="Times New Roman" w:cs="Times New Roman"/>
                <w:sz w:val="24"/>
                <w:szCs w:val="24"/>
                <w:lang w:eastAsia="hu-HU"/>
              </w:rPr>
              <w:t xml:space="preserve">Móricz Zsigmond: Hét krajcár </w:t>
            </w:r>
          </w:p>
          <w:p w:rsidR="00882FC6" w:rsidRPr="00635002" w:rsidRDefault="00882FC6" w:rsidP="00E51073">
            <w:pPr>
              <w:spacing w:after="200" w:line="276" w:lineRule="auto"/>
              <w:rPr>
                <w:rFonts w:ascii="Times New Roman" w:eastAsia="Times New Roman" w:hAnsi="Times New Roman" w:cs="Times New Roman"/>
                <w:color w:val="000000"/>
                <w:sz w:val="24"/>
                <w:szCs w:val="24"/>
              </w:rPr>
            </w:pPr>
            <w:r w:rsidRPr="00635002">
              <w:rPr>
                <w:rFonts w:ascii="Times New Roman" w:eastAsia="Times New Roman" w:hAnsi="Times New Roman" w:cs="Times New Roman"/>
                <w:sz w:val="24"/>
                <w:szCs w:val="24"/>
                <w:lang w:eastAsia="hu-HU"/>
              </w:rPr>
              <w:t xml:space="preserve"> A fillentő</w:t>
            </w:r>
          </w:p>
        </w:tc>
      </w:tr>
      <w:tr w:rsidR="00882FC6" w:rsidRPr="00FC0A66" w:rsidTr="00E51073">
        <w:trPr>
          <w:trHeight w:val="559"/>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111" w:type="dxa"/>
            <w:shd w:val="clear" w:color="auto" w:fill="auto"/>
          </w:tcPr>
          <w:p w:rsidR="00882FC6" w:rsidRPr="00152AE2" w:rsidRDefault="00882FC6" w:rsidP="00E51073">
            <w:pPr>
              <w:spacing w:after="200" w:line="276" w:lineRule="auto"/>
              <w:rPr>
                <w:rFonts w:ascii="Times New Roman" w:eastAsia="Times New Roman" w:hAnsi="Times New Roman" w:cs="Times New Roman"/>
                <w:sz w:val="24"/>
                <w:szCs w:val="24"/>
              </w:rPr>
            </w:pPr>
            <w:r w:rsidRPr="00635002">
              <w:rPr>
                <w:rFonts w:ascii="Times New Roman" w:eastAsia="Times New Roman" w:hAnsi="Times New Roman" w:cs="Times New Roman"/>
                <w:sz w:val="24"/>
                <w:szCs w:val="24"/>
              </w:rPr>
              <w:t>Herczeg Ferenc: Pro libertate (részlet)</w:t>
            </w:r>
          </w:p>
        </w:tc>
        <w:tc>
          <w:tcPr>
            <w:tcW w:w="3544" w:type="dxa"/>
            <w:shd w:val="clear" w:color="auto" w:fill="auto"/>
          </w:tcPr>
          <w:p w:rsidR="00882FC6" w:rsidRDefault="00882FC6" w:rsidP="00E51073">
            <w:pPr>
              <w:spacing w:after="200" w:line="276" w:lineRule="auto"/>
              <w:rPr>
                <w:rFonts w:ascii="Times New Roman" w:eastAsia="Times New Roman" w:hAnsi="Times New Roman" w:cs="Times New Roman"/>
                <w:i/>
                <w:color w:val="000000"/>
                <w:sz w:val="24"/>
                <w:szCs w:val="24"/>
              </w:rPr>
            </w:pPr>
          </w:p>
        </w:tc>
      </w:tr>
      <w:tr w:rsidR="00882FC6" w:rsidRPr="00FC0A66" w:rsidTr="00E51073">
        <w:trPr>
          <w:trHeight w:val="559"/>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111" w:type="dxa"/>
            <w:shd w:val="clear" w:color="auto" w:fill="auto"/>
          </w:tcPr>
          <w:p w:rsidR="00882FC6" w:rsidRPr="00635002" w:rsidRDefault="00882FC6" w:rsidP="00E51073">
            <w:pPr>
              <w:spacing w:after="200" w:line="276" w:lineRule="auto"/>
              <w:rPr>
                <w:rFonts w:ascii="Times New Roman" w:eastAsia="Times New Roman" w:hAnsi="Times New Roman" w:cs="Times New Roman"/>
                <w:sz w:val="24"/>
                <w:szCs w:val="24"/>
              </w:rPr>
            </w:pPr>
            <w:r w:rsidRPr="00635002">
              <w:rPr>
                <w:rFonts w:ascii="Times New Roman" w:eastAsia="Times New Roman" w:hAnsi="Times New Roman" w:cs="Times New Roman"/>
                <w:sz w:val="24"/>
                <w:szCs w:val="24"/>
              </w:rPr>
              <w:t>Tamási Áron: Ábel a rengetegben (részlet)</w:t>
            </w:r>
          </w:p>
        </w:tc>
        <w:tc>
          <w:tcPr>
            <w:tcW w:w="3544" w:type="dxa"/>
            <w:shd w:val="clear" w:color="auto" w:fill="auto"/>
          </w:tcPr>
          <w:p w:rsidR="00882FC6" w:rsidRDefault="00882FC6" w:rsidP="00E51073">
            <w:pPr>
              <w:spacing w:after="200" w:line="276" w:lineRule="auto"/>
              <w:rPr>
                <w:rFonts w:ascii="Times New Roman" w:eastAsia="Times New Roman" w:hAnsi="Times New Roman" w:cs="Times New Roman"/>
                <w:i/>
                <w:color w:val="000000"/>
                <w:sz w:val="24"/>
                <w:szCs w:val="24"/>
              </w:rPr>
            </w:pPr>
          </w:p>
        </w:tc>
      </w:tr>
      <w:tr w:rsidR="00882FC6" w:rsidRPr="00FC0A66" w:rsidTr="00E51073">
        <w:trPr>
          <w:trHeight w:val="559"/>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111"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635002">
              <w:rPr>
                <w:rFonts w:ascii="Times New Roman" w:eastAsia="Times New Roman" w:hAnsi="Times New Roman" w:cs="Times New Roman"/>
                <w:sz w:val="24"/>
                <w:szCs w:val="24"/>
              </w:rPr>
              <w:t>Nyirő József: Uz Bence (részlet)</w:t>
            </w:r>
          </w:p>
        </w:tc>
        <w:tc>
          <w:tcPr>
            <w:tcW w:w="3544" w:type="dxa"/>
            <w:shd w:val="clear" w:color="auto" w:fill="auto"/>
          </w:tcPr>
          <w:p w:rsidR="00882FC6" w:rsidRPr="00FC0A66" w:rsidRDefault="00882FC6" w:rsidP="00E51073">
            <w:pPr>
              <w:spacing w:after="200" w:line="276" w:lineRule="auto"/>
              <w:rPr>
                <w:rFonts w:ascii="Times New Roman" w:eastAsia="Times New Roman" w:hAnsi="Times New Roman" w:cs="Times New Roman"/>
                <w:color w:val="000000"/>
                <w:sz w:val="24"/>
                <w:szCs w:val="24"/>
              </w:rPr>
            </w:pP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bCs/>
                <w:sz w:val="24"/>
                <w:szCs w:val="24"/>
              </w:rPr>
              <w:t>Fejlesztési feladatok és ismeretek</w:t>
            </w:r>
          </w:p>
        </w:tc>
        <w:tc>
          <w:tcPr>
            <w:tcW w:w="7655" w:type="dxa"/>
            <w:gridSpan w:val="2"/>
            <w:shd w:val="clear" w:color="auto" w:fill="auto"/>
          </w:tcPr>
          <w:p w:rsidR="00882FC6" w:rsidRPr="00635002"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635002">
              <w:rPr>
                <w:rFonts w:ascii="Times New Roman" w:eastAsia="Calibri" w:hAnsi="Times New Roman" w:cs="Times New Roman"/>
                <w:sz w:val="24"/>
                <w:szCs w:val="24"/>
              </w:rPr>
              <w:t>A történetmesélés egyszerűbb formáinak átismétlése</w:t>
            </w:r>
          </w:p>
          <w:p w:rsidR="00882FC6" w:rsidRPr="00635002"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635002">
              <w:rPr>
                <w:rFonts w:ascii="Times New Roman" w:eastAsia="Calibri" w:hAnsi="Times New Roman" w:cs="Times New Roman"/>
                <w:sz w:val="24"/>
                <w:szCs w:val="24"/>
              </w:rPr>
              <w:t>A 20. század elejének epikai sokszínűsége, pl.: történelmi regény, idill, iskolaregény, fejlődésregény; népies regény; paródia; lírai novella, realista novella</w:t>
            </w:r>
          </w:p>
          <w:p w:rsidR="00882FC6" w:rsidRPr="00635002"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635002">
              <w:rPr>
                <w:rFonts w:ascii="Times New Roman" w:eastAsia="Calibri" w:hAnsi="Times New Roman" w:cs="Times New Roman"/>
                <w:sz w:val="24"/>
                <w:szCs w:val="24"/>
              </w:rPr>
              <w:lastRenderedPageBreak/>
              <w:t>Novellák és regényrészletek szövegközpontú elemzése</w:t>
            </w:r>
          </w:p>
          <w:p w:rsidR="00882FC6" w:rsidRPr="00635002"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635002">
              <w:rPr>
                <w:rFonts w:ascii="Times New Roman" w:eastAsia="Calibri" w:hAnsi="Times New Roman" w:cs="Times New Roman"/>
                <w:sz w:val="24"/>
                <w:szCs w:val="24"/>
              </w:rPr>
              <w:t>A novella és az elbeszélés műfaji sajátosságainak felismertetése</w:t>
            </w:r>
          </w:p>
          <w:p w:rsidR="00882FC6" w:rsidRPr="00635002"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635002">
              <w:rPr>
                <w:rFonts w:ascii="Times New Roman" w:eastAsia="Calibri" w:hAnsi="Times New Roman" w:cs="Times New Roman"/>
                <w:sz w:val="24"/>
                <w:szCs w:val="24"/>
              </w:rPr>
              <w:t>Kisepikai és nagyepikai alkotások különbségei (cselekmény, szereplők, helyszínek, tematikus fókusz)</w:t>
            </w:r>
          </w:p>
          <w:p w:rsidR="00882FC6" w:rsidRPr="00FC0A66" w:rsidRDefault="00882FC6" w:rsidP="00E51073">
            <w:pPr>
              <w:spacing w:after="0" w:line="240" w:lineRule="auto"/>
              <w:ind w:left="720"/>
              <w:contextualSpacing/>
              <w:jc w:val="both"/>
              <w:rPr>
                <w:rFonts w:ascii="Times New Roman" w:eastAsia="Calibri" w:hAnsi="Times New Roman" w:cs="Times New Roman"/>
                <w:sz w:val="24"/>
                <w:szCs w:val="24"/>
              </w:rPr>
            </w:pP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sz w:val="24"/>
                <w:szCs w:val="24"/>
                <w:lang w:val="cs-CZ"/>
              </w:rPr>
              <w:lastRenderedPageBreak/>
              <w:t>Fogalmak</w:t>
            </w:r>
          </w:p>
        </w:tc>
        <w:tc>
          <w:tcPr>
            <w:tcW w:w="7655" w:type="dxa"/>
            <w:gridSpan w:val="2"/>
            <w:shd w:val="clear" w:color="auto" w:fill="auto"/>
          </w:tcPr>
          <w:p w:rsidR="00882FC6" w:rsidRPr="00635002" w:rsidRDefault="00882FC6" w:rsidP="00E51073">
            <w:pPr>
              <w:spacing w:after="0" w:line="240" w:lineRule="auto"/>
              <w:rPr>
                <w:rFonts w:ascii="Times New Roman" w:eastAsia="Times New Roman" w:hAnsi="Times New Roman" w:cs="Times New Roman"/>
                <w:sz w:val="24"/>
                <w:szCs w:val="24"/>
                <w:lang w:eastAsia="hu-HU"/>
              </w:rPr>
            </w:pPr>
            <w:r w:rsidRPr="00635002">
              <w:rPr>
                <w:rFonts w:ascii="Times New Roman" w:eastAsia="Times New Roman" w:hAnsi="Times New Roman" w:cs="Times New Roman"/>
                <w:sz w:val="24"/>
                <w:szCs w:val="24"/>
                <w:lang w:val="cs-CZ" w:eastAsia="hu-HU"/>
              </w:rPr>
              <w:t>kisepika</w:t>
            </w:r>
            <w:r w:rsidRPr="00635002">
              <w:rPr>
                <w:rFonts w:ascii="Times New Roman" w:eastAsia="Times New Roman" w:hAnsi="Times New Roman" w:cs="Times New Roman"/>
                <w:sz w:val="24"/>
                <w:szCs w:val="24"/>
                <w:lang w:eastAsia="hu-HU"/>
              </w:rPr>
              <w:t>, novella, elbeszélés, iskolaregény, fejlődésregény; népies regény; humor, paródia; lírai novella, realista novella, aforizma</w:t>
            </w:r>
          </w:p>
          <w:p w:rsidR="00882FC6" w:rsidRPr="00FC0A66" w:rsidRDefault="00882FC6" w:rsidP="00E51073">
            <w:pPr>
              <w:spacing w:after="0" w:line="240" w:lineRule="auto"/>
              <w:rPr>
                <w:rFonts w:ascii="Times New Roman" w:eastAsia="Times New Roman" w:hAnsi="Times New Roman" w:cs="Times New Roman"/>
                <w:sz w:val="24"/>
                <w:szCs w:val="24"/>
                <w:lang w:eastAsia="hu-HU"/>
              </w:rPr>
            </w:pPr>
          </w:p>
        </w:tc>
      </w:tr>
      <w:tr w:rsidR="00882FC6" w:rsidRPr="00FC0A66" w:rsidTr="00E51073">
        <w:trPr>
          <w:trHeight w:val="599"/>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Kötelező olvasmányok</w:t>
            </w:r>
          </w:p>
        </w:tc>
        <w:tc>
          <w:tcPr>
            <w:tcW w:w="7655" w:type="dxa"/>
            <w:gridSpan w:val="2"/>
            <w:shd w:val="clear" w:color="auto" w:fill="auto"/>
          </w:tcPr>
          <w:p w:rsidR="00882FC6" w:rsidRPr="00FC0A66" w:rsidRDefault="00882FC6" w:rsidP="00E51073">
            <w:pPr>
              <w:spacing w:after="200" w:line="276" w:lineRule="auto"/>
              <w:rPr>
                <w:rFonts w:ascii="Times New Roman" w:eastAsia="Times New Roman" w:hAnsi="Times New Roman" w:cs="Times New Roman"/>
                <w:bCs/>
                <w:sz w:val="24"/>
                <w:szCs w:val="24"/>
              </w:rPr>
            </w:pPr>
            <w:r w:rsidRPr="00635002">
              <w:rPr>
                <w:rFonts w:ascii="Times New Roman" w:eastAsia="Times New Roman" w:hAnsi="Times New Roman" w:cs="Times New Roman"/>
                <w:bCs/>
                <w:sz w:val="24"/>
                <w:szCs w:val="24"/>
              </w:rPr>
              <w:t xml:space="preserve">Móricz Zsigmond: Pillangó </w:t>
            </w:r>
            <w:r w:rsidRPr="00635002">
              <w:rPr>
                <w:rFonts w:ascii="Times New Roman" w:eastAsia="Times New Roman" w:hAnsi="Times New Roman" w:cs="Times New Roman"/>
                <w:b/>
                <w:bCs/>
                <w:sz w:val="24"/>
                <w:szCs w:val="24"/>
              </w:rPr>
              <w:t>vagy</w:t>
            </w:r>
            <w:r w:rsidRPr="00635002">
              <w:rPr>
                <w:rFonts w:ascii="Times New Roman" w:eastAsia="Times New Roman" w:hAnsi="Times New Roman" w:cs="Times New Roman"/>
                <w:bCs/>
                <w:sz w:val="24"/>
                <w:szCs w:val="24"/>
              </w:rPr>
              <w:t xml:space="preserve"> Légy jó mindhalálig</w:t>
            </w: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Memoriterek</w:t>
            </w:r>
          </w:p>
        </w:tc>
        <w:tc>
          <w:tcPr>
            <w:tcW w:w="7655" w:type="dxa"/>
            <w:gridSpan w:val="2"/>
            <w:shd w:val="clear" w:color="auto" w:fill="auto"/>
          </w:tcPr>
          <w:p w:rsidR="00882FC6" w:rsidRPr="00FC0A66" w:rsidRDefault="00882FC6" w:rsidP="00E51073">
            <w:pPr>
              <w:spacing w:after="200" w:line="276" w:lineRule="auto"/>
              <w:rPr>
                <w:rFonts w:ascii="Times New Roman" w:eastAsia="Times New Roman" w:hAnsi="Times New Roman" w:cs="Times New Roman"/>
                <w:bCs/>
                <w:sz w:val="24"/>
                <w:szCs w:val="24"/>
              </w:rPr>
            </w:pPr>
            <w:r w:rsidRPr="00FC0A66">
              <w:rPr>
                <w:rFonts w:ascii="Times New Roman" w:eastAsia="Times New Roman" w:hAnsi="Times New Roman" w:cs="Times New Roman"/>
                <w:sz w:val="24"/>
                <w:szCs w:val="24"/>
                <w:lang w:eastAsia="hu-HU"/>
              </w:rPr>
              <w:t>---</w:t>
            </w:r>
          </w:p>
        </w:tc>
      </w:tr>
    </w:tbl>
    <w:p w:rsidR="00254E8F" w:rsidRPr="00FC0A66" w:rsidRDefault="00254E8F" w:rsidP="00882FC6">
      <w:pPr>
        <w:spacing w:after="200" w:line="276" w:lineRule="auto"/>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111"/>
        <w:gridCol w:w="3544"/>
      </w:tblGrid>
      <w:tr w:rsidR="00882FC6" w:rsidRPr="00FC0A66" w:rsidTr="00E51073">
        <w:trPr>
          <w:trHeight w:val="518"/>
        </w:trPr>
        <w:tc>
          <w:tcPr>
            <w:tcW w:w="1696" w:type="dxa"/>
            <w:vMerge w:val="restart"/>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Tananyag tartalma</w:t>
            </w:r>
          </w:p>
        </w:tc>
        <w:tc>
          <w:tcPr>
            <w:tcW w:w="4111"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Törzsanyag (óraszám 80%-a)</w:t>
            </w:r>
          </w:p>
        </w:tc>
        <w:tc>
          <w:tcPr>
            <w:tcW w:w="3544" w:type="dxa"/>
            <w:shd w:val="clear" w:color="auto" w:fill="auto"/>
          </w:tcPr>
          <w:p w:rsidR="00882FC6" w:rsidRPr="00FC0A66" w:rsidRDefault="00882FC6" w:rsidP="00E51073">
            <w:pPr>
              <w:spacing w:after="200" w:line="276" w:lineRule="auto"/>
              <w:rPr>
                <w:rFonts w:ascii="Times New Roman" w:eastAsia="Times New Roman" w:hAnsi="Times New Roman" w:cs="Times New Roman"/>
                <w:i/>
                <w:color w:val="000000"/>
                <w:sz w:val="24"/>
                <w:szCs w:val="24"/>
              </w:rPr>
            </w:pPr>
            <w:r w:rsidRPr="00FC0A66">
              <w:rPr>
                <w:rFonts w:ascii="Times New Roman" w:eastAsia="Times New Roman" w:hAnsi="Times New Roman" w:cs="Times New Roman"/>
                <w:b/>
                <w:color w:val="000000"/>
                <w:sz w:val="24"/>
                <w:szCs w:val="24"/>
              </w:rPr>
              <w:t>Ajánlott alkotók, művek</w:t>
            </w:r>
          </w:p>
        </w:tc>
      </w:tr>
      <w:tr w:rsidR="00882FC6" w:rsidRPr="00FC0A66" w:rsidTr="00E51073">
        <w:trPr>
          <w:trHeight w:val="559"/>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111" w:type="dxa"/>
            <w:shd w:val="clear" w:color="auto" w:fill="auto"/>
          </w:tcPr>
          <w:p w:rsidR="00882FC6" w:rsidRPr="00FC0A66" w:rsidRDefault="00882FC6" w:rsidP="00E51073">
            <w:pPr>
              <w:spacing w:after="20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3</w:t>
            </w:r>
            <w:r w:rsidRPr="00FC0A66">
              <w:rPr>
                <w:rFonts w:ascii="Times New Roman" w:eastAsia="Times New Roman" w:hAnsi="Times New Roman" w:cs="Times New Roman"/>
                <w:i/>
                <w:sz w:val="24"/>
                <w:szCs w:val="24"/>
              </w:rPr>
              <w:t xml:space="preserve">. </w:t>
            </w:r>
            <w:r w:rsidRPr="00635002">
              <w:rPr>
                <w:rFonts w:ascii="Times New Roman" w:eastAsia="Times New Roman" w:hAnsi="Times New Roman" w:cs="Times New Roman"/>
                <w:i/>
                <w:sz w:val="24"/>
                <w:szCs w:val="24"/>
              </w:rPr>
              <w:t>,,Vérző Magyarország” - Trianon</w:t>
            </w:r>
          </w:p>
        </w:tc>
        <w:tc>
          <w:tcPr>
            <w:tcW w:w="3544" w:type="dxa"/>
            <w:shd w:val="clear" w:color="auto" w:fill="auto"/>
          </w:tcPr>
          <w:p w:rsidR="00882FC6" w:rsidRPr="00FC0A66" w:rsidRDefault="00882FC6" w:rsidP="00E51073">
            <w:p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Órakeret: </w:t>
            </w:r>
            <w:r w:rsidRPr="00FC0A66">
              <w:rPr>
                <w:rFonts w:ascii="Times New Roman" w:eastAsia="Times New Roman" w:hAnsi="Times New Roman" w:cs="Times New Roman"/>
                <w:i/>
                <w:color w:val="000000"/>
                <w:sz w:val="24"/>
                <w:szCs w:val="24"/>
              </w:rPr>
              <w:t>2 óra</w:t>
            </w:r>
          </w:p>
        </w:tc>
      </w:tr>
      <w:tr w:rsidR="00882FC6" w:rsidRPr="00FC0A66" w:rsidTr="00E51073">
        <w:trPr>
          <w:trHeight w:val="559"/>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111"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8E4A64">
              <w:rPr>
                <w:rFonts w:ascii="Times New Roman" w:eastAsia="Times New Roman" w:hAnsi="Times New Roman" w:cs="Times New Roman"/>
                <w:sz w:val="24"/>
                <w:szCs w:val="24"/>
              </w:rPr>
              <w:t>Reményik Sándor: Mi a magyar?</w:t>
            </w:r>
          </w:p>
        </w:tc>
        <w:tc>
          <w:tcPr>
            <w:tcW w:w="3544" w:type="dxa"/>
            <w:shd w:val="clear" w:color="auto" w:fill="auto"/>
          </w:tcPr>
          <w:p w:rsidR="00882FC6" w:rsidRPr="008E4A64" w:rsidRDefault="00882FC6" w:rsidP="00E51073">
            <w:pPr>
              <w:spacing w:after="200" w:line="276" w:lineRule="auto"/>
              <w:rPr>
                <w:rFonts w:ascii="Times New Roman" w:eastAsia="Times New Roman" w:hAnsi="Times New Roman" w:cs="Times New Roman"/>
                <w:color w:val="000000"/>
                <w:sz w:val="24"/>
                <w:szCs w:val="24"/>
              </w:rPr>
            </w:pPr>
            <w:r w:rsidRPr="008E4A64">
              <w:rPr>
                <w:rFonts w:ascii="Times New Roman" w:eastAsia="Times New Roman" w:hAnsi="Times New Roman" w:cs="Times New Roman"/>
                <w:color w:val="000000"/>
                <w:sz w:val="24"/>
                <w:szCs w:val="24"/>
              </w:rPr>
              <w:t>Babits Mihály: Hazám</w:t>
            </w:r>
          </w:p>
          <w:p w:rsidR="00882FC6" w:rsidRPr="008E4A64" w:rsidRDefault="00882FC6" w:rsidP="00E51073">
            <w:pPr>
              <w:spacing w:after="200" w:line="276" w:lineRule="auto"/>
              <w:rPr>
                <w:rFonts w:ascii="Times New Roman" w:eastAsia="Times New Roman" w:hAnsi="Times New Roman" w:cs="Times New Roman"/>
                <w:color w:val="000000"/>
                <w:sz w:val="24"/>
                <w:szCs w:val="24"/>
              </w:rPr>
            </w:pPr>
            <w:r w:rsidRPr="008E4A64">
              <w:rPr>
                <w:rFonts w:ascii="Times New Roman" w:eastAsia="Times New Roman" w:hAnsi="Times New Roman" w:cs="Times New Roman"/>
                <w:color w:val="000000"/>
                <w:sz w:val="24"/>
                <w:szCs w:val="24"/>
              </w:rPr>
              <w:t xml:space="preserve">Babits Mihály: Áldás a magyarra </w:t>
            </w:r>
          </w:p>
          <w:p w:rsidR="00882FC6" w:rsidRPr="008E4A64" w:rsidRDefault="00882FC6" w:rsidP="00E51073">
            <w:pPr>
              <w:spacing w:after="200" w:line="276" w:lineRule="auto"/>
              <w:rPr>
                <w:rFonts w:ascii="Times New Roman" w:eastAsia="Times New Roman" w:hAnsi="Times New Roman" w:cs="Times New Roman"/>
                <w:color w:val="000000"/>
                <w:sz w:val="24"/>
                <w:szCs w:val="24"/>
              </w:rPr>
            </w:pPr>
            <w:r w:rsidRPr="008E4A64">
              <w:rPr>
                <w:rFonts w:ascii="Times New Roman" w:eastAsia="Times New Roman" w:hAnsi="Times New Roman" w:cs="Times New Roman"/>
                <w:color w:val="000000"/>
                <w:sz w:val="24"/>
                <w:szCs w:val="24"/>
              </w:rPr>
              <w:t>Juhász Gyula: Trianon</w:t>
            </w:r>
          </w:p>
          <w:p w:rsidR="00882FC6" w:rsidRPr="008E4A64" w:rsidRDefault="00882FC6" w:rsidP="00E51073">
            <w:pPr>
              <w:spacing w:after="200" w:line="276" w:lineRule="auto"/>
              <w:rPr>
                <w:rFonts w:ascii="Times New Roman" w:eastAsia="Times New Roman" w:hAnsi="Times New Roman" w:cs="Times New Roman"/>
                <w:color w:val="000000"/>
                <w:sz w:val="24"/>
                <w:szCs w:val="24"/>
              </w:rPr>
            </w:pPr>
            <w:r w:rsidRPr="008E4A64">
              <w:rPr>
                <w:rFonts w:ascii="Times New Roman" w:eastAsia="Times New Roman" w:hAnsi="Times New Roman" w:cs="Times New Roman"/>
                <w:color w:val="000000"/>
                <w:sz w:val="24"/>
                <w:szCs w:val="24"/>
              </w:rPr>
              <w:t xml:space="preserve">Juhász Gyula: Testamentum </w:t>
            </w:r>
          </w:p>
          <w:p w:rsidR="00882FC6" w:rsidRPr="008E4A64" w:rsidRDefault="00882FC6" w:rsidP="00E51073">
            <w:pPr>
              <w:spacing w:after="200" w:line="276" w:lineRule="auto"/>
              <w:rPr>
                <w:rFonts w:ascii="Times New Roman" w:eastAsia="Times New Roman" w:hAnsi="Times New Roman" w:cs="Times New Roman"/>
                <w:color w:val="000000"/>
                <w:sz w:val="24"/>
                <w:szCs w:val="24"/>
              </w:rPr>
            </w:pPr>
            <w:r w:rsidRPr="008E4A64">
              <w:rPr>
                <w:rFonts w:ascii="Times New Roman" w:eastAsia="Times New Roman" w:hAnsi="Times New Roman" w:cs="Times New Roman"/>
                <w:color w:val="000000"/>
                <w:sz w:val="24"/>
                <w:szCs w:val="24"/>
              </w:rPr>
              <w:t>Karinthy Frigyes: Levél (részlet)</w:t>
            </w:r>
          </w:p>
          <w:p w:rsidR="00882FC6" w:rsidRPr="00FC0A66" w:rsidRDefault="00882FC6" w:rsidP="00E51073">
            <w:pPr>
              <w:spacing w:after="200" w:line="276" w:lineRule="auto"/>
              <w:rPr>
                <w:rFonts w:ascii="Times New Roman" w:eastAsia="Times New Roman" w:hAnsi="Times New Roman" w:cs="Times New Roman"/>
                <w:color w:val="000000"/>
                <w:sz w:val="24"/>
                <w:szCs w:val="24"/>
              </w:rPr>
            </w:pPr>
            <w:r w:rsidRPr="008E4A64">
              <w:rPr>
                <w:rFonts w:ascii="Times New Roman" w:eastAsia="Times New Roman" w:hAnsi="Times New Roman" w:cs="Times New Roman"/>
                <w:color w:val="000000"/>
                <w:sz w:val="24"/>
                <w:szCs w:val="24"/>
              </w:rPr>
              <w:t>Márai Sándor: Napló (részlet)</w:t>
            </w: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bCs/>
                <w:sz w:val="24"/>
                <w:szCs w:val="24"/>
              </w:rPr>
              <w:t>Fejlesztési feladatok és ismeretek</w:t>
            </w:r>
          </w:p>
        </w:tc>
        <w:tc>
          <w:tcPr>
            <w:tcW w:w="7655" w:type="dxa"/>
            <w:gridSpan w:val="2"/>
            <w:shd w:val="clear" w:color="auto" w:fill="auto"/>
          </w:tcPr>
          <w:p w:rsidR="00882FC6" w:rsidRPr="008E4A64"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8E4A64">
              <w:rPr>
                <w:rFonts w:ascii="Times New Roman" w:eastAsia="Calibri" w:hAnsi="Times New Roman" w:cs="Times New Roman"/>
                <w:sz w:val="24"/>
                <w:szCs w:val="24"/>
              </w:rPr>
              <w:t>A nemzeti identitás meghatározó lírai szövegeinek olvasása, megértése, megbeszélése</w:t>
            </w:r>
          </w:p>
          <w:p w:rsidR="00882FC6" w:rsidRPr="008E4A64"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8E4A64">
              <w:rPr>
                <w:rFonts w:ascii="Times New Roman" w:eastAsia="Calibri" w:hAnsi="Times New Roman" w:cs="Times New Roman"/>
                <w:sz w:val="24"/>
                <w:szCs w:val="24"/>
              </w:rPr>
              <w:t>A történelmi tragédia megjelenése irodalmi alkotásokban</w:t>
            </w:r>
          </w:p>
          <w:p w:rsidR="00882FC6" w:rsidRPr="008E4A64"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8E4A64">
              <w:rPr>
                <w:rFonts w:ascii="Times New Roman" w:eastAsia="Calibri" w:hAnsi="Times New Roman" w:cs="Times New Roman"/>
                <w:sz w:val="24"/>
                <w:szCs w:val="24"/>
              </w:rPr>
              <w:t>Egyes olvasott szövegek jellegzetes poétikai-retorikai alakzatainak megfigyelése</w:t>
            </w:r>
          </w:p>
          <w:p w:rsidR="00882FC6" w:rsidRPr="00FC0A66" w:rsidRDefault="00882FC6" w:rsidP="00E51073">
            <w:pPr>
              <w:spacing w:after="0" w:line="240" w:lineRule="auto"/>
              <w:ind w:left="720"/>
              <w:contextualSpacing/>
              <w:jc w:val="both"/>
              <w:rPr>
                <w:rFonts w:ascii="Times New Roman" w:eastAsia="Calibri" w:hAnsi="Times New Roman" w:cs="Times New Roman"/>
                <w:sz w:val="24"/>
                <w:szCs w:val="24"/>
              </w:rPr>
            </w:pP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sz w:val="24"/>
                <w:szCs w:val="24"/>
                <w:lang w:val="cs-CZ"/>
              </w:rPr>
              <w:t>Fogalmak</w:t>
            </w:r>
          </w:p>
        </w:tc>
        <w:tc>
          <w:tcPr>
            <w:tcW w:w="7655" w:type="dxa"/>
            <w:gridSpan w:val="2"/>
            <w:shd w:val="clear" w:color="auto" w:fill="auto"/>
          </w:tcPr>
          <w:p w:rsidR="00882FC6" w:rsidRPr="008E4A64" w:rsidRDefault="00882FC6" w:rsidP="00E51073">
            <w:pPr>
              <w:spacing w:after="0" w:line="240" w:lineRule="auto"/>
              <w:rPr>
                <w:rFonts w:ascii="Times New Roman" w:eastAsia="Times New Roman" w:hAnsi="Times New Roman" w:cs="Times New Roman"/>
                <w:sz w:val="24"/>
                <w:szCs w:val="24"/>
                <w:lang w:eastAsia="hu-HU"/>
              </w:rPr>
            </w:pPr>
            <w:r w:rsidRPr="008E4A64">
              <w:rPr>
                <w:rFonts w:ascii="Times New Roman" w:eastAsia="Times New Roman" w:hAnsi="Times New Roman" w:cs="Times New Roman"/>
                <w:sz w:val="24"/>
                <w:szCs w:val="24"/>
                <w:lang w:eastAsia="hu-HU"/>
              </w:rPr>
              <w:t xml:space="preserve">békediktátum, elcsatolás, nemzeti trauma, nemzeti érzés, Kárpát-medencei magyarság, nacionalizmus, patriotizmus </w:t>
            </w:r>
          </w:p>
          <w:p w:rsidR="00882FC6" w:rsidRPr="00FC0A66" w:rsidRDefault="00882FC6" w:rsidP="00E51073">
            <w:pPr>
              <w:spacing w:after="0" w:line="240" w:lineRule="auto"/>
              <w:rPr>
                <w:rFonts w:ascii="Times New Roman" w:eastAsia="Times New Roman" w:hAnsi="Times New Roman" w:cs="Times New Roman"/>
                <w:sz w:val="24"/>
                <w:szCs w:val="24"/>
                <w:lang w:eastAsia="hu-HU"/>
              </w:rPr>
            </w:pPr>
          </w:p>
        </w:tc>
      </w:tr>
      <w:tr w:rsidR="00882FC6" w:rsidRPr="00FC0A66" w:rsidTr="00E51073">
        <w:trPr>
          <w:trHeight w:val="599"/>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Kötelező olvasmányok</w:t>
            </w:r>
          </w:p>
        </w:tc>
        <w:tc>
          <w:tcPr>
            <w:tcW w:w="7655" w:type="dxa"/>
            <w:gridSpan w:val="2"/>
            <w:shd w:val="clear" w:color="auto" w:fill="auto"/>
          </w:tcPr>
          <w:p w:rsidR="00882FC6" w:rsidRPr="00FC0A66" w:rsidRDefault="00882FC6" w:rsidP="00E51073">
            <w:pPr>
              <w:spacing w:after="20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Memoriterek</w:t>
            </w:r>
          </w:p>
        </w:tc>
        <w:tc>
          <w:tcPr>
            <w:tcW w:w="7655" w:type="dxa"/>
            <w:gridSpan w:val="2"/>
            <w:shd w:val="clear" w:color="auto" w:fill="auto"/>
          </w:tcPr>
          <w:p w:rsidR="00882FC6" w:rsidRPr="00FC0A66" w:rsidRDefault="00882FC6" w:rsidP="00E51073">
            <w:pPr>
              <w:spacing w:after="20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hu-HU"/>
              </w:rPr>
              <w:t>---</w:t>
            </w:r>
          </w:p>
        </w:tc>
      </w:tr>
    </w:tbl>
    <w:p w:rsidR="00882FC6" w:rsidRPr="00FC0A66" w:rsidRDefault="00882FC6" w:rsidP="00882FC6">
      <w:pPr>
        <w:spacing w:after="200" w:line="276" w:lineRule="auto"/>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536"/>
        <w:gridCol w:w="3119"/>
      </w:tblGrid>
      <w:tr w:rsidR="00882FC6" w:rsidRPr="00FC0A66" w:rsidTr="00E51073">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Témakör</w:t>
            </w: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bCs/>
                <w:sz w:val="24"/>
                <w:szCs w:val="24"/>
                <w:lang w:eastAsia="hu-HU"/>
              </w:rPr>
              <w:t>I</w:t>
            </w:r>
            <w:r>
              <w:rPr>
                <w:rFonts w:ascii="Times New Roman" w:eastAsia="Times New Roman" w:hAnsi="Times New Roman" w:cs="Times New Roman"/>
                <w:b/>
                <w:bCs/>
                <w:sz w:val="24"/>
                <w:szCs w:val="24"/>
                <w:lang w:eastAsia="hu-HU"/>
              </w:rPr>
              <w:t>I</w:t>
            </w:r>
            <w:r w:rsidRPr="00FC0A66">
              <w:rPr>
                <w:rFonts w:ascii="Times New Roman" w:eastAsia="Times New Roman" w:hAnsi="Times New Roman" w:cs="Times New Roman"/>
                <w:b/>
                <w:bCs/>
                <w:sz w:val="24"/>
                <w:szCs w:val="24"/>
                <w:lang w:eastAsia="hu-HU"/>
              </w:rPr>
              <w:t>.</w:t>
            </w:r>
            <w:r w:rsidRPr="00FC0A66">
              <w:rPr>
                <w:rFonts w:ascii="Times New Roman" w:eastAsia="Times New Roman" w:hAnsi="Times New Roman" w:cs="Times New Roman"/>
                <w:b/>
                <w:bCs/>
                <w:sz w:val="24"/>
                <w:szCs w:val="24"/>
                <w:lang w:eastAsia="hu-HU"/>
              </w:rPr>
              <w:tab/>
            </w:r>
            <w:r w:rsidRPr="00FC0A66">
              <w:rPr>
                <w:rFonts w:ascii="Times New Roman" w:eastAsia="Times New Roman" w:hAnsi="Times New Roman" w:cs="Times New Roman"/>
                <w:b/>
                <w:sz w:val="24"/>
                <w:szCs w:val="24"/>
              </w:rPr>
              <w:t>Kárpát-medencei irodalmunk a 20. század második felében</w:t>
            </w:r>
          </w:p>
        </w:tc>
        <w:tc>
          <w:tcPr>
            <w:tcW w:w="3119"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Órakeret: 18</w:t>
            </w:r>
            <w:r w:rsidRPr="00FC0A66">
              <w:rPr>
                <w:rFonts w:ascii="Times New Roman" w:eastAsia="Times New Roman" w:hAnsi="Times New Roman" w:cs="Times New Roman"/>
                <w:b/>
                <w:color w:val="000000"/>
                <w:sz w:val="24"/>
                <w:szCs w:val="24"/>
              </w:rPr>
              <w:t xml:space="preserve"> óra</w:t>
            </w:r>
          </w:p>
        </w:tc>
      </w:tr>
      <w:tr w:rsidR="00882FC6" w:rsidRPr="00FC0A66" w:rsidTr="00E51073">
        <w:trPr>
          <w:trHeight w:val="518"/>
        </w:trPr>
        <w:tc>
          <w:tcPr>
            <w:tcW w:w="1696" w:type="dxa"/>
            <w:vMerge w:val="restart"/>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lastRenderedPageBreak/>
              <w:t>Tananyag tartalma</w:t>
            </w: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Törzsanyag (óraszám 80%-a)</w:t>
            </w:r>
          </w:p>
        </w:tc>
        <w:tc>
          <w:tcPr>
            <w:tcW w:w="3119" w:type="dxa"/>
            <w:shd w:val="clear" w:color="auto" w:fill="auto"/>
          </w:tcPr>
          <w:p w:rsidR="00882FC6" w:rsidRPr="00FC0A66" w:rsidRDefault="00882FC6" w:rsidP="00E51073">
            <w:pPr>
              <w:spacing w:after="200" w:line="276" w:lineRule="auto"/>
              <w:rPr>
                <w:rFonts w:ascii="Times New Roman" w:eastAsia="Times New Roman" w:hAnsi="Times New Roman" w:cs="Times New Roman"/>
                <w:i/>
                <w:color w:val="000000"/>
                <w:sz w:val="24"/>
                <w:szCs w:val="24"/>
              </w:rPr>
            </w:pPr>
            <w:r w:rsidRPr="00FC0A66">
              <w:rPr>
                <w:rFonts w:ascii="Times New Roman" w:eastAsia="Times New Roman" w:hAnsi="Times New Roman" w:cs="Times New Roman"/>
                <w:b/>
                <w:color w:val="000000"/>
                <w:sz w:val="24"/>
                <w:szCs w:val="24"/>
              </w:rPr>
              <w:t>Ajánlott alkotók, művek</w:t>
            </w:r>
          </w:p>
        </w:tc>
      </w:tr>
      <w:tr w:rsidR="00882FC6" w:rsidRPr="00FC0A66" w:rsidTr="00E51073">
        <w:trPr>
          <w:trHeight w:val="518"/>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bCs/>
                <w:sz w:val="24"/>
                <w:szCs w:val="24"/>
              </w:rPr>
            </w:pPr>
            <w:r w:rsidRPr="00FC0A66">
              <w:rPr>
                <w:rFonts w:ascii="Times New Roman" w:eastAsia="Times New Roman" w:hAnsi="Times New Roman" w:cs="Times New Roman"/>
                <w:i/>
                <w:sz w:val="24"/>
                <w:szCs w:val="24"/>
              </w:rPr>
              <w:t xml:space="preserve">1. </w:t>
            </w:r>
            <w:r w:rsidRPr="00290568">
              <w:rPr>
                <w:rFonts w:ascii="Times New Roman" w:eastAsia="Times New Roman" w:hAnsi="Times New Roman" w:cs="Times New Roman"/>
                <w:i/>
                <w:sz w:val="24"/>
                <w:szCs w:val="24"/>
              </w:rPr>
              <w:t>Líra a 20. század második felének magyar irodalmában</w:t>
            </w:r>
          </w:p>
        </w:tc>
        <w:tc>
          <w:tcPr>
            <w:tcW w:w="3119"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Órakeret: 12</w:t>
            </w:r>
            <w:r w:rsidRPr="00FC0A66">
              <w:rPr>
                <w:rFonts w:ascii="Times New Roman" w:eastAsia="Times New Roman" w:hAnsi="Times New Roman" w:cs="Times New Roman"/>
                <w:i/>
                <w:color w:val="000000"/>
                <w:sz w:val="24"/>
                <w:szCs w:val="24"/>
              </w:rPr>
              <w:t xml:space="preserve"> óra</w:t>
            </w:r>
          </w:p>
        </w:tc>
      </w:tr>
      <w:tr w:rsidR="00882FC6" w:rsidRPr="00FC0A66" w:rsidTr="00E51073">
        <w:trPr>
          <w:trHeight w:val="518"/>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bCs/>
                <w:sz w:val="24"/>
                <w:szCs w:val="24"/>
              </w:rPr>
            </w:pPr>
            <w:r w:rsidRPr="00290568">
              <w:rPr>
                <w:rFonts w:ascii="Times New Roman" w:eastAsia="Times New Roman" w:hAnsi="Times New Roman" w:cs="Times New Roman"/>
                <w:bCs/>
                <w:sz w:val="24"/>
                <w:szCs w:val="24"/>
              </w:rPr>
              <w:t>Szabó Lőrinc: Tücsökzene (részletek)</w:t>
            </w:r>
          </w:p>
        </w:tc>
        <w:tc>
          <w:tcPr>
            <w:tcW w:w="3119" w:type="dxa"/>
            <w:vMerge w:val="restart"/>
            <w:shd w:val="clear" w:color="auto" w:fill="auto"/>
          </w:tcPr>
          <w:p w:rsidR="00882FC6" w:rsidRPr="00290568" w:rsidRDefault="00882FC6" w:rsidP="00E51073">
            <w:pPr>
              <w:spacing w:after="200" w:line="276" w:lineRule="auto"/>
              <w:rPr>
                <w:rFonts w:ascii="Times New Roman" w:eastAsia="Times New Roman" w:hAnsi="Times New Roman" w:cs="Times New Roman"/>
                <w:sz w:val="24"/>
                <w:szCs w:val="24"/>
              </w:rPr>
            </w:pPr>
            <w:r w:rsidRPr="00290568">
              <w:rPr>
                <w:rFonts w:ascii="Times New Roman" w:eastAsia="Times New Roman" w:hAnsi="Times New Roman" w:cs="Times New Roman"/>
                <w:sz w:val="24"/>
                <w:szCs w:val="24"/>
              </w:rPr>
              <w:t>Nagy László: Az én szívem</w:t>
            </w:r>
          </w:p>
          <w:p w:rsidR="00882FC6" w:rsidRPr="00290568" w:rsidRDefault="00882FC6" w:rsidP="00E51073">
            <w:pPr>
              <w:spacing w:after="200" w:line="276" w:lineRule="auto"/>
              <w:rPr>
                <w:rFonts w:ascii="Times New Roman" w:eastAsia="Times New Roman" w:hAnsi="Times New Roman" w:cs="Times New Roman"/>
                <w:sz w:val="24"/>
                <w:szCs w:val="24"/>
              </w:rPr>
            </w:pPr>
            <w:r w:rsidRPr="00290568">
              <w:rPr>
                <w:rFonts w:ascii="Times New Roman" w:eastAsia="Times New Roman" w:hAnsi="Times New Roman" w:cs="Times New Roman"/>
                <w:sz w:val="24"/>
                <w:szCs w:val="24"/>
              </w:rPr>
              <w:t>Nemes Nagy Ágnes: Félelem</w:t>
            </w:r>
          </w:p>
          <w:p w:rsidR="00882FC6" w:rsidRPr="00FC0A66" w:rsidRDefault="00882FC6" w:rsidP="00E51073">
            <w:pPr>
              <w:spacing w:after="200" w:line="276" w:lineRule="auto"/>
              <w:rPr>
                <w:rFonts w:ascii="Times New Roman" w:eastAsia="Times New Roman" w:hAnsi="Times New Roman" w:cs="Times New Roman"/>
                <w:sz w:val="24"/>
                <w:szCs w:val="24"/>
              </w:rPr>
            </w:pPr>
            <w:r w:rsidRPr="00290568">
              <w:rPr>
                <w:rFonts w:ascii="Times New Roman" w:eastAsia="Times New Roman" w:hAnsi="Times New Roman" w:cs="Times New Roman"/>
                <w:sz w:val="24"/>
                <w:szCs w:val="24"/>
              </w:rPr>
              <w:t>Csoóri Sándor: Szomorúság</w:t>
            </w:r>
          </w:p>
        </w:tc>
      </w:tr>
      <w:tr w:rsidR="00882FC6" w:rsidRPr="00FC0A66" w:rsidTr="00E51073">
        <w:trPr>
          <w:trHeight w:val="518"/>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290568">
              <w:rPr>
                <w:rFonts w:ascii="Times New Roman" w:eastAsia="Times New Roman" w:hAnsi="Times New Roman" w:cs="Times New Roman"/>
                <w:sz w:val="24"/>
                <w:szCs w:val="24"/>
              </w:rPr>
              <w:t>Nagy László: Ki viszi át a Szerelmet</w:t>
            </w:r>
          </w:p>
        </w:tc>
        <w:tc>
          <w:tcPr>
            <w:tcW w:w="3119"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p>
        </w:tc>
      </w:tr>
      <w:tr w:rsidR="00882FC6" w:rsidRPr="00FC0A66" w:rsidTr="00E51073">
        <w:trPr>
          <w:trHeight w:val="518"/>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290568">
              <w:rPr>
                <w:rFonts w:ascii="Times New Roman" w:eastAsia="Times New Roman" w:hAnsi="Times New Roman" w:cs="Times New Roman"/>
                <w:sz w:val="24"/>
                <w:szCs w:val="24"/>
              </w:rPr>
              <w:t>Weöres Sándor: A társ</w:t>
            </w:r>
          </w:p>
        </w:tc>
        <w:tc>
          <w:tcPr>
            <w:tcW w:w="3119"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p>
        </w:tc>
      </w:tr>
      <w:tr w:rsidR="00882FC6" w:rsidRPr="00FC0A66" w:rsidTr="00E51073">
        <w:trPr>
          <w:trHeight w:val="518"/>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290568">
              <w:rPr>
                <w:rFonts w:ascii="Times New Roman" w:eastAsia="Times New Roman" w:hAnsi="Times New Roman" w:cs="Times New Roman"/>
                <w:sz w:val="24"/>
                <w:szCs w:val="24"/>
              </w:rPr>
              <w:t>Kányádi Sándor: Két nyárfa</w:t>
            </w:r>
          </w:p>
        </w:tc>
        <w:tc>
          <w:tcPr>
            <w:tcW w:w="3119"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p>
        </w:tc>
      </w:tr>
      <w:tr w:rsidR="00882FC6" w:rsidRPr="00FC0A66" w:rsidTr="00E51073">
        <w:trPr>
          <w:trHeight w:val="532"/>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290568">
              <w:rPr>
                <w:rFonts w:ascii="Times New Roman" w:eastAsia="Times New Roman" w:hAnsi="Times New Roman" w:cs="Times New Roman"/>
                <w:sz w:val="24"/>
                <w:szCs w:val="24"/>
              </w:rPr>
              <w:t>Kányádi Sándor: Öreg iskola ünnepére</w:t>
            </w:r>
          </w:p>
        </w:tc>
        <w:tc>
          <w:tcPr>
            <w:tcW w:w="3119"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p>
        </w:tc>
      </w:tr>
      <w:tr w:rsidR="00882FC6" w:rsidRPr="00FC0A66" w:rsidTr="00E51073">
        <w:trPr>
          <w:trHeight w:val="518"/>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536"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290568">
              <w:rPr>
                <w:rFonts w:ascii="Times New Roman" w:eastAsia="Times New Roman" w:hAnsi="Times New Roman" w:cs="Times New Roman"/>
                <w:sz w:val="24"/>
                <w:szCs w:val="24"/>
              </w:rPr>
              <w:t>Wass Albert: Üzenet haza (részlet)</w:t>
            </w:r>
          </w:p>
        </w:tc>
        <w:tc>
          <w:tcPr>
            <w:tcW w:w="3119"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bCs/>
                <w:sz w:val="24"/>
                <w:szCs w:val="24"/>
              </w:rPr>
              <w:t>Fejlesztési feladatok és ismeretek</w:t>
            </w:r>
          </w:p>
        </w:tc>
        <w:tc>
          <w:tcPr>
            <w:tcW w:w="7655" w:type="dxa"/>
            <w:gridSpan w:val="2"/>
            <w:shd w:val="clear" w:color="auto" w:fill="auto"/>
          </w:tcPr>
          <w:p w:rsidR="00882FC6" w:rsidRPr="00290568" w:rsidRDefault="00882FC6" w:rsidP="00882FC6">
            <w:pPr>
              <w:pStyle w:val="ListParagraph"/>
              <w:numPr>
                <w:ilvl w:val="0"/>
                <w:numId w:val="17"/>
              </w:numPr>
              <w:spacing w:after="0"/>
              <w:contextualSpacing/>
              <w:jc w:val="both"/>
              <w:rPr>
                <w:rFonts w:ascii="Times New Roman" w:hAnsi="Times New Roman" w:cs="Times New Roman"/>
                <w:sz w:val="24"/>
                <w:szCs w:val="24"/>
              </w:rPr>
            </w:pPr>
            <w:r w:rsidRPr="00290568">
              <w:rPr>
                <w:rFonts w:ascii="Times New Roman" w:hAnsi="Times New Roman" w:cs="Times New Roman"/>
                <w:sz w:val="24"/>
                <w:szCs w:val="24"/>
              </w:rPr>
              <w:t>A lírai nyelvhasználat sajátosságainak átismétlése</w:t>
            </w:r>
          </w:p>
          <w:p w:rsidR="00882FC6" w:rsidRPr="00290568" w:rsidRDefault="00882FC6" w:rsidP="00882FC6">
            <w:pPr>
              <w:pStyle w:val="ListParagraph"/>
              <w:numPr>
                <w:ilvl w:val="0"/>
                <w:numId w:val="17"/>
              </w:numPr>
              <w:spacing w:after="0"/>
              <w:contextualSpacing/>
              <w:jc w:val="both"/>
              <w:rPr>
                <w:rFonts w:ascii="Times New Roman" w:hAnsi="Times New Roman" w:cs="Times New Roman"/>
                <w:sz w:val="24"/>
                <w:szCs w:val="24"/>
              </w:rPr>
            </w:pPr>
            <w:r w:rsidRPr="00290568">
              <w:rPr>
                <w:rFonts w:ascii="Times New Roman" w:hAnsi="Times New Roman" w:cs="Times New Roman"/>
                <w:sz w:val="24"/>
                <w:szCs w:val="24"/>
              </w:rPr>
              <w:t>Alapvető hangulatok, beszélői attitűdök, modalitások felismerése</w:t>
            </w:r>
          </w:p>
          <w:p w:rsidR="00882FC6" w:rsidRPr="00290568" w:rsidRDefault="00882FC6" w:rsidP="00882FC6">
            <w:pPr>
              <w:pStyle w:val="ListParagraph"/>
              <w:numPr>
                <w:ilvl w:val="0"/>
                <w:numId w:val="17"/>
              </w:numPr>
              <w:spacing w:after="0"/>
              <w:contextualSpacing/>
              <w:jc w:val="both"/>
              <w:rPr>
                <w:rFonts w:ascii="Times New Roman" w:hAnsi="Times New Roman" w:cs="Times New Roman"/>
                <w:sz w:val="24"/>
                <w:szCs w:val="24"/>
              </w:rPr>
            </w:pPr>
            <w:r w:rsidRPr="00290568">
              <w:rPr>
                <w:rFonts w:ascii="Times New Roman" w:hAnsi="Times New Roman" w:cs="Times New Roman"/>
                <w:sz w:val="24"/>
                <w:szCs w:val="24"/>
              </w:rPr>
              <w:t>Néhány lírai műfaj jellemzőinek megismerése (lírai önéletrajz, népies dal)</w:t>
            </w:r>
          </w:p>
          <w:p w:rsidR="00882FC6" w:rsidRPr="00290568" w:rsidRDefault="00882FC6" w:rsidP="00882FC6">
            <w:pPr>
              <w:pStyle w:val="ListParagraph"/>
              <w:numPr>
                <w:ilvl w:val="0"/>
                <w:numId w:val="17"/>
              </w:numPr>
              <w:spacing w:after="0"/>
              <w:contextualSpacing/>
              <w:jc w:val="both"/>
              <w:rPr>
                <w:rFonts w:ascii="Times New Roman" w:hAnsi="Times New Roman" w:cs="Times New Roman"/>
                <w:sz w:val="24"/>
                <w:szCs w:val="24"/>
              </w:rPr>
            </w:pPr>
            <w:r w:rsidRPr="00290568">
              <w:rPr>
                <w:rFonts w:ascii="Times New Roman" w:hAnsi="Times New Roman" w:cs="Times New Roman"/>
                <w:sz w:val="24"/>
                <w:szCs w:val="24"/>
              </w:rPr>
              <w:t>Szóképek, alakzatok felismerése</w:t>
            </w:r>
          </w:p>
          <w:p w:rsidR="00882FC6" w:rsidRPr="00FC0A66" w:rsidRDefault="00882FC6" w:rsidP="00E51073">
            <w:pPr>
              <w:spacing w:after="0" w:line="276" w:lineRule="auto"/>
              <w:ind w:left="720"/>
              <w:contextualSpacing/>
              <w:jc w:val="both"/>
              <w:rPr>
                <w:rFonts w:ascii="Times New Roman" w:eastAsia="Times New Roman" w:hAnsi="Times New Roman" w:cs="Times New Roman"/>
                <w:sz w:val="24"/>
                <w:szCs w:val="24"/>
              </w:rPr>
            </w:pP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sz w:val="24"/>
                <w:szCs w:val="24"/>
                <w:lang w:val="cs-CZ"/>
              </w:rPr>
              <w:t>Fogalmak</w:t>
            </w:r>
          </w:p>
        </w:tc>
        <w:tc>
          <w:tcPr>
            <w:tcW w:w="7655" w:type="dxa"/>
            <w:gridSpan w:val="2"/>
            <w:shd w:val="clear" w:color="auto" w:fill="auto"/>
          </w:tcPr>
          <w:p w:rsidR="00882FC6" w:rsidRPr="00FC0A66" w:rsidRDefault="00882FC6" w:rsidP="00E51073">
            <w:pPr>
              <w:spacing w:after="0" w:line="240" w:lineRule="auto"/>
              <w:rPr>
                <w:rFonts w:ascii="Times New Roman" w:eastAsia="Times New Roman" w:hAnsi="Times New Roman" w:cs="Times New Roman"/>
                <w:sz w:val="24"/>
                <w:szCs w:val="24"/>
                <w:lang w:eastAsia="hu-HU"/>
              </w:rPr>
            </w:pPr>
            <w:r w:rsidRPr="00290568">
              <w:rPr>
                <w:rFonts w:ascii="Times New Roman" w:eastAsia="Times New Roman" w:hAnsi="Times New Roman" w:cs="Times New Roman"/>
                <w:sz w:val="24"/>
                <w:szCs w:val="24"/>
                <w:lang w:eastAsia="hu-HU"/>
              </w:rPr>
              <w:t>lírai önéletrajz, népies dal</w:t>
            </w:r>
          </w:p>
        </w:tc>
      </w:tr>
      <w:tr w:rsidR="00882FC6" w:rsidRPr="00FC0A66" w:rsidTr="00E51073">
        <w:trPr>
          <w:trHeight w:val="599"/>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Kötelező olvasmányok</w:t>
            </w:r>
          </w:p>
        </w:tc>
        <w:tc>
          <w:tcPr>
            <w:tcW w:w="7655" w:type="dxa"/>
            <w:gridSpan w:val="2"/>
            <w:shd w:val="clear" w:color="auto" w:fill="auto"/>
          </w:tcPr>
          <w:p w:rsidR="00882FC6" w:rsidRPr="00FC0A66" w:rsidRDefault="00882FC6" w:rsidP="00E51073">
            <w:pPr>
              <w:spacing w:after="20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Memoriterek</w:t>
            </w:r>
          </w:p>
        </w:tc>
        <w:tc>
          <w:tcPr>
            <w:tcW w:w="7655" w:type="dxa"/>
            <w:gridSpan w:val="2"/>
            <w:shd w:val="clear" w:color="auto" w:fill="auto"/>
          </w:tcPr>
          <w:p w:rsidR="00882FC6" w:rsidRPr="00FC0A66" w:rsidRDefault="00882FC6" w:rsidP="00E51073">
            <w:pPr>
              <w:spacing w:after="200" w:line="276" w:lineRule="auto"/>
              <w:rPr>
                <w:rFonts w:ascii="Times New Roman" w:eastAsia="Times New Roman" w:hAnsi="Times New Roman" w:cs="Times New Roman"/>
                <w:bCs/>
                <w:sz w:val="24"/>
                <w:szCs w:val="24"/>
              </w:rPr>
            </w:pPr>
            <w:r w:rsidRPr="00290568">
              <w:rPr>
                <w:rFonts w:ascii="Times New Roman" w:eastAsia="Times New Roman" w:hAnsi="Times New Roman" w:cs="Times New Roman"/>
                <w:sz w:val="24"/>
                <w:szCs w:val="24"/>
                <w:lang w:eastAsia="hu-HU"/>
              </w:rPr>
              <w:t>Kányádi Sándor: Két nyárfa (részlet)</w:t>
            </w:r>
          </w:p>
        </w:tc>
      </w:tr>
    </w:tbl>
    <w:p w:rsidR="00882FC6" w:rsidRPr="00FC0A66" w:rsidRDefault="00882FC6" w:rsidP="00882FC6">
      <w:pPr>
        <w:spacing w:after="200" w:line="276" w:lineRule="auto"/>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111"/>
        <w:gridCol w:w="3544"/>
      </w:tblGrid>
      <w:tr w:rsidR="00882FC6" w:rsidRPr="00FC0A66" w:rsidTr="00E51073">
        <w:trPr>
          <w:trHeight w:val="518"/>
        </w:trPr>
        <w:tc>
          <w:tcPr>
            <w:tcW w:w="1696" w:type="dxa"/>
            <w:vMerge w:val="restart"/>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Tananyag tartalma</w:t>
            </w:r>
          </w:p>
        </w:tc>
        <w:tc>
          <w:tcPr>
            <w:tcW w:w="4111"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Törzsanyag (óraszám 80%-a)</w:t>
            </w:r>
          </w:p>
        </w:tc>
        <w:tc>
          <w:tcPr>
            <w:tcW w:w="3544" w:type="dxa"/>
            <w:shd w:val="clear" w:color="auto" w:fill="auto"/>
          </w:tcPr>
          <w:p w:rsidR="00882FC6" w:rsidRPr="00FC0A66" w:rsidRDefault="00882FC6" w:rsidP="00E51073">
            <w:pPr>
              <w:spacing w:after="200" w:line="276" w:lineRule="auto"/>
              <w:rPr>
                <w:rFonts w:ascii="Times New Roman" w:eastAsia="Times New Roman" w:hAnsi="Times New Roman" w:cs="Times New Roman"/>
                <w:i/>
                <w:color w:val="000000"/>
                <w:sz w:val="24"/>
                <w:szCs w:val="24"/>
              </w:rPr>
            </w:pPr>
            <w:r w:rsidRPr="00FC0A66">
              <w:rPr>
                <w:rFonts w:ascii="Times New Roman" w:eastAsia="Times New Roman" w:hAnsi="Times New Roman" w:cs="Times New Roman"/>
                <w:b/>
                <w:color w:val="000000"/>
                <w:sz w:val="24"/>
                <w:szCs w:val="24"/>
              </w:rPr>
              <w:t>Ajánlott alkotók, művek</w:t>
            </w:r>
          </w:p>
        </w:tc>
      </w:tr>
      <w:tr w:rsidR="00882FC6" w:rsidRPr="00FC0A66" w:rsidTr="00E51073">
        <w:trPr>
          <w:trHeight w:val="559"/>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111" w:type="dxa"/>
            <w:shd w:val="clear" w:color="auto" w:fill="auto"/>
          </w:tcPr>
          <w:p w:rsidR="00882FC6" w:rsidRPr="00FC0A66" w:rsidRDefault="00882FC6" w:rsidP="00E51073">
            <w:pPr>
              <w:spacing w:after="20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r w:rsidRPr="00FC0A66">
              <w:rPr>
                <w:rFonts w:ascii="Times New Roman" w:eastAsia="Times New Roman" w:hAnsi="Times New Roman" w:cs="Times New Roman"/>
                <w:i/>
                <w:sz w:val="24"/>
                <w:szCs w:val="24"/>
              </w:rPr>
              <w:t xml:space="preserve">. </w:t>
            </w:r>
            <w:r w:rsidRPr="000F6503">
              <w:rPr>
                <w:rFonts w:ascii="Times New Roman" w:eastAsia="Times New Roman" w:hAnsi="Times New Roman" w:cs="Times New Roman"/>
                <w:i/>
                <w:sz w:val="24"/>
                <w:szCs w:val="24"/>
              </w:rPr>
              <w:t>Epika a 20. század második felének magyar irodalmában</w:t>
            </w:r>
          </w:p>
        </w:tc>
        <w:tc>
          <w:tcPr>
            <w:tcW w:w="3544"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Órakeret: 4</w:t>
            </w:r>
            <w:r w:rsidRPr="00FC0A66">
              <w:rPr>
                <w:rFonts w:ascii="Times New Roman" w:eastAsia="Times New Roman" w:hAnsi="Times New Roman" w:cs="Times New Roman"/>
                <w:i/>
                <w:color w:val="000000"/>
                <w:sz w:val="24"/>
                <w:szCs w:val="24"/>
              </w:rPr>
              <w:t xml:space="preserve"> óra</w:t>
            </w:r>
          </w:p>
        </w:tc>
      </w:tr>
      <w:tr w:rsidR="00882FC6" w:rsidRPr="00FC0A66" w:rsidTr="00E51073">
        <w:trPr>
          <w:trHeight w:val="559"/>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111" w:type="dxa"/>
            <w:shd w:val="clear" w:color="auto" w:fill="auto"/>
          </w:tcPr>
          <w:p w:rsidR="00882FC6" w:rsidRPr="00FC0A66" w:rsidRDefault="00882FC6" w:rsidP="00E51073">
            <w:pPr>
              <w:spacing w:after="200" w:line="276" w:lineRule="auto"/>
              <w:rPr>
                <w:rFonts w:ascii="Times New Roman" w:eastAsia="Times New Roman" w:hAnsi="Times New Roman" w:cs="Times New Roman"/>
                <w:sz w:val="24"/>
                <w:szCs w:val="24"/>
              </w:rPr>
            </w:pPr>
            <w:r w:rsidRPr="000F6503">
              <w:rPr>
                <w:rFonts w:ascii="Times New Roman" w:eastAsia="Times New Roman" w:hAnsi="Times New Roman" w:cs="Times New Roman"/>
                <w:sz w:val="24"/>
                <w:szCs w:val="24"/>
              </w:rPr>
              <w:t>Sütő András: Anyám könnyű álmot ígér (részlet)</w:t>
            </w:r>
          </w:p>
        </w:tc>
        <w:tc>
          <w:tcPr>
            <w:tcW w:w="3544" w:type="dxa"/>
            <w:vMerge w:val="restart"/>
            <w:shd w:val="clear" w:color="auto" w:fill="auto"/>
          </w:tcPr>
          <w:p w:rsidR="00882FC6" w:rsidRPr="000F6503" w:rsidRDefault="00882FC6" w:rsidP="00E51073">
            <w:pPr>
              <w:spacing w:after="200" w:line="276" w:lineRule="auto"/>
              <w:rPr>
                <w:rFonts w:ascii="Times New Roman" w:eastAsia="Times New Roman" w:hAnsi="Times New Roman" w:cs="Times New Roman"/>
                <w:color w:val="000000"/>
                <w:sz w:val="24"/>
                <w:szCs w:val="24"/>
              </w:rPr>
            </w:pPr>
            <w:r w:rsidRPr="000F6503">
              <w:rPr>
                <w:rFonts w:ascii="Times New Roman" w:eastAsia="Times New Roman" w:hAnsi="Times New Roman" w:cs="Times New Roman"/>
                <w:color w:val="000000"/>
                <w:sz w:val="24"/>
                <w:szCs w:val="24"/>
              </w:rPr>
              <w:t>Mándy Iván: Tájak, az én tájaim (részlet)</w:t>
            </w:r>
          </w:p>
          <w:p w:rsidR="00882FC6" w:rsidRPr="000F6503" w:rsidRDefault="00882FC6" w:rsidP="00E51073">
            <w:pPr>
              <w:spacing w:after="200" w:line="276" w:lineRule="auto"/>
              <w:rPr>
                <w:rFonts w:ascii="Times New Roman" w:eastAsia="Times New Roman" w:hAnsi="Times New Roman" w:cs="Times New Roman"/>
                <w:color w:val="000000"/>
                <w:sz w:val="24"/>
                <w:szCs w:val="24"/>
              </w:rPr>
            </w:pPr>
            <w:r w:rsidRPr="000F6503">
              <w:rPr>
                <w:rFonts w:ascii="Times New Roman" w:eastAsia="Times New Roman" w:hAnsi="Times New Roman" w:cs="Times New Roman"/>
                <w:color w:val="000000"/>
                <w:sz w:val="24"/>
                <w:szCs w:val="24"/>
              </w:rPr>
              <w:t>Illyés Gyula: Hősökről beszélek (részlet)</w:t>
            </w:r>
          </w:p>
        </w:tc>
      </w:tr>
      <w:tr w:rsidR="00882FC6" w:rsidRPr="00FC0A66" w:rsidTr="00E51073">
        <w:trPr>
          <w:trHeight w:val="559"/>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111" w:type="dxa"/>
            <w:shd w:val="clear" w:color="auto" w:fill="auto"/>
          </w:tcPr>
          <w:p w:rsidR="00882FC6" w:rsidRPr="00152AE2" w:rsidRDefault="00882FC6" w:rsidP="00E51073">
            <w:pPr>
              <w:spacing w:after="200" w:line="276" w:lineRule="auto"/>
              <w:rPr>
                <w:rFonts w:ascii="Times New Roman" w:eastAsia="Times New Roman" w:hAnsi="Times New Roman" w:cs="Times New Roman"/>
                <w:sz w:val="24"/>
                <w:szCs w:val="24"/>
              </w:rPr>
            </w:pPr>
            <w:r w:rsidRPr="000F6503">
              <w:rPr>
                <w:rFonts w:ascii="Times New Roman" w:eastAsia="Times New Roman" w:hAnsi="Times New Roman" w:cs="Times New Roman"/>
                <w:sz w:val="24"/>
                <w:szCs w:val="24"/>
              </w:rPr>
              <w:t>Tamási Áron: Bölcső és bagoly (részlet)</w:t>
            </w:r>
          </w:p>
        </w:tc>
        <w:tc>
          <w:tcPr>
            <w:tcW w:w="3544" w:type="dxa"/>
            <w:vMerge/>
            <w:shd w:val="clear" w:color="auto" w:fill="auto"/>
          </w:tcPr>
          <w:p w:rsidR="00882FC6" w:rsidRPr="00635002" w:rsidRDefault="00882FC6" w:rsidP="00E51073">
            <w:pPr>
              <w:spacing w:after="200" w:line="276" w:lineRule="auto"/>
              <w:rPr>
                <w:rFonts w:ascii="Times New Roman" w:eastAsia="Times New Roman" w:hAnsi="Times New Roman" w:cs="Times New Roman"/>
                <w:sz w:val="24"/>
                <w:szCs w:val="24"/>
                <w:lang w:eastAsia="hu-HU"/>
              </w:rPr>
            </w:pPr>
          </w:p>
        </w:tc>
      </w:tr>
      <w:tr w:rsidR="00882FC6" w:rsidRPr="00FC0A66" w:rsidTr="00E51073">
        <w:trPr>
          <w:trHeight w:val="559"/>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111" w:type="dxa"/>
            <w:shd w:val="clear" w:color="auto" w:fill="auto"/>
          </w:tcPr>
          <w:p w:rsidR="00882FC6" w:rsidRPr="00152AE2" w:rsidRDefault="00882FC6" w:rsidP="00E51073">
            <w:pPr>
              <w:spacing w:after="0" w:line="240" w:lineRule="auto"/>
              <w:rPr>
                <w:rFonts w:ascii="Times New Roman" w:eastAsia="Times New Roman" w:hAnsi="Times New Roman" w:cs="Times New Roman"/>
                <w:sz w:val="24"/>
                <w:szCs w:val="24"/>
                <w:lang w:eastAsia="hu-HU"/>
              </w:rPr>
            </w:pPr>
            <w:r w:rsidRPr="000F6503">
              <w:rPr>
                <w:rFonts w:ascii="Times New Roman" w:eastAsia="Times New Roman" w:hAnsi="Times New Roman" w:cs="Times New Roman"/>
                <w:sz w:val="24"/>
                <w:szCs w:val="24"/>
                <w:lang w:eastAsia="hu-HU"/>
              </w:rPr>
              <w:t>Örkény István: Egyperces novellák (részletek)</w:t>
            </w:r>
          </w:p>
        </w:tc>
        <w:tc>
          <w:tcPr>
            <w:tcW w:w="3544" w:type="dxa"/>
            <w:vMerge/>
            <w:shd w:val="clear" w:color="auto" w:fill="auto"/>
          </w:tcPr>
          <w:p w:rsidR="00882FC6" w:rsidRPr="00635002" w:rsidRDefault="00882FC6" w:rsidP="00E51073">
            <w:pPr>
              <w:spacing w:after="200" w:line="276" w:lineRule="auto"/>
              <w:rPr>
                <w:rFonts w:ascii="Times New Roman" w:eastAsia="Times New Roman" w:hAnsi="Times New Roman" w:cs="Times New Roman"/>
                <w:color w:val="000000"/>
                <w:sz w:val="24"/>
                <w:szCs w:val="24"/>
              </w:rPr>
            </w:pP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bCs/>
                <w:sz w:val="24"/>
                <w:szCs w:val="24"/>
              </w:rPr>
              <w:t>Fejlesztési feladatok és ismeretek</w:t>
            </w:r>
          </w:p>
        </w:tc>
        <w:tc>
          <w:tcPr>
            <w:tcW w:w="7655" w:type="dxa"/>
            <w:gridSpan w:val="2"/>
            <w:shd w:val="clear" w:color="auto" w:fill="auto"/>
          </w:tcPr>
          <w:p w:rsidR="00882FC6" w:rsidRPr="000F6503"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0F6503">
              <w:rPr>
                <w:rFonts w:ascii="Times New Roman" w:eastAsia="Calibri" w:hAnsi="Times New Roman" w:cs="Times New Roman"/>
                <w:sz w:val="24"/>
                <w:szCs w:val="24"/>
              </w:rPr>
              <w:t>A történetmesélés egyszerűbb formáinak átismétlése</w:t>
            </w:r>
          </w:p>
          <w:p w:rsidR="00882FC6" w:rsidRPr="000F6503"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0F6503">
              <w:rPr>
                <w:rFonts w:ascii="Times New Roman" w:eastAsia="Calibri" w:hAnsi="Times New Roman" w:cs="Times New Roman"/>
                <w:sz w:val="24"/>
                <w:szCs w:val="24"/>
              </w:rPr>
              <w:t>A 20. század második felének epikai sokszínűsége, pl.: lírai szociográfia, egypercesek</w:t>
            </w:r>
          </w:p>
          <w:p w:rsidR="00882FC6" w:rsidRPr="000F6503"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0F6503">
              <w:rPr>
                <w:rFonts w:ascii="Times New Roman" w:eastAsia="Calibri" w:hAnsi="Times New Roman" w:cs="Times New Roman"/>
                <w:sz w:val="24"/>
                <w:szCs w:val="24"/>
              </w:rPr>
              <w:t>Novellák és regényrészletek szövegközpontú elemzése</w:t>
            </w:r>
          </w:p>
          <w:p w:rsidR="00882FC6" w:rsidRPr="000F6503"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0F6503">
              <w:rPr>
                <w:rFonts w:ascii="Times New Roman" w:eastAsia="Calibri" w:hAnsi="Times New Roman" w:cs="Times New Roman"/>
                <w:sz w:val="24"/>
                <w:szCs w:val="24"/>
              </w:rPr>
              <w:t>Az egyperces novella műfaji sajátosságainak felismertetése</w:t>
            </w:r>
          </w:p>
          <w:p w:rsidR="00882FC6" w:rsidRPr="000F6503"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0F6503">
              <w:rPr>
                <w:rFonts w:ascii="Times New Roman" w:eastAsia="Calibri" w:hAnsi="Times New Roman" w:cs="Times New Roman"/>
                <w:sz w:val="24"/>
                <w:szCs w:val="24"/>
              </w:rPr>
              <w:lastRenderedPageBreak/>
              <w:t>Önéletrajzi ihletettség a 20. század második felének epikájában</w:t>
            </w:r>
          </w:p>
          <w:p w:rsidR="00882FC6" w:rsidRPr="000F6503"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0F6503">
              <w:rPr>
                <w:rFonts w:ascii="Times New Roman" w:eastAsia="Calibri" w:hAnsi="Times New Roman" w:cs="Times New Roman"/>
                <w:sz w:val="24"/>
                <w:szCs w:val="24"/>
              </w:rPr>
              <w:t>A groteszk megjelenése a korszak irodalmában</w:t>
            </w:r>
          </w:p>
          <w:p w:rsidR="00882FC6" w:rsidRPr="00FC0A66" w:rsidRDefault="00882FC6" w:rsidP="00E51073">
            <w:pPr>
              <w:spacing w:after="0" w:line="240" w:lineRule="auto"/>
              <w:ind w:left="720"/>
              <w:contextualSpacing/>
              <w:jc w:val="both"/>
              <w:rPr>
                <w:rFonts w:ascii="Times New Roman" w:eastAsia="Calibri" w:hAnsi="Times New Roman" w:cs="Times New Roman"/>
                <w:sz w:val="24"/>
                <w:szCs w:val="24"/>
              </w:rPr>
            </w:pP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sz w:val="24"/>
                <w:szCs w:val="24"/>
                <w:lang w:val="cs-CZ"/>
              </w:rPr>
              <w:lastRenderedPageBreak/>
              <w:t>Fogalmak</w:t>
            </w:r>
          </w:p>
        </w:tc>
        <w:tc>
          <w:tcPr>
            <w:tcW w:w="7655" w:type="dxa"/>
            <w:gridSpan w:val="2"/>
            <w:shd w:val="clear" w:color="auto" w:fill="auto"/>
          </w:tcPr>
          <w:p w:rsidR="00882FC6" w:rsidRPr="00635002" w:rsidRDefault="00882FC6" w:rsidP="00E51073">
            <w:pPr>
              <w:spacing w:after="0" w:line="240" w:lineRule="auto"/>
              <w:rPr>
                <w:rFonts w:ascii="Times New Roman" w:eastAsia="Times New Roman" w:hAnsi="Times New Roman" w:cs="Times New Roman"/>
                <w:sz w:val="24"/>
                <w:szCs w:val="24"/>
                <w:lang w:eastAsia="hu-HU"/>
              </w:rPr>
            </w:pPr>
            <w:r w:rsidRPr="000F6503">
              <w:rPr>
                <w:rFonts w:ascii="Times New Roman" w:eastAsia="Times New Roman" w:hAnsi="Times New Roman" w:cs="Times New Roman"/>
                <w:sz w:val="24"/>
                <w:szCs w:val="24"/>
                <w:lang w:val="cs-CZ" w:eastAsia="hu-HU"/>
              </w:rPr>
              <w:t>egyperces, groteszk, humor</w:t>
            </w:r>
          </w:p>
          <w:p w:rsidR="00882FC6" w:rsidRPr="00FC0A66" w:rsidRDefault="00882FC6" w:rsidP="00E51073">
            <w:pPr>
              <w:spacing w:after="0" w:line="240" w:lineRule="auto"/>
              <w:rPr>
                <w:rFonts w:ascii="Times New Roman" w:eastAsia="Times New Roman" w:hAnsi="Times New Roman" w:cs="Times New Roman"/>
                <w:sz w:val="24"/>
                <w:szCs w:val="24"/>
                <w:lang w:eastAsia="hu-HU"/>
              </w:rPr>
            </w:pPr>
          </w:p>
        </w:tc>
      </w:tr>
      <w:tr w:rsidR="00882FC6" w:rsidRPr="00FC0A66" w:rsidTr="00E51073">
        <w:trPr>
          <w:trHeight w:val="599"/>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Kötelező olvasmányok</w:t>
            </w:r>
          </w:p>
        </w:tc>
        <w:tc>
          <w:tcPr>
            <w:tcW w:w="7655" w:type="dxa"/>
            <w:gridSpan w:val="2"/>
            <w:shd w:val="clear" w:color="auto" w:fill="auto"/>
          </w:tcPr>
          <w:p w:rsidR="00882FC6" w:rsidRPr="00FC0A66" w:rsidRDefault="00882FC6" w:rsidP="00E51073">
            <w:pPr>
              <w:spacing w:after="20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Memoriterek</w:t>
            </w:r>
          </w:p>
        </w:tc>
        <w:tc>
          <w:tcPr>
            <w:tcW w:w="7655" w:type="dxa"/>
            <w:gridSpan w:val="2"/>
            <w:shd w:val="clear" w:color="auto" w:fill="auto"/>
          </w:tcPr>
          <w:p w:rsidR="00882FC6" w:rsidRPr="00FC0A66" w:rsidRDefault="00882FC6" w:rsidP="00E51073">
            <w:pPr>
              <w:spacing w:after="200" w:line="276" w:lineRule="auto"/>
              <w:rPr>
                <w:rFonts w:ascii="Times New Roman" w:eastAsia="Times New Roman" w:hAnsi="Times New Roman" w:cs="Times New Roman"/>
                <w:bCs/>
                <w:sz w:val="24"/>
                <w:szCs w:val="24"/>
              </w:rPr>
            </w:pPr>
            <w:r w:rsidRPr="00FC0A66">
              <w:rPr>
                <w:rFonts w:ascii="Times New Roman" w:eastAsia="Times New Roman" w:hAnsi="Times New Roman" w:cs="Times New Roman"/>
                <w:sz w:val="24"/>
                <w:szCs w:val="24"/>
                <w:lang w:eastAsia="hu-HU"/>
              </w:rPr>
              <w:t>---</w:t>
            </w:r>
          </w:p>
        </w:tc>
      </w:tr>
    </w:tbl>
    <w:p w:rsidR="00254E8F" w:rsidRPr="00FC0A66" w:rsidRDefault="00254E8F" w:rsidP="00882FC6">
      <w:pPr>
        <w:spacing w:after="200" w:line="276" w:lineRule="auto"/>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111"/>
        <w:gridCol w:w="3544"/>
      </w:tblGrid>
      <w:tr w:rsidR="00882FC6" w:rsidRPr="00FC0A66" w:rsidTr="00E51073">
        <w:trPr>
          <w:trHeight w:val="518"/>
        </w:trPr>
        <w:tc>
          <w:tcPr>
            <w:tcW w:w="1696" w:type="dxa"/>
            <w:vMerge w:val="restart"/>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Tananyag tartalma</w:t>
            </w:r>
          </w:p>
        </w:tc>
        <w:tc>
          <w:tcPr>
            <w:tcW w:w="4111"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Törzsanyag (óraszám 80%-a)</w:t>
            </w:r>
          </w:p>
        </w:tc>
        <w:tc>
          <w:tcPr>
            <w:tcW w:w="3544" w:type="dxa"/>
            <w:shd w:val="clear" w:color="auto" w:fill="auto"/>
          </w:tcPr>
          <w:p w:rsidR="00882FC6" w:rsidRPr="00FC0A66" w:rsidRDefault="00882FC6" w:rsidP="00E51073">
            <w:pPr>
              <w:spacing w:after="200" w:line="276" w:lineRule="auto"/>
              <w:rPr>
                <w:rFonts w:ascii="Times New Roman" w:eastAsia="Times New Roman" w:hAnsi="Times New Roman" w:cs="Times New Roman"/>
                <w:i/>
                <w:color w:val="000000"/>
                <w:sz w:val="24"/>
                <w:szCs w:val="24"/>
              </w:rPr>
            </w:pPr>
            <w:r w:rsidRPr="00FC0A66">
              <w:rPr>
                <w:rFonts w:ascii="Times New Roman" w:eastAsia="Times New Roman" w:hAnsi="Times New Roman" w:cs="Times New Roman"/>
                <w:b/>
                <w:color w:val="000000"/>
                <w:sz w:val="24"/>
                <w:szCs w:val="24"/>
              </w:rPr>
              <w:t>Ajánlott alkotók, művek</w:t>
            </w:r>
          </w:p>
        </w:tc>
      </w:tr>
      <w:tr w:rsidR="00882FC6" w:rsidRPr="00FC0A66" w:rsidTr="00E51073">
        <w:trPr>
          <w:trHeight w:val="559"/>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111" w:type="dxa"/>
            <w:shd w:val="clear" w:color="auto" w:fill="auto"/>
          </w:tcPr>
          <w:p w:rsidR="00882FC6" w:rsidRPr="00FC0A66" w:rsidRDefault="00882FC6" w:rsidP="00E51073">
            <w:pPr>
              <w:spacing w:after="20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3. </w:t>
            </w:r>
            <w:r w:rsidRPr="000F6503">
              <w:rPr>
                <w:rFonts w:ascii="Times New Roman" w:eastAsia="Times New Roman" w:hAnsi="Times New Roman" w:cs="Times New Roman"/>
                <w:i/>
                <w:sz w:val="24"/>
                <w:szCs w:val="24"/>
              </w:rPr>
              <w:t>Dráma a 20. század második felének magyar irodalmában</w:t>
            </w:r>
          </w:p>
        </w:tc>
        <w:tc>
          <w:tcPr>
            <w:tcW w:w="3544" w:type="dxa"/>
            <w:shd w:val="clear" w:color="auto" w:fill="auto"/>
          </w:tcPr>
          <w:p w:rsidR="00882FC6" w:rsidRPr="00FC0A66" w:rsidRDefault="00882FC6" w:rsidP="00E51073">
            <w:pP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Órakeret: </w:t>
            </w:r>
            <w:r w:rsidRPr="00FC0A66">
              <w:rPr>
                <w:rFonts w:ascii="Times New Roman" w:eastAsia="Times New Roman" w:hAnsi="Times New Roman" w:cs="Times New Roman"/>
                <w:i/>
                <w:color w:val="000000"/>
                <w:sz w:val="24"/>
                <w:szCs w:val="24"/>
              </w:rPr>
              <w:t>2 óra</w:t>
            </w:r>
          </w:p>
        </w:tc>
      </w:tr>
      <w:tr w:rsidR="00882FC6" w:rsidRPr="00FC0A66" w:rsidTr="00E51073">
        <w:trPr>
          <w:trHeight w:val="559"/>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7655" w:type="dxa"/>
            <w:gridSpan w:val="2"/>
            <w:shd w:val="clear" w:color="auto" w:fill="auto"/>
          </w:tcPr>
          <w:p w:rsidR="00882FC6" w:rsidRPr="00FF67E0" w:rsidRDefault="00882FC6" w:rsidP="00E51073">
            <w:pPr>
              <w:spacing w:after="200" w:line="276" w:lineRule="auto"/>
              <w:rPr>
                <w:rFonts w:ascii="Times New Roman" w:eastAsia="Times New Roman" w:hAnsi="Times New Roman" w:cs="Times New Roman"/>
                <w:sz w:val="24"/>
                <w:szCs w:val="24"/>
              </w:rPr>
            </w:pPr>
            <w:r w:rsidRPr="00FF67E0">
              <w:rPr>
                <w:rFonts w:ascii="Times New Roman" w:eastAsia="Times New Roman" w:hAnsi="Times New Roman" w:cs="Times New Roman"/>
                <w:sz w:val="24"/>
                <w:szCs w:val="24"/>
              </w:rPr>
              <w:t xml:space="preserve">Irodalom és színház vagy mozgókép </w:t>
            </w:r>
          </w:p>
          <w:p w:rsidR="00882FC6" w:rsidRPr="00FC0A66" w:rsidRDefault="00882FC6" w:rsidP="00E51073">
            <w:pPr>
              <w:spacing w:after="200" w:line="276" w:lineRule="auto"/>
              <w:rPr>
                <w:rFonts w:ascii="Times New Roman" w:eastAsia="Times New Roman" w:hAnsi="Times New Roman" w:cs="Times New Roman"/>
                <w:color w:val="000000"/>
                <w:sz w:val="24"/>
                <w:szCs w:val="24"/>
              </w:rPr>
            </w:pPr>
            <w:r w:rsidRPr="00FF67E0">
              <w:rPr>
                <w:rFonts w:ascii="Times New Roman" w:eastAsia="Times New Roman" w:hAnsi="Times New Roman" w:cs="Times New Roman"/>
                <w:sz w:val="24"/>
                <w:szCs w:val="24"/>
              </w:rPr>
              <w:t>Egy szabadon választott drámai alkotás</w:t>
            </w: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bCs/>
                <w:sz w:val="24"/>
                <w:szCs w:val="24"/>
              </w:rPr>
              <w:t>Fejlesztési feladatok és ismeretek</w:t>
            </w:r>
          </w:p>
        </w:tc>
        <w:tc>
          <w:tcPr>
            <w:tcW w:w="7655" w:type="dxa"/>
            <w:gridSpan w:val="2"/>
            <w:shd w:val="clear" w:color="auto" w:fill="auto"/>
          </w:tcPr>
          <w:p w:rsidR="00882FC6" w:rsidRPr="00FF67E0"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FF67E0">
              <w:rPr>
                <w:rFonts w:ascii="Times New Roman" w:eastAsia="Calibri" w:hAnsi="Times New Roman" w:cs="Times New Roman"/>
                <w:sz w:val="24"/>
                <w:szCs w:val="24"/>
              </w:rPr>
              <w:t>A színpadi hatáskeltés eszközeinek vizsgálata</w:t>
            </w:r>
          </w:p>
          <w:p w:rsidR="00882FC6" w:rsidRPr="00FF67E0"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FF67E0">
              <w:rPr>
                <w:rFonts w:ascii="Times New Roman" w:eastAsia="Calibri" w:hAnsi="Times New Roman" w:cs="Times New Roman"/>
                <w:sz w:val="24"/>
                <w:szCs w:val="24"/>
              </w:rPr>
              <w:t>A drámai döntési helyzetek, motivációk, konfliktusok felismerése, vizsgálata, megvitatása</w:t>
            </w:r>
          </w:p>
          <w:p w:rsidR="00882FC6" w:rsidRPr="00FF67E0"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FF67E0">
              <w:rPr>
                <w:rFonts w:ascii="Times New Roman" w:eastAsia="Calibri" w:hAnsi="Times New Roman" w:cs="Times New Roman"/>
                <w:sz w:val="24"/>
                <w:szCs w:val="24"/>
              </w:rPr>
              <w:t xml:space="preserve">A dráma cselekményének megértése, rekonstruálása szerkezeti vázlat segítségével </w:t>
            </w:r>
          </w:p>
          <w:p w:rsidR="00882FC6" w:rsidRPr="00FF67E0"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FF67E0">
              <w:rPr>
                <w:rFonts w:ascii="Times New Roman" w:eastAsia="Calibri" w:hAnsi="Times New Roman" w:cs="Times New Roman"/>
                <w:sz w:val="24"/>
                <w:szCs w:val="24"/>
              </w:rPr>
              <w:t>A komikum, a humor tartalmi és nyelvi jellemzőinek megismerése</w:t>
            </w:r>
          </w:p>
          <w:p w:rsidR="00882FC6" w:rsidRPr="00FF67E0"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FF67E0">
              <w:rPr>
                <w:rFonts w:ascii="Times New Roman" w:eastAsia="Calibri" w:hAnsi="Times New Roman" w:cs="Times New Roman"/>
                <w:sz w:val="24"/>
                <w:szCs w:val="24"/>
              </w:rPr>
              <w:t>A monológ és a dialógus szerepének megkülönböztetése</w:t>
            </w:r>
          </w:p>
          <w:p w:rsidR="00882FC6" w:rsidRPr="00FF67E0"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FF67E0">
              <w:rPr>
                <w:rFonts w:ascii="Times New Roman" w:eastAsia="Calibri" w:hAnsi="Times New Roman" w:cs="Times New Roman"/>
                <w:sz w:val="24"/>
                <w:szCs w:val="24"/>
              </w:rPr>
              <w:t>Drámarészletekből drámaegész kibontása</w:t>
            </w:r>
          </w:p>
          <w:p w:rsidR="00882FC6" w:rsidRPr="00FF67E0" w:rsidRDefault="00882FC6" w:rsidP="00882FC6">
            <w:pPr>
              <w:numPr>
                <w:ilvl w:val="0"/>
                <w:numId w:val="9"/>
              </w:numPr>
              <w:spacing w:after="0" w:line="240" w:lineRule="auto"/>
              <w:contextualSpacing/>
              <w:jc w:val="both"/>
              <w:rPr>
                <w:rFonts w:ascii="Times New Roman" w:eastAsia="Calibri" w:hAnsi="Times New Roman" w:cs="Times New Roman"/>
                <w:sz w:val="24"/>
                <w:szCs w:val="24"/>
              </w:rPr>
            </w:pPr>
            <w:r w:rsidRPr="00FF67E0">
              <w:rPr>
                <w:rFonts w:ascii="Times New Roman" w:eastAsia="Calibri" w:hAnsi="Times New Roman" w:cs="Times New Roman"/>
                <w:sz w:val="24"/>
                <w:szCs w:val="24"/>
              </w:rPr>
              <w:t>Részvétel egy drámai mű színreviteléhez kapcsolódó tevékenységben</w:t>
            </w:r>
          </w:p>
          <w:p w:rsidR="00882FC6" w:rsidRPr="00FC0A66" w:rsidRDefault="00882FC6" w:rsidP="00E51073">
            <w:pPr>
              <w:spacing w:after="0" w:line="240" w:lineRule="auto"/>
              <w:ind w:left="720"/>
              <w:contextualSpacing/>
              <w:jc w:val="both"/>
              <w:rPr>
                <w:rFonts w:ascii="Times New Roman" w:eastAsia="Calibri" w:hAnsi="Times New Roman" w:cs="Times New Roman"/>
                <w:sz w:val="24"/>
                <w:szCs w:val="24"/>
              </w:rPr>
            </w:pP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sz w:val="24"/>
                <w:szCs w:val="24"/>
                <w:lang w:val="cs-CZ"/>
              </w:rPr>
              <w:t>Fogalmak</w:t>
            </w:r>
          </w:p>
        </w:tc>
        <w:tc>
          <w:tcPr>
            <w:tcW w:w="7655" w:type="dxa"/>
            <w:gridSpan w:val="2"/>
            <w:shd w:val="clear" w:color="auto" w:fill="auto"/>
          </w:tcPr>
          <w:p w:rsidR="00882FC6" w:rsidRPr="00FF67E0" w:rsidRDefault="00882FC6" w:rsidP="00E51073">
            <w:pPr>
              <w:spacing w:after="0" w:line="240" w:lineRule="auto"/>
              <w:rPr>
                <w:rFonts w:ascii="Times New Roman" w:eastAsia="Times New Roman" w:hAnsi="Times New Roman" w:cs="Times New Roman"/>
                <w:sz w:val="24"/>
                <w:szCs w:val="24"/>
                <w:lang w:eastAsia="hu-HU"/>
              </w:rPr>
            </w:pPr>
            <w:r w:rsidRPr="00FF67E0">
              <w:rPr>
                <w:rFonts w:ascii="Times New Roman" w:eastAsia="Calibri" w:hAnsi="Times New Roman" w:cs="Times New Roman"/>
                <w:sz w:val="24"/>
                <w:szCs w:val="24"/>
                <w:lang w:eastAsia="hu-HU"/>
              </w:rPr>
              <w:t xml:space="preserve">dráma mint műnem, tragédia, komédia, színház; a drámai szerkezet, </w:t>
            </w:r>
            <w:r w:rsidRPr="00FF67E0">
              <w:rPr>
                <w:rFonts w:ascii="Times New Roman" w:eastAsia="Times New Roman" w:hAnsi="Times New Roman" w:cs="Times New Roman"/>
                <w:sz w:val="24"/>
                <w:szCs w:val="24"/>
                <w:lang w:eastAsia="hu-HU"/>
              </w:rPr>
              <w:t xml:space="preserve">alapszituáció, bonyodalom, </w:t>
            </w:r>
            <w:r w:rsidRPr="00FF67E0">
              <w:rPr>
                <w:rFonts w:ascii="Times New Roman" w:eastAsia="Calibri" w:hAnsi="Times New Roman" w:cs="Times New Roman"/>
                <w:sz w:val="24"/>
                <w:szCs w:val="24"/>
                <w:lang w:eastAsia="hu-HU"/>
              </w:rPr>
              <w:t>konfliktus, tetőpont, megoldás; monológ,</w:t>
            </w:r>
            <w:r w:rsidRPr="00FF67E0">
              <w:rPr>
                <w:rFonts w:ascii="Times New Roman" w:eastAsia="Times New Roman" w:hAnsi="Times New Roman" w:cs="Times New Roman"/>
                <w:sz w:val="24"/>
                <w:szCs w:val="24"/>
                <w:lang w:eastAsia="hu-HU"/>
              </w:rPr>
              <w:t xml:space="preserve"> dialógus,</w:t>
            </w:r>
            <w:r w:rsidRPr="00FF67E0">
              <w:rPr>
                <w:rFonts w:ascii="Times New Roman" w:eastAsia="Calibri" w:hAnsi="Times New Roman" w:cs="Times New Roman"/>
                <w:sz w:val="24"/>
                <w:szCs w:val="24"/>
                <w:lang w:eastAsia="hu-HU"/>
              </w:rPr>
              <w:t xml:space="preserve"> t</w:t>
            </w:r>
            <w:r w:rsidRPr="00FF67E0">
              <w:rPr>
                <w:rFonts w:ascii="Times New Roman" w:eastAsia="Times New Roman" w:hAnsi="Times New Roman" w:cs="Times New Roman"/>
                <w:sz w:val="24"/>
                <w:szCs w:val="24"/>
                <w:lang w:eastAsia="hu-HU"/>
              </w:rPr>
              <w:t xml:space="preserve">ér- és időviszonyok; </w:t>
            </w:r>
            <w:r w:rsidRPr="00FF67E0">
              <w:rPr>
                <w:rFonts w:ascii="Times New Roman" w:eastAsia="Calibri" w:hAnsi="Times New Roman" w:cs="Times New Roman"/>
                <w:sz w:val="24"/>
                <w:szCs w:val="24"/>
                <w:lang w:eastAsia="hu-HU"/>
              </w:rPr>
              <w:t xml:space="preserve">drámai szerepkörök, </w:t>
            </w:r>
            <w:r w:rsidRPr="00FF67E0">
              <w:rPr>
                <w:rFonts w:ascii="Times New Roman" w:eastAsia="Times New Roman" w:hAnsi="Times New Roman" w:cs="Times New Roman"/>
                <w:sz w:val="24"/>
                <w:szCs w:val="24"/>
                <w:lang w:eastAsia="hu-HU"/>
              </w:rPr>
              <w:t>szereplők rend</w:t>
            </w:r>
            <w:r>
              <w:rPr>
                <w:rFonts w:ascii="Times New Roman" w:eastAsia="Times New Roman" w:hAnsi="Times New Roman" w:cs="Times New Roman"/>
                <w:sz w:val="24"/>
                <w:szCs w:val="24"/>
                <w:lang w:eastAsia="hu-HU"/>
              </w:rPr>
              <w:t>szere, jellemtípus</w:t>
            </w:r>
          </w:p>
          <w:p w:rsidR="00882FC6" w:rsidRPr="00FC0A66" w:rsidRDefault="00882FC6" w:rsidP="00E51073">
            <w:pPr>
              <w:spacing w:after="0" w:line="240" w:lineRule="auto"/>
              <w:rPr>
                <w:rFonts w:ascii="Times New Roman" w:eastAsia="Times New Roman" w:hAnsi="Times New Roman" w:cs="Times New Roman"/>
                <w:sz w:val="24"/>
                <w:szCs w:val="24"/>
                <w:lang w:eastAsia="hu-HU"/>
              </w:rPr>
            </w:pPr>
          </w:p>
        </w:tc>
      </w:tr>
      <w:tr w:rsidR="00882FC6" w:rsidRPr="00FC0A66" w:rsidTr="00E51073">
        <w:trPr>
          <w:trHeight w:val="599"/>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Kötelező olvasmányok</w:t>
            </w:r>
          </w:p>
        </w:tc>
        <w:tc>
          <w:tcPr>
            <w:tcW w:w="7655" w:type="dxa"/>
            <w:gridSpan w:val="2"/>
            <w:shd w:val="clear" w:color="auto" w:fill="auto"/>
          </w:tcPr>
          <w:p w:rsidR="00882FC6" w:rsidRPr="00FC0A66" w:rsidRDefault="00882FC6" w:rsidP="00E51073">
            <w:pPr>
              <w:spacing w:after="20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Memoriterek</w:t>
            </w:r>
          </w:p>
        </w:tc>
        <w:tc>
          <w:tcPr>
            <w:tcW w:w="7655" w:type="dxa"/>
            <w:gridSpan w:val="2"/>
            <w:shd w:val="clear" w:color="auto" w:fill="auto"/>
          </w:tcPr>
          <w:p w:rsidR="00882FC6" w:rsidRPr="00FC0A66" w:rsidRDefault="00882FC6" w:rsidP="00E51073">
            <w:pPr>
              <w:spacing w:after="20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hu-HU"/>
              </w:rPr>
              <w:t>---</w:t>
            </w:r>
          </w:p>
        </w:tc>
      </w:tr>
    </w:tbl>
    <w:p w:rsidR="00882FC6" w:rsidRPr="00FC0A66" w:rsidRDefault="00882FC6" w:rsidP="00882FC6">
      <w:pPr>
        <w:spacing w:after="200" w:line="276" w:lineRule="auto"/>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395"/>
        <w:gridCol w:w="1134"/>
        <w:gridCol w:w="2126"/>
      </w:tblGrid>
      <w:tr w:rsidR="00882FC6" w:rsidRPr="00FC0A66" w:rsidTr="00E51073">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Témakör</w:t>
            </w:r>
          </w:p>
        </w:tc>
        <w:tc>
          <w:tcPr>
            <w:tcW w:w="5529" w:type="dxa"/>
            <w:gridSpan w:val="2"/>
            <w:shd w:val="clear" w:color="auto" w:fill="auto"/>
            <w:vAlign w:val="center"/>
          </w:tcPr>
          <w:p w:rsidR="00882FC6" w:rsidRPr="00FF67E0" w:rsidRDefault="00882FC6" w:rsidP="00882FC6">
            <w:pPr>
              <w:pStyle w:val="ListParagraph"/>
              <w:numPr>
                <w:ilvl w:val="0"/>
                <w:numId w:val="18"/>
              </w:numPr>
              <w:spacing w:after="0" w:line="240" w:lineRule="auto"/>
              <w:ind w:left="454" w:hanging="454"/>
              <w:contextualSpacing/>
              <w:rPr>
                <w:rFonts w:ascii="Times New Roman" w:hAnsi="Times New Roman" w:cs="Times New Roman"/>
                <w:b/>
                <w:sz w:val="24"/>
                <w:szCs w:val="24"/>
              </w:rPr>
            </w:pPr>
            <w:r w:rsidRPr="00FF67E0">
              <w:rPr>
                <w:rFonts w:ascii="Times New Roman" w:hAnsi="Times New Roman" w:cs="Times New Roman"/>
                <w:b/>
                <w:sz w:val="24"/>
                <w:szCs w:val="24"/>
              </w:rPr>
              <w:t xml:space="preserve">A 20. századi történelem az irodalomban </w:t>
            </w:r>
          </w:p>
          <w:p w:rsidR="00882FC6" w:rsidRPr="00FC0A66" w:rsidRDefault="00882FC6" w:rsidP="00E51073">
            <w:pPr>
              <w:spacing w:after="0" w:line="240" w:lineRule="auto"/>
              <w:ind w:left="862" w:hanging="408"/>
              <w:rPr>
                <w:rFonts w:ascii="Times New Roman" w:eastAsia="Times New Roman" w:hAnsi="Times New Roman" w:cs="Times New Roman"/>
                <w:b/>
                <w:sz w:val="24"/>
                <w:szCs w:val="24"/>
              </w:rPr>
            </w:pPr>
            <w:r w:rsidRPr="00FC0A66">
              <w:rPr>
                <w:rFonts w:ascii="Times New Roman" w:eastAsia="Times New Roman" w:hAnsi="Times New Roman" w:cs="Times New Roman"/>
                <w:b/>
                <w:sz w:val="24"/>
                <w:szCs w:val="24"/>
              </w:rPr>
              <w:t>(II. világháború, holokauszt, romaholokauszt, a kommunista diktatúra áldozatai, 1956)</w:t>
            </w:r>
          </w:p>
        </w:tc>
        <w:tc>
          <w:tcPr>
            <w:tcW w:w="212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Órakeret: 6+4</w:t>
            </w:r>
            <w:r w:rsidRPr="00FC0A66">
              <w:rPr>
                <w:rFonts w:ascii="Times New Roman" w:eastAsia="Times New Roman" w:hAnsi="Times New Roman" w:cs="Times New Roman"/>
                <w:b/>
                <w:color w:val="000000"/>
                <w:sz w:val="24"/>
                <w:szCs w:val="24"/>
              </w:rPr>
              <w:t xml:space="preserve"> óra</w:t>
            </w:r>
          </w:p>
        </w:tc>
      </w:tr>
      <w:tr w:rsidR="00882FC6" w:rsidRPr="00FC0A66" w:rsidTr="00E51073">
        <w:trPr>
          <w:trHeight w:val="518"/>
        </w:trPr>
        <w:tc>
          <w:tcPr>
            <w:tcW w:w="1696" w:type="dxa"/>
            <w:vMerge w:val="restart"/>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Tananyag tartalma</w:t>
            </w:r>
          </w:p>
        </w:tc>
        <w:tc>
          <w:tcPr>
            <w:tcW w:w="4395"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 xml:space="preserve">Törzsanyag </w:t>
            </w:r>
            <w:r w:rsidRPr="00FF67E0">
              <w:rPr>
                <w:rFonts w:ascii="Times New Roman" w:eastAsia="Times New Roman" w:hAnsi="Times New Roman" w:cs="Times New Roman"/>
                <w:b/>
                <w:color w:val="000000"/>
                <w:sz w:val="24"/>
                <w:szCs w:val="24"/>
              </w:rPr>
              <w:t>(óraszám 80%-a)</w:t>
            </w:r>
          </w:p>
        </w:tc>
        <w:tc>
          <w:tcPr>
            <w:tcW w:w="3260" w:type="dxa"/>
            <w:gridSpan w:val="2"/>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F67E0">
              <w:rPr>
                <w:rFonts w:ascii="Times New Roman" w:eastAsia="Times New Roman" w:hAnsi="Times New Roman" w:cs="Times New Roman"/>
                <w:b/>
                <w:color w:val="000000"/>
                <w:sz w:val="24"/>
                <w:szCs w:val="24"/>
              </w:rPr>
              <w:t>Ajánlott alkotók, művek</w:t>
            </w:r>
          </w:p>
        </w:tc>
      </w:tr>
      <w:tr w:rsidR="00882FC6" w:rsidRPr="00FC0A66" w:rsidTr="00E51073">
        <w:trPr>
          <w:trHeight w:val="425"/>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395" w:type="dxa"/>
            <w:shd w:val="clear" w:color="auto" w:fill="auto"/>
          </w:tcPr>
          <w:p w:rsidR="00882FC6" w:rsidRPr="00FF67E0" w:rsidRDefault="00882FC6" w:rsidP="00E51073">
            <w:pPr>
              <w:spacing w:after="0" w:line="240" w:lineRule="auto"/>
              <w:ind w:left="360" w:hanging="360"/>
              <w:rPr>
                <w:rFonts w:ascii="Times New Roman" w:eastAsia="Times New Roman" w:hAnsi="Times New Roman" w:cs="Times New Roman"/>
                <w:bCs/>
                <w:sz w:val="24"/>
                <w:szCs w:val="24"/>
              </w:rPr>
            </w:pPr>
            <w:r w:rsidRPr="00FF67E0">
              <w:rPr>
                <w:rFonts w:ascii="Times New Roman" w:eastAsia="Times New Roman" w:hAnsi="Times New Roman" w:cs="Times New Roman"/>
                <w:bCs/>
                <w:sz w:val="24"/>
                <w:szCs w:val="24"/>
              </w:rPr>
              <w:t xml:space="preserve">Irodalom és mozgókép </w:t>
            </w:r>
          </w:p>
          <w:p w:rsidR="00882FC6" w:rsidRPr="00FC0A66" w:rsidRDefault="00882FC6" w:rsidP="00E51073">
            <w:pPr>
              <w:spacing w:after="0" w:line="240" w:lineRule="auto"/>
              <w:ind w:left="360" w:hanging="360"/>
              <w:rPr>
                <w:rFonts w:ascii="Times New Roman" w:eastAsia="Times New Roman" w:hAnsi="Times New Roman" w:cs="Times New Roman"/>
                <w:bCs/>
                <w:sz w:val="24"/>
                <w:szCs w:val="24"/>
              </w:rPr>
            </w:pPr>
            <w:r w:rsidRPr="00FF67E0">
              <w:rPr>
                <w:rFonts w:ascii="Times New Roman" w:eastAsia="Times New Roman" w:hAnsi="Times New Roman" w:cs="Times New Roman"/>
                <w:bCs/>
                <w:sz w:val="24"/>
                <w:szCs w:val="24"/>
              </w:rPr>
              <w:t>Szabó Magda: Abigél</w:t>
            </w:r>
          </w:p>
        </w:tc>
        <w:tc>
          <w:tcPr>
            <w:tcW w:w="3260" w:type="dxa"/>
            <w:gridSpan w:val="2"/>
            <w:shd w:val="clear" w:color="auto" w:fill="auto"/>
          </w:tcPr>
          <w:p w:rsidR="00882FC6" w:rsidRPr="00FC0A66" w:rsidRDefault="00882FC6" w:rsidP="00E51073">
            <w:pPr>
              <w:spacing w:after="0" w:line="240"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sz w:val="24"/>
                <w:szCs w:val="24"/>
              </w:rPr>
              <w:t xml:space="preserve"> </w:t>
            </w:r>
          </w:p>
        </w:tc>
      </w:tr>
      <w:tr w:rsidR="00882FC6" w:rsidRPr="00FC0A66" w:rsidTr="00E51073">
        <w:trPr>
          <w:trHeight w:val="425"/>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395" w:type="dxa"/>
            <w:shd w:val="clear" w:color="auto" w:fill="auto"/>
          </w:tcPr>
          <w:p w:rsidR="00882FC6" w:rsidRPr="00FF67E0" w:rsidRDefault="00882FC6" w:rsidP="00E51073">
            <w:pPr>
              <w:spacing w:after="0" w:line="240" w:lineRule="auto"/>
              <w:ind w:left="360" w:hanging="360"/>
              <w:rPr>
                <w:rFonts w:ascii="Times New Roman" w:eastAsia="Times New Roman" w:hAnsi="Times New Roman" w:cs="Times New Roman"/>
                <w:bCs/>
                <w:sz w:val="24"/>
                <w:szCs w:val="24"/>
              </w:rPr>
            </w:pPr>
            <w:r w:rsidRPr="00AF6776">
              <w:rPr>
                <w:rFonts w:ascii="Times New Roman" w:eastAsia="Times New Roman" w:hAnsi="Times New Roman" w:cs="Times New Roman"/>
                <w:bCs/>
                <w:sz w:val="24"/>
                <w:szCs w:val="24"/>
              </w:rPr>
              <w:t>Pilinszky János: Francia fogoly (részlet)</w:t>
            </w:r>
          </w:p>
        </w:tc>
        <w:tc>
          <w:tcPr>
            <w:tcW w:w="3260" w:type="dxa"/>
            <w:gridSpan w:val="2"/>
            <w:shd w:val="clear" w:color="auto" w:fill="auto"/>
          </w:tcPr>
          <w:p w:rsidR="00882FC6" w:rsidRPr="00AF6776" w:rsidRDefault="00882FC6" w:rsidP="00E51073">
            <w:pPr>
              <w:spacing w:after="0" w:line="240" w:lineRule="auto"/>
              <w:rPr>
                <w:rFonts w:ascii="Times New Roman" w:eastAsia="Times New Roman" w:hAnsi="Times New Roman" w:cs="Times New Roman"/>
                <w:sz w:val="24"/>
                <w:szCs w:val="24"/>
              </w:rPr>
            </w:pPr>
            <w:r w:rsidRPr="00AF6776">
              <w:rPr>
                <w:rFonts w:ascii="Times New Roman" w:eastAsia="Times New Roman" w:hAnsi="Times New Roman" w:cs="Times New Roman"/>
                <w:sz w:val="24"/>
                <w:szCs w:val="24"/>
              </w:rPr>
              <w:t>Pilinszky János: Harbach, 1944</w:t>
            </w:r>
          </w:p>
          <w:p w:rsidR="00882FC6" w:rsidRPr="00FC0A66" w:rsidRDefault="00882FC6" w:rsidP="00E51073">
            <w:pPr>
              <w:spacing w:after="0" w:line="240" w:lineRule="auto"/>
              <w:rPr>
                <w:rFonts w:ascii="Times New Roman" w:eastAsia="Times New Roman" w:hAnsi="Times New Roman" w:cs="Times New Roman"/>
                <w:sz w:val="24"/>
                <w:szCs w:val="24"/>
              </w:rPr>
            </w:pPr>
            <w:r w:rsidRPr="00AF6776">
              <w:rPr>
                <w:rFonts w:ascii="Times New Roman" w:eastAsia="Times New Roman" w:hAnsi="Times New Roman" w:cs="Times New Roman"/>
                <w:sz w:val="24"/>
                <w:szCs w:val="24"/>
              </w:rPr>
              <w:t>Anna Frank naplója</w:t>
            </w:r>
          </w:p>
        </w:tc>
      </w:tr>
      <w:tr w:rsidR="00882FC6" w:rsidRPr="00FC0A66" w:rsidTr="00E51073">
        <w:trPr>
          <w:trHeight w:val="425"/>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395" w:type="dxa"/>
            <w:shd w:val="clear" w:color="auto" w:fill="auto"/>
          </w:tcPr>
          <w:p w:rsidR="00882FC6" w:rsidRPr="00FF67E0" w:rsidRDefault="00882FC6" w:rsidP="00E51073">
            <w:pPr>
              <w:spacing w:after="0" w:line="240" w:lineRule="auto"/>
              <w:ind w:left="360" w:hanging="360"/>
              <w:rPr>
                <w:rFonts w:ascii="Times New Roman" w:eastAsia="Times New Roman" w:hAnsi="Times New Roman" w:cs="Times New Roman"/>
                <w:bCs/>
                <w:sz w:val="24"/>
                <w:szCs w:val="24"/>
              </w:rPr>
            </w:pPr>
            <w:r w:rsidRPr="00AF6776">
              <w:rPr>
                <w:rFonts w:ascii="Times New Roman" w:eastAsia="Times New Roman" w:hAnsi="Times New Roman" w:cs="Times New Roman"/>
                <w:bCs/>
                <w:sz w:val="24"/>
                <w:szCs w:val="24"/>
              </w:rPr>
              <w:t>Choli Daróczi József: Dal</w:t>
            </w:r>
          </w:p>
        </w:tc>
        <w:tc>
          <w:tcPr>
            <w:tcW w:w="3260" w:type="dxa"/>
            <w:gridSpan w:val="2"/>
            <w:shd w:val="clear" w:color="auto" w:fill="auto"/>
          </w:tcPr>
          <w:p w:rsidR="00882FC6" w:rsidRPr="00FC0A66" w:rsidRDefault="00882FC6" w:rsidP="00E51073">
            <w:pPr>
              <w:spacing w:after="0" w:line="240" w:lineRule="auto"/>
              <w:rPr>
                <w:rFonts w:ascii="Times New Roman" w:eastAsia="Times New Roman" w:hAnsi="Times New Roman" w:cs="Times New Roman"/>
                <w:sz w:val="24"/>
                <w:szCs w:val="24"/>
              </w:rPr>
            </w:pPr>
            <w:r w:rsidRPr="00AF6776">
              <w:rPr>
                <w:rFonts w:ascii="Times New Roman" w:eastAsia="Times New Roman" w:hAnsi="Times New Roman" w:cs="Times New Roman"/>
                <w:sz w:val="24"/>
                <w:szCs w:val="24"/>
              </w:rPr>
              <w:t>Lakatos Menyhért: Még mindig siratunk</w:t>
            </w:r>
          </w:p>
        </w:tc>
      </w:tr>
      <w:tr w:rsidR="00882FC6" w:rsidRPr="00FC0A66" w:rsidTr="00E51073">
        <w:trPr>
          <w:trHeight w:val="425"/>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395" w:type="dxa"/>
            <w:shd w:val="clear" w:color="auto" w:fill="auto"/>
          </w:tcPr>
          <w:p w:rsidR="00882FC6" w:rsidRPr="00AF6776" w:rsidRDefault="00882FC6" w:rsidP="00E51073">
            <w:pPr>
              <w:spacing w:after="0" w:line="240" w:lineRule="auto"/>
              <w:ind w:left="360" w:hanging="360"/>
              <w:rPr>
                <w:rFonts w:ascii="Times New Roman" w:eastAsia="Times New Roman" w:hAnsi="Times New Roman" w:cs="Times New Roman"/>
                <w:bCs/>
                <w:sz w:val="24"/>
                <w:szCs w:val="24"/>
              </w:rPr>
            </w:pPr>
            <w:r w:rsidRPr="00AF6776">
              <w:rPr>
                <w:rFonts w:ascii="Times New Roman" w:eastAsia="Times New Roman" w:hAnsi="Times New Roman" w:cs="Times New Roman"/>
                <w:bCs/>
                <w:sz w:val="24"/>
                <w:szCs w:val="24"/>
              </w:rPr>
              <w:t xml:space="preserve">Irodalom és mozgókép </w:t>
            </w:r>
          </w:p>
          <w:p w:rsidR="00882FC6" w:rsidRPr="00FF67E0" w:rsidRDefault="00882FC6" w:rsidP="00E51073">
            <w:pPr>
              <w:spacing w:after="0" w:line="240" w:lineRule="auto"/>
              <w:ind w:left="360" w:hanging="360"/>
              <w:rPr>
                <w:rFonts w:ascii="Times New Roman" w:eastAsia="Times New Roman" w:hAnsi="Times New Roman" w:cs="Times New Roman"/>
                <w:bCs/>
                <w:sz w:val="24"/>
                <w:szCs w:val="24"/>
              </w:rPr>
            </w:pPr>
            <w:r w:rsidRPr="00AF6776">
              <w:rPr>
                <w:rFonts w:ascii="Times New Roman" w:eastAsia="Times New Roman" w:hAnsi="Times New Roman" w:cs="Times New Roman"/>
                <w:bCs/>
                <w:sz w:val="24"/>
                <w:szCs w:val="24"/>
              </w:rPr>
              <w:t>George Orwell: Állatfarm</w:t>
            </w:r>
          </w:p>
        </w:tc>
        <w:tc>
          <w:tcPr>
            <w:tcW w:w="3260" w:type="dxa"/>
            <w:gridSpan w:val="2"/>
            <w:shd w:val="clear" w:color="auto" w:fill="auto"/>
          </w:tcPr>
          <w:p w:rsidR="00882FC6" w:rsidRPr="00FC0A66" w:rsidRDefault="00882FC6" w:rsidP="00E51073">
            <w:pPr>
              <w:spacing w:after="0" w:line="240" w:lineRule="auto"/>
              <w:rPr>
                <w:rFonts w:ascii="Times New Roman" w:eastAsia="Times New Roman" w:hAnsi="Times New Roman" w:cs="Times New Roman"/>
                <w:sz w:val="24"/>
                <w:szCs w:val="24"/>
              </w:rPr>
            </w:pPr>
          </w:p>
        </w:tc>
      </w:tr>
      <w:tr w:rsidR="00882FC6" w:rsidRPr="00FC0A66" w:rsidTr="00E51073">
        <w:trPr>
          <w:trHeight w:val="425"/>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395" w:type="dxa"/>
            <w:shd w:val="clear" w:color="auto" w:fill="auto"/>
          </w:tcPr>
          <w:p w:rsidR="00882FC6" w:rsidRPr="00FF67E0" w:rsidRDefault="00882FC6" w:rsidP="00E51073">
            <w:pPr>
              <w:spacing w:after="0" w:line="240" w:lineRule="auto"/>
              <w:ind w:left="360" w:hanging="360"/>
              <w:rPr>
                <w:rFonts w:ascii="Times New Roman" w:eastAsia="Times New Roman" w:hAnsi="Times New Roman" w:cs="Times New Roman"/>
                <w:bCs/>
                <w:sz w:val="24"/>
                <w:szCs w:val="24"/>
              </w:rPr>
            </w:pPr>
            <w:r w:rsidRPr="00AF6776">
              <w:rPr>
                <w:rFonts w:ascii="Times New Roman" w:eastAsia="Times New Roman" w:hAnsi="Times New Roman" w:cs="Times New Roman"/>
                <w:bCs/>
                <w:sz w:val="24"/>
                <w:szCs w:val="24"/>
              </w:rPr>
              <w:t>Illyés Gyula: Egy mondat a zsarnokságról (részlet)</w:t>
            </w:r>
          </w:p>
        </w:tc>
        <w:tc>
          <w:tcPr>
            <w:tcW w:w="3260" w:type="dxa"/>
            <w:gridSpan w:val="2"/>
            <w:shd w:val="clear" w:color="auto" w:fill="auto"/>
          </w:tcPr>
          <w:p w:rsidR="00882FC6" w:rsidRPr="00AF6776" w:rsidRDefault="00882FC6" w:rsidP="00E51073">
            <w:pPr>
              <w:spacing w:after="0" w:line="240" w:lineRule="auto"/>
              <w:rPr>
                <w:rFonts w:ascii="Times New Roman" w:eastAsia="Times New Roman" w:hAnsi="Times New Roman" w:cs="Times New Roman"/>
                <w:sz w:val="24"/>
                <w:szCs w:val="24"/>
              </w:rPr>
            </w:pPr>
            <w:r w:rsidRPr="00AF6776">
              <w:rPr>
                <w:rFonts w:ascii="Times New Roman" w:eastAsia="Times New Roman" w:hAnsi="Times New Roman" w:cs="Times New Roman"/>
                <w:sz w:val="24"/>
                <w:szCs w:val="24"/>
              </w:rPr>
              <w:t>Márai Sándor: Mennyből az angyal</w:t>
            </w:r>
          </w:p>
          <w:p w:rsidR="00882FC6" w:rsidRPr="00FC0A66" w:rsidRDefault="00882FC6" w:rsidP="00E51073">
            <w:pPr>
              <w:spacing w:after="0" w:line="240" w:lineRule="auto"/>
              <w:rPr>
                <w:rFonts w:ascii="Times New Roman" w:eastAsia="Times New Roman" w:hAnsi="Times New Roman" w:cs="Times New Roman"/>
                <w:sz w:val="24"/>
                <w:szCs w:val="24"/>
              </w:rPr>
            </w:pPr>
            <w:r w:rsidRPr="00AF6776">
              <w:rPr>
                <w:rFonts w:ascii="Times New Roman" w:eastAsia="Times New Roman" w:hAnsi="Times New Roman" w:cs="Times New Roman"/>
                <w:sz w:val="24"/>
                <w:szCs w:val="24"/>
              </w:rPr>
              <w:t>Tamási Lajos: Piros a vér a pesti utcán</w:t>
            </w: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bCs/>
                <w:sz w:val="24"/>
                <w:szCs w:val="24"/>
              </w:rPr>
              <w:t>Fejlesztési feladatok és ismeretek</w:t>
            </w:r>
          </w:p>
        </w:tc>
        <w:tc>
          <w:tcPr>
            <w:tcW w:w="7655" w:type="dxa"/>
            <w:gridSpan w:val="3"/>
            <w:shd w:val="clear" w:color="auto" w:fill="auto"/>
          </w:tcPr>
          <w:p w:rsidR="00882FC6" w:rsidRPr="00AF6776" w:rsidRDefault="00882FC6" w:rsidP="00882FC6">
            <w:pPr>
              <w:numPr>
                <w:ilvl w:val="0"/>
                <w:numId w:val="8"/>
              </w:numPr>
              <w:spacing w:after="0" w:line="240" w:lineRule="auto"/>
              <w:contextualSpacing/>
              <w:jc w:val="both"/>
              <w:rPr>
                <w:rFonts w:ascii="Times New Roman" w:eastAsia="Calibri" w:hAnsi="Times New Roman" w:cs="Times New Roman"/>
                <w:sz w:val="24"/>
                <w:szCs w:val="24"/>
                <w:lang w:eastAsia="hu-HU"/>
              </w:rPr>
            </w:pPr>
            <w:r w:rsidRPr="00AF6776">
              <w:rPr>
                <w:rFonts w:ascii="Times New Roman" w:eastAsia="Calibri" w:hAnsi="Times New Roman" w:cs="Times New Roman"/>
                <w:sz w:val="24"/>
                <w:szCs w:val="24"/>
                <w:lang w:eastAsia="hu-HU"/>
              </w:rPr>
              <w:t>A történelmi traumák megjelenése az irodalmi alkotásokban</w:t>
            </w:r>
          </w:p>
          <w:p w:rsidR="00882FC6" w:rsidRPr="00AF6776" w:rsidRDefault="00882FC6" w:rsidP="00882FC6">
            <w:pPr>
              <w:numPr>
                <w:ilvl w:val="0"/>
                <w:numId w:val="8"/>
              </w:numPr>
              <w:spacing w:after="0" w:line="240" w:lineRule="auto"/>
              <w:contextualSpacing/>
              <w:jc w:val="both"/>
              <w:rPr>
                <w:rFonts w:ascii="Times New Roman" w:eastAsia="Calibri" w:hAnsi="Times New Roman" w:cs="Times New Roman"/>
                <w:sz w:val="24"/>
                <w:szCs w:val="24"/>
                <w:lang w:eastAsia="hu-HU"/>
              </w:rPr>
            </w:pPr>
            <w:r w:rsidRPr="00AF6776">
              <w:rPr>
                <w:rFonts w:ascii="Times New Roman" w:eastAsia="Calibri" w:hAnsi="Times New Roman" w:cs="Times New Roman"/>
                <w:sz w:val="24"/>
                <w:szCs w:val="24"/>
                <w:lang w:eastAsia="hu-HU"/>
              </w:rPr>
              <w:t xml:space="preserve">Diktatúrák és áldozatok, erkölcsi dilemmák és konfliktusok ábrázolása a hatalom és a kiszolgáltatott egyének között. </w:t>
            </w:r>
          </w:p>
          <w:p w:rsidR="00882FC6" w:rsidRPr="00AF6776" w:rsidRDefault="00882FC6" w:rsidP="00882FC6">
            <w:pPr>
              <w:numPr>
                <w:ilvl w:val="0"/>
                <w:numId w:val="8"/>
              </w:numPr>
              <w:spacing w:after="0" w:line="240" w:lineRule="auto"/>
              <w:contextualSpacing/>
              <w:jc w:val="both"/>
              <w:rPr>
                <w:rFonts w:ascii="Times New Roman" w:eastAsia="Calibri" w:hAnsi="Times New Roman" w:cs="Times New Roman"/>
                <w:sz w:val="24"/>
                <w:szCs w:val="24"/>
                <w:lang w:eastAsia="hu-HU"/>
              </w:rPr>
            </w:pPr>
            <w:r w:rsidRPr="00AF6776">
              <w:rPr>
                <w:rFonts w:ascii="Times New Roman" w:eastAsia="Calibri" w:hAnsi="Times New Roman" w:cs="Times New Roman"/>
                <w:sz w:val="24"/>
                <w:szCs w:val="24"/>
                <w:lang w:eastAsia="hu-HU"/>
              </w:rPr>
              <w:t>Az irodalmi művek alapján az egyes emberek erkölcsi felelősségének tudatosítása</w:t>
            </w:r>
          </w:p>
          <w:p w:rsidR="00882FC6" w:rsidRPr="00AF6776" w:rsidRDefault="00882FC6" w:rsidP="00882FC6">
            <w:pPr>
              <w:numPr>
                <w:ilvl w:val="0"/>
                <w:numId w:val="8"/>
              </w:numPr>
              <w:spacing w:after="0" w:line="240" w:lineRule="auto"/>
              <w:contextualSpacing/>
              <w:jc w:val="both"/>
              <w:rPr>
                <w:rFonts w:ascii="Times New Roman" w:eastAsia="Calibri" w:hAnsi="Times New Roman" w:cs="Times New Roman"/>
                <w:sz w:val="24"/>
                <w:szCs w:val="24"/>
                <w:lang w:eastAsia="hu-HU"/>
              </w:rPr>
            </w:pPr>
            <w:r w:rsidRPr="00AF6776">
              <w:rPr>
                <w:rFonts w:ascii="Times New Roman" w:eastAsia="Calibri" w:hAnsi="Times New Roman" w:cs="Times New Roman"/>
                <w:sz w:val="24"/>
                <w:szCs w:val="24"/>
                <w:lang w:eastAsia="hu-HU"/>
              </w:rPr>
              <w:t>Egyes olvasott szövegek jellegzetes poétikai-retorikai alakzatainak megfigyelése</w:t>
            </w:r>
          </w:p>
          <w:p w:rsidR="00882FC6" w:rsidRPr="00FC0A66" w:rsidRDefault="00882FC6" w:rsidP="00E51073">
            <w:pPr>
              <w:spacing w:after="0" w:line="240" w:lineRule="auto"/>
              <w:ind w:left="709"/>
              <w:contextualSpacing/>
              <w:jc w:val="both"/>
              <w:rPr>
                <w:rFonts w:ascii="Times New Roman" w:eastAsia="Calibri" w:hAnsi="Times New Roman" w:cs="Times New Roman"/>
                <w:sz w:val="24"/>
                <w:szCs w:val="24"/>
                <w:lang w:eastAsia="hu-HU"/>
              </w:rPr>
            </w:pP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sz w:val="24"/>
                <w:szCs w:val="24"/>
                <w:lang w:val="cs-CZ"/>
              </w:rPr>
              <w:t>Fogalmak</w:t>
            </w:r>
          </w:p>
        </w:tc>
        <w:tc>
          <w:tcPr>
            <w:tcW w:w="7655" w:type="dxa"/>
            <w:gridSpan w:val="3"/>
            <w:shd w:val="clear" w:color="auto" w:fill="auto"/>
          </w:tcPr>
          <w:p w:rsidR="00882FC6" w:rsidRPr="00FC0A66" w:rsidRDefault="00882FC6" w:rsidP="00E51073">
            <w:pPr>
              <w:spacing w:after="0" w:line="240" w:lineRule="auto"/>
              <w:rPr>
                <w:rFonts w:ascii="Times New Roman" w:eastAsia="Times New Roman" w:hAnsi="Times New Roman" w:cs="Times New Roman"/>
                <w:sz w:val="24"/>
                <w:szCs w:val="24"/>
                <w:lang w:eastAsia="hu-HU"/>
              </w:rPr>
            </w:pPr>
            <w:r w:rsidRPr="00AF6776">
              <w:rPr>
                <w:rFonts w:ascii="Times New Roman" w:eastAsia="Times New Roman" w:hAnsi="Times New Roman" w:cs="Times New Roman"/>
                <w:sz w:val="24"/>
                <w:szCs w:val="24"/>
                <w:lang w:eastAsia="hu-HU"/>
              </w:rPr>
              <w:t>jellemfejlődés, szolidaritás, holokauszt, koncentrációs tábor, diktatúra, forradalom, szovjet megszállás, emigráció, emigráns irodalom</w:t>
            </w:r>
          </w:p>
        </w:tc>
      </w:tr>
      <w:tr w:rsidR="00882FC6" w:rsidRPr="00FC0A66" w:rsidTr="00E51073">
        <w:trPr>
          <w:trHeight w:val="629"/>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Kötelező olvasmányok</w:t>
            </w:r>
          </w:p>
        </w:tc>
        <w:tc>
          <w:tcPr>
            <w:tcW w:w="7655" w:type="dxa"/>
            <w:gridSpan w:val="3"/>
            <w:shd w:val="clear" w:color="auto" w:fill="auto"/>
          </w:tcPr>
          <w:p w:rsidR="00882FC6" w:rsidRPr="00FC0A66" w:rsidRDefault="00882FC6" w:rsidP="00E51073">
            <w:pPr>
              <w:spacing w:after="20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F6776">
              <w:rPr>
                <w:rFonts w:ascii="Times New Roman" w:eastAsia="Times New Roman" w:hAnsi="Times New Roman" w:cs="Times New Roman"/>
                <w:bCs/>
                <w:sz w:val="24"/>
                <w:szCs w:val="24"/>
              </w:rPr>
              <w:t>Szabó Magda: Abigél</w:t>
            </w: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Memoriterek</w:t>
            </w:r>
          </w:p>
        </w:tc>
        <w:tc>
          <w:tcPr>
            <w:tcW w:w="7655" w:type="dxa"/>
            <w:gridSpan w:val="3"/>
            <w:shd w:val="clear" w:color="auto" w:fill="auto"/>
          </w:tcPr>
          <w:p w:rsidR="00882FC6" w:rsidRPr="00FC0A66" w:rsidRDefault="00882FC6" w:rsidP="00E51073">
            <w:pPr>
              <w:spacing w:after="200" w:line="276" w:lineRule="auto"/>
              <w:rPr>
                <w:rFonts w:ascii="Times New Roman" w:eastAsia="Times New Roman" w:hAnsi="Times New Roman" w:cs="Times New Roman"/>
                <w:color w:val="000000"/>
                <w:sz w:val="24"/>
                <w:szCs w:val="24"/>
                <w:lang w:eastAsia="hu-HU"/>
              </w:rPr>
            </w:pPr>
            <w:r w:rsidRPr="00FC0A66">
              <w:rPr>
                <w:rFonts w:ascii="Times New Roman" w:eastAsia="Times New Roman" w:hAnsi="Times New Roman" w:cs="Times New Roman"/>
                <w:color w:val="000000"/>
                <w:sz w:val="24"/>
                <w:szCs w:val="24"/>
                <w:lang w:eastAsia="hu-HU"/>
              </w:rPr>
              <w:t>---</w:t>
            </w:r>
          </w:p>
        </w:tc>
      </w:tr>
    </w:tbl>
    <w:p w:rsidR="00882FC6" w:rsidRDefault="00882FC6" w:rsidP="00882FC6">
      <w:pPr>
        <w:spacing w:after="200" w:line="276" w:lineRule="auto"/>
        <w:rPr>
          <w:rFonts w:ascii="Calibri" w:eastAsia="Times New Roman" w:hAnsi="Calibri"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4111"/>
        <w:gridCol w:w="1418"/>
        <w:gridCol w:w="2126"/>
      </w:tblGrid>
      <w:tr w:rsidR="00882FC6" w:rsidRPr="00FC0A66" w:rsidTr="00E51073">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Témakör</w:t>
            </w:r>
          </w:p>
        </w:tc>
        <w:tc>
          <w:tcPr>
            <w:tcW w:w="5529" w:type="dxa"/>
            <w:gridSpan w:val="2"/>
            <w:shd w:val="clear" w:color="auto" w:fill="auto"/>
            <w:vAlign w:val="center"/>
          </w:tcPr>
          <w:p w:rsidR="00882FC6" w:rsidRPr="00AF6776" w:rsidRDefault="00882FC6" w:rsidP="00882FC6">
            <w:pPr>
              <w:pStyle w:val="ListParagraph"/>
              <w:numPr>
                <w:ilvl w:val="0"/>
                <w:numId w:val="18"/>
              </w:numPr>
              <w:spacing w:after="0" w:line="240" w:lineRule="auto"/>
              <w:contextualSpacing/>
              <w:rPr>
                <w:rFonts w:ascii="Times New Roman" w:hAnsi="Times New Roman" w:cs="Times New Roman"/>
                <w:b/>
                <w:sz w:val="24"/>
                <w:szCs w:val="24"/>
              </w:rPr>
            </w:pPr>
            <w:r w:rsidRPr="00AF6776">
              <w:rPr>
                <w:rFonts w:ascii="Times New Roman" w:hAnsi="Times New Roman" w:cs="Times New Roman"/>
                <w:b/>
                <w:sz w:val="24"/>
                <w:szCs w:val="24"/>
              </w:rPr>
              <w:t>Szórakoztató irodalom</w:t>
            </w:r>
          </w:p>
        </w:tc>
        <w:tc>
          <w:tcPr>
            <w:tcW w:w="212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Órakeret: 3 </w:t>
            </w:r>
            <w:r w:rsidRPr="00FC0A66">
              <w:rPr>
                <w:rFonts w:ascii="Times New Roman" w:eastAsia="Times New Roman" w:hAnsi="Times New Roman" w:cs="Times New Roman"/>
                <w:b/>
                <w:color w:val="000000"/>
                <w:sz w:val="24"/>
                <w:szCs w:val="24"/>
              </w:rPr>
              <w:t>óra</w:t>
            </w:r>
          </w:p>
        </w:tc>
      </w:tr>
      <w:tr w:rsidR="00882FC6" w:rsidRPr="00FC0A66" w:rsidTr="00E51073">
        <w:trPr>
          <w:trHeight w:val="518"/>
        </w:trPr>
        <w:tc>
          <w:tcPr>
            <w:tcW w:w="1696" w:type="dxa"/>
            <w:vMerge w:val="restart"/>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Tananyag tartalma</w:t>
            </w:r>
          </w:p>
        </w:tc>
        <w:tc>
          <w:tcPr>
            <w:tcW w:w="4111"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 xml:space="preserve">Törzsanyag </w:t>
            </w:r>
            <w:r w:rsidRPr="00FF67E0">
              <w:rPr>
                <w:rFonts w:ascii="Times New Roman" w:eastAsia="Times New Roman" w:hAnsi="Times New Roman" w:cs="Times New Roman"/>
                <w:b/>
                <w:color w:val="000000"/>
                <w:sz w:val="24"/>
                <w:szCs w:val="24"/>
              </w:rPr>
              <w:t>(óraszám 80%-a)</w:t>
            </w:r>
          </w:p>
        </w:tc>
        <w:tc>
          <w:tcPr>
            <w:tcW w:w="3544" w:type="dxa"/>
            <w:gridSpan w:val="2"/>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F67E0">
              <w:rPr>
                <w:rFonts w:ascii="Times New Roman" w:eastAsia="Times New Roman" w:hAnsi="Times New Roman" w:cs="Times New Roman"/>
                <w:b/>
                <w:color w:val="000000"/>
                <w:sz w:val="24"/>
                <w:szCs w:val="24"/>
              </w:rPr>
              <w:t>Ajánlott alkotók, művek</w:t>
            </w:r>
          </w:p>
        </w:tc>
      </w:tr>
      <w:tr w:rsidR="00882FC6" w:rsidRPr="00FC0A66" w:rsidTr="00E51073">
        <w:trPr>
          <w:trHeight w:val="425"/>
        </w:trPr>
        <w:tc>
          <w:tcPr>
            <w:tcW w:w="1696" w:type="dxa"/>
            <w:vMerge/>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p>
        </w:tc>
        <w:tc>
          <w:tcPr>
            <w:tcW w:w="4111" w:type="dxa"/>
            <w:shd w:val="clear" w:color="auto" w:fill="auto"/>
          </w:tcPr>
          <w:p w:rsidR="00882FC6" w:rsidRPr="00AF6776" w:rsidRDefault="00882FC6" w:rsidP="00E51073">
            <w:pPr>
              <w:spacing w:after="0" w:line="240" w:lineRule="auto"/>
              <w:ind w:left="360" w:hanging="360"/>
              <w:rPr>
                <w:rFonts w:ascii="Times New Roman" w:eastAsia="Times New Roman" w:hAnsi="Times New Roman" w:cs="Times New Roman"/>
                <w:bCs/>
                <w:sz w:val="24"/>
                <w:szCs w:val="24"/>
              </w:rPr>
            </w:pPr>
            <w:r w:rsidRPr="00AF6776">
              <w:rPr>
                <w:rFonts w:ascii="Times New Roman" w:eastAsia="Times New Roman" w:hAnsi="Times New Roman" w:cs="Times New Roman"/>
                <w:bCs/>
                <w:sz w:val="24"/>
                <w:szCs w:val="24"/>
              </w:rPr>
              <w:t xml:space="preserve">Irodalom és mozgókép </w:t>
            </w:r>
          </w:p>
          <w:p w:rsidR="00882FC6" w:rsidRPr="00FC0A66" w:rsidRDefault="00882FC6" w:rsidP="00E51073">
            <w:pPr>
              <w:spacing w:after="0" w:line="240" w:lineRule="auto"/>
              <w:ind w:left="360" w:hanging="360"/>
              <w:rPr>
                <w:rFonts w:ascii="Times New Roman" w:eastAsia="Times New Roman" w:hAnsi="Times New Roman" w:cs="Times New Roman"/>
                <w:bCs/>
                <w:sz w:val="24"/>
                <w:szCs w:val="24"/>
              </w:rPr>
            </w:pPr>
            <w:r w:rsidRPr="00AF6776">
              <w:rPr>
                <w:rFonts w:ascii="Times New Roman" w:eastAsia="Times New Roman" w:hAnsi="Times New Roman" w:cs="Times New Roman"/>
                <w:bCs/>
                <w:sz w:val="24"/>
                <w:szCs w:val="24"/>
              </w:rPr>
              <w:t>Agatha Christie egy Poirot-novellája</w:t>
            </w:r>
          </w:p>
        </w:tc>
        <w:tc>
          <w:tcPr>
            <w:tcW w:w="3544" w:type="dxa"/>
            <w:gridSpan w:val="2"/>
            <w:shd w:val="clear" w:color="auto" w:fill="auto"/>
          </w:tcPr>
          <w:p w:rsidR="00882FC6" w:rsidRPr="00FC0A66" w:rsidRDefault="00882FC6" w:rsidP="00E51073">
            <w:pPr>
              <w:spacing w:after="0" w:line="240"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sz w:val="24"/>
                <w:szCs w:val="24"/>
              </w:rPr>
              <w:t xml:space="preserve"> </w:t>
            </w:r>
            <w:r w:rsidRPr="00AF6776">
              <w:rPr>
                <w:rFonts w:ascii="Times New Roman" w:eastAsia="Times New Roman" w:hAnsi="Times New Roman" w:cs="Times New Roman"/>
                <w:sz w:val="24"/>
                <w:szCs w:val="24"/>
              </w:rPr>
              <w:t>Agatha Christie: Tíz kicsi néger</w:t>
            </w: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bCs/>
                <w:sz w:val="24"/>
                <w:szCs w:val="24"/>
              </w:rPr>
              <w:t>Fejlesztési feladatok és ismeretek</w:t>
            </w:r>
          </w:p>
        </w:tc>
        <w:tc>
          <w:tcPr>
            <w:tcW w:w="7655" w:type="dxa"/>
            <w:gridSpan w:val="3"/>
            <w:shd w:val="clear" w:color="auto" w:fill="auto"/>
          </w:tcPr>
          <w:p w:rsidR="00882FC6" w:rsidRPr="00045100" w:rsidRDefault="00882FC6" w:rsidP="00882FC6">
            <w:pPr>
              <w:pStyle w:val="ListParagraph"/>
              <w:numPr>
                <w:ilvl w:val="0"/>
                <w:numId w:val="8"/>
              </w:numPr>
              <w:spacing w:after="160" w:line="259" w:lineRule="auto"/>
              <w:contextualSpacing/>
              <w:rPr>
                <w:rFonts w:ascii="Times New Roman" w:eastAsia="Calibri" w:hAnsi="Times New Roman" w:cs="Times New Roman"/>
                <w:sz w:val="24"/>
                <w:szCs w:val="24"/>
                <w:lang w:eastAsia="hu-HU"/>
              </w:rPr>
            </w:pPr>
            <w:r w:rsidRPr="00045100">
              <w:rPr>
                <w:rFonts w:ascii="Times New Roman" w:eastAsia="Calibri" w:hAnsi="Times New Roman" w:cs="Times New Roman"/>
                <w:sz w:val="24"/>
                <w:szCs w:val="24"/>
                <w:lang w:eastAsia="hu-HU"/>
              </w:rPr>
              <w:t>Az eddigi irodalmi ismeretek felelevenítése és alkalmazása a választott mű értelmezésében</w:t>
            </w: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sz w:val="24"/>
                <w:szCs w:val="24"/>
                <w:lang w:val="cs-CZ"/>
              </w:rPr>
              <w:t>Fogalmak</w:t>
            </w:r>
          </w:p>
        </w:tc>
        <w:tc>
          <w:tcPr>
            <w:tcW w:w="7655" w:type="dxa"/>
            <w:gridSpan w:val="3"/>
            <w:shd w:val="clear" w:color="auto" w:fill="auto"/>
          </w:tcPr>
          <w:p w:rsidR="00882FC6" w:rsidRPr="00FC0A66" w:rsidRDefault="00882FC6" w:rsidP="00E51073">
            <w:pPr>
              <w:spacing w:after="0" w:line="240" w:lineRule="auto"/>
              <w:rPr>
                <w:rFonts w:ascii="Times New Roman" w:eastAsia="Times New Roman" w:hAnsi="Times New Roman" w:cs="Times New Roman"/>
                <w:sz w:val="24"/>
                <w:szCs w:val="24"/>
                <w:lang w:eastAsia="hu-HU"/>
              </w:rPr>
            </w:pPr>
            <w:r w:rsidRPr="00045100">
              <w:rPr>
                <w:rFonts w:ascii="Times New Roman" w:eastAsia="Times New Roman" w:hAnsi="Times New Roman" w:cs="Times New Roman"/>
                <w:sz w:val="24"/>
                <w:szCs w:val="24"/>
                <w:lang w:eastAsia="hu-HU"/>
              </w:rPr>
              <w:t>szórakoztató irodalom, manipuláció és hitelesség, krimi, detektívregény</w:t>
            </w:r>
          </w:p>
        </w:tc>
      </w:tr>
      <w:tr w:rsidR="00882FC6" w:rsidRPr="00FC0A66" w:rsidTr="00E51073">
        <w:trPr>
          <w:trHeight w:val="629"/>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Kötelező olvasmányok</w:t>
            </w:r>
          </w:p>
        </w:tc>
        <w:tc>
          <w:tcPr>
            <w:tcW w:w="7655" w:type="dxa"/>
            <w:gridSpan w:val="3"/>
            <w:shd w:val="clear" w:color="auto" w:fill="auto"/>
          </w:tcPr>
          <w:p w:rsidR="00882FC6" w:rsidRPr="00FC0A66" w:rsidRDefault="00882FC6" w:rsidP="00E51073">
            <w:pPr>
              <w:spacing w:after="200" w:line="276"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tc>
      </w:tr>
      <w:tr w:rsidR="00882FC6" w:rsidRPr="00FC0A66" w:rsidTr="00E51073">
        <w:trPr>
          <w:trHeight w:val="85"/>
        </w:trPr>
        <w:tc>
          <w:tcPr>
            <w:tcW w:w="1696" w:type="dxa"/>
            <w:shd w:val="clear" w:color="auto" w:fill="auto"/>
          </w:tcPr>
          <w:p w:rsidR="00882FC6" w:rsidRPr="00FC0A66" w:rsidRDefault="00882FC6" w:rsidP="00E51073">
            <w:pPr>
              <w:spacing w:after="200" w:line="276" w:lineRule="auto"/>
              <w:rPr>
                <w:rFonts w:ascii="Times New Roman" w:eastAsia="Times New Roman" w:hAnsi="Times New Roman" w:cs="Times New Roman"/>
                <w:b/>
                <w:color w:val="000000"/>
                <w:sz w:val="24"/>
                <w:szCs w:val="24"/>
              </w:rPr>
            </w:pPr>
            <w:r w:rsidRPr="00FC0A66">
              <w:rPr>
                <w:rFonts w:ascii="Times New Roman" w:eastAsia="Times New Roman" w:hAnsi="Times New Roman" w:cs="Times New Roman"/>
                <w:b/>
                <w:color w:val="000000"/>
                <w:sz w:val="24"/>
                <w:szCs w:val="24"/>
              </w:rPr>
              <w:t>Memoriterek</w:t>
            </w:r>
          </w:p>
        </w:tc>
        <w:tc>
          <w:tcPr>
            <w:tcW w:w="7655" w:type="dxa"/>
            <w:gridSpan w:val="3"/>
            <w:shd w:val="clear" w:color="auto" w:fill="auto"/>
          </w:tcPr>
          <w:p w:rsidR="00882FC6" w:rsidRPr="00FC0A66" w:rsidRDefault="00882FC6" w:rsidP="00E51073">
            <w:pPr>
              <w:spacing w:after="200" w:line="276" w:lineRule="auto"/>
              <w:rPr>
                <w:rFonts w:ascii="Times New Roman" w:eastAsia="Times New Roman" w:hAnsi="Times New Roman" w:cs="Times New Roman"/>
                <w:color w:val="000000"/>
                <w:sz w:val="24"/>
                <w:szCs w:val="24"/>
                <w:lang w:eastAsia="hu-HU"/>
              </w:rPr>
            </w:pPr>
            <w:r w:rsidRPr="00FC0A66">
              <w:rPr>
                <w:rFonts w:ascii="Times New Roman" w:eastAsia="Times New Roman" w:hAnsi="Times New Roman" w:cs="Times New Roman"/>
                <w:color w:val="000000"/>
                <w:sz w:val="24"/>
                <w:szCs w:val="24"/>
                <w:lang w:eastAsia="hu-HU"/>
              </w:rPr>
              <w:t>---</w:t>
            </w:r>
          </w:p>
        </w:tc>
      </w:tr>
    </w:tbl>
    <w:p w:rsidR="00882FC6" w:rsidRPr="00FC0A66" w:rsidRDefault="00882FC6" w:rsidP="00882FC6">
      <w:pPr>
        <w:spacing w:after="200" w:line="276" w:lineRule="auto"/>
        <w:rPr>
          <w:rFonts w:ascii="Calibri" w:eastAsia="Times New Roman" w:hAnsi="Calibri" w:cs="Calibri"/>
        </w:rPr>
      </w:pPr>
    </w:p>
    <w:p w:rsidR="00882FC6" w:rsidRDefault="00882FC6" w:rsidP="00882FC6"/>
    <w:p w:rsidR="00FC03E0" w:rsidRDefault="00FC03E0" w:rsidP="00882FC6"/>
    <w:p w:rsidR="00FC03E0" w:rsidRDefault="00FC03E0" w:rsidP="00882FC6"/>
    <w:p w:rsidR="00FC03E0" w:rsidRPr="003C1CEC" w:rsidRDefault="00254E8F" w:rsidP="00FC03E0">
      <w:pPr>
        <w:tabs>
          <w:tab w:val="left" w:pos="2522"/>
        </w:tabs>
        <w:spacing w:after="0" w:line="240" w:lineRule="auto"/>
        <w:rPr>
          <w:rFonts w:ascii="Calibri" w:hAnsi="Calibri"/>
          <w:color w:val="000000"/>
          <w:sz w:val="28"/>
          <w:szCs w:val="28"/>
        </w:rPr>
      </w:pPr>
      <w:r>
        <w:rPr>
          <w:rFonts w:ascii="Times New Roman" w:hAnsi="Times New Roman"/>
          <w:b/>
          <w:sz w:val="24"/>
          <w:szCs w:val="24"/>
          <w:lang w:val="cs-CZ"/>
        </w:rPr>
        <w:lastRenderedPageBreak/>
        <w:tab/>
      </w:r>
      <w:r>
        <w:rPr>
          <w:rFonts w:ascii="Times New Roman" w:hAnsi="Times New Roman"/>
          <w:b/>
          <w:sz w:val="24"/>
          <w:szCs w:val="24"/>
          <w:lang w:val="cs-CZ"/>
        </w:rPr>
        <w:tab/>
      </w:r>
      <w:r w:rsidR="003C1CEC">
        <w:rPr>
          <w:rFonts w:ascii="Times New Roman" w:hAnsi="Times New Roman"/>
          <w:b/>
          <w:sz w:val="24"/>
          <w:szCs w:val="24"/>
          <w:lang w:val="cs-CZ"/>
        </w:rPr>
        <w:t xml:space="preserve">     </w:t>
      </w:r>
      <w:r w:rsidR="00FC03E0" w:rsidRPr="003C1CEC">
        <w:rPr>
          <w:rFonts w:ascii="Times New Roman" w:hAnsi="Times New Roman"/>
          <w:b/>
          <w:sz w:val="28"/>
          <w:szCs w:val="28"/>
          <w:lang w:val="cs-CZ"/>
        </w:rPr>
        <w:t>9</w:t>
      </w:r>
      <w:r w:rsidR="00FC03E0" w:rsidRPr="003C1CEC">
        <w:rPr>
          <w:rFonts w:ascii="Times New Roman" w:hAnsi="Times New Roman"/>
          <w:color w:val="333333"/>
          <w:sz w:val="28"/>
          <w:szCs w:val="28"/>
        </w:rPr>
        <w:t>–</w:t>
      </w:r>
      <w:r w:rsidR="00FC03E0" w:rsidRPr="003C1CEC">
        <w:rPr>
          <w:rFonts w:ascii="Times New Roman" w:hAnsi="Times New Roman"/>
          <w:b/>
          <w:sz w:val="28"/>
          <w:szCs w:val="28"/>
        </w:rPr>
        <w:t>10. évfolyam</w:t>
      </w:r>
    </w:p>
    <w:p w:rsidR="00FC03E0" w:rsidRPr="003C1CEC" w:rsidRDefault="00FC03E0" w:rsidP="00FC03E0">
      <w:pPr>
        <w:tabs>
          <w:tab w:val="left" w:pos="2522"/>
        </w:tabs>
        <w:spacing w:after="0" w:line="240" w:lineRule="auto"/>
        <w:jc w:val="center"/>
        <w:rPr>
          <w:rFonts w:ascii="Times New Roman" w:hAnsi="Times New Roman"/>
          <w:b/>
          <w:sz w:val="28"/>
          <w:szCs w:val="28"/>
        </w:rPr>
      </w:pPr>
    </w:p>
    <w:p w:rsidR="00FC03E0" w:rsidRDefault="00FC03E0" w:rsidP="00FC03E0">
      <w:pPr>
        <w:tabs>
          <w:tab w:val="left" w:pos="2522"/>
        </w:tabs>
        <w:spacing w:after="0" w:line="240" w:lineRule="auto"/>
        <w:jc w:val="center"/>
        <w:rPr>
          <w:rFonts w:ascii="Times New Roman" w:hAnsi="Times New Roman"/>
          <w:b/>
          <w:sz w:val="24"/>
          <w:szCs w:val="24"/>
        </w:rPr>
      </w:pPr>
    </w:p>
    <w:p w:rsidR="00FC03E0" w:rsidRPr="006975F2" w:rsidRDefault="00FC03E0" w:rsidP="00FC03E0">
      <w:pPr>
        <w:jc w:val="both"/>
        <w:rPr>
          <w:rFonts w:ascii="Times New Roman" w:hAnsi="Times New Roman" w:cs="Times New Roman"/>
          <w:sz w:val="24"/>
          <w:szCs w:val="24"/>
        </w:rPr>
      </w:pPr>
      <w:r w:rsidRPr="006975F2">
        <w:rPr>
          <w:rFonts w:ascii="Times New Roman" w:hAnsi="Times New Roman" w:cs="Times New Roman"/>
          <w:sz w:val="24"/>
          <w:szCs w:val="24"/>
        </w:rPr>
        <w:t>A középiskolai képzés első szakaszának kiemelt cél- és feladatrendszere:</w:t>
      </w:r>
    </w:p>
    <w:p w:rsidR="00FC03E0" w:rsidRDefault="00FC03E0" w:rsidP="00254E8F">
      <w:pPr>
        <w:pStyle w:val="ListParagraph"/>
        <w:numPr>
          <w:ilvl w:val="0"/>
          <w:numId w:val="2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 tanulás tanulása. Egy új tanulási szakaszt kezdenek el a diákok, nagyobb, bonyolultabb tananyagokkal találkoznak. Meg kell tanulniuk a lényeget kiemelni, vázlatot írni, gondolataikat írásban és szóban is pontosan és szándékaik szerint árnyaltan, adekvátan kifejezni.</w:t>
      </w:r>
    </w:p>
    <w:p w:rsidR="00FC03E0" w:rsidRDefault="00FC03E0" w:rsidP="00254E8F">
      <w:pPr>
        <w:pStyle w:val="ListParagraph"/>
        <w:numPr>
          <w:ilvl w:val="0"/>
          <w:numId w:val="2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 diákok szövegértésének folyamatos fejlesztése. A biztos szövegértés nemcsak a magyar nyelv és irodalom, de valamennyi tantárgy értő és eredményes tanulását segíti, feltétele a gondolkodás és a beszéd fejlesztésének is.</w:t>
      </w:r>
    </w:p>
    <w:p w:rsidR="00FC03E0" w:rsidRDefault="00FC03E0" w:rsidP="00254E8F">
      <w:pPr>
        <w:pStyle w:val="ListParagraph"/>
        <w:numPr>
          <w:ilvl w:val="0"/>
          <w:numId w:val="2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szövegértés és -alkotás tanulásának feltétele a biztos anyanyelvi (grammatikai, stilisztikai) ismeret, a kommunikációelmélet alapvető fogalmainak elsajátítása, hiszen csak így tudják a tanulók felismerni az adott kommunikációs helyzetet.  </w:t>
      </w:r>
    </w:p>
    <w:p w:rsidR="00FC03E0" w:rsidRDefault="00FC03E0" w:rsidP="00254E8F">
      <w:pPr>
        <w:pStyle w:val="ListParagraph"/>
        <w:numPr>
          <w:ilvl w:val="0"/>
          <w:numId w:val="2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Az érvelési képesség és a beszédkészség folyamatos fejlesztése. </w:t>
      </w:r>
    </w:p>
    <w:p w:rsidR="00FC03E0" w:rsidRPr="00BC60F0" w:rsidRDefault="00FC03E0" w:rsidP="00254E8F">
      <w:pPr>
        <w:numPr>
          <w:ilvl w:val="0"/>
          <w:numId w:val="23"/>
        </w:numPr>
        <w:autoSpaceDE w:val="0"/>
        <w:autoSpaceDN w:val="0"/>
        <w:spacing w:after="0" w:line="240" w:lineRule="auto"/>
        <w:jc w:val="both"/>
        <w:rPr>
          <w:rFonts w:ascii="Times New Roman" w:hAnsi="Times New Roman" w:cs="Times New Roman"/>
          <w:sz w:val="24"/>
          <w:szCs w:val="24"/>
        </w:rPr>
      </w:pPr>
      <w:r w:rsidRPr="00BC60F0">
        <w:rPr>
          <w:rFonts w:ascii="Times New Roman" w:hAnsi="Times New Roman" w:cs="Times New Roman"/>
          <w:iCs/>
          <w:sz w:val="24"/>
          <w:szCs w:val="24"/>
        </w:rPr>
        <w:t>A tanulók személyiségfejlesztésének feltétele, hogy rendelkezzenek megfelelő ismeretekkel ahhoz, hogy kérdéseket tudjanak megfogalmazni, az irodalmi szereplők, konfliktusok és saját élethelyzeteik között felfedezzék a párhuzamokat, kialakuljon elvonatkoztató képességük, s igényük és képességük arra, hogy kifejezzék saját véleményüket.</w:t>
      </w:r>
    </w:p>
    <w:p w:rsidR="00FC03E0" w:rsidRDefault="00FC03E0" w:rsidP="00254E8F">
      <w:pPr>
        <w:pStyle w:val="ListParagraph"/>
        <w:numPr>
          <w:ilvl w:val="0"/>
          <w:numId w:val="2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Ez a két évfolyam a diákok számára a tájékozódás, saját tehetségük és érdeklődési körük felfedezésének kora, ezért elengedhetetlen, hogy sokféle ismerettel és ismerethordozóval találkozzanak.</w:t>
      </w:r>
    </w:p>
    <w:p w:rsidR="00FC03E0" w:rsidRDefault="00FC03E0" w:rsidP="00254E8F">
      <w:pPr>
        <w:pStyle w:val="ListParagraph"/>
        <w:numPr>
          <w:ilvl w:val="0"/>
          <w:numId w:val="2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Tudásuk megszerzésében és bővítésében a hagyományos információhordozókon kívül egyre erőteljesebb szerepet kapnak a digitális eszközök. Cél ezek észszerű, gondolkodásukat segítő, etikus használatának elsajátítása.</w:t>
      </w:r>
    </w:p>
    <w:p w:rsidR="00FC03E0" w:rsidRDefault="00FC03E0" w:rsidP="00254E8F">
      <w:pPr>
        <w:pStyle w:val="ListParagraph"/>
        <w:numPr>
          <w:ilvl w:val="0"/>
          <w:numId w:val="23"/>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 képzésnek ebben a szakaszában már rendszerezett nyelvtani és irodalmi (irodalomtörténeti, -elméleti, és műfaji) ismeretek elsajátítása elvárt eredmény, hiszen a képzési szakasz második felében csak így lesznek képesek a tanulók az irodalomtörténeti ismereteiket rendszerezni, így sajátítják el a nyelvészet és az irodalomtudomány – korosztályuknak megfelelő szintű – szaknyelvét, s így tudnak az érettségi dolgozatban is elvárt szintű, nyelvezetű esszét, érvelést, műfajnak megfelelő gyakorlati szöveget alkotni.</w:t>
      </w:r>
    </w:p>
    <w:p w:rsidR="00FC03E0" w:rsidRDefault="00FC03E0" w:rsidP="00FC03E0">
      <w:pPr>
        <w:jc w:val="both"/>
        <w:rPr>
          <w:rFonts w:ascii="Times New Roman" w:hAnsi="Times New Roman" w:cs="Times New Roman"/>
          <w:sz w:val="24"/>
          <w:szCs w:val="24"/>
        </w:rPr>
      </w:pPr>
    </w:p>
    <w:p w:rsidR="00FC03E0" w:rsidRDefault="00FC03E0" w:rsidP="00FC03E0">
      <w:pPr>
        <w:spacing w:line="360" w:lineRule="auto"/>
        <w:ind w:firstLine="708"/>
        <w:jc w:val="both"/>
      </w:pPr>
    </w:p>
    <w:p w:rsidR="00FC03E0" w:rsidRDefault="00FC03E0" w:rsidP="00FC03E0">
      <w:pPr>
        <w:spacing w:line="360" w:lineRule="auto"/>
        <w:ind w:firstLine="708"/>
        <w:jc w:val="both"/>
      </w:pPr>
    </w:p>
    <w:p w:rsidR="00FC03E0" w:rsidRDefault="00FC03E0" w:rsidP="00FC03E0">
      <w:pPr>
        <w:ind w:firstLine="708"/>
        <w:jc w:val="center"/>
        <w:rPr>
          <w:rFonts w:ascii="Times New Roman" w:hAnsi="Times New Roman" w:cs="Times New Roman"/>
          <w:b/>
          <w:sz w:val="28"/>
          <w:szCs w:val="28"/>
        </w:rPr>
      </w:pPr>
    </w:p>
    <w:p w:rsidR="00FC03E0" w:rsidRDefault="00FC03E0" w:rsidP="00FC03E0">
      <w:pPr>
        <w:ind w:firstLine="708"/>
        <w:jc w:val="center"/>
        <w:rPr>
          <w:rFonts w:ascii="Times New Roman" w:hAnsi="Times New Roman" w:cs="Times New Roman"/>
          <w:b/>
          <w:sz w:val="28"/>
          <w:szCs w:val="28"/>
        </w:rPr>
      </w:pPr>
    </w:p>
    <w:p w:rsidR="00FC03E0" w:rsidRDefault="00FC03E0" w:rsidP="00FC03E0">
      <w:pPr>
        <w:ind w:firstLine="708"/>
        <w:jc w:val="center"/>
        <w:rPr>
          <w:rFonts w:ascii="Times New Roman" w:hAnsi="Times New Roman" w:cs="Times New Roman"/>
          <w:b/>
          <w:sz w:val="28"/>
          <w:szCs w:val="28"/>
        </w:rPr>
      </w:pPr>
    </w:p>
    <w:p w:rsidR="00FC03E0" w:rsidRDefault="00FC03E0" w:rsidP="00FC03E0">
      <w:pPr>
        <w:ind w:left="3540" w:firstLine="708"/>
        <w:rPr>
          <w:rFonts w:ascii="Times New Roman" w:hAnsi="Times New Roman" w:cs="Times New Roman"/>
          <w:b/>
          <w:sz w:val="28"/>
          <w:szCs w:val="28"/>
        </w:rPr>
      </w:pPr>
    </w:p>
    <w:p w:rsidR="00FC03E0" w:rsidRDefault="00FC03E0" w:rsidP="00FC03E0">
      <w:pPr>
        <w:ind w:left="3540" w:firstLine="708"/>
        <w:rPr>
          <w:rFonts w:ascii="Times New Roman" w:hAnsi="Times New Roman" w:cs="Times New Roman"/>
          <w:b/>
          <w:sz w:val="28"/>
          <w:szCs w:val="28"/>
        </w:rPr>
      </w:pPr>
    </w:p>
    <w:p w:rsidR="00FC03E0" w:rsidRDefault="00FC03E0" w:rsidP="00FC03E0">
      <w:pPr>
        <w:ind w:left="3540" w:firstLine="708"/>
        <w:rPr>
          <w:rFonts w:ascii="Times New Roman" w:hAnsi="Times New Roman" w:cs="Times New Roman"/>
          <w:b/>
          <w:sz w:val="28"/>
          <w:szCs w:val="28"/>
        </w:rPr>
      </w:pPr>
    </w:p>
    <w:p w:rsidR="000805FA" w:rsidRPr="00B25144" w:rsidRDefault="000805FA" w:rsidP="000805FA">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Pr="00B25144">
        <w:rPr>
          <w:rFonts w:ascii="Times New Roman" w:hAnsi="Times New Roman" w:cs="Times New Roman"/>
          <w:b/>
          <w:sz w:val="28"/>
          <w:szCs w:val="28"/>
        </w:rPr>
        <w:t>Magyar nyelv</w:t>
      </w:r>
    </w:p>
    <w:p w:rsidR="000805FA" w:rsidRPr="00B25144" w:rsidRDefault="000805FA" w:rsidP="000805FA">
      <w:pPr>
        <w:ind w:firstLine="708"/>
        <w:rPr>
          <w:rFonts w:ascii="Times New Roman" w:hAnsi="Times New Roman" w:cs="Times New Roman"/>
          <w:b/>
          <w:sz w:val="28"/>
          <w:szCs w:val="28"/>
        </w:rPr>
      </w:pPr>
      <w:r>
        <w:rPr>
          <w:rFonts w:ascii="Times New Roman" w:hAnsi="Times New Roman" w:cs="Times New Roman"/>
          <w:b/>
          <w:sz w:val="28"/>
          <w:szCs w:val="28"/>
        </w:rPr>
        <w:t xml:space="preserve">                                          </w:t>
      </w:r>
      <w:r w:rsidRPr="00B25144">
        <w:rPr>
          <w:rFonts w:ascii="Times New Roman" w:hAnsi="Times New Roman" w:cs="Times New Roman"/>
          <w:b/>
          <w:sz w:val="28"/>
          <w:szCs w:val="28"/>
        </w:rPr>
        <w:t>9. évfolyam</w:t>
      </w:r>
    </w:p>
    <w:p w:rsidR="000805FA" w:rsidRDefault="000805FA" w:rsidP="000805FA">
      <w:pPr>
        <w:tabs>
          <w:tab w:val="left" w:pos="1440"/>
        </w:tabs>
        <w:spacing w:after="0" w:line="240" w:lineRule="auto"/>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Pr>
          <w:rFonts w:ascii="Times New Roman" w:hAnsi="Times New Roman" w:cs="Times New Roman"/>
          <w:b/>
          <w:sz w:val="24"/>
          <w:szCs w:val="24"/>
        </w:rPr>
        <w:tab/>
        <w:t>34/év</w:t>
      </w:r>
      <w:r w:rsidRPr="00E457A3">
        <w:rPr>
          <w:rFonts w:ascii="Times New Roman" w:hAnsi="Times New Roman" w:cs="Times New Roman"/>
          <w:b/>
          <w:sz w:val="24"/>
          <w:szCs w:val="24"/>
        </w:rPr>
        <w:t xml:space="preserve"> </w:t>
      </w:r>
    </w:p>
    <w:p w:rsidR="000805FA" w:rsidRPr="00E457A3" w:rsidRDefault="000805FA" w:rsidP="000805FA">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0805FA" w:rsidRPr="00E457A3" w:rsidRDefault="000805FA" w:rsidP="000805FA">
      <w:pPr>
        <w:ind w:firstLine="708"/>
        <w:jc w:val="center"/>
        <w:rPr>
          <w:rFonts w:ascii="Times New Roman" w:hAnsi="Times New Roman" w:cs="Times New Roman"/>
          <w:sz w:val="24"/>
          <w:szCs w:val="24"/>
        </w:rPr>
      </w:pPr>
    </w:p>
    <w:p w:rsidR="000805FA" w:rsidRDefault="000805FA" w:rsidP="000805FA">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0805FA" w:rsidRPr="002A4648" w:rsidRDefault="000805FA" w:rsidP="00D80B14">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0805FA" w:rsidRPr="00726214" w:rsidRDefault="000805FA" w:rsidP="00D80B14">
            <w:pPr>
              <w:spacing w:after="0" w:line="240" w:lineRule="auto"/>
              <w:jc w:val="center"/>
              <w:rPr>
                <w:rFonts w:ascii="Times New Roman" w:hAnsi="Times New Roman"/>
                <w:b/>
                <w:bCs/>
                <w:sz w:val="24"/>
                <w:szCs w:val="24"/>
              </w:rPr>
            </w:pPr>
            <w:r w:rsidRPr="00726214">
              <w:rPr>
                <w:rFonts w:ascii="Times New Roman" w:hAnsi="Times New Roman" w:cs="Times New Roman"/>
                <w:b/>
                <w:iCs/>
                <w:sz w:val="24"/>
                <w:szCs w:val="24"/>
              </w:rPr>
              <w:t>Kommunikáció – fogalma, eszközei, típusai, zavarai; digitális kommunikáció</w:t>
            </w:r>
            <w:r w:rsidRPr="00726214">
              <w:rPr>
                <w:rFonts w:ascii="Times New Roman" w:hAnsi="Times New Roman" w:cs="Times New Roman"/>
                <w:b/>
                <w:bCs/>
                <w:sz w:val="24"/>
                <w:szCs w:val="24"/>
              </w:rPr>
              <w:t xml:space="preserve"> </w:t>
            </w:r>
          </w:p>
        </w:tc>
        <w:tc>
          <w:tcPr>
            <w:tcW w:w="1544" w:type="dxa"/>
            <w:shd w:val="clear" w:color="auto" w:fill="auto"/>
            <w:vAlign w:val="center"/>
          </w:tcPr>
          <w:p w:rsidR="000805FA" w:rsidRPr="002A4648" w:rsidRDefault="000805FA" w:rsidP="00D80B14">
            <w:pPr>
              <w:spacing w:after="0" w:line="240" w:lineRule="auto"/>
              <w:jc w:val="center"/>
              <w:rPr>
                <w:rFonts w:ascii="Times New Roman" w:hAnsi="Times New Roman"/>
                <w:b/>
                <w:sz w:val="24"/>
                <w:szCs w:val="24"/>
                <w:lang w:val="cs-CZ"/>
              </w:rPr>
            </w:pPr>
            <w:r w:rsidRPr="002A4648">
              <w:rPr>
                <w:rFonts w:ascii="Times New Roman" w:hAnsi="Times New Roman"/>
                <w:b/>
                <w:sz w:val="24"/>
                <w:szCs w:val="24"/>
              </w:rPr>
              <w:t>1</w:t>
            </w:r>
            <w:r>
              <w:rPr>
                <w:rFonts w:ascii="Times New Roman" w:hAnsi="Times New Roman"/>
                <w:b/>
                <w:sz w:val="24"/>
                <w:szCs w:val="24"/>
              </w:rPr>
              <w:t>1</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0805FA" w:rsidRPr="0031762C" w:rsidRDefault="000805FA" w:rsidP="00D80B14">
            <w:pPr>
              <w:pStyle w:val="ListParagraph"/>
              <w:spacing w:after="0"/>
              <w:ind w:left="0"/>
              <w:contextualSpacing/>
              <w:rPr>
                <w:rFonts w:ascii="Times New Roman" w:eastAsia="Calibri" w:hAnsi="Times New Roman" w:cs="Times New Roman"/>
                <w:b/>
                <w:bCs/>
                <w:sz w:val="24"/>
                <w:szCs w:val="24"/>
              </w:rPr>
            </w:pPr>
            <w:r>
              <w:rPr>
                <w:rFonts w:ascii="Times New Roman" w:hAnsi="Times New Roman" w:cs="Times New Roman"/>
                <w:b/>
                <w:bCs/>
                <w:sz w:val="24"/>
                <w:szCs w:val="24"/>
              </w:rPr>
              <w:t>A nyelvi rendszer,</w:t>
            </w:r>
            <w:r w:rsidRPr="0031762C">
              <w:rPr>
                <w:rFonts w:ascii="Times New Roman" w:hAnsi="Times New Roman" w:cs="Times New Roman"/>
                <w:b/>
                <w:bCs/>
                <w:sz w:val="24"/>
                <w:szCs w:val="24"/>
              </w:rPr>
              <w:t xml:space="preserve"> a nyelv szerkezeti jellemzői, a nyelvi elemzés, a magyar és az idegen nyelvek</w:t>
            </w:r>
          </w:p>
          <w:p w:rsidR="000805FA" w:rsidRPr="002A4648" w:rsidRDefault="000805FA" w:rsidP="00D80B14">
            <w:pPr>
              <w:spacing w:after="0" w:line="240" w:lineRule="auto"/>
              <w:jc w:val="center"/>
              <w:rPr>
                <w:rFonts w:ascii="Times New Roman" w:hAnsi="Times New Roman"/>
                <w:b/>
                <w:bCs/>
                <w:sz w:val="24"/>
                <w:szCs w:val="24"/>
                <w:lang w:val="cs-CZ"/>
              </w:rPr>
            </w:pPr>
          </w:p>
        </w:tc>
        <w:tc>
          <w:tcPr>
            <w:tcW w:w="1544" w:type="dxa"/>
            <w:shd w:val="clear" w:color="auto" w:fill="auto"/>
            <w:vAlign w:val="center"/>
          </w:tcPr>
          <w:p w:rsidR="000805FA" w:rsidRPr="002A4648" w:rsidRDefault="000805FA" w:rsidP="00D80B14">
            <w:pPr>
              <w:spacing w:after="0" w:line="240" w:lineRule="auto"/>
              <w:jc w:val="center"/>
              <w:rPr>
                <w:rFonts w:ascii="Times New Roman" w:hAnsi="Times New Roman"/>
                <w:b/>
                <w:sz w:val="24"/>
                <w:szCs w:val="24"/>
                <w:lang w:val="cs-CZ"/>
              </w:rPr>
            </w:pPr>
            <w:r>
              <w:rPr>
                <w:rFonts w:ascii="Times New Roman" w:hAnsi="Times New Roman"/>
                <w:b/>
                <w:sz w:val="24"/>
                <w:szCs w:val="24"/>
              </w:rPr>
              <w:t>16+7</w:t>
            </w:r>
          </w:p>
        </w:tc>
      </w:tr>
    </w:tbl>
    <w:p w:rsidR="000805FA" w:rsidRDefault="000805FA" w:rsidP="000805FA">
      <w:pPr>
        <w:tabs>
          <w:tab w:val="left" w:pos="2522"/>
        </w:tabs>
        <w:spacing w:after="0" w:line="240" w:lineRule="auto"/>
        <w:rPr>
          <w:rFonts w:ascii="Times New Roman" w:hAnsi="Times New Roman"/>
          <w:b/>
          <w:sz w:val="24"/>
          <w:szCs w:val="24"/>
        </w:rPr>
      </w:pPr>
    </w:p>
    <w:p w:rsidR="000805FA" w:rsidRPr="008C43C9" w:rsidRDefault="000805FA" w:rsidP="000805FA">
      <w:pPr>
        <w:tabs>
          <w:tab w:val="left" w:pos="2522"/>
        </w:tabs>
        <w:spacing w:after="0" w:line="240" w:lineRule="auto"/>
        <w:rPr>
          <w:rFonts w:ascii="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871"/>
        <w:gridCol w:w="2366"/>
        <w:gridCol w:w="1505"/>
      </w:tblGrid>
      <w:tr w:rsidR="000805FA" w:rsidRPr="008C43C9" w:rsidTr="00D80B14">
        <w:tc>
          <w:tcPr>
            <w:tcW w:w="1488" w:type="dxa"/>
            <w:vAlign w:val="center"/>
          </w:tcPr>
          <w:p w:rsidR="000805FA" w:rsidRPr="008C43C9" w:rsidRDefault="000805FA" w:rsidP="00D80B14">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6237" w:type="dxa"/>
            <w:gridSpan w:val="2"/>
            <w:vAlign w:val="center"/>
          </w:tcPr>
          <w:p w:rsidR="000805FA" w:rsidRPr="008C43C9" w:rsidRDefault="000805FA" w:rsidP="00D80B14">
            <w:pPr>
              <w:spacing w:before="120" w:after="0" w:line="240" w:lineRule="auto"/>
              <w:jc w:val="center"/>
              <w:rPr>
                <w:rFonts w:ascii="Times New Roman" w:hAnsi="Times New Roman"/>
                <w:b/>
                <w:bCs/>
                <w:sz w:val="24"/>
                <w:szCs w:val="24"/>
              </w:rPr>
            </w:pPr>
            <w:r w:rsidRPr="00726214">
              <w:rPr>
                <w:rFonts w:ascii="Times New Roman" w:hAnsi="Times New Roman" w:cs="Times New Roman"/>
                <w:b/>
                <w:iCs/>
                <w:sz w:val="24"/>
                <w:szCs w:val="24"/>
              </w:rPr>
              <w:t>Kommunikáció – fogalma, eszközei, típusai, zavarai; digitális kommunikáció</w:t>
            </w:r>
            <w:r w:rsidRPr="00726214">
              <w:rPr>
                <w:rFonts w:ascii="Times New Roman" w:hAnsi="Times New Roman" w:cs="Times New Roman"/>
                <w:b/>
                <w:bCs/>
                <w:sz w:val="24"/>
                <w:szCs w:val="24"/>
              </w:rPr>
              <w:t xml:space="preserve"> </w:t>
            </w:r>
          </w:p>
        </w:tc>
        <w:tc>
          <w:tcPr>
            <w:tcW w:w="1505" w:type="dxa"/>
            <w:vAlign w:val="center"/>
          </w:tcPr>
          <w:p w:rsidR="000805FA" w:rsidRPr="008C43C9" w:rsidRDefault="000805FA" w:rsidP="00D80B14">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xml:space="preserve">:  </w:t>
            </w:r>
            <w:r>
              <w:rPr>
                <w:rFonts w:ascii="Times New Roman" w:hAnsi="Times New Roman"/>
                <w:b/>
                <w:sz w:val="24"/>
                <w:szCs w:val="24"/>
              </w:rPr>
              <w:t>11</w:t>
            </w:r>
            <w:r w:rsidRPr="008C43C9">
              <w:rPr>
                <w:rFonts w:ascii="Times New Roman" w:hAnsi="Times New Roman"/>
                <w:b/>
                <w:sz w:val="24"/>
                <w:szCs w:val="24"/>
                <w:lang w:val="cs-CZ"/>
              </w:rPr>
              <w:t xml:space="preserve"> óra</w:t>
            </w:r>
          </w:p>
        </w:tc>
      </w:tr>
      <w:tr w:rsidR="000805FA" w:rsidRPr="008C43C9" w:rsidTr="00D80B14">
        <w:trPr>
          <w:trHeight w:val="397"/>
        </w:trPr>
        <w:tc>
          <w:tcPr>
            <w:tcW w:w="1488" w:type="dxa"/>
            <w:vMerge w:val="restart"/>
            <w:vAlign w:val="center"/>
          </w:tcPr>
          <w:p w:rsidR="000805FA" w:rsidRPr="008C43C9" w:rsidRDefault="000805FA" w:rsidP="00D80B14">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871" w:type="dxa"/>
            <w:vAlign w:val="center"/>
          </w:tcPr>
          <w:p w:rsidR="000805FA" w:rsidRPr="002975D1" w:rsidRDefault="000805FA" w:rsidP="00D80B14">
            <w:pPr>
              <w:rPr>
                <w:rFonts w:ascii="Times New Roman" w:hAnsi="Times New Roman" w:cs="Times New Roman"/>
                <w:b/>
                <w:sz w:val="24"/>
                <w:szCs w:val="24"/>
              </w:rPr>
            </w:pPr>
            <w:r>
              <w:rPr>
                <w:rFonts w:ascii="Times New Roman" w:hAnsi="Times New Roman" w:cs="Times New Roman"/>
                <w:b/>
                <w:sz w:val="24"/>
                <w:szCs w:val="24"/>
              </w:rPr>
              <w:t>Törzsanyag</w:t>
            </w:r>
          </w:p>
        </w:tc>
        <w:tc>
          <w:tcPr>
            <w:tcW w:w="3871" w:type="dxa"/>
            <w:gridSpan w:val="2"/>
            <w:vAlign w:val="center"/>
          </w:tcPr>
          <w:p w:rsidR="000805FA" w:rsidRPr="005A10A5" w:rsidRDefault="000805FA" w:rsidP="00D80B14">
            <w:pPr>
              <w:spacing w:before="120" w:after="0" w:line="240" w:lineRule="auto"/>
              <w:jc w:val="center"/>
              <w:rPr>
                <w:rFonts w:ascii="Times New Roman" w:hAnsi="Times New Roman"/>
                <w:b/>
                <w:bCs/>
                <w:sz w:val="24"/>
                <w:szCs w:val="24"/>
                <w:lang w:val="cs-CZ"/>
              </w:rPr>
            </w:pPr>
            <w:r>
              <w:rPr>
                <w:rFonts w:ascii="Times New Roman" w:hAnsi="Times New Roman"/>
                <w:b/>
                <w:bCs/>
                <w:sz w:val="24"/>
                <w:szCs w:val="24"/>
                <w:lang w:val="cs-CZ"/>
              </w:rPr>
              <w:t>Ajánlott tananyag</w:t>
            </w:r>
          </w:p>
        </w:tc>
      </w:tr>
      <w:tr w:rsidR="000805FA" w:rsidRPr="008C43C9" w:rsidTr="00D80B14">
        <w:trPr>
          <w:trHeight w:val="948"/>
        </w:trPr>
        <w:tc>
          <w:tcPr>
            <w:tcW w:w="1488"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871" w:type="dxa"/>
            <w:vAlign w:val="center"/>
          </w:tcPr>
          <w:p w:rsidR="000805FA" w:rsidRPr="002975D1" w:rsidRDefault="000805FA" w:rsidP="00D80B14">
            <w:pPr>
              <w:ind w:left="360" w:hanging="360"/>
              <w:rPr>
                <w:rFonts w:ascii="Times New Roman" w:hAnsi="Times New Roman" w:cs="Times New Roman"/>
                <w:sz w:val="24"/>
                <w:szCs w:val="24"/>
              </w:rPr>
            </w:pPr>
            <w:r w:rsidRPr="002975D1">
              <w:rPr>
                <w:rFonts w:ascii="Times New Roman" w:hAnsi="Times New Roman" w:cs="Times New Roman"/>
                <w:sz w:val="24"/>
                <w:szCs w:val="24"/>
              </w:rPr>
              <w:t>A kommunikáció fogalma, tényezői és funkciói</w:t>
            </w:r>
          </w:p>
        </w:tc>
        <w:tc>
          <w:tcPr>
            <w:tcW w:w="3871" w:type="dxa"/>
            <w:gridSpan w:val="2"/>
            <w:vMerge w:val="restart"/>
            <w:vAlign w:val="center"/>
          </w:tcPr>
          <w:p w:rsidR="000805FA" w:rsidRPr="002975D1" w:rsidRDefault="000805FA" w:rsidP="00D80B14">
            <w:pPr>
              <w:ind w:left="360" w:hanging="360"/>
              <w:rPr>
                <w:rFonts w:ascii="Times New Roman" w:hAnsi="Times New Roman" w:cs="Times New Roman"/>
                <w:sz w:val="24"/>
                <w:szCs w:val="24"/>
              </w:rPr>
            </w:pPr>
            <w:r w:rsidRPr="002975D1">
              <w:rPr>
                <w:rFonts w:ascii="Times New Roman" w:hAnsi="Times New Roman" w:cs="Times New Roman"/>
                <w:sz w:val="24"/>
                <w:szCs w:val="24"/>
              </w:rPr>
              <w:t>A formális és informális beszédhelyzetekben való viselkedés</w:t>
            </w:r>
          </w:p>
          <w:p w:rsidR="000805FA" w:rsidRPr="002975D1" w:rsidRDefault="000805FA" w:rsidP="00D80B14">
            <w:pPr>
              <w:ind w:left="360" w:hanging="360"/>
              <w:rPr>
                <w:rFonts w:ascii="Times New Roman" w:hAnsi="Times New Roman" w:cs="Times New Roman"/>
                <w:sz w:val="24"/>
                <w:szCs w:val="24"/>
              </w:rPr>
            </w:pPr>
            <w:r w:rsidRPr="002975D1">
              <w:rPr>
                <w:rFonts w:ascii="Times New Roman" w:hAnsi="Times New Roman" w:cs="Times New Roman"/>
                <w:sz w:val="24"/>
                <w:szCs w:val="24"/>
              </w:rPr>
              <w:t>Megszólítások, magázódás, tegeződés, a kapcsolattartás formái</w:t>
            </w:r>
          </w:p>
          <w:p w:rsidR="000805FA" w:rsidRPr="002975D1" w:rsidRDefault="000805FA" w:rsidP="00D80B14">
            <w:pPr>
              <w:ind w:left="360" w:hanging="360"/>
              <w:rPr>
                <w:rFonts w:ascii="Times New Roman" w:hAnsi="Times New Roman" w:cs="Times New Roman"/>
                <w:sz w:val="24"/>
                <w:szCs w:val="24"/>
              </w:rPr>
            </w:pPr>
            <w:r w:rsidRPr="002975D1">
              <w:rPr>
                <w:rFonts w:ascii="Times New Roman" w:hAnsi="Times New Roman" w:cs="Times New Roman"/>
                <w:sz w:val="24"/>
                <w:szCs w:val="24"/>
              </w:rPr>
              <w:t>A gesztusok és viselkedés, gesztusok és kultúrkörök</w:t>
            </w:r>
          </w:p>
          <w:p w:rsidR="000805FA" w:rsidRPr="002975D1" w:rsidRDefault="000805FA" w:rsidP="00D80B14">
            <w:pPr>
              <w:ind w:left="360" w:hanging="360"/>
              <w:rPr>
                <w:rFonts w:ascii="Times New Roman" w:hAnsi="Times New Roman" w:cs="Times New Roman"/>
                <w:sz w:val="24"/>
                <w:szCs w:val="24"/>
              </w:rPr>
            </w:pPr>
            <w:r w:rsidRPr="002975D1">
              <w:rPr>
                <w:rFonts w:ascii="Times New Roman" w:hAnsi="Times New Roman" w:cs="Times New Roman"/>
                <w:sz w:val="24"/>
                <w:szCs w:val="24"/>
              </w:rPr>
              <w:t>A médiafüggőség, a virtuális valóság veszélyei</w:t>
            </w:r>
          </w:p>
          <w:p w:rsidR="000805FA" w:rsidRPr="002975D1" w:rsidRDefault="000805FA" w:rsidP="00D80B14">
            <w:pPr>
              <w:ind w:left="360" w:hanging="360"/>
              <w:rPr>
                <w:rFonts w:ascii="Times New Roman" w:hAnsi="Times New Roman" w:cs="Times New Roman"/>
                <w:sz w:val="24"/>
                <w:szCs w:val="24"/>
              </w:rPr>
            </w:pPr>
            <w:r w:rsidRPr="002975D1">
              <w:rPr>
                <w:rFonts w:ascii="Times New Roman" w:hAnsi="Times New Roman" w:cs="Times New Roman"/>
                <w:sz w:val="24"/>
                <w:szCs w:val="24"/>
              </w:rPr>
              <w:t>A reklámok hatása nyelvhasználatunkra</w:t>
            </w:r>
          </w:p>
          <w:p w:rsidR="000805FA" w:rsidRPr="002406DD" w:rsidRDefault="000805FA" w:rsidP="00D80B14">
            <w:pPr>
              <w:ind w:left="360" w:hanging="360"/>
              <w:rPr>
                <w:rFonts w:ascii="Times New Roman" w:hAnsi="Times New Roman" w:cs="Times New Roman"/>
                <w:sz w:val="24"/>
                <w:szCs w:val="24"/>
              </w:rPr>
            </w:pPr>
            <w:r w:rsidRPr="002975D1">
              <w:rPr>
                <w:rFonts w:ascii="Times New Roman" w:hAnsi="Times New Roman" w:cs="Times New Roman"/>
                <w:sz w:val="24"/>
                <w:szCs w:val="24"/>
              </w:rPr>
              <w:t>Az internet mint hiteles adatforrás; plágium; A médiafüggőség, a</w:t>
            </w:r>
            <w:r w:rsidRPr="002406DD">
              <w:rPr>
                <w:rFonts w:ascii="Times New Roman" w:hAnsi="Times New Roman" w:cs="Times New Roman"/>
                <w:sz w:val="24"/>
                <w:szCs w:val="24"/>
              </w:rPr>
              <w:t xml:space="preserve"> virtuális valóság veszélyei</w:t>
            </w:r>
          </w:p>
          <w:p w:rsidR="000805FA" w:rsidRPr="002406DD" w:rsidRDefault="000805FA" w:rsidP="00D80B14">
            <w:pPr>
              <w:ind w:left="360" w:hanging="360"/>
              <w:rPr>
                <w:rFonts w:ascii="Times New Roman" w:hAnsi="Times New Roman" w:cs="Times New Roman"/>
                <w:sz w:val="24"/>
                <w:szCs w:val="24"/>
              </w:rPr>
            </w:pPr>
            <w:r w:rsidRPr="002406DD">
              <w:rPr>
                <w:rFonts w:ascii="Times New Roman" w:hAnsi="Times New Roman" w:cs="Times New Roman"/>
                <w:sz w:val="24"/>
                <w:szCs w:val="24"/>
              </w:rPr>
              <w:t>A reklámok hatása nyelvhasználatunkra</w:t>
            </w:r>
          </w:p>
          <w:p w:rsidR="000805FA" w:rsidRPr="002406DD" w:rsidRDefault="000805FA" w:rsidP="00D80B14">
            <w:pPr>
              <w:ind w:left="360" w:hanging="360"/>
              <w:rPr>
                <w:rFonts w:ascii="Times New Roman" w:hAnsi="Times New Roman" w:cs="Times New Roman"/>
                <w:sz w:val="24"/>
                <w:szCs w:val="24"/>
              </w:rPr>
            </w:pPr>
            <w:r w:rsidRPr="002406DD">
              <w:rPr>
                <w:rFonts w:ascii="Times New Roman" w:hAnsi="Times New Roman" w:cs="Times New Roman"/>
                <w:sz w:val="24"/>
                <w:szCs w:val="24"/>
              </w:rPr>
              <w:t>Az internet mint hiteles adatforrás; plágium, adatvédelem</w:t>
            </w:r>
          </w:p>
        </w:tc>
      </w:tr>
      <w:tr w:rsidR="000805FA" w:rsidRPr="008C43C9" w:rsidTr="00D80B14">
        <w:trPr>
          <w:trHeight w:val="942"/>
        </w:trPr>
        <w:tc>
          <w:tcPr>
            <w:tcW w:w="1488"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871" w:type="dxa"/>
            <w:vAlign w:val="center"/>
          </w:tcPr>
          <w:p w:rsidR="000805FA" w:rsidRPr="002975D1" w:rsidRDefault="000805FA" w:rsidP="00D80B14">
            <w:pPr>
              <w:ind w:left="360" w:hanging="360"/>
              <w:rPr>
                <w:rFonts w:ascii="Times New Roman" w:hAnsi="Times New Roman" w:cs="Times New Roman"/>
                <w:sz w:val="24"/>
                <w:szCs w:val="24"/>
              </w:rPr>
            </w:pPr>
            <w:r w:rsidRPr="002975D1">
              <w:rPr>
                <w:rFonts w:ascii="Times New Roman" w:hAnsi="Times New Roman" w:cs="Times New Roman"/>
                <w:sz w:val="24"/>
                <w:szCs w:val="24"/>
              </w:rPr>
              <w:t>A személyközi kommunikáció</w:t>
            </w:r>
          </w:p>
        </w:tc>
        <w:tc>
          <w:tcPr>
            <w:tcW w:w="3871" w:type="dxa"/>
            <w:gridSpan w:val="2"/>
            <w:vMerge/>
            <w:vAlign w:val="center"/>
          </w:tcPr>
          <w:p w:rsidR="000805FA" w:rsidRDefault="000805FA" w:rsidP="00D80B14">
            <w:pPr>
              <w:ind w:left="360" w:hanging="360"/>
            </w:pPr>
          </w:p>
        </w:tc>
      </w:tr>
      <w:tr w:rsidR="000805FA" w:rsidRPr="008C43C9" w:rsidTr="00D80B14">
        <w:trPr>
          <w:trHeight w:val="942"/>
        </w:trPr>
        <w:tc>
          <w:tcPr>
            <w:tcW w:w="1488"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871" w:type="dxa"/>
            <w:vAlign w:val="center"/>
          </w:tcPr>
          <w:p w:rsidR="000805FA" w:rsidRPr="002975D1" w:rsidRDefault="000805FA" w:rsidP="00D80B14">
            <w:pPr>
              <w:ind w:left="360" w:hanging="360"/>
              <w:rPr>
                <w:rFonts w:ascii="Times New Roman" w:hAnsi="Times New Roman" w:cs="Times New Roman"/>
                <w:sz w:val="24"/>
                <w:szCs w:val="24"/>
              </w:rPr>
            </w:pPr>
            <w:r w:rsidRPr="002975D1">
              <w:rPr>
                <w:rFonts w:ascii="Times New Roman" w:hAnsi="Times New Roman" w:cs="Times New Roman"/>
                <w:sz w:val="24"/>
                <w:szCs w:val="24"/>
              </w:rPr>
              <w:t>A nem nyelvi jelek</w:t>
            </w:r>
          </w:p>
        </w:tc>
        <w:tc>
          <w:tcPr>
            <w:tcW w:w="3871" w:type="dxa"/>
            <w:gridSpan w:val="2"/>
            <w:vMerge/>
            <w:vAlign w:val="center"/>
          </w:tcPr>
          <w:p w:rsidR="000805FA" w:rsidRDefault="000805FA" w:rsidP="00D80B14">
            <w:pPr>
              <w:ind w:left="360" w:hanging="360"/>
            </w:pPr>
          </w:p>
        </w:tc>
      </w:tr>
      <w:tr w:rsidR="000805FA" w:rsidRPr="008C43C9" w:rsidTr="00D80B14">
        <w:trPr>
          <w:trHeight w:val="942"/>
        </w:trPr>
        <w:tc>
          <w:tcPr>
            <w:tcW w:w="1488"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871" w:type="dxa"/>
            <w:vAlign w:val="center"/>
          </w:tcPr>
          <w:p w:rsidR="000805FA" w:rsidRPr="002975D1" w:rsidRDefault="000805FA" w:rsidP="00D80B14">
            <w:pPr>
              <w:ind w:left="360" w:hanging="360"/>
              <w:rPr>
                <w:rFonts w:ascii="Times New Roman" w:hAnsi="Times New Roman" w:cs="Times New Roman"/>
                <w:sz w:val="24"/>
                <w:szCs w:val="24"/>
              </w:rPr>
            </w:pPr>
            <w:r w:rsidRPr="002975D1">
              <w:rPr>
                <w:rFonts w:ascii="Times New Roman" w:hAnsi="Times New Roman" w:cs="Times New Roman"/>
                <w:sz w:val="24"/>
                <w:szCs w:val="24"/>
              </w:rPr>
              <w:t>A tömegkommunikáció fogalma, típusai és funkciói</w:t>
            </w:r>
          </w:p>
        </w:tc>
        <w:tc>
          <w:tcPr>
            <w:tcW w:w="3871" w:type="dxa"/>
            <w:gridSpan w:val="2"/>
            <w:vMerge/>
            <w:vAlign w:val="center"/>
          </w:tcPr>
          <w:p w:rsidR="000805FA" w:rsidRDefault="000805FA" w:rsidP="00D80B14">
            <w:pPr>
              <w:ind w:left="360" w:hanging="360"/>
            </w:pPr>
          </w:p>
        </w:tc>
      </w:tr>
      <w:tr w:rsidR="000805FA" w:rsidRPr="008C43C9" w:rsidTr="00D80B14">
        <w:trPr>
          <w:trHeight w:val="942"/>
        </w:trPr>
        <w:tc>
          <w:tcPr>
            <w:tcW w:w="1488"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871" w:type="dxa"/>
            <w:vAlign w:val="center"/>
          </w:tcPr>
          <w:p w:rsidR="000805FA" w:rsidRPr="002975D1" w:rsidRDefault="000805FA" w:rsidP="00D80B14">
            <w:pPr>
              <w:ind w:left="360" w:hanging="360"/>
              <w:rPr>
                <w:rFonts w:ascii="Times New Roman" w:hAnsi="Times New Roman" w:cs="Times New Roman"/>
                <w:sz w:val="24"/>
                <w:szCs w:val="24"/>
              </w:rPr>
            </w:pPr>
            <w:r w:rsidRPr="002975D1">
              <w:rPr>
                <w:rFonts w:ascii="Times New Roman" w:hAnsi="Times New Roman" w:cs="Times New Roman"/>
                <w:sz w:val="24"/>
                <w:szCs w:val="24"/>
              </w:rPr>
              <w:t>A tömegkommunikáció hatása a gondolkodásra és a nyelvre</w:t>
            </w:r>
          </w:p>
        </w:tc>
        <w:tc>
          <w:tcPr>
            <w:tcW w:w="3871" w:type="dxa"/>
            <w:gridSpan w:val="2"/>
            <w:vMerge/>
            <w:vAlign w:val="center"/>
          </w:tcPr>
          <w:p w:rsidR="000805FA" w:rsidRDefault="000805FA" w:rsidP="00D80B14">
            <w:pPr>
              <w:ind w:left="360" w:hanging="360"/>
            </w:pPr>
          </w:p>
        </w:tc>
      </w:tr>
      <w:tr w:rsidR="000805FA" w:rsidRPr="008C43C9" w:rsidTr="00D80B14">
        <w:trPr>
          <w:trHeight w:val="942"/>
        </w:trPr>
        <w:tc>
          <w:tcPr>
            <w:tcW w:w="1488"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871" w:type="dxa"/>
            <w:vAlign w:val="center"/>
          </w:tcPr>
          <w:p w:rsidR="000805FA" w:rsidRPr="002975D1" w:rsidRDefault="000805FA" w:rsidP="00D80B14">
            <w:pPr>
              <w:ind w:left="360" w:hanging="360"/>
              <w:rPr>
                <w:rFonts w:ascii="Times New Roman" w:hAnsi="Times New Roman" w:cs="Times New Roman"/>
                <w:sz w:val="24"/>
                <w:szCs w:val="24"/>
              </w:rPr>
            </w:pPr>
            <w:r w:rsidRPr="002975D1">
              <w:rPr>
                <w:rFonts w:ascii="Times New Roman" w:hAnsi="Times New Roman" w:cs="Times New Roman"/>
                <w:sz w:val="24"/>
                <w:szCs w:val="24"/>
              </w:rPr>
              <w:t>Médiaműfajok</w:t>
            </w:r>
          </w:p>
        </w:tc>
        <w:tc>
          <w:tcPr>
            <w:tcW w:w="3871" w:type="dxa"/>
            <w:gridSpan w:val="2"/>
            <w:vMerge/>
            <w:vAlign w:val="center"/>
          </w:tcPr>
          <w:p w:rsidR="000805FA" w:rsidRDefault="000805FA" w:rsidP="00D80B14">
            <w:pPr>
              <w:ind w:left="360" w:hanging="360"/>
            </w:pPr>
          </w:p>
        </w:tc>
      </w:tr>
      <w:tr w:rsidR="000805FA" w:rsidRPr="008C43C9" w:rsidTr="00D80B14">
        <w:trPr>
          <w:trHeight w:val="942"/>
        </w:trPr>
        <w:tc>
          <w:tcPr>
            <w:tcW w:w="1488"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871" w:type="dxa"/>
            <w:vAlign w:val="center"/>
          </w:tcPr>
          <w:p w:rsidR="000805FA" w:rsidRPr="002975D1" w:rsidRDefault="000805FA" w:rsidP="00D80B14">
            <w:pPr>
              <w:ind w:left="360" w:hanging="360"/>
              <w:rPr>
                <w:rFonts w:ascii="Times New Roman" w:hAnsi="Times New Roman" w:cs="Times New Roman"/>
                <w:sz w:val="24"/>
                <w:szCs w:val="24"/>
              </w:rPr>
            </w:pPr>
            <w:r w:rsidRPr="002975D1">
              <w:rPr>
                <w:rFonts w:ascii="Times New Roman" w:hAnsi="Times New Roman" w:cs="Times New Roman"/>
                <w:sz w:val="24"/>
                <w:szCs w:val="24"/>
              </w:rPr>
              <w:t>A digitális kommunikáció jellemzői, szövegtípusai, az új digitális nyelv</w:t>
            </w:r>
          </w:p>
        </w:tc>
        <w:tc>
          <w:tcPr>
            <w:tcW w:w="3871" w:type="dxa"/>
            <w:gridSpan w:val="2"/>
            <w:vMerge/>
            <w:vAlign w:val="center"/>
          </w:tcPr>
          <w:p w:rsidR="000805FA" w:rsidRDefault="000805FA" w:rsidP="00D80B14">
            <w:pPr>
              <w:ind w:left="360" w:hanging="360"/>
            </w:pPr>
          </w:p>
        </w:tc>
      </w:tr>
      <w:tr w:rsidR="000805FA" w:rsidRPr="008C43C9" w:rsidTr="00D80B14">
        <w:tc>
          <w:tcPr>
            <w:tcW w:w="1488" w:type="dxa"/>
            <w:vAlign w:val="center"/>
          </w:tcPr>
          <w:p w:rsidR="000805FA" w:rsidRPr="008C43C9" w:rsidRDefault="000805FA" w:rsidP="00D80B14">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742" w:type="dxa"/>
            <w:gridSpan w:val="3"/>
          </w:tcPr>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nyelvhasználati és a kommunikációs készség fejlesztése</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 jellemzőinek tudatosítása, hatékony alkalmazásának fejlesztése</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lastRenderedPageBreak/>
              <w:t>A nyelv zenei kifejezőeszközeinek alkalmazása</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hallás utáni és a szóbeli szövegértési készség fejlesztése</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Szerep- és drámajátékok gyakoroltatása</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Aktív részvétel különböző kommunikációs helyzetekben </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Az önálló véleményalkotás, az önreflexió fejlesztése</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 tényezői</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kommunikációs célok és funkciók</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 jelei</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digitális kommunikáció jellemzői, szövegtípusai</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kommunikációs kapcsolat illemszabályai</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hivatalos élet színtereinek szövegtípusai: levél, kérvény, önéletrajz, motivációs levél, beadvány, nyilatkozat, meghatalmazás, egyszerű szerződés</w:t>
            </w:r>
          </w:p>
          <w:p w:rsidR="000805FA" w:rsidRPr="008C43C9" w:rsidRDefault="000805FA" w:rsidP="00D80B14">
            <w:pPr>
              <w:spacing w:before="120" w:after="0" w:line="240" w:lineRule="auto"/>
              <w:rPr>
                <w:rFonts w:ascii="Times New Roman" w:hAnsi="Times New Roman"/>
                <w:sz w:val="24"/>
                <w:szCs w:val="24"/>
              </w:rPr>
            </w:pPr>
          </w:p>
        </w:tc>
      </w:tr>
      <w:tr w:rsidR="000805FA" w:rsidRPr="008C43C9" w:rsidTr="00D80B14">
        <w:trPr>
          <w:trHeight w:val="328"/>
        </w:trPr>
        <w:tc>
          <w:tcPr>
            <w:tcW w:w="1488" w:type="dxa"/>
            <w:vAlign w:val="center"/>
          </w:tcPr>
          <w:p w:rsidR="000805FA" w:rsidRPr="00711F74" w:rsidRDefault="000805FA" w:rsidP="00D80B14">
            <w:pPr>
              <w:spacing w:after="0" w:line="240" w:lineRule="auto"/>
              <w:jc w:val="center"/>
              <w:rPr>
                <w:rFonts w:ascii="Times New Roman" w:hAnsi="Times New Roman"/>
                <w:b/>
                <w:sz w:val="24"/>
                <w:szCs w:val="24"/>
                <w:lang w:val="cs-CZ"/>
              </w:rPr>
            </w:pPr>
            <w:r w:rsidRPr="00711F74">
              <w:rPr>
                <w:rFonts w:ascii="Times New Roman" w:hAnsi="Times New Roman"/>
                <w:b/>
                <w:sz w:val="24"/>
                <w:szCs w:val="24"/>
                <w:lang w:val="cs-CZ"/>
              </w:rPr>
              <w:lastRenderedPageBreak/>
              <w:t>Fogalmak</w:t>
            </w:r>
          </w:p>
        </w:tc>
        <w:tc>
          <w:tcPr>
            <w:tcW w:w="7742" w:type="dxa"/>
            <w:gridSpan w:val="3"/>
          </w:tcPr>
          <w:p w:rsidR="000805FA" w:rsidRPr="00CE6C0D" w:rsidRDefault="000805FA" w:rsidP="00D80B14">
            <w:pPr>
              <w:rPr>
                <w:rFonts w:ascii="Times New Roman" w:hAnsi="Times New Roman" w:cs="Times New Roman"/>
                <w:sz w:val="24"/>
                <w:szCs w:val="24"/>
              </w:rPr>
            </w:pPr>
            <w:r w:rsidRPr="00711F74">
              <w:rPr>
                <w:rFonts w:ascii="Times New Roman" w:hAnsi="Times New Roman" w:cs="Times New Roman"/>
                <w:sz w:val="24"/>
                <w:szCs w:val="24"/>
              </w:rPr>
              <w:t>kommunikáció, kommunikációs tényező (</w:t>
            </w:r>
            <w:r w:rsidRPr="00711F74">
              <w:rPr>
                <w:rFonts w:ascii="Times New Roman" w:hAnsi="Times New Roman" w:cs="Times New Roman"/>
                <w:sz w:val="24"/>
                <w:szCs w:val="24"/>
                <w:lang w:val="cs-CZ"/>
              </w:rPr>
              <w:t>adó</w:t>
            </w:r>
            <w:r w:rsidRPr="00711F74">
              <w:rPr>
                <w:rFonts w:ascii="Times New Roman" w:hAnsi="Times New Roman" w:cs="Times New Roman"/>
                <w:sz w:val="24"/>
                <w:szCs w:val="24"/>
              </w:rPr>
              <w:t xml:space="preserve">, vevő, kód, csatorna, üzenet, kapcsolat, kontextus, a világról való tudás);  kommunikációs cél és funkció (tájékoztató, felhívó, kifejező, metanyelvi, esztétikai finkció, kapcsolatfelvétel, -fenntartás, -zárás), </w:t>
            </w:r>
            <w:r w:rsidRPr="00711F74">
              <w:rPr>
                <w:rFonts w:ascii="Times New Roman" w:hAnsi="Times New Roman" w:cs="Times New Roman"/>
                <w:sz w:val="24"/>
                <w:szCs w:val="24"/>
                <w:lang w:val="cs-CZ"/>
              </w:rPr>
              <w:t>nem</w:t>
            </w:r>
            <w:r w:rsidRPr="00711F74">
              <w:rPr>
                <w:rFonts w:ascii="Times New Roman" w:hAnsi="Times New Roman" w:cs="Times New Roman"/>
                <w:sz w:val="24"/>
                <w:szCs w:val="24"/>
              </w:rPr>
              <w:t xml:space="preserve"> nyelvi jel (tekintet, mimika, gesztus, testtartás, térköz, emblémák);  digitális kommunikáció jellemzői, szövegtípusai, a hivatalos élet színtereinek szövegtípusai: levél, kérvény, </w:t>
            </w:r>
            <w:r w:rsidRPr="00711F74">
              <w:rPr>
                <w:rFonts w:ascii="Times New Roman" w:hAnsi="Times New Roman" w:cs="Times New Roman"/>
                <w:sz w:val="24"/>
                <w:szCs w:val="24"/>
                <w:lang w:val="cs-CZ"/>
              </w:rPr>
              <w:t>önéletrajz</w:t>
            </w:r>
            <w:r w:rsidRPr="00711F74">
              <w:rPr>
                <w:rFonts w:ascii="Times New Roman" w:hAnsi="Times New Roman" w:cs="Times New Roman"/>
                <w:sz w:val="24"/>
                <w:szCs w:val="24"/>
              </w:rPr>
              <w:t xml:space="preserve">, motivációs levél, beadvány, nyilatkozat, meghatalmazás, </w:t>
            </w:r>
            <w:r w:rsidRPr="00711F74">
              <w:rPr>
                <w:rFonts w:ascii="Times New Roman" w:hAnsi="Times New Roman" w:cs="Times New Roman"/>
                <w:sz w:val="24"/>
                <w:szCs w:val="24"/>
                <w:lang w:val="cs-CZ"/>
              </w:rPr>
              <w:t>egyszerű szerződés</w:t>
            </w:r>
            <w:r w:rsidRPr="00711F74">
              <w:rPr>
                <w:rFonts w:ascii="Times New Roman" w:hAnsi="Times New Roman" w:cs="Times New Roman"/>
                <w:sz w:val="24"/>
                <w:szCs w:val="24"/>
              </w:rPr>
              <w:t>, önéletrajz stb.</w:t>
            </w:r>
          </w:p>
        </w:tc>
      </w:tr>
    </w:tbl>
    <w:p w:rsidR="000805FA" w:rsidRPr="005A10A5" w:rsidRDefault="000805FA" w:rsidP="000805FA">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0805FA" w:rsidRPr="008C43C9" w:rsidTr="00D80B14">
        <w:trPr>
          <w:trHeight w:val="20"/>
        </w:trPr>
        <w:tc>
          <w:tcPr>
            <w:tcW w:w="2104" w:type="dxa"/>
            <w:vAlign w:val="center"/>
          </w:tcPr>
          <w:p w:rsidR="000805FA" w:rsidRPr="008C43C9" w:rsidRDefault="000805FA" w:rsidP="00D80B14">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0805FA" w:rsidRPr="0031762C" w:rsidRDefault="000805FA" w:rsidP="00D80B14">
            <w:pPr>
              <w:pStyle w:val="ListParagraph"/>
              <w:spacing w:after="0"/>
              <w:ind w:left="0"/>
              <w:contextualSpacing/>
              <w:rPr>
                <w:rFonts w:ascii="Times New Roman" w:eastAsia="Calibri" w:hAnsi="Times New Roman" w:cs="Times New Roman"/>
                <w:b/>
                <w:bCs/>
                <w:sz w:val="24"/>
                <w:szCs w:val="24"/>
              </w:rPr>
            </w:pPr>
            <w:r>
              <w:rPr>
                <w:rFonts w:ascii="Times New Roman" w:hAnsi="Times New Roman" w:cs="Times New Roman"/>
                <w:b/>
                <w:bCs/>
                <w:sz w:val="24"/>
                <w:szCs w:val="24"/>
              </w:rPr>
              <w:t>A nyelvi rendszer,</w:t>
            </w:r>
            <w:r w:rsidRPr="0031762C">
              <w:rPr>
                <w:rFonts w:ascii="Times New Roman" w:hAnsi="Times New Roman" w:cs="Times New Roman"/>
                <w:b/>
                <w:bCs/>
                <w:sz w:val="24"/>
                <w:szCs w:val="24"/>
              </w:rPr>
              <w:t xml:space="preserve"> a nyelv szerkezeti jellemzői, a nyelvi elemzés, a magyar és az idegen nyelvek</w:t>
            </w:r>
          </w:p>
          <w:p w:rsidR="000805FA" w:rsidRPr="00701FF0" w:rsidRDefault="000805FA" w:rsidP="00D80B14">
            <w:pPr>
              <w:spacing w:before="120" w:after="0" w:line="240" w:lineRule="auto"/>
              <w:jc w:val="center"/>
              <w:rPr>
                <w:rFonts w:ascii="Times New Roman" w:hAnsi="Times New Roman"/>
                <w:b/>
                <w:bCs/>
                <w:sz w:val="24"/>
                <w:szCs w:val="24"/>
              </w:rPr>
            </w:pPr>
          </w:p>
        </w:tc>
        <w:tc>
          <w:tcPr>
            <w:tcW w:w="1188" w:type="dxa"/>
            <w:vAlign w:val="center"/>
          </w:tcPr>
          <w:p w:rsidR="000805FA" w:rsidRPr="005A10A5" w:rsidRDefault="000805FA" w:rsidP="00D80B14">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w:t>
            </w:r>
            <w:r>
              <w:rPr>
                <w:rFonts w:ascii="Times New Roman" w:hAnsi="Times New Roman"/>
                <w:b/>
                <w:bCs/>
                <w:sz w:val="24"/>
                <w:szCs w:val="24"/>
              </w:rPr>
              <w:t xml:space="preserve"> </w:t>
            </w:r>
            <w:r>
              <w:rPr>
                <w:rFonts w:ascii="Times New Roman" w:hAnsi="Times New Roman"/>
                <w:b/>
                <w:sz w:val="24"/>
                <w:szCs w:val="24"/>
              </w:rPr>
              <w:t>16+7</w:t>
            </w:r>
            <w:r w:rsidRPr="005A10A5">
              <w:rPr>
                <w:rFonts w:ascii="Times New Roman" w:hAnsi="Times New Roman"/>
                <w:b/>
                <w:sz w:val="24"/>
                <w:szCs w:val="24"/>
                <w:lang w:val="cs-CZ"/>
              </w:rPr>
              <w:t xml:space="preserve"> óra</w:t>
            </w:r>
          </w:p>
        </w:tc>
      </w:tr>
      <w:tr w:rsidR="000805FA" w:rsidRPr="008C43C9" w:rsidTr="00D80B14">
        <w:trPr>
          <w:trHeight w:val="474"/>
        </w:trPr>
        <w:tc>
          <w:tcPr>
            <w:tcW w:w="2104" w:type="dxa"/>
            <w:vMerge w:val="restart"/>
            <w:vAlign w:val="center"/>
          </w:tcPr>
          <w:p w:rsidR="000805FA" w:rsidRDefault="000805FA" w:rsidP="00D80B14">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vAlign w:val="center"/>
          </w:tcPr>
          <w:p w:rsidR="000805FA" w:rsidRPr="00FA336A" w:rsidRDefault="000805FA" w:rsidP="00D80B14">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t>Törzsanyag</w:t>
            </w:r>
          </w:p>
        </w:tc>
        <w:tc>
          <w:tcPr>
            <w:tcW w:w="3631" w:type="dxa"/>
            <w:gridSpan w:val="2"/>
            <w:vAlign w:val="center"/>
          </w:tcPr>
          <w:p w:rsidR="000805FA" w:rsidRPr="005D117E" w:rsidRDefault="000805FA" w:rsidP="00D80B14">
            <w:pPr>
              <w:rPr>
                <w:rFonts w:ascii="Times New Roman" w:hAnsi="Times New Roman" w:cs="Times New Roman"/>
                <w:b/>
                <w:sz w:val="24"/>
                <w:szCs w:val="24"/>
              </w:rPr>
            </w:pPr>
            <w:r w:rsidRPr="005D117E">
              <w:rPr>
                <w:rFonts w:ascii="Times New Roman" w:hAnsi="Times New Roman" w:cs="Times New Roman"/>
                <w:b/>
                <w:sz w:val="24"/>
                <w:szCs w:val="24"/>
              </w:rPr>
              <w:t xml:space="preserve">Ajánlott </w:t>
            </w:r>
            <w:r>
              <w:rPr>
                <w:rFonts w:ascii="Times New Roman" w:hAnsi="Times New Roman" w:cs="Times New Roman"/>
                <w:b/>
                <w:sz w:val="24"/>
                <w:szCs w:val="24"/>
              </w:rPr>
              <w:t xml:space="preserve"> tananyag</w:t>
            </w:r>
          </w:p>
        </w:tc>
      </w:tr>
      <w:tr w:rsidR="000805FA" w:rsidRPr="008C43C9" w:rsidTr="00D80B14">
        <w:trPr>
          <w:trHeight w:val="474"/>
        </w:trPr>
        <w:tc>
          <w:tcPr>
            <w:tcW w:w="2104" w:type="dxa"/>
            <w:vMerge/>
            <w:vAlign w:val="center"/>
          </w:tcPr>
          <w:p w:rsidR="000805FA" w:rsidRPr="008C43C9" w:rsidRDefault="000805FA" w:rsidP="00D80B14">
            <w:pPr>
              <w:spacing w:after="0" w:line="240" w:lineRule="auto"/>
              <w:jc w:val="center"/>
              <w:rPr>
                <w:rFonts w:ascii="Times New Roman" w:hAnsi="Times New Roman"/>
                <w:b/>
                <w:bCs/>
                <w:sz w:val="24"/>
                <w:szCs w:val="24"/>
              </w:rPr>
            </w:pPr>
          </w:p>
        </w:tc>
        <w:tc>
          <w:tcPr>
            <w:tcW w:w="3495" w:type="dxa"/>
            <w:vAlign w:val="center"/>
          </w:tcPr>
          <w:p w:rsidR="000805FA" w:rsidRPr="00FF63EC" w:rsidRDefault="000805FA" w:rsidP="00D80B14">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nyelv mint jelrendszer</w:t>
            </w:r>
          </w:p>
        </w:tc>
        <w:tc>
          <w:tcPr>
            <w:tcW w:w="3631" w:type="dxa"/>
            <w:gridSpan w:val="2"/>
            <w:vMerge w:val="restart"/>
            <w:vAlign w:val="center"/>
          </w:tcPr>
          <w:p w:rsidR="000805FA" w:rsidRPr="00FF63EC" w:rsidRDefault="000805FA" w:rsidP="00D80B14">
            <w:pPr>
              <w:rPr>
                <w:rFonts w:ascii="Times New Roman" w:hAnsi="Times New Roman" w:cs="Times New Roman"/>
                <w:sz w:val="24"/>
                <w:szCs w:val="24"/>
              </w:rPr>
            </w:pPr>
            <w:r w:rsidRPr="00FF63EC">
              <w:rPr>
                <w:rFonts w:ascii="Times New Roman" w:hAnsi="Times New Roman" w:cs="Times New Roman"/>
                <w:sz w:val="24"/>
                <w:szCs w:val="24"/>
              </w:rPr>
              <w:t>A jelnyelvek (pl.: a siketek jelelése)</w:t>
            </w:r>
          </w:p>
          <w:p w:rsidR="000805FA" w:rsidRPr="00FF63EC" w:rsidRDefault="000805FA" w:rsidP="00D80B14">
            <w:pPr>
              <w:rPr>
                <w:rFonts w:ascii="Times New Roman" w:hAnsi="Times New Roman" w:cs="Times New Roman"/>
                <w:sz w:val="24"/>
                <w:szCs w:val="24"/>
              </w:rPr>
            </w:pPr>
            <w:r w:rsidRPr="00FF63EC">
              <w:rPr>
                <w:rFonts w:ascii="Times New Roman" w:hAnsi="Times New Roman" w:cs="Times New Roman"/>
                <w:sz w:val="24"/>
                <w:szCs w:val="24"/>
              </w:rPr>
              <w:t>Fonémák más nyelvekben. A magyar fonémák összevetése a tanult idegen nyelvek fonémáival</w:t>
            </w:r>
          </w:p>
          <w:p w:rsidR="000805FA" w:rsidRPr="00FF63EC" w:rsidRDefault="000805FA" w:rsidP="00D80B14">
            <w:pPr>
              <w:rPr>
                <w:rFonts w:ascii="Times New Roman" w:hAnsi="Times New Roman" w:cs="Times New Roman"/>
                <w:sz w:val="24"/>
                <w:szCs w:val="24"/>
              </w:rPr>
            </w:pPr>
            <w:r w:rsidRPr="00FF63EC">
              <w:rPr>
                <w:rFonts w:ascii="Times New Roman" w:hAnsi="Times New Roman" w:cs="Times New Roman"/>
                <w:sz w:val="24"/>
                <w:szCs w:val="24"/>
              </w:rPr>
              <w:t>A hangok hangulata, hangszimbolika</w:t>
            </w:r>
          </w:p>
          <w:p w:rsidR="000805FA" w:rsidRPr="00FF63EC" w:rsidRDefault="000805FA" w:rsidP="00D80B14">
            <w:pPr>
              <w:rPr>
                <w:rFonts w:ascii="Times New Roman" w:hAnsi="Times New Roman" w:cs="Times New Roman"/>
                <w:sz w:val="24"/>
                <w:szCs w:val="24"/>
              </w:rPr>
            </w:pPr>
            <w:r w:rsidRPr="00FF63EC">
              <w:rPr>
                <w:rFonts w:ascii="Times New Roman" w:hAnsi="Times New Roman" w:cs="Times New Roman"/>
                <w:sz w:val="24"/>
                <w:szCs w:val="24"/>
              </w:rPr>
              <w:t>A tőtípusok, illetve a toldalékok meghatározása, grammatikai funkcióik</w:t>
            </w:r>
          </w:p>
          <w:p w:rsidR="000805FA" w:rsidRPr="00FF63EC" w:rsidRDefault="000805FA" w:rsidP="00D80B14">
            <w:pPr>
              <w:rPr>
                <w:rFonts w:ascii="Times New Roman" w:hAnsi="Times New Roman" w:cs="Times New Roman"/>
                <w:sz w:val="24"/>
                <w:szCs w:val="24"/>
              </w:rPr>
            </w:pPr>
            <w:r w:rsidRPr="00FF63EC">
              <w:rPr>
                <w:rFonts w:ascii="Times New Roman" w:hAnsi="Times New Roman" w:cs="Times New Roman"/>
                <w:sz w:val="24"/>
                <w:szCs w:val="24"/>
              </w:rPr>
              <w:t>Néhány ismert szófaji rendszer bemutatása</w:t>
            </w:r>
          </w:p>
          <w:p w:rsidR="000805FA" w:rsidRPr="00FF63EC" w:rsidRDefault="000805FA" w:rsidP="00D80B14">
            <w:pPr>
              <w:rPr>
                <w:rFonts w:ascii="Times New Roman" w:hAnsi="Times New Roman" w:cs="Times New Roman"/>
                <w:sz w:val="24"/>
                <w:szCs w:val="24"/>
              </w:rPr>
            </w:pPr>
            <w:r w:rsidRPr="00FF63EC">
              <w:rPr>
                <w:rFonts w:ascii="Times New Roman" w:hAnsi="Times New Roman" w:cs="Times New Roman"/>
                <w:sz w:val="24"/>
                <w:szCs w:val="24"/>
              </w:rPr>
              <w:t>A szófajváltás, a többszófajúság</w:t>
            </w:r>
          </w:p>
          <w:p w:rsidR="000805FA" w:rsidRPr="00FF63EC" w:rsidRDefault="000805FA" w:rsidP="00D80B14">
            <w:pPr>
              <w:rPr>
                <w:rFonts w:ascii="Times New Roman" w:hAnsi="Times New Roman" w:cs="Times New Roman"/>
                <w:sz w:val="24"/>
                <w:szCs w:val="24"/>
              </w:rPr>
            </w:pPr>
            <w:r w:rsidRPr="00FF63EC">
              <w:rPr>
                <w:rFonts w:ascii="Times New Roman" w:hAnsi="Times New Roman" w:cs="Times New Roman"/>
                <w:sz w:val="24"/>
                <w:szCs w:val="24"/>
              </w:rPr>
              <w:t>Rendszermondat, szövegmondat</w:t>
            </w:r>
          </w:p>
          <w:p w:rsidR="000805FA" w:rsidRPr="00FF63EC" w:rsidRDefault="000805FA" w:rsidP="00D80B14">
            <w:pPr>
              <w:rPr>
                <w:rFonts w:ascii="Times New Roman" w:hAnsi="Times New Roman" w:cs="Times New Roman"/>
                <w:sz w:val="24"/>
                <w:szCs w:val="24"/>
              </w:rPr>
            </w:pPr>
            <w:r w:rsidRPr="00FF63EC">
              <w:rPr>
                <w:rFonts w:ascii="Times New Roman" w:hAnsi="Times New Roman" w:cs="Times New Roman"/>
                <w:sz w:val="24"/>
                <w:szCs w:val="24"/>
              </w:rPr>
              <w:lastRenderedPageBreak/>
              <w:t>Mondatok elemzése szerkezeti rajzzal</w:t>
            </w:r>
          </w:p>
          <w:p w:rsidR="000805FA" w:rsidRPr="00FF63EC" w:rsidRDefault="000805FA" w:rsidP="00D80B14">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szinteződés, tömbösödés a mondatban</w:t>
            </w:r>
          </w:p>
        </w:tc>
      </w:tr>
      <w:tr w:rsidR="000805FA" w:rsidRPr="008C43C9" w:rsidTr="00D80B14">
        <w:trPr>
          <w:trHeight w:val="473"/>
        </w:trPr>
        <w:tc>
          <w:tcPr>
            <w:tcW w:w="2104"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495" w:type="dxa"/>
            <w:vAlign w:val="center"/>
          </w:tcPr>
          <w:p w:rsidR="000805FA" w:rsidRPr="00FF63EC" w:rsidRDefault="000805FA" w:rsidP="00D80B14">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nyelvi szintek</w:t>
            </w:r>
          </w:p>
        </w:tc>
        <w:tc>
          <w:tcPr>
            <w:tcW w:w="3631" w:type="dxa"/>
            <w:gridSpan w:val="2"/>
            <w:vMerge/>
            <w:vAlign w:val="center"/>
          </w:tcPr>
          <w:p w:rsidR="000805FA" w:rsidRPr="00FF63EC" w:rsidRDefault="000805FA" w:rsidP="00D80B14">
            <w:pPr>
              <w:rPr>
                <w:rFonts w:ascii="Times New Roman" w:hAnsi="Times New Roman" w:cs="Times New Roman"/>
                <w:sz w:val="24"/>
                <w:szCs w:val="24"/>
              </w:rPr>
            </w:pPr>
          </w:p>
        </w:tc>
      </w:tr>
      <w:tr w:rsidR="000805FA" w:rsidRPr="008C43C9" w:rsidTr="00D80B14">
        <w:trPr>
          <w:trHeight w:val="473"/>
        </w:trPr>
        <w:tc>
          <w:tcPr>
            <w:tcW w:w="2104"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495" w:type="dxa"/>
            <w:vAlign w:val="center"/>
          </w:tcPr>
          <w:p w:rsidR="000805FA" w:rsidRPr="00FF63EC" w:rsidRDefault="000805FA" w:rsidP="00D80B14">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magyar nyelv hangrendszere</w:t>
            </w:r>
          </w:p>
        </w:tc>
        <w:tc>
          <w:tcPr>
            <w:tcW w:w="3631" w:type="dxa"/>
            <w:gridSpan w:val="2"/>
            <w:vMerge/>
            <w:vAlign w:val="center"/>
          </w:tcPr>
          <w:p w:rsidR="000805FA" w:rsidRDefault="000805FA" w:rsidP="00D80B14"/>
        </w:tc>
      </w:tr>
      <w:tr w:rsidR="000805FA" w:rsidRPr="008C43C9" w:rsidTr="00D80B14">
        <w:trPr>
          <w:trHeight w:val="473"/>
        </w:trPr>
        <w:tc>
          <w:tcPr>
            <w:tcW w:w="2104"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495" w:type="dxa"/>
            <w:vAlign w:val="center"/>
          </w:tcPr>
          <w:p w:rsidR="000805FA" w:rsidRPr="00FF63EC" w:rsidRDefault="000805FA" w:rsidP="00D80B14">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Hangkapcsolódási szabályszerűségek</w:t>
            </w:r>
          </w:p>
        </w:tc>
        <w:tc>
          <w:tcPr>
            <w:tcW w:w="3631" w:type="dxa"/>
            <w:gridSpan w:val="2"/>
            <w:vMerge/>
            <w:vAlign w:val="center"/>
          </w:tcPr>
          <w:p w:rsidR="000805FA" w:rsidRDefault="000805FA" w:rsidP="00D80B14"/>
        </w:tc>
      </w:tr>
      <w:tr w:rsidR="000805FA" w:rsidRPr="008C43C9" w:rsidTr="00D80B14">
        <w:trPr>
          <w:trHeight w:val="473"/>
        </w:trPr>
        <w:tc>
          <w:tcPr>
            <w:tcW w:w="2104"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495" w:type="dxa"/>
            <w:vAlign w:val="center"/>
          </w:tcPr>
          <w:p w:rsidR="000805FA" w:rsidRPr="00FF63EC" w:rsidRDefault="000805FA" w:rsidP="00D80B14">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szavak felépítése, a szóelemek (szótő, képző, jel, rag)</w:t>
            </w:r>
          </w:p>
        </w:tc>
        <w:tc>
          <w:tcPr>
            <w:tcW w:w="3631" w:type="dxa"/>
            <w:gridSpan w:val="2"/>
            <w:vMerge/>
            <w:vAlign w:val="center"/>
          </w:tcPr>
          <w:p w:rsidR="000805FA" w:rsidRDefault="000805FA" w:rsidP="00D80B14"/>
        </w:tc>
      </w:tr>
      <w:tr w:rsidR="000805FA" w:rsidRPr="008C43C9" w:rsidTr="00D80B14">
        <w:trPr>
          <w:trHeight w:val="473"/>
        </w:trPr>
        <w:tc>
          <w:tcPr>
            <w:tcW w:w="2104"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495" w:type="dxa"/>
            <w:vAlign w:val="center"/>
          </w:tcPr>
          <w:p w:rsidR="000805FA" w:rsidRPr="00FF63EC" w:rsidRDefault="000805FA" w:rsidP="00D80B14">
            <w:pPr>
              <w:rPr>
                <w:rFonts w:ascii="Times New Roman" w:hAnsi="Times New Roman" w:cs="Times New Roman"/>
                <w:sz w:val="24"/>
                <w:szCs w:val="24"/>
              </w:rPr>
            </w:pPr>
            <w:r w:rsidRPr="00FF63EC">
              <w:rPr>
                <w:rFonts w:ascii="Times New Roman" w:hAnsi="Times New Roman" w:cs="Times New Roman"/>
                <w:sz w:val="24"/>
                <w:szCs w:val="24"/>
              </w:rPr>
              <w:t>A magyar nyelv szófaji rendszere:alapszófajok, mondatszók és viszonyszók</w:t>
            </w:r>
          </w:p>
        </w:tc>
        <w:tc>
          <w:tcPr>
            <w:tcW w:w="3631" w:type="dxa"/>
            <w:gridSpan w:val="2"/>
            <w:vMerge/>
            <w:vAlign w:val="center"/>
          </w:tcPr>
          <w:p w:rsidR="000805FA" w:rsidRDefault="000805FA" w:rsidP="00D80B14"/>
        </w:tc>
      </w:tr>
      <w:tr w:rsidR="000805FA" w:rsidRPr="008C43C9" w:rsidTr="00D80B14">
        <w:trPr>
          <w:trHeight w:val="473"/>
        </w:trPr>
        <w:tc>
          <w:tcPr>
            <w:tcW w:w="2104"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495" w:type="dxa"/>
            <w:vAlign w:val="center"/>
          </w:tcPr>
          <w:p w:rsidR="000805FA" w:rsidRPr="00FF63EC" w:rsidRDefault="000805FA" w:rsidP="00D80B14">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szószerkezetek (szintagmák)</w:t>
            </w:r>
          </w:p>
        </w:tc>
        <w:tc>
          <w:tcPr>
            <w:tcW w:w="3631" w:type="dxa"/>
            <w:gridSpan w:val="2"/>
            <w:vMerge/>
            <w:vAlign w:val="center"/>
          </w:tcPr>
          <w:p w:rsidR="000805FA" w:rsidRDefault="000805FA" w:rsidP="00D80B14"/>
        </w:tc>
      </w:tr>
      <w:tr w:rsidR="000805FA" w:rsidRPr="008C43C9" w:rsidTr="00D80B14">
        <w:trPr>
          <w:trHeight w:val="473"/>
        </w:trPr>
        <w:tc>
          <w:tcPr>
            <w:tcW w:w="2104"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495" w:type="dxa"/>
            <w:vAlign w:val="center"/>
          </w:tcPr>
          <w:p w:rsidR="000805FA" w:rsidRPr="00FF63EC" w:rsidRDefault="000805FA" w:rsidP="00D80B14">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mondat fogalma és csoportosítási szempontjai</w:t>
            </w:r>
          </w:p>
        </w:tc>
        <w:tc>
          <w:tcPr>
            <w:tcW w:w="3631" w:type="dxa"/>
            <w:gridSpan w:val="2"/>
            <w:vMerge/>
            <w:vAlign w:val="center"/>
          </w:tcPr>
          <w:p w:rsidR="000805FA" w:rsidRDefault="000805FA" w:rsidP="00D80B14"/>
        </w:tc>
      </w:tr>
      <w:tr w:rsidR="000805FA" w:rsidRPr="008C43C9" w:rsidTr="00D80B14">
        <w:trPr>
          <w:trHeight w:val="473"/>
        </w:trPr>
        <w:tc>
          <w:tcPr>
            <w:tcW w:w="2104"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495" w:type="dxa"/>
            <w:vAlign w:val="center"/>
          </w:tcPr>
          <w:p w:rsidR="000805FA" w:rsidRPr="00FF63EC" w:rsidRDefault="000805FA" w:rsidP="00D80B14">
            <w:pPr>
              <w:rPr>
                <w:rFonts w:ascii="Times New Roman" w:hAnsi="Times New Roman" w:cs="Times New Roman"/>
                <w:sz w:val="24"/>
                <w:szCs w:val="24"/>
              </w:rPr>
            </w:pPr>
            <w:r w:rsidRPr="00FF63EC">
              <w:rPr>
                <w:rFonts w:ascii="Times New Roman" w:hAnsi="Times New Roman" w:cs="Times New Roman"/>
                <w:sz w:val="24"/>
                <w:szCs w:val="24"/>
              </w:rPr>
              <w:t>Az egyszerű mondat:az alany, az állítmány, a tárgy, a határozók, a jelzők</w:t>
            </w:r>
          </w:p>
        </w:tc>
        <w:tc>
          <w:tcPr>
            <w:tcW w:w="3631" w:type="dxa"/>
            <w:gridSpan w:val="2"/>
            <w:vMerge/>
            <w:vAlign w:val="center"/>
          </w:tcPr>
          <w:p w:rsidR="000805FA" w:rsidRDefault="000805FA" w:rsidP="00D80B14"/>
        </w:tc>
      </w:tr>
      <w:tr w:rsidR="000805FA" w:rsidRPr="008C43C9" w:rsidTr="00D80B14">
        <w:trPr>
          <w:trHeight w:val="473"/>
        </w:trPr>
        <w:tc>
          <w:tcPr>
            <w:tcW w:w="2104"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495" w:type="dxa"/>
            <w:vAlign w:val="center"/>
          </w:tcPr>
          <w:p w:rsidR="000805FA" w:rsidRPr="00FF63EC" w:rsidRDefault="000805FA" w:rsidP="00D80B14">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Az összetett mondat</w:t>
            </w:r>
          </w:p>
        </w:tc>
        <w:tc>
          <w:tcPr>
            <w:tcW w:w="3631" w:type="dxa"/>
            <w:gridSpan w:val="2"/>
            <w:vMerge/>
            <w:vAlign w:val="center"/>
          </w:tcPr>
          <w:p w:rsidR="000805FA" w:rsidRDefault="000805FA" w:rsidP="00D80B14"/>
        </w:tc>
      </w:tr>
      <w:tr w:rsidR="000805FA" w:rsidRPr="008C43C9" w:rsidTr="00D80B14">
        <w:trPr>
          <w:trHeight w:val="473"/>
        </w:trPr>
        <w:tc>
          <w:tcPr>
            <w:tcW w:w="2104"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495" w:type="dxa"/>
            <w:vAlign w:val="center"/>
          </w:tcPr>
          <w:p w:rsidR="000805FA" w:rsidRPr="00FF63EC" w:rsidRDefault="000805FA" w:rsidP="00D80B14">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Az alárendelő összetett mondatok</w:t>
            </w:r>
          </w:p>
        </w:tc>
        <w:tc>
          <w:tcPr>
            <w:tcW w:w="3631" w:type="dxa"/>
            <w:gridSpan w:val="2"/>
            <w:vMerge/>
            <w:vAlign w:val="center"/>
          </w:tcPr>
          <w:p w:rsidR="000805FA" w:rsidRDefault="000805FA" w:rsidP="00D80B14"/>
        </w:tc>
      </w:tr>
      <w:tr w:rsidR="000805FA" w:rsidRPr="008C43C9" w:rsidTr="00D80B14">
        <w:trPr>
          <w:trHeight w:val="473"/>
        </w:trPr>
        <w:tc>
          <w:tcPr>
            <w:tcW w:w="2104"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495" w:type="dxa"/>
            <w:vAlign w:val="center"/>
          </w:tcPr>
          <w:p w:rsidR="000805FA" w:rsidRPr="00FF63EC" w:rsidRDefault="000805FA" w:rsidP="00D80B14">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mellérendelő összetett mondatok</w:t>
            </w:r>
          </w:p>
        </w:tc>
        <w:tc>
          <w:tcPr>
            <w:tcW w:w="3631" w:type="dxa"/>
            <w:gridSpan w:val="2"/>
            <w:vMerge/>
            <w:vAlign w:val="center"/>
          </w:tcPr>
          <w:p w:rsidR="000805FA" w:rsidRDefault="000805FA" w:rsidP="00D80B14"/>
        </w:tc>
      </w:tr>
      <w:tr w:rsidR="000805FA" w:rsidRPr="008C43C9" w:rsidTr="00D80B14">
        <w:trPr>
          <w:trHeight w:val="473"/>
        </w:trPr>
        <w:tc>
          <w:tcPr>
            <w:tcW w:w="2104"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495" w:type="dxa"/>
            <w:vAlign w:val="center"/>
          </w:tcPr>
          <w:p w:rsidR="000805FA" w:rsidRDefault="000805FA" w:rsidP="00D80B14">
            <w:pPr>
              <w:spacing w:before="120" w:after="0" w:line="240" w:lineRule="auto"/>
              <w:rPr>
                <w:rFonts w:ascii="Times New Roman" w:hAnsi="Times New Roman" w:cs="Times New Roman"/>
                <w:sz w:val="24"/>
                <w:szCs w:val="24"/>
              </w:rPr>
            </w:pPr>
            <w:r w:rsidRPr="00FF63EC">
              <w:rPr>
                <w:rFonts w:ascii="Times New Roman" w:hAnsi="Times New Roman" w:cs="Times New Roman"/>
                <w:sz w:val="24"/>
                <w:szCs w:val="24"/>
              </w:rPr>
              <w:t>A többszörösen összetett mondatok</w:t>
            </w:r>
          </w:p>
          <w:p w:rsidR="000805FA" w:rsidRPr="00FF63EC" w:rsidRDefault="000805FA" w:rsidP="00D80B14">
            <w:pPr>
              <w:spacing w:before="120" w:after="0" w:line="240" w:lineRule="auto"/>
              <w:rPr>
                <w:rFonts w:ascii="Times New Roman" w:hAnsi="Times New Roman" w:cs="Times New Roman"/>
                <w:b/>
                <w:bCs/>
                <w:sz w:val="24"/>
                <w:szCs w:val="24"/>
                <w:lang w:val="cs-CZ"/>
              </w:rPr>
            </w:pPr>
          </w:p>
        </w:tc>
        <w:tc>
          <w:tcPr>
            <w:tcW w:w="3631" w:type="dxa"/>
            <w:gridSpan w:val="2"/>
            <w:vMerge/>
            <w:vAlign w:val="center"/>
          </w:tcPr>
          <w:p w:rsidR="000805FA" w:rsidRDefault="000805FA" w:rsidP="00D80B14"/>
        </w:tc>
      </w:tr>
      <w:tr w:rsidR="000805FA" w:rsidRPr="008C43C9" w:rsidTr="00D80B14">
        <w:trPr>
          <w:trHeight w:val="20"/>
        </w:trPr>
        <w:tc>
          <w:tcPr>
            <w:tcW w:w="2104" w:type="dxa"/>
            <w:vAlign w:val="center"/>
          </w:tcPr>
          <w:p w:rsidR="000805FA" w:rsidRPr="008C43C9" w:rsidRDefault="000805FA" w:rsidP="00D80B14">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 szerkezeti egységeinek és azok funkcióinak tudatosítása</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nyelvi elemzőkészség fejlesztése</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helyesírási készség fejlesztésa</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Nyomtatott és digitális helyesírási segédletek használatának gyakorlása</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Kreatív nyelvi fejlesztés</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nyelvi szintek, a nyelv alkotóelemei</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szavak és osztályozásuk</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szavak jelentésbeli és pragmatikai szerepe a kommunikációban</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A szószerkezetek </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mondatrészek</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mondatok csoportosítása</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Szórend és jelentés </w:t>
            </w:r>
          </w:p>
          <w:p w:rsidR="000805FA" w:rsidRDefault="000805FA" w:rsidP="000805FA">
            <w:pPr>
              <w:pStyle w:val="ListParagraph"/>
              <w:numPr>
                <w:ilvl w:val="0"/>
                <w:numId w:val="22"/>
              </w:numPr>
              <w:spacing w:after="120"/>
              <w:ind w:left="426" w:hanging="284"/>
              <w:contextualSpacing/>
              <w:jc w:val="both"/>
            </w:pPr>
            <w:r>
              <w:rPr>
                <w:rFonts w:ascii="Times New Roman" w:hAnsi="Times New Roman" w:cs="Times New Roman"/>
                <w:sz w:val="24"/>
                <w:szCs w:val="24"/>
              </w:rPr>
              <w:t>Nyelvi játékok, kreatív feladatok digitális programok használatával</w:t>
            </w:r>
            <w:r>
              <w:t xml:space="preserve"> is</w:t>
            </w:r>
          </w:p>
          <w:p w:rsidR="000805FA" w:rsidRPr="008C43C9" w:rsidRDefault="000805FA" w:rsidP="00D80B14">
            <w:pPr>
              <w:spacing w:before="120" w:after="0" w:line="240" w:lineRule="auto"/>
              <w:rPr>
                <w:rFonts w:ascii="Times New Roman" w:hAnsi="Times New Roman"/>
                <w:sz w:val="24"/>
                <w:szCs w:val="24"/>
              </w:rPr>
            </w:pPr>
          </w:p>
        </w:tc>
      </w:tr>
      <w:tr w:rsidR="000805FA" w:rsidRPr="008C43C9" w:rsidTr="00D80B14">
        <w:trPr>
          <w:trHeight w:val="20"/>
        </w:trPr>
        <w:tc>
          <w:tcPr>
            <w:tcW w:w="2104" w:type="dxa"/>
            <w:vAlign w:val="center"/>
          </w:tcPr>
          <w:p w:rsidR="000805FA" w:rsidRPr="005A10A5" w:rsidRDefault="000805FA" w:rsidP="00D80B14">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0805FA" w:rsidRPr="00701FF0" w:rsidRDefault="000805FA" w:rsidP="00D80B14">
            <w:pPr>
              <w:rPr>
                <w:rFonts w:ascii="Times New Roman" w:hAnsi="Times New Roman" w:cs="Times New Roman"/>
                <w:sz w:val="24"/>
                <w:szCs w:val="24"/>
              </w:rPr>
            </w:pPr>
            <w:r w:rsidRPr="00701FF0">
              <w:rPr>
                <w:rFonts w:ascii="Times New Roman" w:hAnsi="Times New Roman" w:cs="Times New Roman"/>
                <w:sz w:val="24"/>
                <w:szCs w:val="24"/>
              </w:rPr>
              <w:t>nyelvi szintek; a szó alkotóelemei (hang, fonéma, morféma); a szavak osztályozása, osztályozási szempontjai; szószerkezet (szintagma): alárendelő, mellérendelő szintagma; mondatrészek: alany, állítmány, tárgy, határozó, jelző</w:t>
            </w:r>
            <w:r w:rsidRPr="00701FF0">
              <w:rPr>
                <w:rFonts w:ascii="Times New Roman" w:hAnsi="Times New Roman" w:cs="Times New Roman"/>
                <w:sz w:val="24"/>
                <w:szCs w:val="24"/>
                <w:lang w:val="cs-CZ"/>
              </w:rPr>
              <w:t>; vonzatok</w:t>
            </w:r>
            <w:r w:rsidRPr="00701FF0">
              <w:rPr>
                <w:rFonts w:ascii="Times New Roman" w:hAnsi="Times New Roman" w:cs="Times New Roman"/>
                <w:sz w:val="24"/>
                <w:szCs w:val="24"/>
              </w:rPr>
              <w:t>; mondat, a mondat szerkesztettsége, mondatfajta;</w:t>
            </w:r>
            <w:r w:rsidRPr="00701FF0">
              <w:rPr>
                <w:rFonts w:ascii="Times New Roman" w:hAnsi="Times New Roman" w:cs="Times New Roman"/>
                <w:sz w:val="24"/>
                <w:szCs w:val="24"/>
                <w:lang w:val="cs-CZ"/>
              </w:rPr>
              <w:t xml:space="preserve"> egyszerű</w:t>
            </w:r>
            <w:r w:rsidRPr="00701FF0">
              <w:rPr>
                <w:rFonts w:ascii="Times New Roman" w:hAnsi="Times New Roman" w:cs="Times New Roman"/>
                <w:sz w:val="24"/>
                <w:szCs w:val="24"/>
              </w:rPr>
              <w:t xml:space="preserve"> mondat, összetett mondat; szórend és jelentés összefüggései</w:t>
            </w:r>
          </w:p>
          <w:p w:rsidR="000805FA" w:rsidRPr="008C43C9" w:rsidRDefault="000805FA" w:rsidP="00D80B14">
            <w:pPr>
              <w:spacing w:after="0" w:line="240" w:lineRule="auto"/>
              <w:rPr>
                <w:rFonts w:ascii="Times New Roman" w:hAnsi="Times New Roman"/>
                <w:sz w:val="24"/>
                <w:szCs w:val="24"/>
                <w:lang w:eastAsia="hu-HU"/>
              </w:rPr>
            </w:pPr>
          </w:p>
        </w:tc>
      </w:tr>
    </w:tbl>
    <w:p w:rsidR="000805FA" w:rsidRDefault="000805FA" w:rsidP="000805FA">
      <w:pPr>
        <w:rPr>
          <w:rFonts w:ascii="Times New Roman" w:hAnsi="Times New Roman" w:cs="Times New Roman"/>
          <w:b/>
          <w:sz w:val="24"/>
          <w:szCs w:val="24"/>
        </w:rPr>
      </w:pPr>
    </w:p>
    <w:p w:rsidR="000805FA" w:rsidRPr="00B25144" w:rsidRDefault="00B63D1A" w:rsidP="00B63D1A">
      <w:pPr>
        <w:rPr>
          <w:rFonts w:ascii="Times New Roman" w:hAnsi="Times New Roman" w:cs="Times New Roman"/>
          <w:b/>
          <w:sz w:val="28"/>
          <w:szCs w:val="28"/>
        </w:rPr>
      </w:pPr>
      <w:r>
        <w:rPr>
          <w:rFonts w:ascii="Times New Roman" w:hAnsi="Times New Roman" w:cs="Times New Roman"/>
          <w:b/>
          <w:sz w:val="28"/>
          <w:szCs w:val="28"/>
        </w:rPr>
        <w:t xml:space="preserve">                                                          </w:t>
      </w:r>
      <w:r w:rsidR="000805FA" w:rsidRPr="00B25144">
        <w:rPr>
          <w:rFonts w:ascii="Times New Roman" w:hAnsi="Times New Roman" w:cs="Times New Roman"/>
          <w:b/>
          <w:sz w:val="28"/>
          <w:szCs w:val="28"/>
        </w:rPr>
        <w:t>Magyar nyelv</w:t>
      </w:r>
    </w:p>
    <w:p w:rsidR="000805FA" w:rsidRPr="00FB27CB" w:rsidRDefault="000805FA" w:rsidP="000805FA">
      <w:pPr>
        <w:ind w:left="3540" w:firstLine="708"/>
        <w:rPr>
          <w:rFonts w:ascii="Times New Roman" w:hAnsi="Times New Roman" w:cs="Times New Roman"/>
        </w:rPr>
      </w:pPr>
      <w:r w:rsidRPr="00FB27CB">
        <w:rPr>
          <w:rFonts w:ascii="Times New Roman" w:hAnsi="Times New Roman" w:cs="Times New Roman"/>
          <w:b/>
          <w:sz w:val="28"/>
          <w:szCs w:val="28"/>
        </w:rPr>
        <w:t>10. évfolyam</w:t>
      </w:r>
    </w:p>
    <w:p w:rsidR="000805FA" w:rsidRDefault="000805FA" w:rsidP="000805FA">
      <w:pPr>
        <w:tabs>
          <w:tab w:val="left" w:pos="1440"/>
        </w:tabs>
        <w:spacing w:after="0"/>
        <w:rPr>
          <w:rFonts w:ascii="Times New Roman" w:hAnsi="Times New Roman" w:cs="Times New Roman"/>
          <w:b/>
          <w:sz w:val="24"/>
          <w:szCs w:val="24"/>
        </w:rPr>
      </w:pPr>
    </w:p>
    <w:p w:rsidR="000805FA" w:rsidRDefault="000805FA" w:rsidP="000805FA">
      <w:pPr>
        <w:tabs>
          <w:tab w:val="left" w:pos="1440"/>
        </w:tabs>
        <w:spacing w:after="0"/>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Pr>
          <w:rFonts w:ascii="Times New Roman" w:hAnsi="Times New Roman" w:cs="Times New Roman"/>
          <w:b/>
          <w:sz w:val="24"/>
          <w:szCs w:val="24"/>
        </w:rPr>
        <w:tab/>
        <w:t>34/év</w:t>
      </w:r>
    </w:p>
    <w:p w:rsidR="000805FA" w:rsidRPr="00E457A3" w:rsidRDefault="000805FA" w:rsidP="000805FA">
      <w:pPr>
        <w:tabs>
          <w:tab w:val="left" w:pos="1440"/>
        </w:tabs>
        <w:spacing w:after="0"/>
        <w:ind w:firstLine="708"/>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0805FA" w:rsidRPr="00E457A3" w:rsidRDefault="000805FA" w:rsidP="000805FA">
      <w:pPr>
        <w:ind w:firstLine="708"/>
        <w:jc w:val="center"/>
        <w:rPr>
          <w:rFonts w:ascii="Times New Roman" w:hAnsi="Times New Roman" w:cs="Times New Roman"/>
          <w:sz w:val="24"/>
          <w:szCs w:val="24"/>
        </w:rPr>
      </w:pPr>
    </w:p>
    <w:p w:rsidR="000805FA" w:rsidRDefault="000805FA" w:rsidP="000805FA">
      <w:pPr>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0805FA" w:rsidRPr="002A4648" w:rsidTr="00D80B14">
        <w:trPr>
          <w:trHeight w:val="510"/>
        </w:trPr>
        <w:tc>
          <w:tcPr>
            <w:tcW w:w="1908" w:type="dxa"/>
            <w:shd w:val="clear" w:color="auto" w:fill="auto"/>
          </w:tcPr>
          <w:p w:rsidR="000805FA" w:rsidRPr="002A4648" w:rsidRDefault="000805FA" w:rsidP="00D80B14">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0805FA" w:rsidRPr="002A4648" w:rsidRDefault="000805FA" w:rsidP="00D80B14">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0805FA" w:rsidRPr="002A4648" w:rsidTr="00D80B14">
        <w:trPr>
          <w:trHeight w:val="510"/>
        </w:trPr>
        <w:tc>
          <w:tcPr>
            <w:tcW w:w="1908" w:type="dxa"/>
            <w:shd w:val="clear" w:color="auto" w:fill="auto"/>
          </w:tcPr>
          <w:p w:rsidR="000805FA" w:rsidRPr="002A4648" w:rsidRDefault="000805FA" w:rsidP="00D80B14">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0805FA" w:rsidRDefault="000805FA" w:rsidP="00D80B14">
            <w:pPr>
              <w:spacing w:after="0" w:line="240" w:lineRule="auto"/>
              <w:rPr>
                <w:rFonts w:ascii="Times New Roman" w:hAnsi="Times New Roman" w:cs="Times New Roman"/>
                <w:b/>
                <w:sz w:val="24"/>
                <w:szCs w:val="24"/>
              </w:rPr>
            </w:pPr>
            <w:r w:rsidRPr="003029D9">
              <w:rPr>
                <w:rFonts w:ascii="Times New Roman" w:hAnsi="Times New Roman" w:cs="Times New Roman"/>
                <w:b/>
                <w:sz w:val="24"/>
                <w:szCs w:val="24"/>
              </w:rPr>
              <w:t>A szöveg fogalma, típusai; a szövegkohézió, a szövegkompozíció; szövegfajták</w:t>
            </w:r>
          </w:p>
          <w:p w:rsidR="000805FA" w:rsidRPr="003029D9" w:rsidRDefault="000805FA" w:rsidP="00D80B14">
            <w:pPr>
              <w:spacing w:after="0" w:line="240" w:lineRule="auto"/>
              <w:rPr>
                <w:rFonts w:ascii="Times New Roman" w:hAnsi="Times New Roman"/>
                <w:b/>
                <w:bCs/>
                <w:sz w:val="24"/>
                <w:szCs w:val="24"/>
                <w:lang w:val="cs-CZ"/>
              </w:rPr>
            </w:pPr>
          </w:p>
        </w:tc>
        <w:tc>
          <w:tcPr>
            <w:tcW w:w="1544" w:type="dxa"/>
            <w:shd w:val="clear" w:color="auto" w:fill="auto"/>
            <w:vAlign w:val="center"/>
          </w:tcPr>
          <w:p w:rsidR="000805FA" w:rsidRPr="002A4648" w:rsidRDefault="000805FA" w:rsidP="00D80B14">
            <w:pPr>
              <w:spacing w:after="0" w:line="240" w:lineRule="auto"/>
              <w:jc w:val="center"/>
              <w:rPr>
                <w:rFonts w:ascii="Times New Roman" w:hAnsi="Times New Roman"/>
                <w:b/>
                <w:sz w:val="24"/>
                <w:szCs w:val="24"/>
                <w:lang w:val="cs-CZ"/>
              </w:rPr>
            </w:pPr>
            <w:r>
              <w:rPr>
                <w:rFonts w:ascii="Times New Roman" w:hAnsi="Times New Roman"/>
                <w:b/>
                <w:sz w:val="24"/>
                <w:szCs w:val="24"/>
              </w:rPr>
              <w:t>13+4</w:t>
            </w:r>
            <w:r w:rsidRPr="002A4648">
              <w:rPr>
                <w:rFonts w:ascii="Times New Roman" w:hAnsi="Times New Roman"/>
                <w:b/>
                <w:sz w:val="24"/>
                <w:szCs w:val="24"/>
                <w:lang w:val="cs-CZ"/>
              </w:rPr>
              <w:t xml:space="preserve"> </w:t>
            </w:r>
          </w:p>
        </w:tc>
      </w:tr>
      <w:tr w:rsidR="000805FA" w:rsidRPr="002A4648" w:rsidTr="00D80B14">
        <w:trPr>
          <w:trHeight w:val="510"/>
        </w:trPr>
        <w:tc>
          <w:tcPr>
            <w:tcW w:w="1908" w:type="dxa"/>
            <w:shd w:val="clear" w:color="auto" w:fill="auto"/>
          </w:tcPr>
          <w:p w:rsidR="000805FA" w:rsidRPr="002A4648" w:rsidRDefault="000805FA" w:rsidP="00D80B14">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0805FA" w:rsidRPr="003029D9" w:rsidRDefault="000805FA" w:rsidP="00D80B14">
            <w:pPr>
              <w:pStyle w:val="ListParagraph"/>
              <w:spacing w:after="0"/>
              <w:ind w:left="0"/>
              <w:contextualSpacing/>
              <w:rPr>
                <w:rFonts w:ascii="Times New Roman" w:eastAsia="Calibri" w:hAnsi="Times New Roman" w:cs="Times New Roman"/>
                <w:b/>
                <w:sz w:val="24"/>
                <w:szCs w:val="24"/>
              </w:rPr>
            </w:pPr>
            <w:r w:rsidRPr="003029D9">
              <w:rPr>
                <w:rFonts w:ascii="Times New Roman" w:hAnsi="Times New Roman" w:cs="Times New Roman"/>
                <w:b/>
                <w:bCs/>
                <w:sz w:val="24"/>
                <w:szCs w:val="24"/>
              </w:rPr>
              <w:t>Stilisztika – stílusrétegek, stílushatás, stíluseszközök, szóképek, alakzatok</w:t>
            </w:r>
          </w:p>
          <w:p w:rsidR="000805FA" w:rsidRPr="002A4648" w:rsidRDefault="000805FA" w:rsidP="00D80B14">
            <w:pPr>
              <w:spacing w:after="0" w:line="240" w:lineRule="auto"/>
              <w:jc w:val="center"/>
              <w:rPr>
                <w:rFonts w:ascii="Times New Roman" w:hAnsi="Times New Roman"/>
                <w:b/>
                <w:bCs/>
                <w:sz w:val="24"/>
                <w:szCs w:val="24"/>
                <w:lang w:val="cs-CZ"/>
              </w:rPr>
            </w:pPr>
          </w:p>
        </w:tc>
        <w:tc>
          <w:tcPr>
            <w:tcW w:w="1544" w:type="dxa"/>
            <w:shd w:val="clear" w:color="auto" w:fill="auto"/>
            <w:vAlign w:val="center"/>
          </w:tcPr>
          <w:p w:rsidR="000805FA" w:rsidRPr="002A4648" w:rsidRDefault="000805FA" w:rsidP="00D80B14">
            <w:pPr>
              <w:spacing w:after="0" w:line="240" w:lineRule="auto"/>
              <w:jc w:val="center"/>
              <w:rPr>
                <w:rFonts w:ascii="Times New Roman" w:hAnsi="Times New Roman"/>
                <w:b/>
                <w:sz w:val="24"/>
                <w:szCs w:val="24"/>
                <w:lang w:val="cs-CZ"/>
              </w:rPr>
            </w:pPr>
            <w:r>
              <w:rPr>
                <w:rFonts w:ascii="Times New Roman" w:hAnsi="Times New Roman"/>
                <w:b/>
                <w:sz w:val="24"/>
                <w:szCs w:val="24"/>
              </w:rPr>
              <w:t>14+3</w:t>
            </w:r>
            <w:r w:rsidRPr="002A4648">
              <w:rPr>
                <w:rFonts w:ascii="Times New Roman" w:hAnsi="Times New Roman"/>
                <w:b/>
                <w:sz w:val="24"/>
                <w:szCs w:val="24"/>
                <w:lang w:val="cs-CZ"/>
              </w:rPr>
              <w:t xml:space="preserve"> </w:t>
            </w:r>
          </w:p>
        </w:tc>
      </w:tr>
    </w:tbl>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Default="000805FA" w:rsidP="000805FA">
      <w:pPr>
        <w:spacing w:after="0" w:line="240" w:lineRule="auto"/>
        <w:rPr>
          <w:rFonts w:ascii="Times New Roman" w:hAnsi="Times New Roman"/>
          <w:sz w:val="2"/>
          <w:szCs w:val="2"/>
        </w:rPr>
      </w:pPr>
    </w:p>
    <w:p w:rsidR="000805FA" w:rsidRPr="002319D8" w:rsidRDefault="000805FA" w:rsidP="000805FA">
      <w:pPr>
        <w:spacing w:after="0" w:line="240" w:lineRule="auto"/>
        <w:rPr>
          <w:rFonts w:ascii="Times New Roman" w:hAnsi="Times New Roman"/>
          <w:sz w:val="2"/>
          <w:szCs w:val="2"/>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2"/>
        <w:gridCol w:w="3579"/>
        <w:gridCol w:w="2449"/>
        <w:gridCol w:w="1130"/>
      </w:tblGrid>
      <w:tr w:rsidR="000805FA" w:rsidRPr="008C43C9" w:rsidTr="00D80B14">
        <w:trPr>
          <w:trHeight w:val="20"/>
        </w:trPr>
        <w:tc>
          <w:tcPr>
            <w:tcW w:w="2072" w:type="dxa"/>
            <w:vAlign w:val="center"/>
          </w:tcPr>
          <w:p w:rsidR="000805FA" w:rsidRPr="008C43C9" w:rsidRDefault="000805FA" w:rsidP="00D80B14">
            <w:pPr>
              <w:spacing w:after="0" w:line="240" w:lineRule="auto"/>
              <w:jc w:val="center"/>
              <w:rPr>
                <w:rFonts w:ascii="Times New Roman" w:hAnsi="Times New Roman"/>
                <w:b/>
                <w:bCs/>
                <w:sz w:val="24"/>
                <w:szCs w:val="24"/>
              </w:rPr>
            </w:pPr>
            <w:r w:rsidRPr="008C43C9">
              <w:rPr>
                <w:rFonts w:ascii="Times New Roman" w:hAnsi="Times New Roman"/>
                <w:b/>
                <w:bCs/>
                <w:sz w:val="24"/>
                <w:szCs w:val="24"/>
                <w:lang w:val="cs-CZ"/>
              </w:rPr>
              <w:t>T</w:t>
            </w:r>
            <w:r>
              <w:rPr>
                <w:rFonts w:ascii="Times New Roman" w:hAnsi="Times New Roman"/>
                <w:b/>
                <w:bCs/>
                <w:sz w:val="24"/>
                <w:szCs w:val="24"/>
                <w:lang w:val="cs-CZ"/>
              </w:rPr>
              <w:t>émakör</w:t>
            </w:r>
          </w:p>
        </w:tc>
        <w:tc>
          <w:tcPr>
            <w:tcW w:w="6028" w:type="dxa"/>
            <w:gridSpan w:val="2"/>
            <w:vAlign w:val="center"/>
          </w:tcPr>
          <w:p w:rsidR="000805FA" w:rsidRDefault="000805FA" w:rsidP="00D80B14">
            <w:pPr>
              <w:spacing w:after="0" w:line="240" w:lineRule="auto"/>
              <w:rPr>
                <w:rFonts w:ascii="Times New Roman" w:hAnsi="Times New Roman" w:cs="Times New Roman"/>
                <w:b/>
                <w:sz w:val="24"/>
                <w:szCs w:val="24"/>
              </w:rPr>
            </w:pPr>
            <w:r w:rsidRPr="003029D9">
              <w:rPr>
                <w:rFonts w:ascii="Times New Roman" w:hAnsi="Times New Roman" w:cs="Times New Roman"/>
                <w:b/>
                <w:sz w:val="24"/>
                <w:szCs w:val="24"/>
              </w:rPr>
              <w:t>A szöveg fogalma, típusai; a szövegkohézió, a szövegkompozíció; szövegfajták</w:t>
            </w:r>
          </w:p>
          <w:p w:rsidR="000805FA" w:rsidRPr="00701FF0" w:rsidRDefault="000805FA" w:rsidP="00D80B14">
            <w:pPr>
              <w:spacing w:before="120" w:after="0" w:line="240" w:lineRule="auto"/>
              <w:jc w:val="center"/>
              <w:rPr>
                <w:rFonts w:ascii="Times New Roman" w:hAnsi="Times New Roman"/>
                <w:b/>
                <w:bCs/>
                <w:sz w:val="24"/>
                <w:szCs w:val="24"/>
              </w:rPr>
            </w:pPr>
          </w:p>
        </w:tc>
        <w:tc>
          <w:tcPr>
            <w:tcW w:w="1130" w:type="dxa"/>
            <w:vAlign w:val="center"/>
          </w:tcPr>
          <w:p w:rsidR="000805FA" w:rsidRPr="005A10A5" w:rsidRDefault="000805FA" w:rsidP="00D80B14">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rPr>
              <w:t xml:space="preserve"> </w:t>
            </w:r>
            <w:r>
              <w:rPr>
                <w:rFonts w:ascii="Times New Roman" w:hAnsi="Times New Roman"/>
                <w:b/>
                <w:sz w:val="24"/>
                <w:szCs w:val="24"/>
              </w:rPr>
              <w:t>13+4</w:t>
            </w:r>
            <w:r w:rsidRPr="005A10A5">
              <w:rPr>
                <w:rFonts w:ascii="Times New Roman" w:hAnsi="Times New Roman"/>
                <w:b/>
                <w:sz w:val="24"/>
                <w:szCs w:val="24"/>
                <w:lang w:val="cs-CZ"/>
              </w:rPr>
              <w:t xml:space="preserve"> óra</w:t>
            </w:r>
          </w:p>
        </w:tc>
      </w:tr>
      <w:tr w:rsidR="000805FA" w:rsidRPr="008C43C9" w:rsidTr="00D80B14">
        <w:trPr>
          <w:trHeight w:val="82"/>
        </w:trPr>
        <w:tc>
          <w:tcPr>
            <w:tcW w:w="2072" w:type="dxa"/>
            <w:vMerge w:val="restart"/>
            <w:vAlign w:val="center"/>
          </w:tcPr>
          <w:p w:rsidR="000805FA" w:rsidRDefault="000805FA" w:rsidP="00D80B14">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579" w:type="dxa"/>
          </w:tcPr>
          <w:p w:rsidR="000805FA" w:rsidRPr="00B54D4F" w:rsidRDefault="000805FA" w:rsidP="00D80B14">
            <w:pPr>
              <w:pStyle w:val="ListParagraph"/>
              <w:spacing w:after="120"/>
              <w:ind w:left="426"/>
              <w:contextualSpacing/>
              <w:jc w:val="both"/>
              <w:rPr>
                <w:rFonts w:ascii="Times New Roman" w:hAnsi="Times New Roman" w:cs="Times New Roman"/>
                <w:b/>
                <w:sz w:val="24"/>
                <w:szCs w:val="24"/>
              </w:rPr>
            </w:pPr>
            <w:r w:rsidRPr="00B54D4F">
              <w:rPr>
                <w:rFonts w:ascii="Times New Roman" w:hAnsi="Times New Roman" w:cs="Times New Roman"/>
                <w:b/>
                <w:sz w:val="24"/>
                <w:szCs w:val="24"/>
              </w:rPr>
              <w:t>Törzsanyag</w:t>
            </w:r>
          </w:p>
        </w:tc>
        <w:tc>
          <w:tcPr>
            <w:tcW w:w="3579" w:type="dxa"/>
            <w:gridSpan w:val="2"/>
          </w:tcPr>
          <w:p w:rsidR="000805FA" w:rsidRPr="00B54D4F" w:rsidRDefault="000805FA" w:rsidP="00D80B14">
            <w:pPr>
              <w:pStyle w:val="ListParagraph"/>
              <w:spacing w:after="120"/>
              <w:ind w:left="426"/>
              <w:contextualSpacing/>
              <w:jc w:val="both"/>
              <w:rPr>
                <w:rFonts w:ascii="Times New Roman" w:hAnsi="Times New Roman" w:cs="Times New Roman"/>
                <w:b/>
                <w:sz w:val="24"/>
                <w:szCs w:val="24"/>
              </w:rPr>
            </w:pPr>
            <w:r w:rsidRPr="00B54D4F">
              <w:rPr>
                <w:rFonts w:ascii="Times New Roman" w:hAnsi="Times New Roman" w:cs="Times New Roman"/>
                <w:b/>
                <w:sz w:val="24"/>
                <w:szCs w:val="24"/>
              </w:rPr>
              <w:t>Ajánlott tananyag</w:t>
            </w:r>
          </w:p>
        </w:tc>
      </w:tr>
      <w:tr w:rsidR="000805FA" w:rsidRPr="008C43C9" w:rsidTr="00D80B14">
        <w:trPr>
          <w:trHeight w:val="79"/>
        </w:trPr>
        <w:tc>
          <w:tcPr>
            <w:tcW w:w="2072"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579" w:type="dxa"/>
          </w:tcPr>
          <w:p w:rsidR="000805FA" w:rsidRPr="00BA1F6A" w:rsidRDefault="000805FA" w:rsidP="00D80B14">
            <w:pPr>
              <w:pStyle w:val="ListParagraph"/>
              <w:spacing w:after="120"/>
              <w:ind w:left="0"/>
              <w:contextualSpacing/>
              <w:rPr>
                <w:rFonts w:ascii="Times New Roman" w:hAnsi="Times New Roman" w:cs="Times New Roman"/>
                <w:sz w:val="24"/>
                <w:szCs w:val="24"/>
              </w:rPr>
            </w:pPr>
            <w:r w:rsidRPr="00BA1F6A">
              <w:rPr>
                <w:rFonts w:ascii="Times New Roman" w:hAnsi="Times New Roman" w:cs="Times New Roman"/>
                <w:sz w:val="24"/>
                <w:szCs w:val="24"/>
              </w:rPr>
              <w:t xml:space="preserve">A szöveg fogalma. </w:t>
            </w:r>
            <w:r>
              <w:rPr>
                <w:rFonts w:ascii="Times New Roman" w:hAnsi="Times New Roman" w:cs="Times New Roman"/>
                <w:sz w:val="24"/>
                <w:szCs w:val="24"/>
              </w:rPr>
              <w:t xml:space="preserve"> Szövegösszefüggés, </w:t>
            </w:r>
            <w:r w:rsidRPr="00BA1F6A">
              <w:rPr>
                <w:rFonts w:ascii="Times New Roman" w:hAnsi="Times New Roman" w:cs="Times New Roman"/>
                <w:sz w:val="24"/>
                <w:szCs w:val="24"/>
              </w:rPr>
              <w:t xml:space="preserve"> beszédhelyzet</w:t>
            </w:r>
          </w:p>
        </w:tc>
        <w:tc>
          <w:tcPr>
            <w:tcW w:w="3579" w:type="dxa"/>
            <w:gridSpan w:val="2"/>
            <w:vMerge w:val="restart"/>
          </w:tcPr>
          <w:p w:rsidR="000805FA" w:rsidRPr="00BA1F6A" w:rsidRDefault="000805FA" w:rsidP="00D80B14">
            <w:pPr>
              <w:rPr>
                <w:rFonts w:ascii="Times New Roman" w:hAnsi="Times New Roman" w:cs="Times New Roman"/>
                <w:sz w:val="24"/>
                <w:szCs w:val="24"/>
              </w:rPr>
            </w:pPr>
            <w:r w:rsidRPr="00BA1F6A">
              <w:rPr>
                <w:rFonts w:ascii="Times New Roman" w:hAnsi="Times New Roman" w:cs="Times New Roman"/>
                <w:sz w:val="24"/>
                <w:szCs w:val="24"/>
              </w:rPr>
              <w:t>Szövegszemantika</w:t>
            </w:r>
          </w:p>
          <w:p w:rsidR="000805FA" w:rsidRPr="00BA1F6A" w:rsidRDefault="000805FA" w:rsidP="00D80B14">
            <w:pPr>
              <w:rPr>
                <w:rFonts w:ascii="Times New Roman" w:hAnsi="Times New Roman" w:cs="Times New Roman"/>
                <w:sz w:val="24"/>
                <w:szCs w:val="24"/>
              </w:rPr>
            </w:pPr>
            <w:r w:rsidRPr="00BA1F6A">
              <w:rPr>
                <w:rFonts w:ascii="Times New Roman" w:hAnsi="Times New Roman" w:cs="Times New Roman"/>
                <w:sz w:val="24"/>
                <w:szCs w:val="24"/>
              </w:rPr>
              <w:t>A szöveg és a szöveget kiegészítő, nem szövegszerű elemek  (kép, ábra, táblázat, tipográfia) kapcsolata</w:t>
            </w:r>
          </w:p>
          <w:p w:rsidR="000805FA" w:rsidRPr="00BA1F6A" w:rsidRDefault="000805FA" w:rsidP="00D80B14">
            <w:pPr>
              <w:rPr>
                <w:rFonts w:ascii="Times New Roman" w:hAnsi="Times New Roman" w:cs="Times New Roman"/>
                <w:sz w:val="24"/>
                <w:szCs w:val="24"/>
              </w:rPr>
            </w:pPr>
            <w:r w:rsidRPr="00BA1F6A">
              <w:rPr>
                <w:rFonts w:ascii="Times New Roman" w:hAnsi="Times New Roman" w:cs="Times New Roman"/>
                <w:sz w:val="24"/>
                <w:szCs w:val="24"/>
              </w:rPr>
              <w:t>Szöveg és vizualitás: képversek, konkrét költészet</w:t>
            </w:r>
          </w:p>
          <w:p w:rsidR="000805FA" w:rsidRDefault="000805FA" w:rsidP="00D80B14">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Intertextualitás: a szövegek transzformációi (pl. mém)</w:t>
            </w:r>
          </w:p>
        </w:tc>
      </w:tr>
      <w:tr w:rsidR="000805FA" w:rsidRPr="008C43C9" w:rsidTr="00D80B14">
        <w:trPr>
          <w:trHeight w:val="79"/>
        </w:trPr>
        <w:tc>
          <w:tcPr>
            <w:tcW w:w="2072"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579" w:type="dxa"/>
          </w:tcPr>
          <w:p w:rsidR="000805FA" w:rsidRPr="00BA1F6A" w:rsidRDefault="000805FA" w:rsidP="00D80B14">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 típusai, a szöveg szerkezete</w:t>
            </w:r>
          </w:p>
        </w:tc>
        <w:tc>
          <w:tcPr>
            <w:tcW w:w="3579" w:type="dxa"/>
            <w:gridSpan w:val="2"/>
            <w:vMerge/>
          </w:tcPr>
          <w:p w:rsidR="000805FA" w:rsidRDefault="000805FA" w:rsidP="00D80B14">
            <w:pPr>
              <w:pStyle w:val="ListParagraph"/>
              <w:spacing w:after="120"/>
              <w:ind w:left="426"/>
              <w:contextualSpacing/>
              <w:jc w:val="both"/>
              <w:rPr>
                <w:rFonts w:ascii="Times New Roman" w:hAnsi="Times New Roman" w:cs="Times New Roman"/>
                <w:sz w:val="24"/>
                <w:szCs w:val="24"/>
              </w:rPr>
            </w:pPr>
          </w:p>
        </w:tc>
      </w:tr>
      <w:tr w:rsidR="000805FA" w:rsidRPr="008C43C9" w:rsidTr="00D80B14">
        <w:trPr>
          <w:trHeight w:val="79"/>
        </w:trPr>
        <w:tc>
          <w:tcPr>
            <w:tcW w:w="2072"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579" w:type="dxa"/>
          </w:tcPr>
          <w:p w:rsidR="000805FA" w:rsidRPr="00BA1F6A" w:rsidRDefault="000805FA" w:rsidP="00D80B14">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szövegkohézió (lineáris és globális)</w:t>
            </w:r>
          </w:p>
        </w:tc>
        <w:tc>
          <w:tcPr>
            <w:tcW w:w="3579" w:type="dxa"/>
            <w:gridSpan w:val="2"/>
            <w:vMerge/>
          </w:tcPr>
          <w:p w:rsidR="000805FA" w:rsidRDefault="000805FA" w:rsidP="00D80B14">
            <w:pPr>
              <w:pStyle w:val="ListParagraph"/>
              <w:spacing w:after="120"/>
              <w:ind w:left="426"/>
              <w:contextualSpacing/>
              <w:jc w:val="both"/>
              <w:rPr>
                <w:rFonts w:ascii="Times New Roman" w:hAnsi="Times New Roman" w:cs="Times New Roman"/>
                <w:sz w:val="24"/>
                <w:szCs w:val="24"/>
              </w:rPr>
            </w:pPr>
          </w:p>
        </w:tc>
      </w:tr>
      <w:tr w:rsidR="000805FA" w:rsidRPr="008C43C9" w:rsidTr="00D80B14">
        <w:trPr>
          <w:trHeight w:val="79"/>
        </w:trPr>
        <w:tc>
          <w:tcPr>
            <w:tcW w:w="2072"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579" w:type="dxa"/>
          </w:tcPr>
          <w:p w:rsidR="000805FA" w:rsidRPr="00BA1F6A" w:rsidRDefault="000805FA" w:rsidP="00D80B14">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 kifejtettsége</w:t>
            </w:r>
          </w:p>
        </w:tc>
        <w:tc>
          <w:tcPr>
            <w:tcW w:w="3579" w:type="dxa"/>
            <w:gridSpan w:val="2"/>
            <w:vMerge/>
          </w:tcPr>
          <w:p w:rsidR="000805FA" w:rsidRDefault="000805FA" w:rsidP="00D80B14">
            <w:pPr>
              <w:pStyle w:val="ListParagraph"/>
              <w:spacing w:after="120"/>
              <w:ind w:left="426"/>
              <w:contextualSpacing/>
              <w:jc w:val="both"/>
              <w:rPr>
                <w:rFonts w:ascii="Times New Roman" w:hAnsi="Times New Roman" w:cs="Times New Roman"/>
                <w:sz w:val="24"/>
                <w:szCs w:val="24"/>
              </w:rPr>
            </w:pPr>
          </w:p>
        </w:tc>
      </w:tr>
      <w:tr w:rsidR="000805FA" w:rsidRPr="008C43C9" w:rsidTr="00D80B14">
        <w:trPr>
          <w:trHeight w:val="79"/>
        </w:trPr>
        <w:tc>
          <w:tcPr>
            <w:tcW w:w="2072"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579" w:type="dxa"/>
          </w:tcPr>
          <w:p w:rsidR="000805FA" w:rsidRPr="00BA1F6A" w:rsidRDefault="000805FA" w:rsidP="00D80B14">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Szövegpragmatika (szövegvilág, nézőpont, fogalmi séma, tudáskeret, forgatókönyv)</w:t>
            </w:r>
          </w:p>
        </w:tc>
        <w:tc>
          <w:tcPr>
            <w:tcW w:w="3579" w:type="dxa"/>
            <w:gridSpan w:val="2"/>
            <w:vMerge/>
          </w:tcPr>
          <w:p w:rsidR="000805FA" w:rsidRDefault="000805FA" w:rsidP="00D80B14">
            <w:pPr>
              <w:pStyle w:val="ListParagraph"/>
              <w:spacing w:after="120"/>
              <w:ind w:left="426"/>
              <w:contextualSpacing/>
              <w:jc w:val="both"/>
              <w:rPr>
                <w:rFonts w:ascii="Times New Roman" w:hAnsi="Times New Roman" w:cs="Times New Roman"/>
                <w:sz w:val="24"/>
                <w:szCs w:val="24"/>
              </w:rPr>
            </w:pPr>
          </w:p>
        </w:tc>
      </w:tr>
      <w:tr w:rsidR="000805FA" w:rsidRPr="008C43C9" w:rsidTr="00D80B14">
        <w:trPr>
          <w:trHeight w:val="79"/>
        </w:trPr>
        <w:tc>
          <w:tcPr>
            <w:tcW w:w="2072"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579" w:type="dxa"/>
          </w:tcPr>
          <w:p w:rsidR="000805FA" w:rsidRPr="00BA1F6A" w:rsidRDefault="000805FA" w:rsidP="00D80B14">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Szövegtípusok jellemzői megjelenés, műfajok és nyelvhasználati színterek szerint</w:t>
            </w:r>
          </w:p>
        </w:tc>
        <w:tc>
          <w:tcPr>
            <w:tcW w:w="3579" w:type="dxa"/>
            <w:gridSpan w:val="2"/>
            <w:vMerge/>
          </w:tcPr>
          <w:p w:rsidR="000805FA" w:rsidRDefault="000805FA" w:rsidP="00D80B14">
            <w:pPr>
              <w:pStyle w:val="ListParagraph"/>
              <w:spacing w:after="120"/>
              <w:ind w:left="426"/>
              <w:contextualSpacing/>
              <w:jc w:val="both"/>
              <w:rPr>
                <w:rFonts w:ascii="Times New Roman" w:hAnsi="Times New Roman" w:cs="Times New Roman"/>
                <w:sz w:val="24"/>
                <w:szCs w:val="24"/>
              </w:rPr>
            </w:pPr>
          </w:p>
        </w:tc>
      </w:tr>
      <w:tr w:rsidR="000805FA" w:rsidRPr="008C43C9" w:rsidTr="00D80B14">
        <w:trPr>
          <w:trHeight w:val="79"/>
        </w:trPr>
        <w:tc>
          <w:tcPr>
            <w:tcW w:w="2072"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579" w:type="dxa"/>
          </w:tcPr>
          <w:p w:rsidR="000805FA" w:rsidRPr="00BA1F6A" w:rsidRDefault="000805FA" w:rsidP="00D80B14">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legjellegzetesebb szövegtípusok, szövegfajták</w:t>
            </w:r>
          </w:p>
        </w:tc>
        <w:tc>
          <w:tcPr>
            <w:tcW w:w="3579" w:type="dxa"/>
            <w:gridSpan w:val="2"/>
            <w:vMerge/>
          </w:tcPr>
          <w:p w:rsidR="000805FA" w:rsidRDefault="000805FA" w:rsidP="00D80B14">
            <w:pPr>
              <w:pStyle w:val="ListParagraph"/>
              <w:spacing w:after="120"/>
              <w:ind w:left="426"/>
              <w:contextualSpacing/>
              <w:jc w:val="both"/>
              <w:rPr>
                <w:rFonts w:ascii="Times New Roman" w:hAnsi="Times New Roman" w:cs="Times New Roman"/>
                <w:sz w:val="24"/>
                <w:szCs w:val="24"/>
              </w:rPr>
            </w:pPr>
          </w:p>
        </w:tc>
      </w:tr>
      <w:tr w:rsidR="000805FA" w:rsidRPr="008C43C9" w:rsidTr="00D80B14">
        <w:trPr>
          <w:trHeight w:val="79"/>
        </w:trPr>
        <w:tc>
          <w:tcPr>
            <w:tcW w:w="2072"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579" w:type="dxa"/>
          </w:tcPr>
          <w:p w:rsidR="000805FA" w:rsidRPr="00BA1F6A" w:rsidRDefault="000805FA" w:rsidP="00D80B14">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Az esszé</w:t>
            </w:r>
          </w:p>
        </w:tc>
        <w:tc>
          <w:tcPr>
            <w:tcW w:w="3579" w:type="dxa"/>
            <w:gridSpan w:val="2"/>
            <w:vMerge/>
          </w:tcPr>
          <w:p w:rsidR="000805FA" w:rsidRDefault="000805FA" w:rsidP="00D80B14">
            <w:pPr>
              <w:pStyle w:val="ListParagraph"/>
              <w:spacing w:after="120"/>
              <w:ind w:left="426"/>
              <w:contextualSpacing/>
              <w:jc w:val="both"/>
              <w:rPr>
                <w:rFonts w:ascii="Times New Roman" w:hAnsi="Times New Roman" w:cs="Times New Roman"/>
                <w:sz w:val="24"/>
                <w:szCs w:val="24"/>
              </w:rPr>
            </w:pPr>
          </w:p>
        </w:tc>
      </w:tr>
      <w:tr w:rsidR="000805FA" w:rsidRPr="008C43C9" w:rsidTr="00D80B14">
        <w:trPr>
          <w:trHeight w:val="79"/>
        </w:trPr>
        <w:tc>
          <w:tcPr>
            <w:tcW w:w="2072"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579" w:type="dxa"/>
          </w:tcPr>
          <w:p w:rsidR="000805FA" w:rsidRPr="00BA1F6A" w:rsidRDefault="000805FA" w:rsidP="00D80B14">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munka világához tartozó szövegek (a hivatalos levél típusai, önéletrajz, motivációs levél)</w:t>
            </w:r>
          </w:p>
        </w:tc>
        <w:tc>
          <w:tcPr>
            <w:tcW w:w="3579" w:type="dxa"/>
            <w:gridSpan w:val="2"/>
            <w:vMerge/>
          </w:tcPr>
          <w:p w:rsidR="000805FA" w:rsidRDefault="000805FA" w:rsidP="00D80B14">
            <w:pPr>
              <w:pStyle w:val="ListParagraph"/>
              <w:spacing w:after="120"/>
              <w:ind w:left="426"/>
              <w:contextualSpacing/>
              <w:jc w:val="both"/>
              <w:rPr>
                <w:rFonts w:ascii="Times New Roman" w:hAnsi="Times New Roman" w:cs="Times New Roman"/>
                <w:sz w:val="24"/>
                <w:szCs w:val="24"/>
              </w:rPr>
            </w:pPr>
          </w:p>
        </w:tc>
      </w:tr>
      <w:tr w:rsidR="000805FA" w:rsidRPr="008C43C9" w:rsidTr="00D80B14">
        <w:trPr>
          <w:trHeight w:val="79"/>
        </w:trPr>
        <w:tc>
          <w:tcPr>
            <w:tcW w:w="2072"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579" w:type="dxa"/>
          </w:tcPr>
          <w:p w:rsidR="000805FA" w:rsidRPr="00BA1F6A" w:rsidRDefault="000805FA" w:rsidP="00D80B14">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Az intertextualitás</w:t>
            </w:r>
          </w:p>
        </w:tc>
        <w:tc>
          <w:tcPr>
            <w:tcW w:w="3579" w:type="dxa"/>
            <w:gridSpan w:val="2"/>
            <w:vMerge/>
          </w:tcPr>
          <w:p w:rsidR="000805FA" w:rsidRDefault="000805FA" w:rsidP="00D80B14">
            <w:pPr>
              <w:pStyle w:val="ListParagraph"/>
              <w:spacing w:after="120"/>
              <w:ind w:left="426"/>
              <w:contextualSpacing/>
              <w:jc w:val="both"/>
              <w:rPr>
                <w:rFonts w:ascii="Times New Roman" w:hAnsi="Times New Roman" w:cs="Times New Roman"/>
                <w:sz w:val="24"/>
                <w:szCs w:val="24"/>
              </w:rPr>
            </w:pPr>
          </w:p>
        </w:tc>
      </w:tr>
      <w:tr w:rsidR="000805FA" w:rsidRPr="008C43C9" w:rsidTr="00D80B14">
        <w:trPr>
          <w:trHeight w:val="79"/>
        </w:trPr>
        <w:tc>
          <w:tcPr>
            <w:tcW w:w="2072"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579" w:type="dxa"/>
          </w:tcPr>
          <w:p w:rsidR="000805FA" w:rsidRPr="00BA1F6A" w:rsidRDefault="000805FA" w:rsidP="00D80B14">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szövegfonetikai eszközök és az írásjelek szerepe a szöveg értelmezésében</w:t>
            </w:r>
          </w:p>
        </w:tc>
        <w:tc>
          <w:tcPr>
            <w:tcW w:w="3579" w:type="dxa"/>
            <w:gridSpan w:val="2"/>
            <w:vMerge/>
          </w:tcPr>
          <w:p w:rsidR="000805FA" w:rsidRDefault="000805FA" w:rsidP="00D80B14">
            <w:pPr>
              <w:pStyle w:val="ListParagraph"/>
              <w:spacing w:after="120"/>
              <w:ind w:left="426"/>
              <w:contextualSpacing/>
              <w:jc w:val="both"/>
              <w:rPr>
                <w:rFonts w:ascii="Times New Roman" w:hAnsi="Times New Roman" w:cs="Times New Roman"/>
                <w:sz w:val="24"/>
                <w:szCs w:val="24"/>
              </w:rPr>
            </w:pPr>
          </w:p>
        </w:tc>
      </w:tr>
      <w:tr w:rsidR="000805FA" w:rsidRPr="008C43C9" w:rsidTr="00D80B14">
        <w:trPr>
          <w:trHeight w:val="20"/>
        </w:trPr>
        <w:tc>
          <w:tcPr>
            <w:tcW w:w="2072" w:type="dxa"/>
            <w:vAlign w:val="center"/>
          </w:tcPr>
          <w:p w:rsidR="000805FA" w:rsidRPr="008C43C9" w:rsidRDefault="000805FA" w:rsidP="00D80B14">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58" w:type="dxa"/>
            <w:gridSpan w:val="3"/>
          </w:tcPr>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szövegről való tudás és gyakorlati alkalmazásának fejlesztése</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szövegszervező erők megismertetése és alkalmazása a gyakorlatban</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szövegelemző képességek fejlesztése</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 fogalma, jellemzői</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lastRenderedPageBreak/>
              <w:t>A szöveg főbb megjelenési formái, típusai, műfajai, korának és összetettségének jellemzői</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 szerkezete: a szöveg és a mondat viszonya, szövegegységek</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szövegértelem összetevői: pragmatikai, jelentésbeli és nyelvtani szintje</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Szövegköziség, az internetes szövegek jellemzői</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Szövegek összefüggése, értelemhálózata; intertextualitás</w:t>
            </w:r>
          </w:p>
          <w:p w:rsidR="000805FA" w:rsidRDefault="000805FA" w:rsidP="000805FA">
            <w:pPr>
              <w:pStyle w:val="ListParagraph"/>
              <w:numPr>
                <w:ilvl w:val="0"/>
                <w:numId w:val="22"/>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szóbeli és az írásbeli szövegértés és szövegalkotás fejlesztése</w:t>
            </w:r>
          </w:p>
          <w:p w:rsidR="000805FA" w:rsidRDefault="000805FA" w:rsidP="000805FA">
            <w:pPr>
              <w:pStyle w:val="ListParagraph"/>
              <w:numPr>
                <w:ilvl w:val="0"/>
                <w:numId w:val="22"/>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helyesírási készség fejlesztése</w:t>
            </w:r>
          </w:p>
          <w:p w:rsidR="000805FA" w:rsidRDefault="000805FA" w:rsidP="000805FA">
            <w:pPr>
              <w:pStyle w:val="ListParagraph"/>
              <w:numPr>
                <w:ilvl w:val="0"/>
                <w:numId w:val="22"/>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Helyesírási szótárak használatának tudatosítása</w:t>
            </w:r>
          </w:p>
          <w:p w:rsidR="000805FA" w:rsidRDefault="000805FA" w:rsidP="000805FA">
            <w:pPr>
              <w:pStyle w:val="ListParagraph"/>
              <w:numPr>
                <w:ilvl w:val="0"/>
                <w:numId w:val="22"/>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szövegolvasási típusok és szövegértési stratégiák</w:t>
            </w:r>
          </w:p>
          <w:p w:rsidR="000805FA" w:rsidRDefault="000805FA" w:rsidP="000805FA">
            <w:pPr>
              <w:pStyle w:val="ListParagraph"/>
              <w:numPr>
                <w:ilvl w:val="0"/>
                <w:numId w:val="22"/>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Szövegtípusok: digitális és hagyományos, folyamatos és nem folyamatos</w:t>
            </w:r>
          </w:p>
          <w:p w:rsidR="000805FA" w:rsidRDefault="000805FA" w:rsidP="000805FA">
            <w:pPr>
              <w:pStyle w:val="ListParagraph"/>
              <w:numPr>
                <w:ilvl w:val="0"/>
                <w:numId w:val="22"/>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Összefüggő szóbeli szöveg: felelet, kiselőadás, hozzászólás, felszólalás</w:t>
            </w:r>
          </w:p>
          <w:p w:rsidR="000805FA" w:rsidRDefault="000805FA" w:rsidP="000805FA">
            <w:pPr>
              <w:pStyle w:val="ListParagraph"/>
              <w:numPr>
                <w:ilvl w:val="0"/>
                <w:numId w:val="22"/>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magánélet színtereinek szövegtípusai: levél, köszöntő stb.</w:t>
            </w:r>
          </w:p>
          <w:p w:rsidR="000805FA" w:rsidRDefault="000805FA" w:rsidP="000805FA">
            <w:pPr>
              <w:pStyle w:val="ListParagraph"/>
              <w:numPr>
                <w:ilvl w:val="0"/>
                <w:numId w:val="22"/>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Az esszé</w:t>
            </w:r>
          </w:p>
          <w:p w:rsidR="000805FA" w:rsidRPr="008C43C9" w:rsidRDefault="000805FA" w:rsidP="00D80B14">
            <w:pPr>
              <w:spacing w:before="120" w:after="0" w:line="240" w:lineRule="auto"/>
              <w:rPr>
                <w:rFonts w:ascii="Times New Roman" w:hAnsi="Times New Roman"/>
                <w:sz w:val="24"/>
                <w:szCs w:val="24"/>
              </w:rPr>
            </w:pPr>
          </w:p>
        </w:tc>
      </w:tr>
      <w:tr w:rsidR="000805FA" w:rsidRPr="008C43C9" w:rsidTr="00D80B14">
        <w:trPr>
          <w:trHeight w:val="20"/>
        </w:trPr>
        <w:tc>
          <w:tcPr>
            <w:tcW w:w="2072" w:type="dxa"/>
            <w:vAlign w:val="center"/>
          </w:tcPr>
          <w:p w:rsidR="000805FA" w:rsidRPr="008C43C9" w:rsidRDefault="000805FA" w:rsidP="00D80B14">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lastRenderedPageBreak/>
              <w:t>Fogalmak</w:t>
            </w:r>
          </w:p>
        </w:tc>
        <w:tc>
          <w:tcPr>
            <w:tcW w:w="7158" w:type="dxa"/>
            <w:gridSpan w:val="3"/>
          </w:tcPr>
          <w:p w:rsidR="000805FA" w:rsidRPr="00096C88" w:rsidRDefault="000805FA" w:rsidP="00D80B14">
            <w:pPr>
              <w:rPr>
                <w:rFonts w:ascii="Times New Roman" w:hAnsi="Times New Roman" w:cs="Times New Roman"/>
                <w:sz w:val="24"/>
                <w:szCs w:val="24"/>
              </w:rPr>
            </w:pPr>
            <w:r w:rsidRPr="006D11B7">
              <w:rPr>
                <w:rFonts w:ascii="Times New Roman" w:hAnsi="Times New Roman" w:cs="Times New Roman"/>
                <w:sz w:val="24"/>
                <w:szCs w:val="24"/>
              </w:rPr>
              <w:t xml:space="preserve">szöveg, szövegösszefüggés, </w:t>
            </w:r>
            <w:r w:rsidRPr="006D11B7">
              <w:rPr>
                <w:rFonts w:ascii="Times New Roman" w:hAnsi="Times New Roman" w:cs="Times New Roman"/>
                <w:sz w:val="24"/>
                <w:szCs w:val="24"/>
                <w:lang w:val="cs-CZ"/>
              </w:rPr>
              <w:t>beszédhelyzet</w:t>
            </w:r>
            <w:r w:rsidRPr="006D11B7">
              <w:rPr>
                <w:rFonts w:ascii="Times New Roman" w:hAnsi="Times New Roman" w:cs="Times New Roman"/>
                <w:sz w:val="24"/>
                <w:szCs w:val="24"/>
              </w:rPr>
              <w:t xml:space="preserve">; szövegmondat, bekezdés, tömb, szakasz; szövegkohézió (témahálózat, téma-réma, szövegtopik, szövegfókusz, kulcsszó, cím); szövegpragmatika (szövegvilág, nézőpont, fogalmi séma, tudáskeret, forgatókönyv); nyelvtani (szintaktikai) tényező (kötőszó, névmás, névelő, határozószó, előre- és visszautalás, deixis, egyeztetés); intertextualitás, összefüggő szóbeli szövegek: előadás, megbeszélés, vita; a magánélet színtereinek szövegtípusai: levél, köszöntő stb.; </w:t>
            </w:r>
            <w:r w:rsidRPr="006D11B7">
              <w:rPr>
                <w:rFonts w:ascii="Times New Roman" w:hAnsi="Times New Roman" w:cs="Times New Roman"/>
                <w:sz w:val="24"/>
                <w:szCs w:val="24"/>
                <w:lang w:val="cs-CZ"/>
              </w:rPr>
              <w:t>esszé</w:t>
            </w:r>
          </w:p>
        </w:tc>
      </w:tr>
    </w:tbl>
    <w:p w:rsidR="000805FA" w:rsidRDefault="000805FA" w:rsidP="000805FA">
      <w:pPr>
        <w:spacing w:after="0" w:line="240" w:lineRule="auto"/>
        <w:rPr>
          <w:rFonts w:ascii="Times New Roman" w:hAnsi="Times New Roman"/>
          <w:sz w:val="24"/>
          <w:szCs w:val="24"/>
          <w:lang w:val="cs-CZ"/>
        </w:rPr>
      </w:pPr>
    </w:p>
    <w:p w:rsidR="000805FA" w:rsidRPr="005A10A5" w:rsidRDefault="000805FA" w:rsidP="000805FA">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3516"/>
        <w:gridCol w:w="2387"/>
        <w:gridCol w:w="1130"/>
      </w:tblGrid>
      <w:tr w:rsidR="000805FA" w:rsidRPr="008C43C9" w:rsidTr="00D80B14">
        <w:tc>
          <w:tcPr>
            <w:tcW w:w="2197" w:type="dxa"/>
            <w:vAlign w:val="center"/>
          </w:tcPr>
          <w:p w:rsidR="000805FA" w:rsidRPr="008C43C9" w:rsidRDefault="000805FA" w:rsidP="00D80B14">
            <w:pPr>
              <w:spacing w:after="0" w:line="240" w:lineRule="auto"/>
              <w:jc w:val="center"/>
              <w:rPr>
                <w:rFonts w:ascii="Times New Roman" w:hAnsi="Times New Roman"/>
                <w:b/>
                <w:bCs/>
                <w:sz w:val="24"/>
                <w:szCs w:val="24"/>
              </w:rPr>
            </w:pPr>
            <w:r w:rsidRPr="008C43C9">
              <w:rPr>
                <w:rFonts w:ascii="Times New Roman" w:hAnsi="Times New Roman"/>
                <w:b/>
                <w:bCs/>
                <w:sz w:val="24"/>
                <w:szCs w:val="24"/>
                <w:lang w:val="cs-CZ"/>
              </w:rPr>
              <w:t>T</w:t>
            </w:r>
            <w:r>
              <w:rPr>
                <w:rFonts w:ascii="Times New Roman" w:hAnsi="Times New Roman"/>
                <w:b/>
                <w:bCs/>
                <w:sz w:val="24"/>
                <w:szCs w:val="24"/>
                <w:lang w:val="cs-CZ"/>
              </w:rPr>
              <w:t>émakör</w:t>
            </w:r>
          </w:p>
        </w:tc>
        <w:tc>
          <w:tcPr>
            <w:tcW w:w="5903" w:type="dxa"/>
            <w:gridSpan w:val="2"/>
            <w:vAlign w:val="center"/>
          </w:tcPr>
          <w:p w:rsidR="000805FA" w:rsidRPr="003029D9" w:rsidRDefault="000805FA" w:rsidP="00D80B14">
            <w:pPr>
              <w:pStyle w:val="ListParagraph"/>
              <w:spacing w:after="0"/>
              <w:ind w:left="0"/>
              <w:contextualSpacing/>
              <w:rPr>
                <w:rFonts w:ascii="Times New Roman" w:eastAsia="Calibri" w:hAnsi="Times New Roman" w:cs="Times New Roman"/>
                <w:b/>
                <w:sz w:val="24"/>
                <w:szCs w:val="24"/>
              </w:rPr>
            </w:pPr>
            <w:r w:rsidRPr="003029D9">
              <w:rPr>
                <w:rFonts w:ascii="Times New Roman" w:hAnsi="Times New Roman" w:cs="Times New Roman"/>
                <w:b/>
                <w:bCs/>
                <w:sz w:val="24"/>
                <w:szCs w:val="24"/>
              </w:rPr>
              <w:t>Stilisztika – stílusrétegek, stílushatás, stíluseszközök, szóképek, alakzatok</w:t>
            </w:r>
          </w:p>
          <w:p w:rsidR="000805FA" w:rsidRPr="006D11B7" w:rsidRDefault="000805FA" w:rsidP="00D80B14">
            <w:pPr>
              <w:spacing w:before="120" w:after="0" w:line="240" w:lineRule="auto"/>
              <w:jc w:val="center"/>
              <w:rPr>
                <w:rFonts w:ascii="Times New Roman" w:hAnsi="Times New Roman"/>
                <w:b/>
                <w:bCs/>
                <w:sz w:val="24"/>
                <w:szCs w:val="24"/>
              </w:rPr>
            </w:pPr>
          </w:p>
        </w:tc>
        <w:tc>
          <w:tcPr>
            <w:tcW w:w="1130" w:type="dxa"/>
            <w:vAlign w:val="center"/>
          </w:tcPr>
          <w:p w:rsidR="000805FA" w:rsidRPr="005A10A5" w:rsidRDefault="000805FA" w:rsidP="00D80B14">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rPr>
              <w:t xml:space="preserve"> </w:t>
            </w:r>
            <w:r>
              <w:rPr>
                <w:rFonts w:ascii="Times New Roman" w:hAnsi="Times New Roman"/>
                <w:b/>
                <w:sz w:val="24"/>
                <w:szCs w:val="24"/>
              </w:rPr>
              <w:t>14+3</w:t>
            </w:r>
            <w:r w:rsidRPr="005A10A5">
              <w:rPr>
                <w:rFonts w:ascii="Times New Roman" w:hAnsi="Times New Roman"/>
                <w:b/>
                <w:sz w:val="24"/>
                <w:szCs w:val="24"/>
                <w:lang w:val="cs-CZ"/>
              </w:rPr>
              <w:t xml:space="preserve"> óra</w:t>
            </w:r>
          </w:p>
        </w:tc>
      </w:tr>
      <w:tr w:rsidR="000805FA" w:rsidRPr="008C43C9" w:rsidTr="00D80B14">
        <w:trPr>
          <w:trHeight w:val="42"/>
        </w:trPr>
        <w:tc>
          <w:tcPr>
            <w:tcW w:w="2197" w:type="dxa"/>
            <w:vMerge w:val="restart"/>
            <w:vAlign w:val="center"/>
          </w:tcPr>
          <w:p w:rsidR="000805FA" w:rsidRDefault="000805FA" w:rsidP="00D80B14">
            <w:pPr>
              <w:spacing w:after="0" w:line="240" w:lineRule="auto"/>
              <w:jc w:val="center"/>
              <w:rPr>
                <w:rFonts w:ascii="Times New Roman" w:hAnsi="Times New Roman"/>
                <w:b/>
                <w:bCs/>
                <w:sz w:val="24"/>
                <w:szCs w:val="24"/>
              </w:rPr>
            </w:pPr>
          </w:p>
        </w:tc>
        <w:tc>
          <w:tcPr>
            <w:tcW w:w="3516" w:type="dxa"/>
          </w:tcPr>
          <w:p w:rsidR="000805FA" w:rsidRPr="00BA1F6A" w:rsidRDefault="000805FA" w:rsidP="00D80B14">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bCs/>
                <w:sz w:val="24"/>
                <w:szCs w:val="24"/>
              </w:rPr>
              <w:t>A stílus fogalma és hírértéke</w:t>
            </w:r>
          </w:p>
        </w:tc>
        <w:tc>
          <w:tcPr>
            <w:tcW w:w="3517" w:type="dxa"/>
            <w:gridSpan w:val="2"/>
            <w:vMerge w:val="restart"/>
          </w:tcPr>
          <w:p w:rsidR="000805FA" w:rsidRPr="00BA1F6A" w:rsidRDefault="000805FA" w:rsidP="00D80B14">
            <w:pPr>
              <w:rPr>
                <w:rFonts w:ascii="Times New Roman" w:hAnsi="Times New Roman" w:cs="Times New Roman"/>
                <w:sz w:val="24"/>
                <w:szCs w:val="24"/>
              </w:rPr>
            </w:pPr>
            <w:r w:rsidRPr="00BA1F6A">
              <w:rPr>
                <w:rFonts w:ascii="Times New Roman" w:hAnsi="Times New Roman" w:cs="Times New Roman"/>
                <w:sz w:val="24"/>
                <w:szCs w:val="24"/>
              </w:rPr>
              <w:t>Mindennapi stilisztikánk: társadalmi elvárások és megnyilatkozásaink stílusa</w:t>
            </w:r>
          </w:p>
          <w:p w:rsidR="000805FA" w:rsidRPr="00BA1F6A" w:rsidRDefault="000805FA" w:rsidP="00D80B14">
            <w:pPr>
              <w:rPr>
                <w:rFonts w:ascii="Times New Roman" w:hAnsi="Times New Roman" w:cs="Times New Roman"/>
                <w:sz w:val="24"/>
                <w:szCs w:val="24"/>
              </w:rPr>
            </w:pPr>
            <w:r w:rsidRPr="00BA1F6A">
              <w:rPr>
                <w:rFonts w:ascii="Times New Roman" w:hAnsi="Times New Roman" w:cs="Times New Roman"/>
                <w:sz w:val="24"/>
                <w:szCs w:val="24"/>
              </w:rPr>
              <w:t>Stílusparódia</w:t>
            </w:r>
          </w:p>
          <w:p w:rsidR="000805FA" w:rsidRPr="00BA1F6A" w:rsidRDefault="000805FA" w:rsidP="00D80B14">
            <w:pPr>
              <w:rPr>
                <w:rFonts w:ascii="Times New Roman" w:hAnsi="Times New Roman" w:cs="Times New Roman"/>
                <w:sz w:val="24"/>
                <w:szCs w:val="24"/>
              </w:rPr>
            </w:pPr>
            <w:r w:rsidRPr="00BA1F6A">
              <w:rPr>
                <w:rFonts w:ascii="Times New Roman" w:hAnsi="Times New Roman" w:cs="Times New Roman"/>
                <w:sz w:val="24"/>
                <w:szCs w:val="24"/>
              </w:rPr>
              <w:t>Korstílusok, stílusirányzatok</w:t>
            </w:r>
          </w:p>
          <w:p w:rsidR="000805FA" w:rsidRPr="00BA1F6A" w:rsidRDefault="000805FA" w:rsidP="00D80B14">
            <w:pPr>
              <w:rPr>
                <w:rFonts w:ascii="Times New Roman" w:hAnsi="Times New Roman" w:cs="Times New Roman"/>
                <w:sz w:val="24"/>
                <w:szCs w:val="24"/>
              </w:rPr>
            </w:pPr>
            <w:r w:rsidRPr="00BA1F6A">
              <w:rPr>
                <w:rFonts w:ascii="Times New Roman" w:hAnsi="Times New Roman" w:cs="Times New Roman"/>
                <w:sz w:val="24"/>
                <w:szCs w:val="24"/>
              </w:rPr>
              <w:t xml:space="preserve">Az íráskép stilisztikai hatásai </w:t>
            </w:r>
          </w:p>
          <w:p w:rsidR="000805FA" w:rsidRPr="00BA1F6A" w:rsidRDefault="000805FA" w:rsidP="00D80B14">
            <w:pPr>
              <w:rPr>
                <w:rFonts w:ascii="Times New Roman" w:hAnsi="Times New Roman" w:cs="Times New Roman"/>
                <w:sz w:val="24"/>
                <w:szCs w:val="24"/>
              </w:rPr>
            </w:pPr>
            <w:r w:rsidRPr="00BA1F6A">
              <w:rPr>
                <w:rFonts w:ascii="Times New Roman" w:hAnsi="Times New Roman" w:cs="Times New Roman"/>
                <w:sz w:val="24"/>
                <w:szCs w:val="24"/>
              </w:rPr>
              <w:t>Egyéni szóalkotások stilisztikai hatása</w:t>
            </w:r>
          </w:p>
          <w:p w:rsidR="000805FA" w:rsidRPr="00BA1F6A" w:rsidRDefault="000805FA" w:rsidP="00D80B14">
            <w:pPr>
              <w:pStyle w:val="Szveg"/>
              <w:rPr>
                <w:rFonts w:ascii="Times New Roman" w:hAnsi="Times New Roman"/>
              </w:rPr>
            </w:pPr>
            <w:r w:rsidRPr="00BA1F6A">
              <w:rPr>
                <w:rFonts w:ascii="Times New Roman" w:hAnsi="Times New Roman"/>
              </w:rPr>
              <w:lastRenderedPageBreak/>
              <w:t>Összetett képrendszerek, képi hálózatok, jelképrendszerek</w:t>
            </w:r>
          </w:p>
          <w:p w:rsidR="000805FA" w:rsidRDefault="000805FA" w:rsidP="00D80B14">
            <w:pPr>
              <w:pStyle w:val="ListParagraph"/>
              <w:spacing w:after="120"/>
              <w:ind w:left="0"/>
              <w:contextualSpacing/>
              <w:jc w:val="both"/>
              <w:rPr>
                <w:rFonts w:ascii="Times New Roman" w:hAnsi="Times New Roman" w:cs="Times New Roman"/>
                <w:sz w:val="24"/>
                <w:szCs w:val="24"/>
              </w:rPr>
            </w:pPr>
          </w:p>
        </w:tc>
      </w:tr>
      <w:tr w:rsidR="000805FA" w:rsidRPr="008C43C9" w:rsidTr="00D80B14">
        <w:trPr>
          <w:trHeight w:val="40"/>
        </w:trPr>
        <w:tc>
          <w:tcPr>
            <w:tcW w:w="2197"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516" w:type="dxa"/>
          </w:tcPr>
          <w:p w:rsidR="000805FA" w:rsidRPr="00BA1F6A" w:rsidRDefault="000805FA" w:rsidP="00D80B14">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bCs/>
                <w:sz w:val="24"/>
                <w:szCs w:val="24"/>
              </w:rPr>
              <w:t>A stílus kifejező ereje</w:t>
            </w:r>
          </w:p>
        </w:tc>
        <w:tc>
          <w:tcPr>
            <w:tcW w:w="3517" w:type="dxa"/>
            <w:gridSpan w:val="2"/>
            <w:vMerge/>
          </w:tcPr>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p>
        </w:tc>
      </w:tr>
      <w:tr w:rsidR="000805FA" w:rsidRPr="008C43C9" w:rsidTr="00D80B14">
        <w:trPr>
          <w:trHeight w:val="40"/>
        </w:trPr>
        <w:tc>
          <w:tcPr>
            <w:tcW w:w="2197"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516" w:type="dxa"/>
          </w:tcPr>
          <w:p w:rsidR="000805FA" w:rsidRPr="00BA1F6A" w:rsidRDefault="000805FA" w:rsidP="00D80B14">
            <w:pPr>
              <w:rPr>
                <w:rFonts w:ascii="Times New Roman" w:hAnsi="Times New Roman" w:cs="Times New Roman"/>
                <w:sz w:val="24"/>
                <w:szCs w:val="24"/>
              </w:rPr>
            </w:pPr>
            <w:r w:rsidRPr="00BA1F6A">
              <w:rPr>
                <w:rFonts w:ascii="Times New Roman" w:hAnsi="Times New Roman" w:cs="Times New Roman"/>
                <w:sz w:val="24"/>
                <w:szCs w:val="24"/>
              </w:rPr>
              <w:t>Stílusrétegek:társalgási, tudományos, publicisztikai, hivatalos, szónoki és irodalmi stílus</w:t>
            </w:r>
          </w:p>
        </w:tc>
        <w:tc>
          <w:tcPr>
            <w:tcW w:w="3517" w:type="dxa"/>
            <w:gridSpan w:val="2"/>
            <w:vMerge/>
          </w:tcPr>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p>
        </w:tc>
      </w:tr>
      <w:tr w:rsidR="000805FA" w:rsidRPr="008C43C9" w:rsidTr="00D80B14">
        <w:trPr>
          <w:trHeight w:val="40"/>
        </w:trPr>
        <w:tc>
          <w:tcPr>
            <w:tcW w:w="2197"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516" w:type="dxa"/>
          </w:tcPr>
          <w:p w:rsidR="000805FA" w:rsidRPr="00BA1F6A" w:rsidRDefault="000805FA" w:rsidP="00D80B14">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Stílusárnyalatok (pl.: neutrális, gúnyos, patetikus, népies, familiáris, költői, archaikus)</w:t>
            </w:r>
          </w:p>
        </w:tc>
        <w:tc>
          <w:tcPr>
            <w:tcW w:w="3517" w:type="dxa"/>
            <w:gridSpan w:val="2"/>
            <w:vMerge/>
          </w:tcPr>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p>
        </w:tc>
      </w:tr>
      <w:tr w:rsidR="000805FA" w:rsidRPr="008C43C9" w:rsidTr="00D80B14">
        <w:trPr>
          <w:trHeight w:val="40"/>
        </w:trPr>
        <w:tc>
          <w:tcPr>
            <w:tcW w:w="2197"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516" w:type="dxa"/>
          </w:tcPr>
          <w:p w:rsidR="000805FA" w:rsidRPr="00BA1F6A" w:rsidRDefault="000805FA" w:rsidP="00D80B14">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 xml:space="preserve">A mondatstilisztikai eszközök (a </w:t>
            </w:r>
            <w:r w:rsidRPr="00BA1F6A">
              <w:rPr>
                <w:rFonts w:ascii="Times New Roman" w:hAnsi="Times New Roman" w:cs="Times New Roman"/>
                <w:sz w:val="24"/>
                <w:szCs w:val="24"/>
              </w:rPr>
              <w:lastRenderedPageBreak/>
              <w:t>verbális stílus, nominális stílus, a körmondat)</w:t>
            </w:r>
          </w:p>
        </w:tc>
        <w:tc>
          <w:tcPr>
            <w:tcW w:w="3517" w:type="dxa"/>
            <w:gridSpan w:val="2"/>
            <w:vMerge/>
          </w:tcPr>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p>
        </w:tc>
      </w:tr>
      <w:tr w:rsidR="000805FA" w:rsidRPr="008C43C9" w:rsidTr="00D80B14">
        <w:trPr>
          <w:trHeight w:val="40"/>
        </w:trPr>
        <w:tc>
          <w:tcPr>
            <w:tcW w:w="2197"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516" w:type="dxa"/>
          </w:tcPr>
          <w:p w:rsidR="000805FA" w:rsidRPr="00BA1F6A" w:rsidRDefault="000805FA" w:rsidP="00D80B14">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Hangszimbolika,hangutánzás, hangulatfestés</w:t>
            </w:r>
          </w:p>
        </w:tc>
        <w:tc>
          <w:tcPr>
            <w:tcW w:w="3517" w:type="dxa"/>
            <w:gridSpan w:val="2"/>
            <w:vMerge/>
          </w:tcPr>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p>
        </w:tc>
      </w:tr>
      <w:tr w:rsidR="000805FA" w:rsidRPr="008C43C9" w:rsidTr="00D80B14">
        <w:trPr>
          <w:trHeight w:val="40"/>
        </w:trPr>
        <w:tc>
          <w:tcPr>
            <w:tcW w:w="2197"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516" w:type="dxa"/>
          </w:tcPr>
          <w:p w:rsidR="000805FA" w:rsidRPr="00BA1F6A" w:rsidRDefault="000805FA" w:rsidP="00D80B14">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Szóképek (egyszerű; hasonlatból kinövő szóképek /metafora, szinesztézia/, érintkezésen nyugvó szóképek /metonímia, szinekdoché/, összetett szóképek /összetett költői kép, allegória, szimbólum/)</w:t>
            </w:r>
          </w:p>
        </w:tc>
        <w:tc>
          <w:tcPr>
            <w:tcW w:w="3517" w:type="dxa"/>
            <w:gridSpan w:val="2"/>
            <w:vMerge/>
          </w:tcPr>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p>
        </w:tc>
      </w:tr>
      <w:tr w:rsidR="000805FA" w:rsidRPr="008C43C9" w:rsidTr="00D80B14">
        <w:trPr>
          <w:trHeight w:val="40"/>
        </w:trPr>
        <w:tc>
          <w:tcPr>
            <w:tcW w:w="2197" w:type="dxa"/>
            <w:vMerge/>
            <w:vAlign w:val="center"/>
          </w:tcPr>
          <w:p w:rsidR="000805FA" w:rsidRDefault="000805FA" w:rsidP="00D80B14">
            <w:pPr>
              <w:spacing w:after="0" w:line="240" w:lineRule="auto"/>
              <w:jc w:val="center"/>
              <w:rPr>
                <w:rFonts w:ascii="Times New Roman" w:hAnsi="Times New Roman"/>
                <w:b/>
                <w:bCs/>
                <w:sz w:val="24"/>
                <w:szCs w:val="24"/>
              </w:rPr>
            </w:pPr>
          </w:p>
        </w:tc>
        <w:tc>
          <w:tcPr>
            <w:tcW w:w="3516" w:type="dxa"/>
          </w:tcPr>
          <w:p w:rsidR="000805FA" w:rsidRPr="00BA1F6A" w:rsidRDefault="000805FA" w:rsidP="00D80B14">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Költői alakzatok (ismétlés, felcserélés, kihagyás) köznyelvi és irodalmi szövegekben</w:t>
            </w:r>
          </w:p>
        </w:tc>
        <w:tc>
          <w:tcPr>
            <w:tcW w:w="3517" w:type="dxa"/>
            <w:gridSpan w:val="2"/>
            <w:vMerge/>
          </w:tcPr>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p>
        </w:tc>
      </w:tr>
      <w:tr w:rsidR="000805FA" w:rsidRPr="008C43C9" w:rsidTr="00D80B14">
        <w:tc>
          <w:tcPr>
            <w:tcW w:w="2197" w:type="dxa"/>
            <w:vAlign w:val="center"/>
          </w:tcPr>
          <w:p w:rsidR="000805FA" w:rsidRPr="008C43C9" w:rsidRDefault="000805FA" w:rsidP="00D80B14">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r w:rsidRPr="008C43C9">
              <w:rPr>
                <w:rFonts w:ascii="Times New Roman" w:hAnsi="Times New Roman"/>
                <w:b/>
                <w:bCs/>
                <w:sz w:val="24"/>
                <w:szCs w:val="24"/>
              </w:rPr>
              <w:t xml:space="preserve"> </w:t>
            </w:r>
          </w:p>
        </w:tc>
        <w:tc>
          <w:tcPr>
            <w:tcW w:w="7033" w:type="dxa"/>
            <w:gridSpan w:val="3"/>
          </w:tcPr>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 szerepének tudatosítása</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stiláris különbségek felfedeztetése</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Az alakzatok és a szóképek hatásának, szerepének vizsgálata szövegelemzéskor</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 a stilisztika, a stílustípusok</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stílusérték</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stílushatás</w:t>
            </w:r>
          </w:p>
          <w:p w:rsidR="000805F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Stílusgyakorlatok</w:t>
            </w:r>
          </w:p>
          <w:p w:rsidR="000805FA" w:rsidRDefault="000805FA" w:rsidP="000805FA">
            <w:pPr>
              <w:pStyle w:val="ListParagraph"/>
              <w:numPr>
                <w:ilvl w:val="0"/>
                <w:numId w:val="22"/>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hangalak és jelentés viszonyának felismertetése</w:t>
            </w:r>
          </w:p>
          <w:p w:rsidR="000805FA" w:rsidRDefault="000805FA" w:rsidP="000805FA">
            <w:pPr>
              <w:pStyle w:val="ListParagraph"/>
              <w:numPr>
                <w:ilvl w:val="0"/>
                <w:numId w:val="22"/>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Értelmezési gyakorlatok különböző beszédhelyzetekben</w:t>
            </w:r>
          </w:p>
          <w:p w:rsidR="000805FA" w:rsidRDefault="000805FA" w:rsidP="000805FA">
            <w:pPr>
              <w:pStyle w:val="ListParagraph"/>
              <w:numPr>
                <w:ilvl w:val="0"/>
                <w:numId w:val="22"/>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mondat- és szövegjelentést meghatározó tényezők felismertetése, tudatosítása</w:t>
            </w:r>
          </w:p>
          <w:p w:rsidR="000805FA" w:rsidRDefault="000805FA" w:rsidP="000805FA">
            <w:pPr>
              <w:pStyle w:val="ListParagraph"/>
              <w:numPr>
                <w:ilvl w:val="0"/>
                <w:numId w:val="22"/>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magyar szórend megváltozása és az üzenet jelentésváltozása közötti összefüggés tudatosítása</w:t>
            </w:r>
          </w:p>
          <w:p w:rsidR="000805FA" w:rsidRDefault="000805FA" w:rsidP="000805FA">
            <w:pPr>
              <w:pStyle w:val="ListParagraph"/>
              <w:numPr>
                <w:ilvl w:val="0"/>
                <w:numId w:val="22"/>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mindennapi kommunikáció gyakori metaforikus kifejezéseinek és használati körének megfigyelése, értelmezése</w:t>
            </w:r>
          </w:p>
          <w:p w:rsidR="000805FA" w:rsidRDefault="000805FA" w:rsidP="000805FA">
            <w:pPr>
              <w:pStyle w:val="ListParagraph"/>
              <w:numPr>
                <w:ilvl w:val="0"/>
                <w:numId w:val="22"/>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Szótárhasználat fejlesztése</w:t>
            </w:r>
          </w:p>
          <w:p w:rsidR="000805FA" w:rsidRDefault="000805FA" w:rsidP="000805FA">
            <w:pPr>
              <w:pStyle w:val="ListParagraph"/>
              <w:numPr>
                <w:ilvl w:val="0"/>
                <w:numId w:val="22"/>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jel és a nyelvi jel fogalma, összetevői</w:t>
            </w:r>
          </w:p>
          <w:p w:rsidR="000805FA" w:rsidRDefault="000805FA" w:rsidP="000805FA">
            <w:pPr>
              <w:pStyle w:val="ListParagraph"/>
              <w:numPr>
                <w:ilvl w:val="0"/>
                <w:numId w:val="22"/>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jel és a jelentés összefüggése, jelentéselemek</w:t>
            </w:r>
          </w:p>
          <w:p w:rsidR="000805FA" w:rsidRDefault="000805FA" w:rsidP="000805FA">
            <w:pPr>
              <w:pStyle w:val="ListParagraph"/>
              <w:numPr>
                <w:ilvl w:val="0"/>
                <w:numId w:val="22"/>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hangalak és a jelentés viszonya, jelentésmező</w:t>
            </w:r>
          </w:p>
          <w:p w:rsidR="000805FA" w:rsidRDefault="000805FA" w:rsidP="000805FA">
            <w:pPr>
              <w:pStyle w:val="ListParagraph"/>
              <w:numPr>
                <w:ilvl w:val="0"/>
                <w:numId w:val="22"/>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Motivált és motiválatlan jelentés </w:t>
            </w:r>
          </w:p>
          <w:p w:rsidR="000805FA" w:rsidRDefault="000805FA" w:rsidP="000805FA">
            <w:pPr>
              <w:pStyle w:val="ListParagraph"/>
              <w:numPr>
                <w:ilvl w:val="0"/>
                <w:numId w:val="22"/>
              </w:numPr>
              <w:spacing w:after="0"/>
              <w:ind w:left="426" w:hanging="283"/>
              <w:contextualSpacing/>
              <w:jc w:val="both"/>
              <w:rPr>
                <w:rFonts w:ascii="Times New Roman" w:hAnsi="Times New Roman" w:cs="Times New Roman"/>
                <w:sz w:val="24"/>
                <w:szCs w:val="24"/>
              </w:rPr>
            </w:pPr>
            <w:r>
              <w:rPr>
                <w:rFonts w:ascii="Times New Roman" w:hAnsi="Times New Roman" w:cs="Times New Roman"/>
                <w:sz w:val="24"/>
                <w:szCs w:val="24"/>
              </w:rPr>
              <w:t>A metaforikus kifejezések szerkezete, jellemző típusai, használatuk</w:t>
            </w:r>
          </w:p>
          <w:p w:rsidR="000805FA" w:rsidRDefault="000805FA" w:rsidP="000805FA">
            <w:pPr>
              <w:pStyle w:val="ListParagraph"/>
              <w:numPr>
                <w:ilvl w:val="0"/>
                <w:numId w:val="22"/>
              </w:numPr>
              <w:spacing w:after="0"/>
              <w:ind w:left="426" w:hanging="283"/>
              <w:contextualSpacing/>
              <w:jc w:val="both"/>
              <w:rPr>
                <w:rFonts w:ascii="Times New Roman" w:hAnsi="Times New Roman" w:cs="Times New Roman"/>
                <w:sz w:val="24"/>
                <w:szCs w:val="24"/>
              </w:rPr>
            </w:pPr>
            <w:r>
              <w:rPr>
                <w:rFonts w:ascii="Times New Roman" w:hAnsi="Times New Roman" w:cs="Times New Roman"/>
                <w:sz w:val="24"/>
                <w:szCs w:val="24"/>
              </w:rPr>
              <w:t>A mondat- és szövegjelentés</w:t>
            </w:r>
          </w:p>
          <w:p w:rsidR="000805FA" w:rsidRPr="008C43C9" w:rsidRDefault="000805FA" w:rsidP="00D80B14">
            <w:pPr>
              <w:spacing w:before="120" w:after="0" w:line="240" w:lineRule="auto"/>
              <w:rPr>
                <w:rFonts w:ascii="Times New Roman" w:hAnsi="Times New Roman"/>
                <w:sz w:val="24"/>
                <w:szCs w:val="24"/>
              </w:rPr>
            </w:pPr>
          </w:p>
        </w:tc>
      </w:tr>
      <w:tr w:rsidR="000805FA" w:rsidRPr="008C43C9" w:rsidTr="00D80B14">
        <w:trPr>
          <w:trHeight w:val="328"/>
        </w:trPr>
        <w:tc>
          <w:tcPr>
            <w:tcW w:w="2197" w:type="dxa"/>
            <w:vAlign w:val="center"/>
          </w:tcPr>
          <w:p w:rsidR="000805FA" w:rsidRPr="008C43C9" w:rsidRDefault="000805FA" w:rsidP="00D80B14">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r>
              <w:rPr>
                <w:rFonts w:ascii="Times New Roman" w:hAnsi="Times New Roman"/>
                <w:b/>
                <w:sz w:val="24"/>
                <w:szCs w:val="24"/>
              </w:rPr>
              <w:t xml:space="preserve"> </w:t>
            </w:r>
          </w:p>
        </w:tc>
        <w:tc>
          <w:tcPr>
            <w:tcW w:w="7033" w:type="dxa"/>
            <w:gridSpan w:val="3"/>
          </w:tcPr>
          <w:p w:rsidR="000805FA" w:rsidRPr="00BA1F6A" w:rsidRDefault="000805FA" w:rsidP="00D80B14">
            <w:pPr>
              <w:rPr>
                <w:rFonts w:ascii="Times New Roman" w:hAnsi="Times New Roman" w:cs="Times New Roman"/>
                <w:sz w:val="24"/>
                <w:szCs w:val="24"/>
              </w:rPr>
            </w:pPr>
            <w:r w:rsidRPr="006D11B7">
              <w:rPr>
                <w:rFonts w:ascii="Times New Roman" w:hAnsi="Times New Roman" w:cs="Times New Roman"/>
                <w:sz w:val="24"/>
                <w:szCs w:val="24"/>
              </w:rPr>
              <w:t xml:space="preserve">stílus, </w:t>
            </w:r>
            <w:r w:rsidRPr="006D11B7">
              <w:rPr>
                <w:rFonts w:ascii="Times New Roman" w:hAnsi="Times New Roman" w:cs="Times New Roman"/>
                <w:sz w:val="24"/>
                <w:szCs w:val="24"/>
                <w:lang w:val="cs-CZ"/>
              </w:rPr>
              <w:t>stilisztika</w:t>
            </w:r>
            <w:r w:rsidRPr="006D11B7">
              <w:rPr>
                <w:rFonts w:ascii="Times New Roman" w:hAnsi="Times New Roman" w:cs="Times New Roman"/>
                <w:sz w:val="24"/>
                <w:szCs w:val="24"/>
              </w:rPr>
              <w:t xml:space="preserve">, stílustípus (bizalmas, közömbös, választékos stb.); stílusérték (alkalmi és állandó); stílusréteg (társalgási, tudományos, publicisztikai, hivatalos, szónoki, irodalmi); stílushatás; néhány </w:t>
            </w:r>
            <w:r w:rsidRPr="006D11B7">
              <w:rPr>
                <w:rFonts w:ascii="Times New Roman" w:hAnsi="Times New Roman" w:cs="Times New Roman"/>
                <w:sz w:val="24"/>
                <w:szCs w:val="24"/>
              </w:rPr>
              <w:lastRenderedPageBreak/>
              <w:t>gyakoribb szókép és alakzat köznyelvi és irodalmi példákban, jelentésszerkezet, jelentéselem, jelentésmező, jelhasználati szabály; denotatív, konnotatív jelentés; metaforikus jelentés</w:t>
            </w:r>
            <w:r w:rsidRPr="006D11B7">
              <w:rPr>
                <w:rFonts w:ascii="Times New Roman" w:hAnsi="Times New Roman" w:cs="Times New Roman"/>
                <w:bCs/>
                <w:sz w:val="24"/>
                <w:szCs w:val="24"/>
              </w:rPr>
              <w:t>; motivált és motiválatlan szó, hangutánzó, hangulatfestő szó; egyjelentésű, többjelentésű szó, azonos alakú szó, rokon értelmű szó, hasonló alakú szópár, ellentétes jelentés</w:t>
            </w:r>
          </w:p>
        </w:tc>
      </w:tr>
    </w:tbl>
    <w:p w:rsidR="000805FA" w:rsidRDefault="000805FA" w:rsidP="000805FA">
      <w:pPr>
        <w:ind w:left="3540"/>
        <w:rPr>
          <w:rFonts w:ascii="Times New Roman" w:hAnsi="Times New Roman" w:cs="Times New Roman"/>
          <w:b/>
          <w:sz w:val="28"/>
          <w:szCs w:val="28"/>
        </w:rPr>
      </w:pPr>
    </w:p>
    <w:p w:rsidR="000805FA" w:rsidRPr="00B25144" w:rsidRDefault="000805FA" w:rsidP="000805FA">
      <w:pPr>
        <w:ind w:left="3540"/>
        <w:rPr>
          <w:rFonts w:ascii="Times New Roman" w:hAnsi="Times New Roman" w:cs="Times New Roman"/>
          <w:b/>
          <w:sz w:val="28"/>
          <w:szCs w:val="28"/>
        </w:rPr>
      </w:pPr>
      <w:r w:rsidRPr="00B25144">
        <w:rPr>
          <w:rFonts w:ascii="Times New Roman" w:hAnsi="Times New Roman" w:cs="Times New Roman"/>
          <w:b/>
          <w:sz w:val="28"/>
          <w:szCs w:val="28"/>
        </w:rPr>
        <w:t>Magyar irodalom</w:t>
      </w:r>
    </w:p>
    <w:p w:rsidR="000805FA" w:rsidRPr="00B25144" w:rsidRDefault="000805FA" w:rsidP="000805FA">
      <w:pPr>
        <w:ind w:left="2832" w:firstLine="708"/>
        <w:rPr>
          <w:rFonts w:ascii="Times New Roman" w:hAnsi="Times New Roman" w:cs="Times New Roman"/>
        </w:rPr>
      </w:pPr>
      <w:r>
        <w:rPr>
          <w:rFonts w:ascii="Times New Roman" w:hAnsi="Times New Roman" w:cs="Times New Roman"/>
          <w:b/>
          <w:sz w:val="28"/>
          <w:szCs w:val="28"/>
        </w:rPr>
        <w:t xml:space="preserve">     </w:t>
      </w:r>
      <w:r w:rsidRPr="00B25144">
        <w:rPr>
          <w:rFonts w:ascii="Times New Roman" w:hAnsi="Times New Roman" w:cs="Times New Roman"/>
          <w:b/>
          <w:sz w:val="28"/>
          <w:szCs w:val="28"/>
        </w:rPr>
        <w:t>9. évfolyam</w:t>
      </w:r>
    </w:p>
    <w:p w:rsidR="000805FA" w:rsidRDefault="000805FA" w:rsidP="000805FA">
      <w:pPr>
        <w:tabs>
          <w:tab w:val="left" w:pos="1440"/>
        </w:tabs>
        <w:spacing w:after="0"/>
        <w:rPr>
          <w:rFonts w:ascii="Times New Roman" w:hAnsi="Times New Roman" w:cs="Times New Roman"/>
          <w:b/>
          <w:sz w:val="24"/>
          <w:szCs w:val="24"/>
        </w:rPr>
      </w:pPr>
    </w:p>
    <w:p w:rsidR="000805FA" w:rsidRDefault="000805FA" w:rsidP="000805FA">
      <w:pPr>
        <w:tabs>
          <w:tab w:val="left" w:pos="1440"/>
        </w:tabs>
        <w:spacing w:after="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68/év</w:t>
      </w:r>
    </w:p>
    <w:p w:rsidR="000805FA" w:rsidRPr="00E457A3" w:rsidRDefault="000805FA" w:rsidP="000805FA">
      <w:pPr>
        <w:tabs>
          <w:tab w:val="left" w:pos="1620"/>
        </w:tabs>
        <w:spacing w:after="0"/>
        <w:rPr>
          <w:rFonts w:ascii="Times New Roman" w:hAnsi="Times New Roman" w:cs="Times New Roman"/>
          <w:b/>
          <w:sz w:val="24"/>
          <w:szCs w:val="24"/>
        </w:rPr>
      </w:pPr>
      <w:r>
        <w:rPr>
          <w:rFonts w:ascii="Times New Roman" w:hAnsi="Times New Roman" w:cs="Times New Roman"/>
          <w:b/>
          <w:sz w:val="24"/>
          <w:szCs w:val="24"/>
        </w:rPr>
        <w:tab/>
      </w:r>
      <w:r w:rsidRPr="00E457A3">
        <w:rPr>
          <w:rFonts w:ascii="Times New Roman" w:hAnsi="Times New Roman" w:cs="Times New Roman"/>
          <w:b/>
          <w:sz w:val="24"/>
          <w:szCs w:val="24"/>
        </w:rPr>
        <w:t>2/hét</w:t>
      </w:r>
    </w:p>
    <w:p w:rsidR="000805FA" w:rsidRPr="00E457A3" w:rsidRDefault="000805FA" w:rsidP="000805FA">
      <w:pPr>
        <w:ind w:firstLine="708"/>
        <w:jc w:val="center"/>
        <w:rPr>
          <w:rFonts w:ascii="Times New Roman" w:hAnsi="Times New Roman" w:cs="Times New Roman"/>
          <w:sz w:val="24"/>
          <w:szCs w:val="24"/>
        </w:rPr>
      </w:pPr>
    </w:p>
    <w:p w:rsidR="000805FA" w:rsidRDefault="000805FA" w:rsidP="000805FA">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0805FA" w:rsidRPr="002A4648" w:rsidRDefault="000805FA" w:rsidP="00D80B14">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shd w:val="clear" w:color="auto" w:fill="auto"/>
            <w:vAlign w:val="center"/>
          </w:tcPr>
          <w:p w:rsidR="000805FA" w:rsidRPr="002A4648" w:rsidRDefault="000805FA" w:rsidP="00D80B14">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0805FA" w:rsidRPr="002A4648" w:rsidRDefault="000805FA" w:rsidP="00D80B14">
            <w:pPr>
              <w:spacing w:after="0" w:line="240" w:lineRule="auto"/>
              <w:rPr>
                <w:rFonts w:ascii="Times New Roman" w:hAnsi="Times New Roman" w:cs="Times New Roman"/>
                <w:sz w:val="24"/>
                <w:szCs w:val="24"/>
              </w:rPr>
            </w:pPr>
            <w:r w:rsidRPr="006E78B5">
              <w:rPr>
                <w:rFonts w:ascii="Times New Roman" w:hAnsi="Times New Roman" w:cs="Times New Roman"/>
                <w:b/>
                <w:sz w:val="24"/>
                <w:szCs w:val="24"/>
              </w:rPr>
              <w:t>Bevezetés az irodalomba – művészet, irodalom</w:t>
            </w:r>
          </w:p>
        </w:tc>
        <w:tc>
          <w:tcPr>
            <w:tcW w:w="1544"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4+2</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6E78B5" w:rsidRDefault="000805FA" w:rsidP="000805FA">
            <w:pPr>
              <w:numPr>
                <w:ilvl w:val="0"/>
                <w:numId w:val="45"/>
              </w:numPr>
              <w:spacing w:after="0" w:line="240" w:lineRule="auto"/>
              <w:rPr>
                <w:rFonts w:ascii="Times New Roman" w:hAnsi="Times New Roman" w:cs="Times New Roman"/>
                <w:b/>
                <w:sz w:val="24"/>
                <w:szCs w:val="24"/>
              </w:rPr>
            </w:pPr>
            <w:r w:rsidRPr="00AE3BD2">
              <w:rPr>
                <w:rFonts w:ascii="Times New Roman" w:hAnsi="Times New Roman" w:cs="Times New Roman"/>
                <w:sz w:val="24"/>
                <w:szCs w:val="24"/>
              </w:rPr>
              <w:t>A művészet fogalma, művészeti ágak. Művészet és irodalom. Az irodalom születése, hatása. Az irodalmi kommunikáció</w:t>
            </w:r>
          </w:p>
        </w:tc>
        <w:tc>
          <w:tcPr>
            <w:tcW w:w="1544" w:type="dxa"/>
            <w:shd w:val="clear" w:color="auto" w:fill="auto"/>
            <w:vAlign w:val="center"/>
          </w:tcPr>
          <w:p w:rsidR="000805FA" w:rsidRPr="006C3A6C" w:rsidRDefault="000805FA" w:rsidP="00D80B14">
            <w:pPr>
              <w:spacing w:after="0"/>
              <w:jc w:val="center"/>
              <w:rPr>
                <w:rFonts w:ascii="Times New Roman" w:hAnsi="Times New Roman" w:cs="Times New Roman"/>
                <w:sz w:val="24"/>
                <w:szCs w:val="24"/>
              </w:rPr>
            </w:pPr>
            <w:r w:rsidRPr="006C3A6C">
              <w:rPr>
                <w:rFonts w:ascii="Times New Roman" w:hAnsi="Times New Roman" w:cs="Times New Roman"/>
                <w:sz w:val="24"/>
                <w:szCs w:val="24"/>
              </w:rPr>
              <w:t>1</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AE3BD2" w:rsidRDefault="000805FA" w:rsidP="000805FA">
            <w:pPr>
              <w:pStyle w:val="ListParagraph"/>
              <w:numPr>
                <w:ilvl w:val="0"/>
                <w:numId w:val="45"/>
              </w:numPr>
              <w:spacing w:after="0" w:line="240" w:lineRule="auto"/>
              <w:contextualSpacing/>
              <w:rPr>
                <w:rFonts w:ascii="Times New Roman" w:hAnsi="Times New Roman" w:cs="Times New Roman"/>
                <w:b/>
                <w:sz w:val="24"/>
                <w:szCs w:val="24"/>
              </w:rPr>
            </w:pPr>
            <w:r w:rsidRPr="00AE3BD2">
              <w:rPr>
                <w:rFonts w:ascii="Times New Roman" w:hAnsi="Times New Roman" w:cs="Times New Roman"/>
                <w:sz w:val="24"/>
                <w:szCs w:val="24"/>
              </w:rPr>
              <w:t>Szerzők, művek párbeszéde – a művészet</w:t>
            </w:r>
          </w:p>
          <w:p w:rsidR="000805FA" w:rsidRPr="006E78B5" w:rsidRDefault="000805FA" w:rsidP="00D80B14">
            <w:pPr>
              <w:spacing w:after="0" w:line="240" w:lineRule="auto"/>
              <w:rPr>
                <w:rFonts w:ascii="Times New Roman" w:hAnsi="Times New Roman" w:cs="Times New Roman"/>
                <w:b/>
                <w:sz w:val="24"/>
                <w:szCs w:val="24"/>
              </w:rPr>
            </w:pPr>
          </w:p>
        </w:tc>
        <w:tc>
          <w:tcPr>
            <w:tcW w:w="1544" w:type="dxa"/>
            <w:shd w:val="clear" w:color="auto" w:fill="auto"/>
            <w:vAlign w:val="center"/>
          </w:tcPr>
          <w:p w:rsidR="000805FA" w:rsidRPr="006C3A6C" w:rsidRDefault="000805FA" w:rsidP="00D80B14">
            <w:pPr>
              <w:spacing w:after="0"/>
              <w:jc w:val="center"/>
              <w:rPr>
                <w:rFonts w:ascii="Times New Roman" w:hAnsi="Times New Roman" w:cs="Times New Roman"/>
                <w:sz w:val="24"/>
                <w:szCs w:val="24"/>
              </w:rPr>
            </w:pPr>
            <w:r w:rsidRPr="006C3A6C">
              <w:rPr>
                <w:rFonts w:ascii="Times New Roman" w:hAnsi="Times New Roman" w:cs="Times New Roman"/>
                <w:sz w:val="24"/>
                <w:szCs w:val="24"/>
              </w:rPr>
              <w:t>1</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6E78B5" w:rsidRDefault="000805FA" w:rsidP="000805FA">
            <w:pPr>
              <w:numPr>
                <w:ilvl w:val="0"/>
                <w:numId w:val="45"/>
              </w:numPr>
              <w:spacing w:after="0" w:line="240" w:lineRule="auto"/>
              <w:rPr>
                <w:rFonts w:ascii="Times New Roman" w:hAnsi="Times New Roman" w:cs="Times New Roman"/>
                <w:b/>
                <w:sz w:val="24"/>
                <w:szCs w:val="24"/>
              </w:rPr>
            </w:pPr>
            <w:r w:rsidRPr="00AE3BD2">
              <w:rPr>
                <w:rFonts w:ascii="Times New Roman" w:hAnsi="Times New Roman" w:cs="Times New Roman"/>
                <w:sz w:val="24"/>
                <w:szCs w:val="24"/>
              </w:rPr>
              <w:t>Népszerű irodalom. Az irodalom határterületei</w:t>
            </w:r>
          </w:p>
        </w:tc>
        <w:tc>
          <w:tcPr>
            <w:tcW w:w="1544" w:type="dxa"/>
            <w:shd w:val="clear" w:color="auto" w:fill="auto"/>
            <w:vAlign w:val="center"/>
          </w:tcPr>
          <w:p w:rsidR="000805FA" w:rsidRPr="006C3A6C" w:rsidRDefault="000805FA" w:rsidP="00D80B14">
            <w:pPr>
              <w:spacing w:after="0"/>
              <w:jc w:val="center"/>
              <w:rPr>
                <w:rFonts w:ascii="Times New Roman" w:hAnsi="Times New Roman" w:cs="Times New Roman"/>
                <w:sz w:val="24"/>
                <w:szCs w:val="24"/>
              </w:rPr>
            </w:pPr>
            <w:r w:rsidRPr="006C3A6C">
              <w:rPr>
                <w:rFonts w:ascii="Times New Roman" w:hAnsi="Times New Roman" w:cs="Times New Roman"/>
                <w:sz w:val="24"/>
                <w:szCs w:val="24"/>
              </w:rPr>
              <w:t>1</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6E78B5" w:rsidRDefault="000805FA" w:rsidP="000805FA">
            <w:pPr>
              <w:numPr>
                <w:ilvl w:val="0"/>
                <w:numId w:val="45"/>
              </w:numPr>
              <w:spacing w:after="0" w:line="240" w:lineRule="auto"/>
              <w:rPr>
                <w:rFonts w:ascii="Times New Roman" w:hAnsi="Times New Roman" w:cs="Times New Roman"/>
                <w:b/>
                <w:sz w:val="24"/>
                <w:szCs w:val="24"/>
              </w:rPr>
            </w:pPr>
            <w:r w:rsidRPr="00AE3BD2">
              <w:rPr>
                <w:rFonts w:ascii="Times New Roman" w:hAnsi="Times New Roman" w:cs="Times New Roman"/>
                <w:sz w:val="24"/>
                <w:szCs w:val="24"/>
              </w:rPr>
              <w:t>Műnemi-műfaji rendszer</w:t>
            </w:r>
          </w:p>
        </w:tc>
        <w:tc>
          <w:tcPr>
            <w:tcW w:w="1544" w:type="dxa"/>
            <w:shd w:val="clear" w:color="auto" w:fill="auto"/>
            <w:vAlign w:val="center"/>
          </w:tcPr>
          <w:p w:rsidR="000805FA" w:rsidRPr="006C3A6C" w:rsidRDefault="000805FA" w:rsidP="00D80B14">
            <w:pPr>
              <w:spacing w:after="0"/>
              <w:jc w:val="center"/>
              <w:rPr>
                <w:rFonts w:ascii="Times New Roman" w:hAnsi="Times New Roman" w:cs="Times New Roman"/>
                <w:sz w:val="24"/>
                <w:szCs w:val="24"/>
              </w:rPr>
            </w:pPr>
            <w:r w:rsidRPr="006C3A6C">
              <w:rPr>
                <w:rFonts w:ascii="Times New Roman" w:hAnsi="Times New Roman" w:cs="Times New Roman"/>
                <w:sz w:val="24"/>
                <w:szCs w:val="24"/>
              </w:rPr>
              <w:t>1</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0805FA" w:rsidRPr="002A4648" w:rsidRDefault="000805FA" w:rsidP="00D80B14">
            <w:pPr>
              <w:spacing w:after="0" w:line="240" w:lineRule="auto"/>
              <w:rPr>
                <w:rFonts w:ascii="Times New Roman" w:hAnsi="Times New Roman" w:cs="Times New Roman"/>
                <w:sz w:val="24"/>
                <w:szCs w:val="24"/>
              </w:rPr>
            </w:pPr>
            <w:r w:rsidRPr="00685168">
              <w:rPr>
                <w:rFonts w:ascii="Times New Roman" w:hAnsi="Times New Roman" w:cs="Times New Roman"/>
                <w:b/>
                <w:sz w:val="24"/>
                <w:szCs w:val="24"/>
              </w:rPr>
              <w:t>Az irodalom ősi formái. Mágia, mítosz, mitológia</w:t>
            </w:r>
          </w:p>
        </w:tc>
        <w:tc>
          <w:tcPr>
            <w:tcW w:w="1544"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8</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7C1AFA" w:rsidRDefault="000805FA" w:rsidP="000805FA">
            <w:pPr>
              <w:numPr>
                <w:ilvl w:val="0"/>
                <w:numId w:val="46"/>
              </w:numPr>
              <w:spacing w:after="0" w:line="240" w:lineRule="auto"/>
              <w:rPr>
                <w:rFonts w:ascii="Times New Roman" w:hAnsi="Times New Roman" w:cs="Times New Roman"/>
                <w:sz w:val="24"/>
                <w:szCs w:val="24"/>
              </w:rPr>
            </w:pPr>
            <w:r w:rsidRPr="007C1AFA">
              <w:rPr>
                <w:rFonts w:ascii="Times New Roman" w:hAnsi="Times New Roman" w:cs="Times New Roman"/>
                <w:sz w:val="24"/>
                <w:szCs w:val="24"/>
              </w:rPr>
              <w:t>Az ősi magyar hitvilág</w:t>
            </w:r>
          </w:p>
        </w:tc>
        <w:tc>
          <w:tcPr>
            <w:tcW w:w="1544" w:type="dxa"/>
            <w:shd w:val="clear" w:color="auto" w:fill="auto"/>
            <w:vAlign w:val="center"/>
          </w:tcPr>
          <w:p w:rsidR="000805FA" w:rsidRPr="007C1AFA" w:rsidRDefault="000805FA" w:rsidP="00D80B14">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7C1AFA" w:rsidRDefault="000805FA" w:rsidP="000805FA">
            <w:pPr>
              <w:numPr>
                <w:ilvl w:val="0"/>
                <w:numId w:val="46"/>
              </w:numPr>
              <w:spacing w:after="0" w:line="240" w:lineRule="auto"/>
              <w:rPr>
                <w:rFonts w:ascii="Times New Roman" w:hAnsi="Times New Roman" w:cs="Times New Roman"/>
                <w:sz w:val="24"/>
                <w:szCs w:val="24"/>
              </w:rPr>
            </w:pPr>
            <w:r w:rsidRPr="007C1AFA">
              <w:rPr>
                <w:rFonts w:ascii="Times New Roman" w:hAnsi="Times New Roman" w:cs="Times New Roman"/>
                <w:sz w:val="24"/>
                <w:szCs w:val="24"/>
              </w:rPr>
              <w:t>A</w:t>
            </w:r>
            <w:r>
              <w:rPr>
                <w:rFonts w:ascii="Times New Roman" w:hAnsi="Times New Roman" w:cs="Times New Roman"/>
                <w:sz w:val="24"/>
                <w:szCs w:val="24"/>
              </w:rPr>
              <w:t xml:space="preserve"> görög mitológia</w:t>
            </w:r>
          </w:p>
        </w:tc>
        <w:tc>
          <w:tcPr>
            <w:tcW w:w="1544" w:type="dxa"/>
            <w:shd w:val="clear" w:color="auto" w:fill="auto"/>
            <w:vAlign w:val="center"/>
          </w:tcPr>
          <w:p w:rsidR="000805FA" w:rsidRPr="007C1AFA" w:rsidRDefault="000805FA" w:rsidP="00D80B14">
            <w:pPr>
              <w:spacing w:after="0"/>
              <w:jc w:val="center"/>
              <w:rPr>
                <w:rFonts w:ascii="Times New Roman" w:hAnsi="Times New Roman" w:cs="Times New Roman"/>
                <w:sz w:val="24"/>
                <w:szCs w:val="24"/>
              </w:rPr>
            </w:pPr>
            <w:r w:rsidRPr="007C1AFA">
              <w:rPr>
                <w:rFonts w:ascii="Times New Roman" w:hAnsi="Times New Roman" w:cs="Times New Roman"/>
                <w:sz w:val="24"/>
                <w:szCs w:val="24"/>
              </w:rPr>
              <w:t>4</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7C1AFA" w:rsidRDefault="000805FA" w:rsidP="000805FA">
            <w:pPr>
              <w:pStyle w:val="ListParagraph"/>
              <w:numPr>
                <w:ilvl w:val="0"/>
                <w:numId w:val="46"/>
              </w:numPr>
              <w:spacing w:after="0" w:line="240" w:lineRule="auto"/>
              <w:contextualSpacing/>
              <w:rPr>
                <w:rFonts w:ascii="Times New Roman" w:hAnsi="Times New Roman" w:cs="Times New Roman"/>
                <w:sz w:val="24"/>
                <w:szCs w:val="24"/>
              </w:rPr>
            </w:pPr>
            <w:r w:rsidRPr="007C1AFA">
              <w:rPr>
                <w:rFonts w:ascii="Times New Roman" w:hAnsi="Times New Roman" w:cs="Times New Roman"/>
                <w:sz w:val="24"/>
                <w:szCs w:val="24"/>
              </w:rPr>
              <w:t>Egyéb teremtésmítosz - Babiloni teremtésmítosz</w:t>
            </w:r>
          </w:p>
          <w:p w:rsidR="000805FA" w:rsidRPr="007C1AFA" w:rsidRDefault="000805FA" w:rsidP="00D80B14">
            <w:pPr>
              <w:spacing w:after="0" w:line="240" w:lineRule="auto"/>
              <w:rPr>
                <w:rFonts w:ascii="Times New Roman" w:hAnsi="Times New Roman" w:cs="Times New Roman"/>
                <w:sz w:val="24"/>
                <w:szCs w:val="24"/>
              </w:rPr>
            </w:pPr>
          </w:p>
        </w:tc>
        <w:tc>
          <w:tcPr>
            <w:tcW w:w="1544" w:type="dxa"/>
            <w:shd w:val="clear" w:color="auto" w:fill="auto"/>
            <w:vAlign w:val="center"/>
          </w:tcPr>
          <w:p w:rsidR="000805FA" w:rsidRPr="007C1AFA" w:rsidRDefault="000805FA" w:rsidP="00D80B14">
            <w:pPr>
              <w:spacing w:after="0"/>
              <w:jc w:val="center"/>
              <w:rPr>
                <w:rFonts w:ascii="Times New Roman" w:hAnsi="Times New Roman" w:cs="Times New Roman"/>
                <w:sz w:val="24"/>
                <w:szCs w:val="24"/>
              </w:rPr>
            </w:pPr>
            <w:r w:rsidRPr="007C1AFA">
              <w:rPr>
                <w:rFonts w:ascii="Times New Roman" w:hAnsi="Times New Roman" w:cs="Times New Roman"/>
                <w:sz w:val="24"/>
                <w:szCs w:val="24"/>
              </w:rPr>
              <w:t>1</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3.</w:t>
            </w:r>
          </w:p>
        </w:tc>
        <w:tc>
          <w:tcPr>
            <w:tcW w:w="5760" w:type="dxa"/>
            <w:shd w:val="clear" w:color="auto" w:fill="auto"/>
            <w:vAlign w:val="center"/>
          </w:tcPr>
          <w:p w:rsidR="000805FA" w:rsidRPr="002A4648" w:rsidRDefault="000805FA" w:rsidP="00D80B14">
            <w:pPr>
              <w:spacing w:after="0" w:line="240" w:lineRule="auto"/>
              <w:rPr>
                <w:rFonts w:ascii="Times New Roman" w:hAnsi="Times New Roman" w:cs="Times New Roman"/>
                <w:b/>
                <w:sz w:val="24"/>
                <w:szCs w:val="24"/>
              </w:rPr>
            </w:pPr>
            <w:r w:rsidRPr="00685168">
              <w:rPr>
                <w:rFonts w:ascii="Times New Roman" w:hAnsi="Times New Roman" w:cs="Times New Roman"/>
                <w:b/>
                <w:sz w:val="24"/>
                <w:szCs w:val="24"/>
              </w:rPr>
              <w:t>A görög irodalom</w:t>
            </w:r>
          </w:p>
        </w:tc>
        <w:tc>
          <w:tcPr>
            <w:tcW w:w="1544"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11+2</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B01EBA" w:rsidRDefault="000805FA" w:rsidP="000805FA">
            <w:pPr>
              <w:numPr>
                <w:ilvl w:val="0"/>
                <w:numId w:val="47"/>
              </w:numPr>
              <w:spacing w:after="0" w:line="240" w:lineRule="auto"/>
              <w:rPr>
                <w:rFonts w:ascii="Times New Roman" w:hAnsi="Times New Roman" w:cs="Times New Roman"/>
                <w:sz w:val="24"/>
                <w:szCs w:val="24"/>
              </w:rPr>
            </w:pPr>
            <w:r w:rsidRPr="00B01EBA">
              <w:rPr>
                <w:rFonts w:ascii="Times New Roman" w:hAnsi="Times New Roman" w:cs="Times New Roman"/>
                <w:sz w:val="24"/>
                <w:szCs w:val="24"/>
              </w:rPr>
              <w:t>Az epika születése</w:t>
            </w:r>
          </w:p>
        </w:tc>
        <w:tc>
          <w:tcPr>
            <w:tcW w:w="1544" w:type="dxa"/>
            <w:shd w:val="clear" w:color="auto" w:fill="auto"/>
            <w:vAlign w:val="center"/>
          </w:tcPr>
          <w:p w:rsidR="000805FA" w:rsidRPr="00B01EBA" w:rsidRDefault="000805FA" w:rsidP="00D80B14">
            <w:pPr>
              <w:spacing w:after="0"/>
              <w:jc w:val="center"/>
              <w:rPr>
                <w:rFonts w:ascii="Times New Roman" w:hAnsi="Times New Roman" w:cs="Times New Roman"/>
                <w:sz w:val="24"/>
                <w:szCs w:val="24"/>
              </w:rPr>
            </w:pPr>
            <w:r w:rsidRPr="00B01EBA">
              <w:rPr>
                <w:rFonts w:ascii="Times New Roman" w:hAnsi="Times New Roman" w:cs="Times New Roman"/>
                <w:sz w:val="24"/>
                <w:szCs w:val="24"/>
              </w:rPr>
              <w:t>4</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B01EBA" w:rsidRDefault="000805FA" w:rsidP="000805FA">
            <w:pPr>
              <w:numPr>
                <w:ilvl w:val="0"/>
                <w:numId w:val="47"/>
              </w:numPr>
              <w:spacing w:after="0" w:line="240" w:lineRule="auto"/>
              <w:rPr>
                <w:rFonts w:ascii="Times New Roman" w:hAnsi="Times New Roman" w:cs="Times New Roman"/>
                <w:sz w:val="24"/>
                <w:szCs w:val="24"/>
              </w:rPr>
            </w:pPr>
            <w:r w:rsidRPr="00B01EBA">
              <w:rPr>
                <w:rFonts w:ascii="Times New Roman" w:hAnsi="Times New Roman" w:cs="Times New Roman"/>
                <w:sz w:val="24"/>
                <w:szCs w:val="24"/>
              </w:rPr>
              <w:t>A görög líra, az időmértékes verselés</w:t>
            </w:r>
          </w:p>
        </w:tc>
        <w:tc>
          <w:tcPr>
            <w:tcW w:w="1544" w:type="dxa"/>
            <w:shd w:val="clear" w:color="auto" w:fill="auto"/>
            <w:vAlign w:val="center"/>
          </w:tcPr>
          <w:p w:rsidR="000805FA" w:rsidRPr="00B01EBA" w:rsidRDefault="000805FA" w:rsidP="00D80B14">
            <w:pPr>
              <w:spacing w:after="0"/>
              <w:jc w:val="center"/>
              <w:rPr>
                <w:rFonts w:ascii="Times New Roman" w:hAnsi="Times New Roman" w:cs="Times New Roman"/>
                <w:sz w:val="24"/>
                <w:szCs w:val="24"/>
              </w:rPr>
            </w:pPr>
            <w:r w:rsidRPr="00B01EBA">
              <w:rPr>
                <w:rFonts w:ascii="Times New Roman" w:hAnsi="Times New Roman" w:cs="Times New Roman"/>
                <w:sz w:val="24"/>
                <w:szCs w:val="24"/>
              </w:rPr>
              <w:t>3</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B01EBA" w:rsidRDefault="000805FA" w:rsidP="000805FA">
            <w:pPr>
              <w:numPr>
                <w:ilvl w:val="0"/>
                <w:numId w:val="47"/>
              </w:numPr>
              <w:spacing w:after="0" w:line="240" w:lineRule="auto"/>
              <w:rPr>
                <w:rFonts w:ascii="Times New Roman" w:hAnsi="Times New Roman" w:cs="Times New Roman"/>
                <w:sz w:val="24"/>
                <w:szCs w:val="24"/>
              </w:rPr>
            </w:pPr>
            <w:r w:rsidRPr="00B01EBA">
              <w:rPr>
                <w:rFonts w:ascii="Times New Roman" w:hAnsi="Times New Roman" w:cs="Times New Roman"/>
                <w:sz w:val="24"/>
                <w:szCs w:val="24"/>
              </w:rPr>
              <w:t>A görög dráma</w:t>
            </w:r>
          </w:p>
        </w:tc>
        <w:tc>
          <w:tcPr>
            <w:tcW w:w="1544" w:type="dxa"/>
            <w:shd w:val="clear" w:color="auto" w:fill="auto"/>
            <w:vAlign w:val="center"/>
          </w:tcPr>
          <w:p w:rsidR="000805FA" w:rsidRPr="00B01EBA" w:rsidRDefault="000805FA" w:rsidP="00D80B14">
            <w:pPr>
              <w:spacing w:after="0"/>
              <w:jc w:val="center"/>
              <w:rPr>
                <w:rFonts w:ascii="Times New Roman" w:hAnsi="Times New Roman" w:cs="Times New Roman"/>
                <w:sz w:val="24"/>
                <w:szCs w:val="24"/>
              </w:rPr>
            </w:pPr>
            <w:r w:rsidRPr="00B01EBA">
              <w:rPr>
                <w:rFonts w:ascii="Times New Roman" w:hAnsi="Times New Roman" w:cs="Times New Roman"/>
                <w:sz w:val="24"/>
                <w:szCs w:val="24"/>
              </w:rPr>
              <w:t>4</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4.</w:t>
            </w:r>
          </w:p>
        </w:tc>
        <w:tc>
          <w:tcPr>
            <w:tcW w:w="5760" w:type="dxa"/>
            <w:shd w:val="clear" w:color="auto" w:fill="auto"/>
            <w:vAlign w:val="center"/>
          </w:tcPr>
          <w:p w:rsidR="000805FA" w:rsidRPr="002A4648" w:rsidRDefault="000805FA" w:rsidP="00D80B14">
            <w:pPr>
              <w:spacing w:after="0" w:line="240" w:lineRule="auto"/>
              <w:rPr>
                <w:rFonts w:ascii="Times New Roman" w:hAnsi="Times New Roman" w:cs="Times New Roman"/>
                <w:b/>
                <w:sz w:val="24"/>
                <w:szCs w:val="24"/>
              </w:rPr>
            </w:pPr>
            <w:r w:rsidRPr="00685168">
              <w:rPr>
                <w:rFonts w:ascii="Times New Roman" w:hAnsi="Times New Roman" w:cs="Times New Roman"/>
                <w:b/>
                <w:sz w:val="24"/>
                <w:szCs w:val="24"/>
              </w:rPr>
              <w:t xml:space="preserve">A római irodalom  </w:t>
            </w:r>
          </w:p>
        </w:tc>
        <w:tc>
          <w:tcPr>
            <w:tcW w:w="1544"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4+2</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lastRenderedPageBreak/>
              <w:t>5.</w:t>
            </w:r>
          </w:p>
        </w:tc>
        <w:tc>
          <w:tcPr>
            <w:tcW w:w="5760" w:type="dxa"/>
            <w:shd w:val="clear" w:color="auto" w:fill="auto"/>
            <w:vAlign w:val="center"/>
          </w:tcPr>
          <w:p w:rsidR="000805FA" w:rsidRPr="002A4648" w:rsidRDefault="000805FA" w:rsidP="00D80B14">
            <w:pPr>
              <w:spacing w:after="0" w:line="240" w:lineRule="auto"/>
              <w:rPr>
                <w:rFonts w:ascii="Times New Roman" w:hAnsi="Times New Roman" w:cs="Times New Roman"/>
                <w:b/>
                <w:sz w:val="24"/>
                <w:szCs w:val="24"/>
              </w:rPr>
            </w:pPr>
            <w:r w:rsidRPr="00685168">
              <w:rPr>
                <w:rFonts w:ascii="Times New Roman" w:hAnsi="Times New Roman" w:cs="Times New Roman"/>
                <w:b/>
                <w:sz w:val="24"/>
                <w:szCs w:val="24"/>
              </w:rPr>
              <w:t>A Biblia</w:t>
            </w:r>
            <w:r>
              <w:rPr>
                <w:rFonts w:ascii="Times New Roman" w:hAnsi="Times New Roman" w:cs="Times New Roman"/>
                <w:b/>
                <w:sz w:val="24"/>
                <w:szCs w:val="24"/>
              </w:rPr>
              <w:t xml:space="preserve"> </w:t>
            </w:r>
          </w:p>
        </w:tc>
        <w:tc>
          <w:tcPr>
            <w:tcW w:w="1544"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12+3</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AB4023" w:rsidRDefault="000805FA" w:rsidP="000805FA">
            <w:pPr>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Ószövetség</w:t>
            </w:r>
          </w:p>
        </w:tc>
        <w:tc>
          <w:tcPr>
            <w:tcW w:w="1544" w:type="dxa"/>
            <w:shd w:val="clear" w:color="auto" w:fill="auto"/>
            <w:vAlign w:val="center"/>
          </w:tcPr>
          <w:p w:rsidR="000805FA" w:rsidRPr="008B2A69" w:rsidRDefault="000805FA" w:rsidP="00D80B14">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AB4023" w:rsidRDefault="000805FA" w:rsidP="000805FA">
            <w:pPr>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Újszövetség</w:t>
            </w:r>
          </w:p>
        </w:tc>
        <w:tc>
          <w:tcPr>
            <w:tcW w:w="1544" w:type="dxa"/>
            <w:shd w:val="clear" w:color="auto" w:fill="auto"/>
            <w:vAlign w:val="center"/>
          </w:tcPr>
          <w:p w:rsidR="000805FA" w:rsidRPr="008B2A69" w:rsidRDefault="000805FA" w:rsidP="00D80B14">
            <w:pPr>
              <w:spacing w:after="0"/>
              <w:jc w:val="center"/>
              <w:rPr>
                <w:rFonts w:ascii="Times New Roman" w:hAnsi="Times New Roman" w:cs="Times New Roman"/>
                <w:sz w:val="24"/>
                <w:szCs w:val="24"/>
              </w:rPr>
            </w:pPr>
            <w:r w:rsidRPr="008B2A69">
              <w:rPr>
                <w:rFonts w:ascii="Times New Roman" w:hAnsi="Times New Roman" w:cs="Times New Roman"/>
                <w:sz w:val="24"/>
                <w:szCs w:val="24"/>
              </w:rPr>
              <w:t>7</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6.</w:t>
            </w:r>
          </w:p>
        </w:tc>
        <w:tc>
          <w:tcPr>
            <w:tcW w:w="5760" w:type="dxa"/>
            <w:shd w:val="clear" w:color="auto" w:fill="auto"/>
            <w:vAlign w:val="center"/>
          </w:tcPr>
          <w:p w:rsidR="000805FA" w:rsidRPr="002A4648" w:rsidRDefault="000805FA" w:rsidP="00D80B14">
            <w:pPr>
              <w:spacing w:after="0" w:line="240" w:lineRule="auto"/>
              <w:rPr>
                <w:rFonts w:ascii="Times New Roman" w:hAnsi="Times New Roman" w:cs="Times New Roman"/>
                <w:b/>
                <w:sz w:val="24"/>
                <w:szCs w:val="24"/>
              </w:rPr>
            </w:pPr>
            <w:r w:rsidRPr="000C7E0B">
              <w:rPr>
                <w:rFonts w:ascii="Times New Roman" w:hAnsi="Times New Roman" w:cs="Times New Roman"/>
                <w:b/>
                <w:sz w:val="24"/>
                <w:szCs w:val="24"/>
              </w:rPr>
              <w:t>A középkor irodalma</w:t>
            </w:r>
          </w:p>
        </w:tc>
        <w:tc>
          <w:tcPr>
            <w:tcW w:w="1544"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11+3</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8B2A69" w:rsidRDefault="000805FA" w:rsidP="000805FA">
            <w:pPr>
              <w:numPr>
                <w:ilvl w:val="0"/>
                <w:numId w:val="49"/>
              </w:numPr>
              <w:spacing w:after="0" w:line="240" w:lineRule="auto"/>
              <w:rPr>
                <w:rFonts w:ascii="Times New Roman" w:hAnsi="Times New Roman" w:cs="Times New Roman"/>
                <w:sz w:val="24"/>
                <w:szCs w:val="24"/>
              </w:rPr>
            </w:pPr>
            <w:r w:rsidRPr="008B2A69">
              <w:rPr>
                <w:rFonts w:ascii="Times New Roman" w:hAnsi="Times New Roman" w:cs="Times New Roman"/>
                <w:sz w:val="24"/>
                <w:szCs w:val="24"/>
              </w:rPr>
              <w:t>Egyházi irodalom</w:t>
            </w:r>
          </w:p>
        </w:tc>
        <w:tc>
          <w:tcPr>
            <w:tcW w:w="1544" w:type="dxa"/>
            <w:shd w:val="clear" w:color="auto" w:fill="auto"/>
            <w:vAlign w:val="center"/>
          </w:tcPr>
          <w:p w:rsidR="000805FA" w:rsidRPr="008B2A69" w:rsidRDefault="000805FA" w:rsidP="00D80B14">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8B2A69" w:rsidRDefault="000805FA" w:rsidP="000805FA">
            <w:pPr>
              <w:numPr>
                <w:ilvl w:val="0"/>
                <w:numId w:val="49"/>
              </w:numPr>
              <w:spacing w:after="0" w:line="240" w:lineRule="auto"/>
              <w:jc w:val="both"/>
              <w:rPr>
                <w:rFonts w:ascii="Times New Roman" w:hAnsi="Times New Roman" w:cs="Times New Roman"/>
                <w:sz w:val="24"/>
                <w:szCs w:val="24"/>
              </w:rPr>
            </w:pPr>
            <w:r w:rsidRPr="008B2A69">
              <w:rPr>
                <w:rFonts w:ascii="Times New Roman" w:hAnsi="Times New Roman" w:cs="Times New Roman"/>
                <w:sz w:val="24"/>
                <w:szCs w:val="24"/>
              </w:rPr>
              <w:t>Lovagi és udvari irodalom</w:t>
            </w:r>
          </w:p>
        </w:tc>
        <w:tc>
          <w:tcPr>
            <w:tcW w:w="1544" w:type="dxa"/>
            <w:shd w:val="clear" w:color="auto" w:fill="auto"/>
            <w:vAlign w:val="center"/>
          </w:tcPr>
          <w:p w:rsidR="000805FA" w:rsidRPr="008B2A69" w:rsidRDefault="000805FA" w:rsidP="00D80B14">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8B2A69" w:rsidRDefault="000805FA" w:rsidP="000805FA">
            <w:pPr>
              <w:numPr>
                <w:ilvl w:val="0"/>
                <w:numId w:val="49"/>
              </w:numPr>
              <w:spacing w:after="0" w:line="240" w:lineRule="auto"/>
              <w:jc w:val="both"/>
              <w:rPr>
                <w:rFonts w:ascii="Times New Roman" w:hAnsi="Times New Roman" w:cs="Times New Roman"/>
                <w:sz w:val="24"/>
                <w:szCs w:val="24"/>
              </w:rPr>
            </w:pPr>
            <w:r w:rsidRPr="008B2A69">
              <w:rPr>
                <w:rFonts w:ascii="Times New Roman" w:hAnsi="Times New Roman" w:cs="Times New Roman"/>
                <w:sz w:val="24"/>
                <w:szCs w:val="24"/>
              </w:rPr>
              <w:t>Dante Alighieri: Isteni színjáték – Pokol (részletek)</w:t>
            </w:r>
          </w:p>
        </w:tc>
        <w:tc>
          <w:tcPr>
            <w:tcW w:w="1544" w:type="dxa"/>
            <w:shd w:val="clear" w:color="auto" w:fill="auto"/>
            <w:vAlign w:val="center"/>
          </w:tcPr>
          <w:p w:rsidR="000805FA" w:rsidRPr="008B2A69" w:rsidRDefault="000805FA" w:rsidP="00D80B14">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8B2A69" w:rsidRDefault="000805FA" w:rsidP="000805FA">
            <w:pPr>
              <w:pStyle w:val="ListParagraph"/>
              <w:numPr>
                <w:ilvl w:val="0"/>
                <w:numId w:val="49"/>
              </w:numPr>
              <w:spacing w:after="0" w:line="240" w:lineRule="auto"/>
              <w:contextualSpacing/>
              <w:jc w:val="both"/>
              <w:rPr>
                <w:rFonts w:ascii="Times New Roman" w:hAnsi="Times New Roman" w:cs="Times New Roman"/>
                <w:color w:val="0070C0"/>
                <w:sz w:val="24"/>
                <w:szCs w:val="24"/>
              </w:rPr>
            </w:pPr>
            <w:r>
              <w:rPr>
                <w:rFonts w:ascii="Times New Roman" w:hAnsi="Times New Roman" w:cs="Times New Roman"/>
                <w:sz w:val="24"/>
                <w:szCs w:val="24"/>
              </w:rPr>
              <w:t>A</w:t>
            </w:r>
            <w:r w:rsidRPr="008B2A69">
              <w:rPr>
                <w:rFonts w:ascii="Times New Roman" w:hAnsi="Times New Roman" w:cs="Times New Roman"/>
                <w:sz w:val="24"/>
                <w:szCs w:val="24"/>
              </w:rPr>
              <w:t xml:space="preserve"> középkor világi irodalma</w:t>
            </w:r>
          </w:p>
          <w:p w:rsidR="000805FA" w:rsidRPr="008B2A69" w:rsidRDefault="000805FA" w:rsidP="00D80B14">
            <w:pPr>
              <w:spacing w:after="0" w:line="240" w:lineRule="auto"/>
              <w:jc w:val="both"/>
              <w:rPr>
                <w:rFonts w:ascii="Times New Roman" w:hAnsi="Times New Roman" w:cs="Times New Roman"/>
                <w:sz w:val="24"/>
                <w:szCs w:val="24"/>
              </w:rPr>
            </w:pPr>
          </w:p>
        </w:tc>
        <w:tc>
          <w:tcPr>
            <w:tcW w:w="1544" w:type="dxa"/>
            <w:shd w:val="clear" w:color="auto" w:fill="auto"/>
            <w:vAlign w:val="center"/>
          </w:tcPr>
          <w:p w:rsidR="000805FA" w:rsidRPr="008B2A69" w:rsidRDefault="000805FA" w:rsidP="00D80B14">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7.</w:t>
            </w:r>
          </w:p>
        </w:tc>
        <w:tc>
          <w:tcPr>
            <w:tcW w:w="5760" w:type="dxa"/>
            <w:shd w:val="clear" w:color="auto" w:fill="auto"/>
            <w:vAlign w:val="center"/>
          </w:tcPr>
          <w:p w:rsidR="000805FA" w:rsidRPr="002A4648" w:rsidRDefault="000805FA" w:rsidP="00D80B14">
            <w:pPr>
              <w:spacing w:after="0" w:line="240" w:lineRule="auto"/>
              <w:rPr>
                <w:rFonts w:ascii="Times New Roman" w:hAnsi="Times New Roman" w:cs="Times New Roman"/>
                <w:sz w:val="24"/>
                <w:szCs w:val="24"/>
              </w:rPr>
            </w:pPr>
            <w:r>
              <w:rPr>
                <w:rFonts w:ascii="Times New Roman" w:hAnsi="Times New Roman" w:cs="Times New Roman"/>
                <w:b/>
                <w:sz w:val="24"/>
                <w:szCs w:val="24"/>
              </w:rPr>
              <w:t>A reneszánsz</w:t>
            </w:r>
            <w:r w:rsidRPr="000C7E0B">
              <w:rPr>
                <w:rFonts w:ascii="Times New Roman" w:hAnsi="Times New Roman" w:cs="Times New Roman"/>
                <w:b/>
                <w:sz w:val="24"/>
                <w:szCs w:val="24"/>
              </w:rPr>
              <w:t xml:space="preserve"> irodalma</w:t>
            </w:r>
            <w:r>
              <w:rPr>
                <w:rFonts w:ascii="Times New Roman" w:hAnsi="Times New Roman" w:cs="Times New Roman"/>
                <w:b/>
                <w:sz w:val="24"/>
                <w:szCs w:val="24"/>
              </w:rPr>
              <w:t xml:space="preserve"> I.</w:t>
            </w:r>
          </w:p>
        </w:tc>
        <w:tc>
          <w:tcPr>
            <w:tcW w:w="1544"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4+2</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8B2A69" w:rsidRDefault="000805FA" w:rsidP="000805FA">
            <w:pPr>
              <w:numPr>
                <w:ilvl w:val="0"/>
                <w:numId w:val="50"/>
              </w:numPr>
              <w:spacing w:after="0" w:line="240" w:lineRule="auto"/>
              <w:rPr>
                <w:rFonts w:ascii="Times New Roman" w:hAnsi="Times New Roman" w:cs="Times New Roman"/>
                <w:sz w:val="24"/>
                <w:szCs w:val="24"/>
              </w:rPr>
            </w:pPr>
            <w:r>
              <w:rPr>
                <w:rFonts w:ascii="Times New Roman" w:hAnsi="Times New Roman" w:cs="Times New Roman"/>
                <w:sz w:val="24"/>
                <w:szCs w:val="24"/>
              </w:rPr>
              <w:t>A humanista irodalom</w:t>
            </w:r>
          </w:p>
        </w:tc>
        <w:tc>
          <w:tcPr>
            <w:tcW w:w="1544" w:type="dxa"/>
            <w:shd w:val="clear" w:color="auto" w:fill="auto"/>
            <w:vAlign w:val="center"/>
          </w:tcPr>
          <w:p w:rsidR="000805FA" w:rsidRPr="008B2A69" w:rsidRDefault="000805FA" w:rsidP="00D80B14">
            <w:pPr>
              <w:spacing w:after="0"/>
              <w:jc w:val="center"/>
              <w:rPr>
                <w:rFonts w:ascii="Times New Roman" w:hAnsi="Times New Roman" w:cs="Times New Roman"/>
                <w:sz w:val="24"/>
                <w:szCs w:val="24"/>
              </w:rPr>
            </w:pPr>
            <w:r>
              <w:rPr>
                <w:rFonts w:ascii="Times New Roman" w:hAnsi="Times New Roman" w:cs="Times New Roman"/>
                <w:sz w:val="24"/>
                <w:szCs w:val="24"/>
              </w:rPr>
              <w:t>4</w:t>
            </w:r>
          </w:p>
        </w:tc>
      </w:tr>
    </w:tbl>
    <w:p w:rsidR="000805FA" w:rsidRDefault="000805FA" w:rsidP="000805FA">
      <w:pPr>
        <w:spacing w:after="0" w:line="240" w:lineRule="auto"/>
        <w:rPr>
          <w:rFonts w:ascii="Times New Roman" w:hAnsi="Times New Roman"/>
          <w:b/>
          <w:bCs/>
          <w:sz w:val="24"/>
          <w:szCs w:val="24"/>
        </w:rPr>
      </w:pPr>
    </w:p>
    <w:p w:rsidR="000805FA" w:rsidRPr="006E78B5" w:rsidRDefault="000805FA" w:rsidP="000805FA">
      <w:pPr>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0805FA" w:rsidRPr="00F32A37" w:rsidTr="00D80B14">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sz w:val="24"/>
                <w:szCs w:val="24"/>
              </w:rPr>
              <w:t>Bevezetés az irodalomba – művészet, irodalom</w:t>
            </w:r>
          </w:p>
        </w:tc>
        <w:tc>
          <w:tcPr>
            <w:tcW w:w="1730"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4+2 </w:t>
            </w:r>
            <w:r w:rsidRPr="00C83D72">
              <w:rPr>
                <w:rFonts w:ascii="Times New Roman" w:hAnsi="Times New Roman" w:cs="Times New Roman"/>
                <w:b/>
                <w:color w:val="000000"/>
                <w:sz w:val="24"/>
                <w:szCs w:val="24"/>
              </w:rPr>
              <w:t>óra</w:t>
            </w:r>
          </w:p>
        </w:tc>
      </w:tr>
      <w:tr w:rsidR="000805FA" w:rsidRPr="00F32A37" w:rsidTr="00D80B14">
        <w:trPr>
          <w:trHeight w:val="420"/>
        </w:trPr>
        <w:tc>
          <w:tcPr>
            <w:tcW w:w="1951" w:type="dxa"/>
            <w:vMerge w:val="restart"/>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0805FA" w:rsidRPr="00C83D72" w:rsidRDefault="000805FA" w:rsidP="000805FA">
            <w:pPr>
              <w:numPr>
                <w:ilvl w:val="0"/>
                <w:numId w:val="24"/>
              </w:numPr>
              <w:spacing w:after="200" w:line="276" w:lineRule="auto"/>
              <w:ind w:right="113"/>
              <w:rPr>
                <w:rFonts w:ascii="Times New Roman" w:hAnsi="Times New Roman" w:cs="Times New Roman"/>
                <w:b/>
                <w:i/>
                <w:color w:val="000000"/>
                <w:sz w:val="24"/>
                <w:szCs w:val="24"/>
              </w:rPr>
            </w:pPr>
            <w:r w:rsidRPr="00C83D72">
              <w:rPr>
                <w:rFonts w:ascii="Times New Roman" w:hAnsi="Times New Roman" w:cs="Times New Roman"/>
                <w:b/>
                <w:i/>
                <w:sz w:val="24"/>
                <w:szCs w:val="24"/>
              </w:rPr>
              <w:t>Az irodalom és hatása</w:t>
            </w:r>
          </w:p>
        </w:tc>
      </w:tr>
      <w:tr w:rsidR="000805FA" w:rsidRPr="00F32A37" w:rsidTr="00D80B14">
        <w:trPr>
          <w:trHeight w:val="518"/>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Cs/>
                <w:sz w:val="24"/>
                <w:szCs w:val="24"/>
              </w:rPr>
              <w:t>Karinthy Frigyes: A cirkusz</w:t>
            </w:r>
          </w:p>
          <w:p w:rsidR="000805FA" w:rsidRPr="00DE7247" w:rsidRDefault="000805FA" w:rsidP="00D80B14">
            <w:pPr>
              <w:outlineLvl w:val="1"/>
              <w:rPr>
                <w:rFonts w:ascii="Times New Roman" w:hAnsi="Times New Roman" w:cs="Times New Roman"/>
                <w:bCs/>
                <w:sz w:val="24"/>
                <w:szCs w:val="24"/>
              </w:rPr>
            </w:pPr>
          </w:p>
        </w:tc>
        <w:tc>
          <w:tcPr>
            <w:tcW w:w="3700" w:type="dxa"/>
            <w:gridSpan w:val="2"/>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 xml:space="preserve">Örkény István: Ballada a költészet </w:t>
            </w:r>
          </w:p>
          <w:p w:rsidR="000805FA" w:rsidRDefault="000805FA" w:rsidP="00D80B14">
            <w:pPr>
              <w:outlineLvl w:val="1"/>
              <w:rPr>
                <w:rFonts w:ascii="Times New Roman" w:hAnsi="Times New Roman" w:cs="Times New Roman"/>
                <w:sz w:val="24"/>
                <w:szCs w:val="24"/>
              </w:rPr>
            </w:pPr>
            <w:r w:rsidRPr="00C83D72">
              <w:rPr>
                <w:rFonts w:ascii="Times New Roman" w:hAnsi="Times New Roman" w:cs="Times New Roman"/>
                <w:sz w:val="24"/>
                <w:szCs w:val="24"/>
              </w:rPr>
              <w:t>hatalmáról</w:t>
            </w:r>
          </w:p>
          <w:p w:rsidR="000805FA" w:rsidRPr="00DE7247" w:rsidRDefault="000805FA" w:rsidP="00D80B14">
            <w:pPr>
              <w:outlineLvl w:val="1"/>
              <w:rPr>
                <w:rFonts w:ascii="Times New Roman" w:hAnsi="Times New Roman" w:cs="Times New Roman"/>
                <w:bCs/>
                <w:sz w:val="24"/>
                <w:szCs w:val="24"/>
              </w:rPr>
            </w:pPr>
            <w:r w:rsidRPr="00C83D72">
              <w:rPr>
                <w:rFonts w:ascii="Times New Roman" w:hAnsi="Times New Roman" w:cs="Times New Roman"/>
                <w:bCs/>
                <w:sz w:val="24"/>
                <w:szCs w:val="24"/>
              </w:rPr>
              <w:t>II. János Pál pápa levele a művészeknek (részletek)</w:t>
            </w: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C83D72" w:rsidRDefault="000805FA" w:rsidP="000805FA">
            <w:pPr>
              <w:numPr>
                <w:ilvl w:val="0"/>
                <w:numId w:val="24"/>
              </w:numPr>
              <w:spacing w:after="200" w:line="276" w:lineRule="auto"/>
              <w:rPr>
                <w:rFonts w:ascii="Times New Roman" w:hAnsi="Times New Roman" w:cs="Times New Roman"/>
                <w:b/>
                <w:bCs/>
                <w:i/>
                <w:sz w:val="24"/>
                <w:szCs w:val="24"/>
              </w:rPr>
            </w:pPr>
            <w:r w:rsidRPr="00C83D72">
              <w:rPr>
                <w:rFonts w:ascii="Times New Roman" w:hAnsi="Times New Roman" w:cs="Times New Roman"/>
                <w:b/>
                <w:i/>
                <w:sz w:val="24"/>
                <w:szCs w:val="24"/>
              </w:rPr>
              <w:t>Szerzők, művek párbeszéde</w:t>
            </w: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0805FA" w:rsidRPr="00C83D72" w:rsidRDefault="000805FA" w:rsidP="00D80B14">
            <w:pPr>
              <w:rPr>
                <w:bCs/>
              </w:rPr>
            </w:pPr>
            <w:r w:rsidRPr="00C83D72">
              <w:rPr>
                <w:rFonts w:ascii="Times New Roman" w:hAnsi="Times New Roman" w:cs="Times New Roman"/>
                <w:b/>
                <w:color w:val="000000"/>
                <w:sz w:val="24"/>
                <w:szCs w:val="24"/>
              </w:rPr>
              <w:t>Ajánlott alkotók, művek</w:t>
            </w: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outlineLvl w:val="1"/>
              <w:rPr>
                <w:rFonts w:ascii="Times New Roman" w:hAnsi="Times New Roman" w:cs="Times New Roman"/>
                <w:bCs/>
                <w:color w:val="000000"/>
                <w:sz w:val="24"/>
                <w:szCs w:val="24"/>
              </w:rPr>
            </w:pPr>
            <w:r w:rsidRPr="00C83D72">
              <w:rPr>
                <w:rFonts w:ascii="Times New Roman" w:hAnsi="Times New Roman" w:cs="Times New Roman"/>
                <w:bCs/>
                <w:color w:val="000000"/>
                <w:sz w:val="24"/>
                <w:szCs w:val="24"/>
              </w:rPr>
              <w:t>Aiszóposz: A tücsök és a hangya</w:t>
            </w:r>
          </w:p>
          <w:p w:rsidR="000805FA" w:rsidRPr="00C83D72" w:rsidRDefault="000805FA" w:rsidP="00D80B14">
            <w:pPr>
              <w:outlineLvl w:val="1"/>
              <w:rPr>
                <w:rFonts w:ascii="Times New Roman" w:hAnsi="Times New Roman" w:cs="Times New Roman"/>
                <w:bCs/>
                <w:color w:val="000000"/>
                <w:sz w:val="24"/>
                <w:szCs w:val="24"/>
              </w:rPr>
            </w:pPr>
            <w:r w:rsidRPr="00C83D72">
              <w:rPr>
                <w:rFonts w:ascii="Times New Roman" w:hAnsi="Times New Roman" w:cs="Times New Roman"/>
                <w:bCs/>
                <w:color w:val="000000"/>
                <w:sz w:val="24"/>
                <w:szCs w:val="24"/>
              </w:rPr>
              <w:t>Hajnóczy Péter: A hangya és a tücsök</w:t>
            </w:r>
          </w:p>
          <w:p w:rsidR="000805FA" w:rsidRPr="00C83D72" w:rsidRDefault="000805FA" w:rsidP="00D80B14">
            <w:pPr>
              <w:rPr>
                <w:bCs/>
              </w:rPr>
            </w:pPr>
            <w:r w:rsidRPr="00C83D72">
              <w:rPr>
                <w:rFonts w:ascii="Times New Roman" w:hAnsi="Times New Roman" w:cs="Times New Roman"/>
                <w:bCs/>
                <w:color w:val="000000"/>
                <w:sz w:val="24"/>
                <w:szCs w:val="24"/>
              </w:rPr>
              <w:t>Romhányi József: Tücsökdal</w:t>
            </w:r>
          </w:p>
        </w:tc>
        <w:tc>
          <w:tcPr>
            <w:tcW w:w="3700" w:type="dxa"/>
            <w:gridSpan w:val="2"/>
            <w:shd w:val="clear" w:color="auto" w:fill="auto"/>
          </w:tcPr>
          <w:p w:rsidR="000805FA" w:rsidRPr="00C83D72" w:rsidRDefault="000805FA" w:rsidP="00D80B14">
            <w:pPr>
              <w:rPr>
                <w:bCs/>
              </w:rPr>
            </w:pP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C83D72" w:rsidRDefault="000805FA" w:rsidP="000805FA">
            <w:pPr>
              <w:numPr>
                <w:ilvl w:val="0"/>
                <w:numId w:val="24"/>
              </w:numPr>
              <w:spacing w:after="200" w:line="276" w:lineRule="auto"/>
              <w:rPr>
                <w:b/>
                <w:bCs/>
                <w:i/>
              </w:rPr>
            </w:pPr>
            <w:r w:rsidRPr="00C83D72">
              <w:rPr>
                <w:rFonts w:ascii="Times New Roman" w:hAnsi="Times New Roman" w:cs="Times New Roman"/>
                <w:b/>
                <w:i/>
                <w:sz w:val="24"/>
                <w:szCs w:val="24"/>
              </w:rPr>
              <w:t>Népszerű irodalom. Az irodalom határterületei</w:t>
            </w: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0805FA" w:rsidRPr="00C83D72" w:rsidRDefault="000805FA" w:rsidP="00D80B14">
            <w:pPr>
              <w:rPr>
                <w:bCs/>
              </w:rPr>
            </w:pPr>
            <w:r w:rsidRPr="00C83D72">
              <w:rPr>
                <w:rFonts w:ascii="Times New Roman" w:hAnsi="Times New Roman" w:cs="Times New Roman"/>
                <w:b/>
                <w:color w:val="000000"/>
                <w:sz w:val="24"/>
                <w:szCs w:val="24"/>
              </w:rPr>
              <w:t>Ajánlott alkotók, művek</w:t>
            </w: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B52C3B"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Arthur Conan Doyle: Sherlock Holmes-történetek (részletek)</w:t>
            </w:r>
          </w:p>
        </w:tc>
        <w:tc>
          <w:tcPr>
            <w:tcW w:w="3700" w:type="dxa"/>
            <w:gridSpan w:val="2"/>
            <w:shd w:val="clear" w:color="auto" w:fill="auto"/>
          </w:tcPr>
          <w:p w:rsidR="000805FA" w:rsidRPr="00C83D72" w:rsidRDefault="000805FA" w:rsidP="00D80B14">
            <w:pPr>
              <w:rPr>
                <w:rFonts w:ascii="Times New Roman" w:hAnsi="Times New Roman" w:cs="Times New Roman"/>
                <w:bCs/>
                <w:color w:val="000000"/>
                <w:sz w:val="24"/>
                <w:szCs w:val="24"/>
              </w:rPr>
            </w:pPr>
            <w:r w:rsidRPr="00C83D72">
              <w:rPr>
                <w:rFonts w:ascii="Times New Roman" w:hAnsi="Times New Roman" w:cs="Times New Roman"/>
                <w:sz w:val="24"/>
                <w:szCs w:val="24"/>
              </w:rPr>
              <w:t>Irodalom és film</w:t>
            </w:r>
            <w:r>
              <w:rPr>
                <w:rFonts w:ascii="Times New Roman" w:hAnsi="Times New Roman" w:cs="Times New Roman"/>
                <w:sz w:val="24"/>
                <w:szCs w:val="24"/>
              </w:rPr>
              <w:t>:</w:t>
            </w:r>
            <w:r w:rsidRPr="00C83D72">
              <w:rPr>
                <w:rFonts w:ascii="Times New Roman" w:hAnsi="Times New Roman" w:cs="Times New Roman"/>
                <w:bCs/>
                <w:color w:val="000000"/>
                <w:sz w:val="24"/>
                <w:szCs w:val="24"/>
              </w:rPr>
              <w:t xml:space="preserve"> </w:t>
            </w:r>
          </w:p>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bCs/>
                <w:color w:val="000000"/>
                <w:sz w:val="24"/>
                <w:szCs w:val="24"/>
              </w:rPr>
              <w:lastRenderedPageBreak/>
              <w:t>Agatha Christie: Tíz kicsi néger</w:t>
            </w:r>
          </w:p>
        </w:tc>
      </w:tr>
      <w:tr w:rsidR="000805FA" w:rsidRPr="00F32A37" w:rsidTr="00D80B14">
        <w:trPr>
          <w:trHeight w:val="8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C83D72" w:rsidRDefault="000805FA" w:rsidP="000805FA">
            <w:pPr>
              <w:numPr>
                <w:ilvl w:val="0"/>
                <w:numId w:val="24"/>
              </w:numPr>
              <w:spacing w:after="200" w:line="276" w:lineRule="auto"/>
              <w:rPr>
                <w:b/>
                <w:bCs/>
                <w:i/>
              </w:rPr>
            </w:pPr>
            <w:r w:rsidRPr="00C83D72">
              <w:rPr>
                <w:rFonts w:ascii="Times New Roman" w:hAnsi="Times New Roman" w:cs="Times New Roman"/>
                <w:b/>
                <w:i/>
                <w:sz w:val="24"/>
                <w:szCs w:val="24"/>
              </w:rPr>
              <w:t>Műnemi-műfaji rendszer</w:t>
            </w: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0805FA" w:rsidRPr="00C83D7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Változatos lírai, kisprózai alkotások, szövegrészletek olvasása, közös értelmezése</w:t>
            </w:r>
          </w:p>
          <w:p w:rsidR="000805FA" w:rsidRPr="00C83D72" w:rsidRDefault="000805FA" w:rsidP="000805FA">
            <w:pPr>
              <w:pStyle w:val="ListParagraph"/>
              <w:numPr>
                <w:ilvl w:val="0"/>
                <w:numId w:val="22"/>
              </w:numPr>
              <w:spacing w:after="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Szerző, előadó, terjesztő és befogadó változó viszonyrendszere: a művészetben való részvétel lehetőségei</w:t>
            </w:r>
          </w:p>
          <w:p w:rsidR="000805FA" w:rsidRPr="00C83D72" w:rsidRDefault="000805FA" w:rsidP="000805FA">
            <w:pPr>
              <w:pStyle w:val="ListParagraph"/>
              <w:numPr>
                <w:ilvl w:val="0"/>
                <w:numId w:val="22"/>
              </w:numPr>
              <w:spacing w:after="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Nyelv és nyelviség az irodalomban: a képi és a hangzó nyelv, szóképek és retorikai alakzatok a hétköznapi és az irodalmi kommunikációban</w:t>
            </w:r>
          </w:p>
          <w:p w:rsidR="000805FA" w:rsidRPr="00C83D72" w:rsidRDefault="000805FA" w:rsidP="00D80B14">
            <w:pPr>
              <w:rPr>
                <w:bCs/>
              </w:rPr>
            </w:pP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0805FA" w:rsidRPr="00C83D72" w:rsidRDefault="000805FA" w:rsidP="00D80B14">
            <w:pPr>
              <w:pStyle w:val="Heading3"/>
              <w:spacing w:before="0"/>
              <w:rPr>
                <w:b w:val="0"/>
                <w:sz w:val="24"/>
                <w:szCs w:val="24"/>
              </w:rPr>
            </w:pPr>
            <w:r w:rsidRPr="00C83D72">
              <w:rPr>
                <w:b w:val="0"/>
                <w:sz w:val="24"/>
                <w:szCs w:val="24"/>
              </w:rPr>
              <w:t>művészet, szépirodalom, szórakoztató irodalom, irodalmi kommunikáció; szerző, alkotó, terjesztő, másoló, előadó, befogadó; befogadás, értelmezés, műnem, epika, líra, dráma, műfaj, monda, elbeszélés, regény, elbeszélő költemény, dal, himnusz, óda, elégia, metafora, hasonlat, költői megformáltság, történet, elbeszélés, lírai én, narrátor, beszélő, dialógus, monológ</w:t>
            </w:r>
          </w:p>
          <w:p w:rsidR="000805FA" w:rsidRPr="00C83D72" w:rsidRDefault="000805FA" w:rsidP="00D80B14">
            <w:pPr>
              <w:rPr>
                <w:bCs/>
                <w:lang w:val="x-none"/>
              </w:rPr>
            </w:pP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0805FA" w:rsidRPr="00C83D72" w:rsidRDefault="000805FA" w:rsidP="00D80B14">
            <w:pPr>
              <w:rPr>
                <w:bCs/>
              </w:rPr>
            </w:pPr>
            <w:r w:rsidRPr="00C83D72">
              <w:rPr>
                <w:bCs/>
              </w:rPr>
              <w:t>---</w:t>
            </w: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0805FA" w:rsidRPr="00C83D72" w:rsidRDefault="000805FA" w:rsidP="00D80B14">
            <w:pPr>
              <w:rPr>
                <w:bCs/>
              </w:rPr>
            </w:pPr>
            <w:r w:rsidRPr="00C83D72">
              <w:rPr>
                <w:bCs/>
              </w:rPr>
              <w:t>---</w:t>
            </w:r>
          </w:p>
        </w:tc>
      </w:tr>
    </w:tbl>
    <w:p w:rsidR="000805FA" w:rsidRDefault="000805FA" w:rsidP="000805FA"/>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0805FA" w:rsidRPr="00F32A37" w:rsidTr="00D80B14">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sz w:val="24"/>
                <w:szCs w:val="24"/>
              </w:rPr>
              <w:t xml:space="preserve">Az irodalom ősi formái. Mágia, mítosz, mitológia </w:t>
            </w:r>
          </w:p>
        </w:tc>
        <w:tc>
          <w:tcPr>
            <w:tcW w:w="1730"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w:t>
            </w:r>
            <w:r w:rsidRPr="00C83D72">
              <w:rPr>
                <w:rFonts w:ascii="Times New Roman" w:hAnsi="Times New Roman" w:cs="Times New Roman"/>
                <w:b/>
                <w:color w:val="000000"/>
                <w:sz w:val="24"/>
                <w:szCs w:val="24"/>
              </w:rPr>
              <w:t>8 óra</w:t>
            </w:r>
          </w:p>
        </w:tc>
      </w:tr>
      <w:tr w:rsidR="000805FA" w:rsidRPr="00F32A37" w:rsidTr="00D80B14">
        <w:trPr>
          <w:trHeight w:val="420"/>
        </w:trPr>
        <w:tc>
          <w:tcPr>
            <w:tcW w:w="1951" w:type="dxa"/>
            <w:vMerge w:val="restart"/>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0805FA" w:rsidRPr="00C83D72" w:rsidRDefault="000805FA" w:rsidP="000805FA">
            <w:pPr>
              <w:numPr>
                <w:ilvl w:val="0"/>
                <w:numId w:val="25"/>
              </w:numPr>
              <w:spacing w:after="200" w:line="276" w:lineRule="auto"/>
              <w:ind w:right="113"/>
              <w:rPr>
                <w:rFonts w:ascii="Times New Roman" w:hAnsi="Times New Roman" w:cs="Times New Roman"/>
                <w:b/>
                <w:i/>
                <w:color w:val="000000"/>
                <w:sz w:val="24"/>
                <w:szCs w:val="24"/>
              </w:rPr>
            </w:pPr>
            <w:r w:rsidRPr="00C83D72">
              <w:rPr>
                <w:rFonts w:ascii="Times New Roman" w:hAnsi="Times New Roman" w:cs="Times New Roman"/>
                <w:b/>
                <w:i/>
                <w:sz w:val="24"/>
                <w:szCs w:val="24"/>
              </w:rPr>
              <w:t>Az ősi magyar hitvilág</w:t>
            </w:r>
          </w:p>
        </w:tc>
      </w:tr>
      <w:tr w:rsidR="000805FA" w:rsidRPr="00F32A37" w:rsidTr="00D80B14">
        <w:trPr>
          <w:trHeight w:val="518"/>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0805FA" w:rsidRPr="00F32A37" w:rsidTr="00D80B14">
        <w:trPr>
          <w:trHeight w:val="148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Hoppál Mihály: Sámánok. Lelkek és jelképek (részletek)</w:t>
            </w:r>
          </w:p>
        </w:tc>
        <w:tc>
          <w:tcPr>
            <w:tcW w:w="3700" w:type="dxa"/>
            <w:gridSpan w:val="2"/>
            <w:vMerge w:val="restart"/>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Diószegi Vilmos: Az ősi magyarok hitvilága (Világfa)</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Anonymus: Gesta Hungarorum (ford.: Pais Dezső) (részletek)</w:t>
            </w:r>
          </w:p>
          <w:p w:rsidR="000805FA" w:rsidRPr="00802C67"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Jankovics Marcell: Az égig érő fa (részlet)</w:t>
            </w:r>
          </w:p>
        </w:tc>
      </w:tr>
      <w:tr w:rsidR="000805FA" w:rsidRPr="00F32A37" w:rsidTr="00D80B14">
        <w:trPr>
          <w:trHeight w:val="148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2216B3" w:rsidRDefault="000805FA" w:rsidP="00D80B14">
            <w:pPr>
              <w:rPr>
                <w:rFonts w:ascii="Times New Roman" w:hAnsi="Times New Roman" w:cs="Times New Roman"/>
                <w:sz w:val="24"/>
                <w:szCs w:val="24"/>
              </w:rPr>
            </w:pPr>
            <w:r w:rsidRPr="002216B3">
              <w:rPr>
                <w:rFonts w:ascii="Times New Roman" w:hAnsi="Times New Roman" w:cs="Times New Roman"/>
                <w:sz w:val="24"/>
                <w:szCs w:val="24"/>
              </w:rPr>
              <w:t>Irodalom és mozgókép:</w:t>
            </w:r>
          </w:p>
          <w:p w:rsidR="000805FA" w:rsidRPr="00F32A37" w:rsidRDefault="000805FA" w:rsidP="00D80B14">
            <w:r w:rsidRPr="002216B3">
              <w:rPr>
                <w:rFonts w:ascii="Times New Roman" w:hAnsi="Times New Roman" w:cs="Times New Roman"/>
                <w:sz w:val="24"/>
                <w:szCs w:val="24"/>
              </w:rPr>
              <w:t>Jankovics Marcell: Ének a csodaszarvasról (részlet)</w:t>
            </w:r>
          </w:p>
        </w:tc>
        <w:tc>
          <w:tcPr>
            <w:tcW w:w="3700" w:type="dxa"/>
            <w:gridSpan w:val="2"/>
            <w:vMerge/>
            <w:shd w:val="clear" w:color="auto" w:fill="auto"/>
          </w:tcPr>
          <w:p w:rsidR="000805FA" w:rsidRPr="00F32A37" w:rsidRDefault="000805FA" w:rsidP="00D80B14"/>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C83D72" w:rsidRDefault="000805FA" w:rsidP="000805FA">
            <w:pPr>
              <w:numPr>
                <w:ilvl w:val="0"/>
                <w:numId w:val="25"/>
              </w:numPr>
              <w:spacing w:after="200" w:line="276" w:lineRule="auto"/>
              <w:rPr>
                <w:b/>
                <w:bCs/>
                <w:i/>
              </w:rPr>
            </w:pPr>
            <w:r w:rsidRPr="00C83D72">
              <w:rPr>
                <w:rFonts w:ascii="Times New Roman" w:hAnsi="Times New Roman" w:cs="Times New Roman"/>
                <w:b/>
                <w:i/>
                <w:sz w:val="24"/>
                <w:szCs w:val="24"/>
              </w:rPr>
              <w:t xml:space="preserve">A görög mitológia  </w:t>
            </w: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 xml:space="preserve">A világ születése; istenek születése és harca; istenek nemzedékei, </w:t>
            </w:r>
            <w:r w:rsidRPr="00C83D72">
              <w:rPr>
                <w:rFonts w:ascii="Times New Roman" w:hAnsi="Times New Roman" w:cs="Times New Roman"/>
                <w:sz w:val="24"/>
                <w:szCs w:val="24"/>
              </w:rPr>
              <w:lastRenderedPageBreak/>
              <w:t>világkorszakok; az ember teremtése</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 xml:space="preserve">Az olimposzi istenek </w:t>
            </w:r>
          </w:p>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sz w:val="24"/>
                <w:szCs w:val="24"/>
              </w:rPr>
              <w:t>A görög mitológia híres történetei (Hermész, Dionüszosz, Héraklész tettei, Daidalosz és Ikarosz, Thészeusz és Ariadné, a Minótaurosz)</w:t>
            </w:r>
          </w:p>
        </w:tc>
        <w:tc>
          <w:tcPr>
            <w:tcW w:w="3700" w:type="dxa"/>
            <w:gridSpan w:val="2"/>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lastRenderedPageBreak/>
              <w:t>Ajánlott alkotók, művek</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További görög mítoszok:</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lastRenderedPageBreak/>
              <w:t>Hésziodosz: Istenek születése (részletek)</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Hésziodosz: Munkák és napok (részletek)</w:t>
            </w:r>
          </w:p>
          <w:p w:rsidR="000805FA" w:rsidRPr="00802C67"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A görög mitológia motívumainak, alakjainak megjelenése későbbi korok irodalmában</w:t>
            </w: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C83D72" w:rsidRDefault="000805FA" w:rsidP="000805FA">
            <w:pPr>
              <w:numPr>
                <w:ilvl w:val="0"/>
                <w:numId w:val="25"/>
              </w:numPr>
              <w:spacing w:after="200" w:line="276" w:lineRule="auto"/>
              <w:rPr>
                <w:b/>
                <w:bCs/>
                <w:i/>
              </w:rPr>
            </w:pPr>
            <w:r w:rsidRPr="00C83D72">
              <w:rPr>
                <w:rFonts w:ascii="Times New Roman" w:hAnsi="Times New Roman" w:cs="Times New Roman"/>
                <w:b/>
                <w:i/>
                <w:sz w:val="24"/>
                <w:szCs w:val="24"/>
              </w:rPr>
              <w:t>Egyéb teremtésmítosz</w:t>
            </w: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0805FA" w:rsidRPr="00C83D72" w:rsidRDefault="000805FA" w:rsidP="00D80B14">
            <w:pPr>
              <w:rPr>
                <w:bCs/>
              </w:rPr>
            </w:pPr>
            <w:r w:rsidRPr="00C83D72">
              <w:rPr>
                <w:rFonts w:ascii="Times New Roman" w:hAnsi="Times New Roman" w:cs="Times New Roman"/>
                <w:b/>
                <w:color w:val="000000"/>
                <w:sz w:val="24"/>
                <w:szCs w:val="24"/>
              </w:rPr>
              <w:t>Ajánlott alkotók, művek</w:t>
            </w: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sz w:val="24"/>
                <w:szCs w:val="24"/>
              </w:rPr>
              <w:t>Babiloni teremtésmítosz (részlet)</w:t>
            </w:r>
          </w:p>
        </w:tc>
        <w:tc>
          <w:tcPr>
            <w:tcW w:w="3700" w:type="dxa"/>
            <w:gridSpan w:val="2"/>
            <w:shd w:val="clear" w:color="auto" w:fill="auto"/>
          </w:tcPr>
          <w:p w:rsidR="000805FA" w:rsidRPr="00C83D72" w:rsidRDefault="000805FA" w:rsidP="00D80B14">
            <w:pPr>
              <w:rPr>
                <w:bCs/>
              </w:rPr>
            </w:pP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0805FA" w:rsidRPr="00C83D7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mítoszok kulturális jelentőségének megértése</w:t>
            </w:r>
          </w:p>
          <w:p w:rsidR="000805FA" w:rsidRPr="00C83D7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Hősök és archetípusok a kortárs kultúrában, pl. populáris filmen, videojátékban vagy képregényben</w:t>
            </w:r>
          </w:p>
          <w:p w:rsidR="000805FA" w:rsidRPr="00C83D7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Mítosz- és hőstípusok megkülönböztetése, felismerése. Mítoszok, mondák és népmesék</w:t>
            </w:r>
          </w:p>
          <w:p w:rsidR="000805FA" w:rsidRPr="00C83D72" w:rsidRDefault="000805FA" w:rsidP="000805FA">
            <w:pPr>
              <w:pStyle w:val="ListParagraph"/>
              <w:numPr>
                <w:ilvl w:val="0"/>
                <w:numId w:val="26"/>
              </w:numPr>
              <w:spacing w:after="120" w:line="240" w:lineRule="auto"/>
              <w:ind w:left="426"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Az archaikus, mitikus világkép és a kortárs világkép viszonyának mérlegelése </w:t>
            </w:r>
          </w:p>
          <w:p w:rsidR="000805FA" w:rsidRPr="00C83D72" w:rsidRDefault="000805FA" w:rsidP="000805FA">
            <w:pPr>
              <w:numPr>
                <w:ilvl w:val="0"/>
                <w:numId w:val="19"/>
              </w:numPr>
              <w:spacing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Az  alapvető emberi magatartásformák felismerése és azonosítása a mitológiai történetekben és eposzokban</w:t>
            </w:r>
          </w:p>
          <w:p w:rsidR="000805FA" w:rsidRPr="00C83D72" w:rsidRDefault="000805FA" w:rsidP="000805FA">
            <w:pPr>
              <w:numPr>
                <w:ilvl w:val="0"/>
                <w:numId w:val="19"/>
              </w:numPr>
              <w:spacing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 xml:space="preserve"> A vándormotívumok felismerése pl. vízözön, örök élet utáni vágy</w:t>
            </w:r>
          </w:p>
          <w:p w:rsidR="000805FA" w:rsidRPr="00C83D72" w:rsidRDefault="000805FA" w:rsidP="000805FA">
            <w:pPr>
              <w:numPr>
                <w:ilvl w:val="0"/>
                <w:numId w:val="19"/>
              </w:numPr>
              <w:spacing w:before="120"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Irodalmi alapformák, műfajok és motívumok megismerése</w:t>
            </w:r>
          </w:p>
          <w:p w:rsidR="000805FA" w:rsidRPr="00C83D72" w:rsidRDefault="000805FA" w:rsidP="000805FA">
            <w:pPr>
              <w:numPr>
                <w:ilvl w:val="0"/>
                <w:numId w:val="19"/>
              </w:numPr>
              <w:spacing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A történetmesélés formáinak elemzése, az elbeszélői nézőpontok és a narratív struktúra szerepének felismerése</w:t>
            </w:r>
          </w:p>
          <w:p w:rsidR="000805FA" w:rsidRPr="00802C67" w:rsidRDefault="000805FA" w:rsidP="000805FA">
            <w:pPr>
              <w:numPr>
                <w:ilvl w:val="0"/>
                <w:numId w:val="19"/>
              </w:numPr>
              <w:spacing w:after="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A görög kultúra máig tartó hatásának felismerése: pl. archetipikus helyzetek, mitológiai és irodalmi adaptációk, intertextualitás; mai magyar szókincs.</w:t>
            </w:r>
          </w:p>
          <w:p w:rsidR="000805FA" w:rsidRPr="00C83D72" w:rsidRDefault="000805FA" w:rsidP="00D80B14">
            <w:pPr>
              <w:pStyle w:val="ListParagraph"/>
              <w:spacing w:after="0"/>
              <w:ind w:left="0"/>
              <w:contextualSpacing/>
              <w:jc w:val="both"/>
              <w:rPr>
                <w:bCs/>
              </w:rPr>
            </w:pP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0805FA" w:rsidRPr="00C83D72" w:rsidRDefault="000805FA" w:rsidP="00D80B14">
            <w:pPr>
              <w:rPr>
                <w:rStyle w:val="Heading3Char"/>
                <w:rFonts w:eastAsiaTheme="minorHAnsi"/>
                <w:b w:val="0"/>
                <w:sz w:val="24"/>
                <w:szCs w:val="24"/>
              </w:rPr>
            </w:pPr>
            <w:r w:rsidRPr="00C83D72">
              <w:rPr>
                <w:rFonts w:ascii="Times New Roman" w:hAnsi="Times New Roman" w:cs="Times New Roman"/>
                <w:sz w:val="24"/>
                <w:szCs w:val="24"/>
              </w:rPr>
              <w:t>szóbeliség, írásbeliség, sámánizmus, regös, mágus, jokulátor, táltos,  világfa, antikvitás, mítosz, mitológia eredetmítosz,</w:t>
            </w:r>
            <w:r w:rsidRPr="00C83D72">
              <w:rPr>
                <w:rFonts w:ascii="Times New Roman" w:hAnsi="Times New Roman" w:cs="Times New Roman"/>
                <w:color w:val="BE12A5"/>
                <w:sz w:val="24"/>
                <w:szCs w:val="24"/>
              </w:rPr>
              <w:t xml:space="preserve"> </w:t>
            </w:r>
            <w:r w:rsidRPr="00C83D72">
              <w:rPr>
                <w:rFonts w:ascii="Times New Roman" w:hAnsi="Times New Roman" w:cs="Times New Roman"/>
                <w:sz w:val="24"/>
                <w:szCs w:val="24"/>
              </w:rPr>
              <w:t>archaikus világ, archetípus</w:t>
            </w:r>
          </w:p>
          <w:p w:rsidR="000805FA" w:rsidRPr="00C83D72" w:rsidRDefault="000805FA" w:rsidP="00D80B14">
            <w:pPr>
              <w:pStyle w:val="Heading3"/>
              <w:spacing w:before="0"/>
              <w:rPr>
                <w:bCs/>
              </w:rPr>
            </w:pP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0805FA" w:rsidRPr="00C83D72" w:rsidRDefault="000805FA" w:rsidP="00D80B14">
            <w:pPr>
              <w:rPr>
                <w:bCs/>
              </w:rPr>
            </w:pPr>
            <w:r w:rsidRPr="00C83D72">
              <w:rPr>
                <w:bCs/>
              </w:rPr>
              <w:t>---</w:t>
            </w: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0805FA" w:rsidRPr="00C83D72" w:rsidRDefault="000805FA" w:rsidP="00D80B14">
            <w:pPr>
              <w:rPr>
                <w:bCs/>
              </w:rPr>
            </w:pPr>
            <w:r w:rsidRPr="00C83D72">
              <w:rPr>
                <w:bCs/>
              </w:rPr>
              <w:t>---</w:t>
            </w:r>
          </w:p>
        </w:tc>
      </w:tr>
    </w:tbl>
    <w:p w:rsidR="000805FA" w:rsidRDefault="000805FA" w:rsidP="000805FA"/>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0805FA" w:rsidRPr="00F32A37" w:rsidTr="00D80B14">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sz w:val="24"/>
                <w:szCs w:val="24"/>
              </w:rPr>
              <w:t>A görög irodalom</w:t>
            </w:r>
          </w:p>
        </w:tc>
        <w:tc>
          <w:tcPr>
            <w:tcW w:w="1730"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11+2</w:t>
            </w:r>
            <w:r w:rsidRPr="00C83D72">
              <w:rPr>
                <w:rFonts w:ascii="Times New Roman" w:hAnsi="Times New Roman" w:cs="Times New Roman"/>
                <w:b/>
                <w:color w:val="000000"/>
                <w:sz w:val="24"/>
                <w:szCs w:val="24"/>
              </w:rPr>
              <w:t xml:space="preserve"> óra</w:t>
            </w:r>
          </w:p>
        </w:tc>
      </w:tr>
      <w:tr w:rsidR="000805FA" w:rsidRPr="00F32A37" w:rsidTr="00D80B14">
        <w:trPr>
          <w:trHeight w:val="420"/>
        </w:trPr>
        <w:tc>
          <w:tcPr>
            <w:tcW w:w="1951" w:type="dxa"/>
            <w:vMerge w:val="restart"/>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lastRenderedPageBreak/>
              <w:t>Tananyag tartalma</w:t>
            </w:r>
          </w:p>
        </w:tc>
        <w:tc>
          <w:tcPr>
            <w:tcW w:w="7400" w:type="dxa"/>
            <w:gridSpan w:val="3"/>
            <w:shd w:val="clear" w:color="auto" w:fill="auto"/>
          </w:tcPr>
          <w:p w:rsidR="000805FA" w:rsidRPr="00C83D72" w:rsidRDefault="000805FA" w:rsidP="000805FA">
            <w:pPr>
              <w:numPr>
                <w:ilvl w:val="0"/>
                <w:numId w:val="27"/>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szCs w:val="24"/>
              </w:rPr>
              <w:t>Az epika születése</w:t>
            </w:r>
          </w:p>
        </w:tc>
      </w:tr>
      <w:tr w:rsidR="000805FA" w:rsidRPr="00F32A37" w:rsidTr="00D80B14">
        <w:trPr>
          <w:trHeight w:val="518"/>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Homérosz: Íliász vagy Odüsszeia (részletek)</w:t>
            </w:r>
          </w:p>
        </w:tc>
        <w:tc>
          <w:tcPr>
            <w:tcW w:w="3700" w:type="dxa"/>
            <w:gridSpan w:val="2"/>
            <w:shd w:val="clear" w:color="auto" w:fill="auto"/>
          </w:tcPr>
          <w:p w:rsidR="000805FA" w:rsidRPr="00C83D72" w:rsidRDefault="000805FA" w:rsidP="00D80B14">
            <w:pPr>
              <w:outlineLvl w:val="1"/>
              <w:rPr>
                <w:rFonts w:ascii="Times New Roman" w:hAnsi="Times New Roman" w:cs="Times New Roman"/>
                <w:b/>
                <w:color w:val="000000"/>
                <w:sz w:val="24"/>
                <w:szCs w:val="24"/>
              </w:rPr>
            </w:pP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C83D72" w:rsidRDefault="000805FA" w:rsidP="000805FA">
            <w:pPr>
              <w:numPr>
                <w:ilvl w:val="0"/>
                <w:numId w:val="27"/>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A görög líra, az időmértékes verselés</w:t>
            </w: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sz w:val="24"/>
                <w:szCs w:val="24"/>
              </w:rPr>
              <w:t>Alkaiosz: Az állam hajója</w:t>
            </w:r>
          </w:p>
        </w:tc>
        <w:tc>
          <w:tcPr>
            <w:tcW w:w="3700" w:type="dxa"/>
            <w:gridSpan w:val="2"/>
            <w:vMerge w:val="restart"/>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Szemelvények az antik görög lírából</w:t>
            </w:r>
          </w:p>
          <w:p w:rsidR="000805FA" w:rsidRPr="00C83D72" w:rsidRDefault="000805FA" w:rsidP="00D80B14">
            <w:pPr>
              <w:rPr>
                <w:rFonts w:ascii="Times New Roman" w:hAnsi="Times New Roman" w:cs="Times New Roman"/>
                <w:bCs/>
                <w:sz w:val="24"/>
                <w:szCs w:val="24"/>
              </w:rPr>
            </w:pP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Alkaiosz: Bordal</w:t>
            </w:r>
          </w:p>
        </w:tc>
        <w:tc>
          <w:tcPr>
            <w:tcW w:w="3700" w:type="dxa"/>
            <w:gridSpan w:val="2"/>
            <w:vMerge/>
            <w:shd w:val="clear" w:color="auto" w:fill="auto"/>
          </w:tcPr>
          <w:p w:rsidR="000805FA" w:rsidRPr="00C83D72" w:rsidRDefault="000805FA" w:rsidP="00D80B14">
            <w:pPr>
              <w:rPr>
                <w:rFonts w:ascii="Times New Roman" w:hAnsi="Times New Roman" w:cs="Times New Roman"/>
                <w:sz w:val="24"/>
                <w:szCs w:val="24"/>
              </w:rPr>
            </w:pP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Szapphó: Aphroditéhez</w:t>
            </w:r>
          </w:p>
        </w:tc>
        <w:tc>
          <w:tcPr>
            <w:tcW w:w="3700" w:type="dxa"/>
            <w:gridSpan w:val="2"/>
            <w:vMerge/>
            <w:shd w:val="clear" w:color="auto" w:fill="auto"/>
          </w:tcPr>
          <w:p w:rsidR="000805FA" w:rsidRPr="00C83D72" w:rsidRDefault="000805FA" w:rsidP="00D80B14">
            <w:pPr>
              <w:rPr>
                <w:rFonts w:ascii="Times New Roman" w:hAnsi="Times New Roman" w:cs="Times New Roman"/>
                <w:sz w:val="24"/>
                <w:szCs w:val="24"/>
              </w:rPr>
            </w:pP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Szapphó: Édesanyám! Nem perdül a rokka</w:t>
            </w:r>
          </w:p>
        </w:tc>
        <w:tc>
          <w:tcPr>
            <w:tcW w:w="3700" w:type="dxa"/>
            <w:gridSpan w:val="2"/>
            <w:vMerge/>
            <w:shd w:val="clear" w:color="auto" w:fill="auto"/>
          </w:tcPr>
          <w:p w:rsidR="000805FA" w:rsidRPr="00C83D72" w:rsidRDefault="000805FA" w:rsidP="00D80B14">
            <w:pPr>
              <w:rPr>
                <w:rFonts w:ascii="Times New Roman" w:hAnsi="Times New Roman" w:cs="Times New Roman"/>
                <w:sz w:val="24"/>
                <w:szCs w:val="24"/>
              </w:rPr>
            </w:pP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Anakreón: Töredék a halálról</w:t>
            </w:r>
          </w:p>
        </w:tc>
        <w:tc>
          <w:tcPr>
            <w:tcW w:w="3700" w:type="dxa"/>
            <w:gridSpan w:val="2"/>
            <w:vMerge/>
            <w:shd w:val="clear" w:color="auto" w:fill="auto"/>
          </w:tcPr>
          <w:p w:rsidR="000805FA" w:rsidRPr="00C83D72" w:rsidRDefault="000805FA" w:rsidP="00D80B14">
            <w:pPr>
              <w:rPr>
                <w:rFonts w:ascii="Times New Roman" w:hAnsi="Times New Roman" w:cs="Times New Roman"/>
                <w:sz w:val="24"/>
                <w:szCs w:val="24"/>
              </w:rPr>
            </w:pP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Anakreón: Gyűlölöm</w:t>
            </w:r>
          </w:p>
        </w:tc>
        <w:tc>
          <w:tcPr>
            <w:tcW w:w="3700" w:type="dxa"/>
            <w:gridSpan w:val="2"/>
            <w:vMerge/>
            <w:shd w:val="clear" w:color="auto" w:fill="auto"/>
          </w:tcPr>
          <w:p w:rsidR="000805FA" w:rsidRPr="00C83D72" w:rsidRDefault="000805FA" w:rsidP="00D80B14">
            <w:pPr>
              <w:rPr>
                <w:rFonts w:ascii="Times New Roman" w:hAnsi="Times New Roman" w:cs="Times New Roman"/>
                <w:sz w:val="24"/>
                <w:szCs w:val="24"/>
              </w:rPr>
            </w:pP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C83D72" w:rsidRDefault="000805FA" w:rsidP="000805FA">
            <w:pPr>
              <w:numPr>
                <w:ilvl w:val="0"/>
                <w:numId w:val="27"/>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 xml:space="preserve">A görög dráma  </w:t>
            </w: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683024" w:rsidRDefault="000805FA" w:rsidP="00D80B14">
            <w:pPr>
              <w:rPr>
                <w:rFonts w:ascii="Times New Roman" w:hAnsi="Times New Roman" w:cs="Times New Roman"/>
                <w:sz w:val="24"/>
                <w:szCs w:val="24"/>
              </w:rPr>
            </w:pPr>
            <w:r w:rsidRPr="00683024">
              <w:rPr>
                <w:rFonts w:ascii="Times New Roman" w:hAnsi="Times New Roman" w:cs="Times New Roman"/>
                <w:sz w:val="24"/>
                <w:szCs w:val="24"/>
              </w:rPr>
              <w:t>Színház- és drámatörténet:</w:t>
            </w:r>
          </w:p>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sz w:val="24"/>
                <w:szCs w:val="24"/>
              </w:rPr>
              <w:t>Szophoklész: Antigoné</w:t>
            </w:r>
          </w:p>
        </w:tc>
        <w:tc>
          <w:tcPr>
            <w:tcW w:w="3700" w:type="dxa"/>
            <w:gridSpan w:val="2"/>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Szophoklész: Oidipusz király</w:t>
            </w:r>
          </w:p>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sz w:val="24"/>
                <w:szCs w:val="24"/>
              </w:rPr>
              <w:t>Arisztophanész: Lüszisztraté</w:t>
            </w: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0805FA" w:rsidRPr="00C83D72" w:rsidRDefault="000805FA" w:rsidP="000805FA">
            <w:pPr>
              <w:pStyle w:val="ListParagraph"/>
              <w:numPr>
                <w:ilvl w:val="0"/>
                <w:numId w:val="26"/>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Ismerkedés az ókori görög mitológiai történetekkel a törzsanyagban megjelöltek alapján </w:t>
            </w:r>
          </w:p>
          <w:p w:rsidR="000805FA" w:rsidRPr="00C83D72" w:rsidRDefault="000805FA" w:rsidP="000805FA">
            <w:pPr>
              <w:pStyle w:val="ListParagraph"/>
              <w:numPr>
                <w:ilvl w:val="0"/>
                <w:numId w:val="26"/>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Részleteket megismerése meg a homéroszi eposzokból </w:t>
            </w:r>
          </w:p>
          <w:p w:rsidR="000805FA" w:rsidRPr="00C83D72" w:rsidRDefault="000805FA" w:rsidP="000805FA">
            <w:pPr>
              <w:pStyle w:val="ListParagraph"/>
              <w:numPr>
                <w:ilvl w:val="0"/>
                <w:numId w:val="26"/>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Szemelvények megismerése a görög lírából (pl. Anakreón, Szapphó, Alkaiosz, Szimónidész) és prózaepikából (Aiszóposz fabuláiból).</w:t>
            </w:r>
          </w:p>
          <w:p w:rsidR="000805FA" w:rsidRPr="00C83D72" w:rsidRDefault="000805FA" w:rsidP="000805FA">
            <w:pPr>
              <w:pStyle w:val="ListParagraph"/>
              <w:numPr>
                <w:ilvl w:val="0"/>
                <w:numId w:val="26"/>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A szerzőkhöz, illetve hősökhöz kapcsolódó toposzok megismerése</w:t>
            </w:r>
          </w:p>
          <w:p w:rsidR="000805FA" w:rsidRPr="00C83D72" w:rsidRDefault="000805FA" w:rsidP="000805FA">
            <w:pPr>
              <w:pStyle w:val="ListParagraph"/>
              <w:numPr>
                <w:ilvl w:val="0"/>
                <w:numId w:val="28"/>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 xml:space="preserve">Irodalmi alapformák, történetek és motívumok hatásának, továbbélésének bemutatása többféle értelmezésben az irodalomban, képzőművészetben, filmen, </w:t>
            </w:r>
          </w:p>
          <w:p w:rsidR="000805FA" w:rsidRPr="00C83D72" w:rsidRDefault="000805FA" w:rsidP="000805FA">
            <w:pPr>
              <w:pStyle w:val="ListParagraph"/>
              <w:numPr>
                <w:ilvl w:val="0"/>
                <w:numId w:val="28"/>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ókori görög színház és dráma jellemzőinek, valamint a színház- és drámatörténetre gyakorolt hatásának megismerése</w:t>
            </w:r>
          </w:p>
          <w:p w:rsidR="000805FA" w:rsidRPr="00C83D72" w:rsidRDefault="000805FA" w:rsidP="000805FA">
            <w:pPr>
              <w:pStyle w:val="ListParagraph"/>
              <w:numPr>
                <w:ilvl w:val="0"/>
                <w:numId w:val="28"/>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műelemző képesség fejlesztése, a hősök jellemzése, magatartásuk, konfliktusaik megértése</w:t>
            </w:r>
          </w:p>
          <w:p w:rsidR="000805FA" w:rsidRPr="00C83D72" w:rsidRDefault="000805FA" w:rsidP="000805FA">
            <w:pPr>
              <w:pStyle w:val="ListParagraph"/>
              <w:numPr>
                <w:ilvl w:val="0"/>
                <w:numId w:val="28"/>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Magatartásformák, konfliktusok, értékek felismerése, szembesítése, a drámai művekben felvetett erkölcsi problémák megértése, mérlegelése</w:t>
            </w:r>
          </w:p>
          <w:p w:rsidR="000805FA" w:rsidRPr="00C83D72" w:rsidRDefault="000805FA" w:rsidP="000805FA">
            <w:pPr>
              <w:pStyle w:val="ListParagraph"/>
              <w:numPr>
                <w:ilvl w:val="0"/>
                <w:numId w:val="28"/>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Drámai helyzetek és dramaturgiai eszközök megértése drámajátékon keresztül, részvétel drámai jelenet kidolgozásában és előadásában</w:t>
            </w:r>
          </w:p>
          <w:p w:rsidR="000805FA" w:rsidRPr="00C83D72" w:rsidRDefault="000805FA" w:rsidP="000805FA">
            <w:pPr>
              <w:pStyle w:val="ListParagraph"/>
              <w:numPr>
                <w:ilvl w:val="0"/>
                <w:numId w:val="28"/>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tragikum és a komikum műfajformáló minőségének megértése</w:t>
            </w:r>
          </w:p>
          <w:p w:rsidR="000805FA" w:rsidRPr="00C83D72" w:rsidRDefault="000805FA" w:rsidP="000805FA">
            <w:pPr>
              <w:pStyle w:val="CM38"/>
              <w:widowControl/>
              <w:numPr>
                <w:ilvl w:val="0"/>
                <w:numId w:val="28"/>
              </w:numPr>
              <w:autoSpaceDE/>
              <w:autoSpaceDN/>
              <w:adjustRightInd/>
              <w:spacing w:after="120" w:line="276" w:lineRule="auto"/>
              <w:ind w:left="284" w:hanging="284"/>
              <w:rPr>
                <w:rFonts w:ascii="Times New Roman" w:hAnsi="Times New Roman" w:cs="Times New Roman"/>
              </w:rPr>
            </w:pPr>
            <w:r w:rsidRPr="00C83D72">
              <w:rPr>
                <w:rFonts w:ascii="Times New Roman" w:hAnsi="Times New Roman" w:cs="Times New Roman"/>
              </w:rPr>
              <w:t xml:space="preserve">Lehetőség szerint e szerzők valamely művéből készült kortárs színházi </w:t>
            </w:r>
            <w:r w:rsidRPr="00C83D72">
              <w:rPr>
                <w:rFonts w:ascii="Times New Roman" w:hAnsi="Times New Roman" w:cs="Times New Roman"/>
              </w:rPr>
              <w:lastRenderedPageBreak/>
              <w:t xml:space="preserve">előadás megtekintése, a színházi előadás élményének megbeszélése, feldolgozása </w:t>
            </w:r>
          </w:p>
          <w:p w:rsidR="000805FA" w:rsidRPr="00C83D72" w:rsidRDefault="000805FA" w:rsidP="000805FA">
            <w:pPr>
              <w:pStyle w:val="CM38"/>
              <w:widowControl/>
              <w:numPr>
                <w:ilvl w:val="0"/>
                <w:numId w:val="28"/>
              </w:numPr>
              <w:autoSpaceDE/>
              <w:autoSpaceDN/>
              <w:adjustRightInd/>
              <w:spacing w:after="0" w:line="276" w:lineRule="auto"/>
              <w:ind w:left="284" w:hanging="284"/>
              <w:rPr>
                <w:rFonts w:ascii="Times New Roman" w:hAnsi="Times New Roman" w:cs="Times New Roman"/>
              </w:rPr>
            </w:pPr>
            <w:r w:rsidRPr="00C83D72">
              <w:rPr>
                <w:rFonts w:ascii="Times New Roman" w:hAnsi="Times New Roman" w:cs="Times New Roman"/>
              </w:rPr>
              <w:t>Különféle magatartásformák, konfliktusok, értékek és hibák (harmónia, mértéktartás,) felismerése; ezek elemzésével, értékelésével erkölcsi érzék fejlesztése.</w:t>
            </w:r>
          </w:p>
          <w:p w:rsidR="000805FA" w:rsidRPr="00C83D72" w:rsidRDefault="000805FA" w:rsidP="00D80B14">
            <w:pPr>
              <w:pStyle w:val="ListParagraph"/>
              <w:spacing w:after="0"/>
              <w:ind w:left="426"/>
              <w:contextualSpacing/>
              <w:jc w:val="both"/>
              <w:rPr>
                <w:bCs/>
              </w:rPr>
            </w:pP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b/>
                <w:bCs/>
                <w:sz w:val="24"/>
                <w:szCs w:val="24"/>
              </w:rPr>
            </w:pPr>
          </w:p>
        </w:tc>
        <w:tc>
          <w:tcPr>
            <w:tcW w:w="7400" w:type="dxa"/>
            <w:gridSpan w:val="3"/>
            <w:shd w:val="clear" w:color="auto" w:fill="auto"/>
          </w:tcPr>
          <w:p w:rsidR="000805FA" w:rsidRPr="00C83D72" w:rsidRDefault="000805FA" w:rsidP="000805FA">
            <w:pPr>
              <w:pStyle w:val="ListParagraph"/>
              <w:numPr>
                <w:ilvl w:val="0"/>
                <w:numId w:val="26"/>
              </w:numPr>
              <w:spacing w:after="0"/>
              <w:ind w:left="284" w:hanging="284"/>
              <w:contextualSpacing/>
              <w:rPr>
                <w:rFonts w:ascii="Times New Roman" w:hAnsi="Times New Roman" w:cs="Times New Roman"/>
                <w:sz w:val="24"/>
                <w:szCs w:val="24"/>
              </w:rPr>
            </w:pP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0805FA" w:rsidRPr="00C83D72" w:rsidRDefault="000805FA" w:rsidP="00D80B14">
            <w:pPr>
              <w:jc w:val="both"/>
              <w:rPr>
                <w:rStyle w:val="Emphasis"/>
                <w:rFonts w:ascii="Times New Roman" w:hAnsi="Times New Roman" w:cs="Times New Roman"/>
                <w:sz w:val="24"/>
                <w:szCs w:val="24"/>
              </w:rPr>
            </w:pPr>
            <w:r w:rsidRPr="00C83D72">
              <w:rPr>
                <w:rFonts w:ascii="Times New Roman" w:hAnsi="Times New Roman" w:cs="Times New Roman"/>
                <w:sz w:val="24"/>
                <w:szCs w:val="24"/>
              </w:rPr>
              <w:t>eposz, eposzi konvenciók: propozíció, invokáció, enumeráció, in medias res, deus ex machina, hexameter; dal, elégia, epigramma, himnusz, időmértékes verselés fogalmai, toposz, tragédia, komédia, dialógus, monológ, hármas egység, akció, dikció, drámai szerkezet, expozíció, konfliktus, tetőpont, megoldás, kar, katarzis</w:t>
            </w:r>
          </w:p>
          <w:p w:rsidR="000805FA" w:rsidRPr="00C83D72" w:rsidRDefault="000805FA" w:rsidP="00D80B14">
            <w:pPr>
              <w:pStyle w:val="Heading3"/>
              <w:spacing w:before="0"/>
              <w:rPr>
                <w:bCs/>
                <w:sz w:val="24"/>
                <w:szCs w:val="24"/>
              </w:rPr>
            </w:pP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Homérosz: Odüsszeia (részletek)</w:t>
            </w:r>
          </w:p>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sz w:val="24"/>
                <w:szCs w:val="24"/>
              </w:rPr>
              <w:t>Szophoklész: Antigoné</w:t>
            </w: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0805FA" w:rsidRPr="00C83D72" w:rsidRDefault="000805FA" w:rsidP="00D80B14">
            <w:pPr>
              <w:rPr>
                <w:rFonts w:ascii="Times New Roman" w:hAnsi="Times New Roman" w:cs="Times New Roman"/>
                <w:color w:val="000000"/>
                <w:sz w:val="24"/>
                <w:szCs w:val="24"/>
              </w:rPr>
            </w:pPr>
            <w:r w:rsidRPr="00C83D72">
              <w:rPr>
                <w:rFonts w:ascii="Times New Roman" w:hAnsi="Times New Roman" w:cs="Times New Roman"/>
                <w:color w:val="000000"/>
                <w:sz w:val="24"/>
                <w:szCs w:val="24"/>
              </w:rPr>
              <w:t>Homérosz: Odüsszeia (részlet)</w:t>
            </w:r>
          </w:p>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color w:val="000000"/>
                <w:sz w:val="24"/>
                <w:szCs w:val="24"/>
              </w:rPr>
              <w:t>Anakreón: Gyűlölöm azt…</w:t>
            </w:r>
          </w:p>
        </w:tc>
      </w:tr>
    </w:tbl>
    <w:p w:rsidR="000805FA" w:rsidRDefault="000805FA" w:rsidP="000805FA"/>
    <w:p w:rsidR="000805FA" w:rsidRDefault="000805FA" w:rsidP="000805FA"/>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0805FA" w:rsidRPr="00F32A37" w:rsidTr="00D80B14">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sz w:val="24"/>
                <w:szCs w:val="24"/>
              </w:rPr>
              <w:t xml:space="preserve">A római irodalom  </w:t>
            </w:r>
          </w:p>
        </w:tc>
        <w:tc>
          <w:tcPr>
            <w:tcW w:w="1730" w:type="dxa"/>
            <w:shd w:val="clear" w:color="auto" w:fill="auto"/>
          </w:tcPr>
          <w:p w:rsidR="000805FA" w:rsidRPr="00C83D72" w:rsidRDefault="000805F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Órakeret:  4+2 </w:t>
            </w:r>
            <w:r w:rsidRPr="00C83D72">
              <w:rPr>
                <w:rFonts w:ascii="Times New Roman" w:hAnsi="Times New Roman" w:cs="Times New Roman"/>
                <w:b/>
                <w:color w:val="000000"/>
                <w:sz w:val="24"/>
                <w:szCs w:val="24"/>
              </w:rPr>
              <w:t>óra</w:t>
            </w:r>
          </w:p>
        </w:tc>
      </w:tr>
      <w:tr w:rsidR="000805FA" w:rsidRPr="00F32A37" w:rsidTr="00D80B14">
        <w:trPr>
          <w:trHeight w:val="420"/>
        </w:trPr>
        <w:tc>
          <w:tcPr>
            <w:tcW w:w="1951" w:type="dxa"/>
            <w:vMerge w:val="restart"/>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0805FA" w:rsidRPr="00C83D72" w:rsidRDefault="000805FA" w:rsidP="000805FA">
            <w:pPr>
              <w:numPr>
                <w:ilvl w:val="0"/>
                <w:numId w:val="29"/>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rPr>
              <w:t>A polgárháborúk kora</w:t>
            </w:r>
          </w:p>
        </w:tc>
      </w:tr>
      <w:tr w:rsidR="000805FA" w:rsidRPr="00F32A37" w:rsidTr="00D80B14">
        <w:trPr>
          <w:trHeight w:val="518"/>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Catullus: Gyűlölök és szeretek</w:t>
            </w:r>
          </w:p>
        </w:tc>
        <w:tc>
          <w:tcPr>
            <w:tcW w:w="3700" w:type="dxa"/>
            <w:gridSpan w:val="2"/>
            <w:shd w:val="clear" w:color="auto" w:fill="auto"/>
          </w:tcPr>
          <w:p w:rsidR="000805FA" w:rsidRPr="00C83D72" w:rsidRDefault="000805FA" w:rsidP="00D80B14">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Catullus: Éljünk, Lesbia</w:t>
            </w: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C83D72" w:rsidRDefault="000805FA" w:rsidP="000805FA">
            <w:pPr>
              <w:numPr>
                <w:ilvl w:val="0"/>
                <w:numId w:val="29"/>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Augustus kora</w:t>
            </w: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0805FA" w:rsidRPr="00F32A37" w:rsidTr="00D80B14">
        <w:trPr>
          <w:trHeight w:val="102"/>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sz w:val="24"/>
                <w:szCs w:val="24"/>
              </w:rPr>
              <w:t>Vergilius: Aeneis (Első ének, 1-7.sor)</w:t>
            </w:r>
          </w:p>
        </w:tc>
        <w:tc>
          <w:tcPr>
            <w:tcW w:w="3700" w:type="dxa"/>
            <w:gridSpan w:val="2"/>
            <w:vMerge w:val="restart"/>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Vergilius: IV. ecloga</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 xml:space="preserve">Horatius: Leuconoénak </w:t>
            </w:r>
          </w:p>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sz w:val="24"/>
                <w:szCs w:val="24"/>
              </w:rPr>
              <w:t>Horatius: Licinius Murenához</w:t>
            </w:r>
          </w:p>
        </w:tc>
      </w:tr>
      <w:tr w:rsidR="000805FA" w:rsidRPr="00F32A37" w:rsidTr="00D80B14">
        <w:trPr>
          <w:trHeight w:val="102"/>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Vergilius: IX. ecloga</w:t>
            </w:r>
          </w:p>
        </w:tc>
        <w:tc>
          <w:tcPr>
            <w:tcW w:w="3700" w:type="dxa"/>
            <w:gridSpan w:val="2"/>
            <w:vMerge/>
            <w:shd w:val="clear" w:color="auto" w:fill="auto"/>
          </w:tcPr>
          <w:p w:rsidR="000805FA" w:rsidRPr="00C83D72" w:rsidRDefault="000805FA" w:rsidP="00D80B14">
            <w:pPr>
              <w:rPr>
                <w:rFonts w:ascii="Times New Roman" w:hAnsi="Times New Roman" w:cs="Times New Roman"/>
                <w:bCs/>
                <w:sz w:val="24"/>
                <w:szCs w:val="24"/>
              </w:rPr>
            </w:pPr>
          </w:p>
        </w:tc>
      </w:tr>
      <w:tr w:rsidR="000805FA" w:rsidRPr="00F32A37" w:rsidTr="00D80B14">
        <w:trPr>
          <w:trHeight w:val="102"/>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Horatius: Thaliarchushoz</w:t>
            </w:r>
          </w:p>
        </w:tc>
        <w:tc>
          <w:tcPr>
            <w:tcW w:w="3700" w:type="dxa"/>
            <w:gridSpan w:val="2"/>
            <w:vMerge/>
            <w:shd w:val="clear" w:color="auto" w:fill="auto"/>
          </w:tcPr>
          <w:p w:rsidR="000805FA" w:rsidRPr="00C83D72" w:rsidRDefault="000805FA" w:rsidP="00D80B14">
            <w:pPr>
              <w:rPr>
                <w:rFonts w:ascii="Times New Roman" w:hAnsi="Times New Roman" w:cs="Times New Roman"/>
                <w:bCs/>
                <w:sz w:val="24"/>
                <w:szCs w:val="24"/>
              </w:rPr>
            </w:pPr>
          </w:p>
        </w:tc>
      </w:tr>
      <w:tr w:rsidR="000805FA" w:rsidRPr="00F32A37" w:rsidTr="00D80B14">
        <w:trPr>
          <w:trHeight w:val="102"/>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Ovidius: Átváltozások</w:t>
            </w:r>
          </w:p>
        </w:tc>
        <w:tc>
          <w:tcPr>
            <w:tcW w:w="3700" w:type="dxa"/>
            <w:gridSpan w:val="2"/>
            <w:vMerge/>
            <w:shd w:val="clear" w:color="auto" w:fill="auto"/>
          </w:tcPr>
          <w:p w:rsidR="000805FA" w:rsidRPr="00C83D72" w:rsidRDefault="000805FA" w:rsidP="00D80B14">
            <w:pPr>
              <w:rPr>
                <w:rFonts w:ascii="Times New Roman" w:hAnsi="Times New Roman" w:cs="Times New Roman"/>
                <w:bCs/>
                <w:sz w:val="24"/>
                <w:szCs w:val="24"/>
              </w:rPr>
            </w:pPr>
          </w:p>
        </w:tc>
      </w:tr>
      <w:tr w:rsidR="000805FA" w:rsidRPr="00F32A37" w:rsidTr="00D80B14">
        <w:trPr>
          <w:trHeight w:val="102"/>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Pygmalion</w:t>
            </w:r>
          </w:p>
        </w:tc>
        <w:tc>
          <w:tcPr>
            <w:tcW w:w="3700" w:type="dxa"/>
            <w:gridSpan w:val="2"/>
            <w:vMerge/>
            <w:shd w:val="clear" w:color="auto" w:fill="auto"/>
          </w:tcPr>
          <w:p w:rsidR="000805FA" w:rsidRPr="00C83D72" w:rsidRDefault="000805FA" w:rsidP="00D80B14">
            <w:pPr>
              <w:rPr>
                <w:rFonts w:ascii="Times New Roman" w:hAnsi="Times New Roman" w:cs="Times New Roman"/>
                <w:bCs/>
                <w:sz w:val="24"/>
                <w:szCs w:val="24"/>
              </w:rPr>
            </w:pP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b/>
                <w:bCs/>
                <w:sz w:val="24"/>
                <w:szCs w:val="24"/>
              </w:rPr>
              <w:t xml:space="preserve">Fejlesztési feladatok és </w:t>
            </w:r>
            <w:r w:rsidRPr="00C83D72">
              <w:rPr>
                <w:rFonts w:ascii="Times New Roman" w:hAnsi="Times New Roman"/>
                <w:b/>
                <w:bCs/>
                <w:sz w:val="24"/>
                <w:szCs w:val="24"/>
              </w:rPr>
              <w:lastRenderedPageBreak/>
              <w:t>ismeretek</w:t>
            </w:r>
          </w:p>
        </w:tc>
        <w:tc>
          <w:tcPr>
            <w:tcW w:w="7400" w:type="dxa"/>
            <w:gridSpan w:val="3"/>
            <w:shd w:val="clear" w:color="auto" w:fill="auto"/>
          </w:tcPr>
          <w:p w:rsidR="000805FA" w:rsidRPr="00C83D72" w:rsidRDefault="000805FA" w:rsidP="000805FA">
            <w:pPr>
              <w:pStyle w:val="ListParagraph"/>
              <w:numPr>
                <w:ilvl w:val="0"/>
                <w:numId w:val="30"/>
              </w:numPr>
              <w:spacing w:after="0"/>
              <w:ind w:left="426"/>
              <w:contextualSpacing/>
              <w:rPr>
                <w:rFonts w:ascii="Times New Roman" w:hAnsi="Times New Roman" w:cs="Times New Roman"/>
                <w:sz w:val="24"/>
                <w:szCs w:val="24"/>
              </w:rPr>
            </w:pPr>
            <w:r w:rsidRPr="00C83D72">
              <w:rPr>
                <w:rFonts w:ascii="Times New Roman" w:hAnsi="Times New Roman" w:cs="Times New Roman"/>
                <w:sz w:val="24"/>
                <w:szCs w:val="24"/>
              </w:rPr>
              <w:lastRenderedPageBreak/>
              <w:t xml:space="preserve">Szemelvények megismerése a római lírából és epikából, Horatius és Vergilius művek, továbbá Catullus, Ovidius, Phaedrus művek vagy </w:t>
            </w:r>
            <w:r w:rsidRPr="00C83D72">
              <w:rPr>
                <w:rFonts w:ascii="Times New Roman" w:hAnsi="Times New Roman" w:cs="Times New Roman"/>
                <w:sz w:val="24"/>
                <w:szCs w:val="24"/>
              </w:rPr>
              <w:lastRenderedPageBreak/>
              <w:t>részletek.</w:t>
            </w:r>
          </w:p>
          <w:p w:rsidR="000805FA" w:rsidRPr="00C83D72" w:rsidRDefault="000805FA" w:rsidP="000805FA">
            <w:pPr>
              <w:numPr>
                <w:ilvl w:val="0"/>
                <w:numId w:val="20"/>
              </w:numPr>
              <w:spacing w:after="0" w:line="276" w:lineRule="auto"/>
              <w:ind w:left="426"/>
              <w:rPr>
                <w:rFonts w:ascii="Times New Roman" w:hAnsi="Times New Roman" w:cs="Times New Roman"/>
                <w:sz w:val="24"/>
                <w:szCs w:val="24"/>
              </w:rPr>
            </w:pPr>
            <w:r w:rsidRPr="00C83D72">
              <w:rPr>
                <w:rFonts w:ascii="Times New Roman" w:hAnsi="Times New Roman" w:cs="Times New Roman"/>
                <w:sz w:val="24"/>
                <w:szCs w:val="24"/>
              </w:rPr>
              <w:t>A</w:t>
            </w:r>
            <w:r w:rsidRPr="00C83D72">
              <w:rPr>
                <w:rFonts w:ascii="Times New Roman" w:hAnsi="Times New Roman" w:cs="Times New Roman"/>
                <w:b/>
                <w:sz w:val="24"/>
                <w:szCs w:val="24"/>
              </w:rPr>
              <w:t xml:space="preserve"> </w:t>
            </w:r>
            <w:r w:rsidRPr="00C83D72">
              <w:rPr>
                <w:rFonts w:ascii="Times New Roman" w:hAnsi="Times New Roman" w:cs="Times New Roman"/>
                <w:sz w:val="24"/>
                <w:szCs w:val="24"/>
              </w:rPr>
              <w:t xml:space="preserve">római irodalom műfajainak, témáinak, motívumainak hatása, továbbélése </w:t>
            </w:r>
          </w:p>
          <w:p w:rsidR="000805FA" w:rsidRPr="00C83D72" w:rsidRDefault="000805FA" w:rsidP="000805FA">
            <w:pPr>
              <w:numPr>
                <w:ilvl w:val="0"/>
                <w:numId w:val="20"/>
              </w:numPr>
              <w:spacing w:after="120" w:line="276" w:lineRule="auto"/>
              <w:ind w:left="426"/>
              <w:rPr>
                <w:rFonts w:ascii="Times New Roman" w:hAnsi="Times New Roman" w:cs="Times New Roman"/>
                <w:sz w:val="24"/>
                <w:szCs w:val="24"/>
              </w:rPr>
            </w:pPr>
            <w:r w:rsidRPr="00C83D72">
              <w:rPr>
                <w:rFonts w:ascii="Times New Roman" w:hAnsi="Times New Roman" w:cs="Times New Roman"/>
                <w:sz w:val="24"/>
                <w:szCs w:val="24"/>
              </w:rPr>
              <w:t xml:space="preserve">Emberi magatartásformák azonosítása, értékelése a művek, illetve a szerzők portréi alapján; a horatiusi életelvek érvényességének vizsgálata; </w:t>
            </w:r>
          </w:p>
          <w:p w:rsidR="000805FA" w:rsidRPr="00C83D72" w:rsidRDefault="000805FA" w:rsidP="000805FA">
            <w:pPr>
              <w:numPr>
                <w:ilvl w:val="0"/>
                <w:numId w:val="20"/>
              </w:numPr>
              <w:spacing w:after="120" w:line="276" w:lineRule="auto"/>
              <w:ind w:left="426"/>
              <w:rPr>
                <w:rFonts w:ascii="Times New Roman" w:hAnsi="Times New Roman" w:cs="Times New Roman"/>
                <w:sz w:val="24"/>
                <w:szCs w:val="24"/>
              </w:rPr>
            </w:pPr>
            <w:r w:rsidRPr="00C83D72">
              <w:rPr>
                <w:rFonts w:ascii="Times New Roman" w:hAnsi="Times New Roman" w:cs="Times New Roman"/>
                <w:sz w:val="24"/>
                <w:szCs w:val="24"/>
              </w:rPr>
              <w:t>Irodalmi műfajok, versformák megismerése;</w:t>
            </w:r>
          </w:p>
          <w:p w:rsidR="000805FA" w:rsidRPr="00C83D72" w:rsidRDefault="000805FA" w:rsidP="000805FA">
            <w:pPr>
              <w:numPr>
                <w:ilvl w:val="0"/>
                <w:numId w:val="20"/>
              </w:numPr>
              <w:spacing w:after="0" w:line="276" w:lineRule="auto"/>
              <w:ind w:left="426"/>
              <w:rPr>
                <w:rFonts w:ascii="Times New Roman" w:hAnsi="Times New Roman" w:cs="Times New Roman"/>
                <w:sz w:val="24"/>
                <w:szCs w:val="24"/>
              </w:rPr>
            </w:pPr>
            <w:r w:rsidRPr="00C83D72">
              <w:rPr>
                <w:rFonts w:ascii="Times New Roman" w:hAnsi="Times New Roman" w:cs="Times New Roman"/>
                <w:sz w:val="24"/>
                <w:szCs w:val="24"/>
              </w:rPr>
              <w:t>A görög és római kultúra viszonyának értelmezése;</w:t>
            </w:r>
          </w:p>
          <w:p w:rsidR="000805FA" w:rsidRPr="00C83D72" w:rsidRDefault="000805FA" w:rsidP="000805FA">
            <w:pPr>
              <w:pStyle w:val="Heading3"/>
              <w:numPr>
                <w:ilvl w:val="0"/>
                <w:numId w:val="30"/>
              </w:numPr>
              <w:spacing w:before="200" w:after="0" w:line="276" w:lineRule="auto"/>
              <w:ind w:left="426"/>
              <w:rPr>
                <w:b w:val="0"/>
                <w:sz w:val="24"/>
                <w:szCs w:val="24"/>
              </w:rPr>
            </w:pPr>
            <w:r w:rsidRPr="00C83D72">
              <w:rPr>
                <w:b w:val="0"/>
                <w:sz w:val="24"/>
                <w:szCs w:val="24"/>
              </w:rPr>
              <w:t>A római kultúra máig tartó hatásának felismerése (mitológiai és irodalmi adaptációk, intertextualitás);</w:t>
            </w:r>
          </w:p>
          <w:p w:rsidR="000805FA" w:rsidRPr="00C83D72" w:rsidRDefault="000805FA" w:rsidP="00D80B14">
            <w:pPr>
              <w:pStyle w:val="ListParagraph"/>
              <w:spacing w:after="0"/>
              <w:ind w:left="426"/>
              <w:contextualSpacing/>
              <w:jc w:val="both"/>
              <w:rPr>
                <w:rFonts w:ascii="Times New Roman" w:hAnsi="Times New Roman" w:cs="Times New Roman"/>
                <w:bCs/>
                <w:sz w:val="24"/>
                <w:szCs w:val="24"/>
              </w:rPr>
            </w:pP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0805FA" w:rsidRPr="00C83D72" w:rsidRDefault="000805FA" w:rsidP="00D80B14">
            <w:pPr>
              <w:rPr>
                <w:rFonts w:ascii="Times New Roman" w:hAnsi="Times New Roman" w:cs="Times New Roman"/>
                <w:b/>
                <w:color w:val="4F81BD"/>
                <w:sz w:val="24"/>
                <w:szCs w:val="24"/>
              </w:rPr>
            </w:pPr>
            <w:r w:rsidRPr="00C83D72">
              <w:rPr>
                <w:rFonts w:ascii="Times New Roman" w:hAnsi="Times New Roman" w:cs="Times New Roman"/>
                <w:sz w:val="24"/>
                <w:szCs w:val="24"/>
              </w:rPr>
              <w:t xml:space="preserve">imitáció, dal, óda, elégia ekloga, </w:t>
            </w:r>
            <w:r>
              <w:rPr>
                <w:rFonts w:ascii="Times New Roman" w:hAnsi="Times New Roman" w:cs="Times New Roman"/>
                <w:sz w:val="24"/>
                <w:szCs w:val="24"/>
              </w:rPr>
              <w:t>episztola, strófaszerkezet, hora</w:t>
            </w:r>
            <w:r w:rsidRPr="00C83D72">
              <w:rPr>
                <w:rFonts w:ascii="Times New Roman" w:hAnsi="Times New Roman" w:cs="Times New Roman"/>
                <w:sz w:val="24"/>
                <w:szCs w:val="24"/>
              </w:rPr>
              <w:t>tiusi alapelvek, ars poetica</w:t>
            </w:r>
          </w:p>
          <w:p w:rsidR="000805FA" w:rsidRPr="00C83D72" w:rsidRDefault="000805FA" w:rsidP="00D80B14">
            <w:pPr>
              <w:pStyle w:val="Heading3"/>
              <w:spacing w:before="0"/>
              <w:rPr>
                <w:bCs/>
                <w:sz w:val="24"/>
                <w:szCs w:val="24"/>
              </w:rPr>
            </w:pP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bCs/>
                <w:sz w:val="24"/>
                <w:szCs w:val="24"/>
              </w:rPr>
              <w:t>---</w:t>
            </w: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color w:val="000000"/>
                <w:sz w:val="24"/>
                <w:szCs w:val="24"/>
              </w:rPr>
              <w:t>Catullus: Gyűlölök és szeretek</w:t>
            </w:r>
            <w:r w:rsidRPr="00C83D72">
              <w:rPr>
                <w:rFonts w:ascii="Times New Roman" w:hAnsi="Times New Roman" w:cs="Times New Roman"/>
                <w:bCs/>
                <w:sz w:val="24"/>
                <w:szCs w:val="24"/>
              </w:rPr>
              <w:t xml:space="preserve"> </w:t>
            </w:r>
          </w:p>
        </w:tc>
      </w:tr>
    </w:tbl>
    <w:p w:rsidR="000805FA" w:rsidRDefault="000805FA" w:rsidP="000805FA"/>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0805FA" w:rsidRPr="00F32A37" w:rsidTr="00D80B14">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sz w:val="24"/>
                <w:szCs w:val="24"/>
              </w:rPr>
              <w:t>A Biblia mint kulturális kód</w:t>
            </w:r>
          </w:p>
        </w:tc>
        <w:tc>
          <w:tcPr>
            <w:tcW w:w="1730"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12+3 </w:t>
            </w:r>
            <w:r w:rsidRPr="00C83D72">
              <w:rPr>
                <w:rFonts w:ascii="Times New Roman" w:hAnsi="Times New Roman" w:cs="Times New Roman"/>
                <w:b/>
                <w:color w:val="000000"/>
                <w:sz w:val="24"/>
                <w:szCs w:val="24"/>
              </w:rPr>
              <w:t>óra</w:t>
            </w:r>
          </w:p>
        </w:tc>
      </w:tr>
      <w:tr w:rsidR="000805FA" w:rsidRPr="00F32A37" w:rsidTr="00D80B14">
        <w:tc>
          <w:tcPr>
            <w:tcW w:w="1951" w:type="dxa"/>
            <w:vMerge w:val="restart"/>
            <w:shd w:val="clear" w:color="auto" w:fill="auto"/>
          </w:tcPr>
          <w:p w:rsidR="000805FA" w:rsidRPr="00C83D72"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C83D72" w:rsidRDefault="000805FA" w:rsidP="000805FA">
            <w:pPr>
              <w:numPr>
                <w:ilvl w:val="0"/>
                <w:numId w:val="37"/>
              </w:numPr>
              <w:spacing w:after="200" w:line="276" w:lineRule="auto"/>
              <w:rPr>
                <w:rFonts w:ascii="Times New Roman" w:hAnsi="Times New Roman" w:cs="Times New Roman"/>
                <w:b/>
                <w:i/>
                <w:color w:val="000000"/>
                <w:sz w:val="24"/>
                <w:szCs w:val="24"/>
              </w:rPr>
            </w:pPr>
            <w:r w:rsidRPr="00C83D72">
              <w:rPr>
                <w:rFonts w:ascii="Times New Roman" w:hAnsi="Times New Roman" w:cs="Times New Roman"/>
                <w:b/>
                <w:i/>
                <w:color w:val="000000"/>
                <w:sz w:val="24"/>
                <w:szCs w:val="24"/>
              </w:rPr>
              <w:t>Ószövetség</w:t>
            </w:r>
          </w:p>
        </w:tc>
      </w:tr>
      <w:tr w:rsidR="000805FA" w:rsidRPr="00F32A37" w:rsidTr="00D80B14">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jc w:val="both"/>
              <w:rPr>
                <w:rFonts w:ascii="Times New Roman" w:hAnsi="Times New Roman" w:cs="Times New Roman"/>
                <w:b/>
                <w:i/>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0805FA" w:rsidRPr="00C83D72" w:rsidRDefault="000805FA" w:rsidP="00D80B14">
            <w:pPr>
              <w:rPr>
                <w:rFonts w:ascii="Times New Roman" w:hAnsi="Times New Roman" w:cs="Times New Roman"/>
                <w:b/>
                <w:i/>
                <w:color w:val="000000"/>
                <w:sz w:val="24"/>
                <w:szCs w:val="24"/>
              </w:rPr>
            </w:pPr>
            <w:r w:rsidRPr="00C83D72">
              <w:rPr>
                <w:rFonts w:ascii="Times New Roman" w:hAnsi="Times New Roman" w:cs="Times New Roman"/>
                <w:b/>
                <w:color w:val="000000"/>
                <w:sz w:val="24"/>
                <w:szCs w:val="24"/>
              </w:rPr>
              <w:t>Ajánlott alkotók, művek</w:t>
            </w:r>
          </w:p>
        </w:tc>
      </w:tr>
      <w:tr w:rsidR="000805FA" w:rsidRPr="00F32A37" w:rsidTr="00D80B14">
        <w:trPr>
          <w:trHeight w:val="779"/>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Mózes első könyvéből (</w:t>
            </w:r>
            <w:r w:rsidRPr="00375483">
              <w:rPr>
                <w:rFonts w:ascii="Times New Roman" w:hAnsi="Times New Roman" w:cs="Times New Roman"/>
                <w:sz w:val="24"/>
                <w:szCs w:val="24"/>
              </w:rPr>
              <w:t>részletek)</w:t>
            </w:r>
            <w:r w:rsidRPr="00C83D72">
              <w:rPr>
                <w:rFonts w:ascii="Times New Roman" w:hAnsi="Times New Roman" w:cs="Times New Roman"/>
                <w:sz w:val="24"/>
                <w:szCs w:val="24"/>
              </w:rPr>
              <w:t>:</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Teremtéstörténet</w:t>
            </w:r>
          </w:p>
          <w:p w:rsidR="000805FA" w:rsidRPr="00F32A37" w:rsidRDefault="000805FA" w:rsidP="00D80B14">
            <w:r w:rsidRPr="00C83D72">
              <w:rPr>
                <w:rFonts w:ascii="Times New Roman" w:hAnsi="Times New Roman" w:cs="Times New Roman"/>
                <w:sz w:val="24"/>
                <w:szCs w:val="24"/>
              </w:rPr>
              <w:t>József</w:t>
            </w:r>
          </w:p>
        </w:tc>
        <w:tc>
          <w:tcPr>
            <w:tcW w:w="3700" w:type="dxa"/>
            <w:gridSpan w:val="2"/>
            <w:vMerge w:val="restart"/>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Szemelvények az Ószövetségből</w:t>
            </w:r>
          </w:p>
          <w:p w:rsidR="000805FA" w:rsidRPr="00C83D72" w:rsidRDefault="000805FA" w:rsidP="00D80B14">
            <w:pPr>
              <w:outlineLvl w:val="1"/>
              <w:rPr>
                <w:rFonts w:ascii="Times New Roman" w:hAnsi="Times New Roman" w:cs="Times New Roman"/>
                <w:sz w:val="24"/>
                <w:szCs w:val="24"/>
              </w:rPr>
            </w:pPr>
            <w:r w:rsidRPr="00C83D72">
              <w:rPr>
                <w:rFonts w:ascii="Times New Roman" w:hAnsi="Times New Roman" w:cs="Times New Roman"/>
                <w:sz w:val="24"/>
                <w:szCs w:val="24"/>
              </w:rPr>
              <w:t>Az Ószövetség motívumainak megjelenése későbbi korok irodalmi alkotásaiban</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Az Ószövetség és a film</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Ridley Scott: Exodus vagy</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 xml:space="preserve">Roger Young: Mózes </w:t>
            </w:r>
          </w:p>
          <w:p w:rsidR="000805FA" w:rsidRPr="00C83D72" w:rsidRDefault="000805FA" w:rsidP="00D80B14">
            <w:pPr>
              <w:outlineLvl w:val="1"/>
              <w:rPr>
                <w:rFonts w:ascii="Times New Roman" w:hAnsi="Times New Roman" w:cs="Times New Roman"/>
                <w:sz w:val="24"/>
                <w:szCs w:val="24"/>
              </w:rPr>
            </w:pPr>
            <w:r w:rsidRPr="00C83D72">
              <w:rPr>
                <w:rFonts w:ascii="Times New Roman" w:hAnsi="Times New Roman" w:cs="Times New Roman"/>
                <w:sz w:val="24"/>
                <w:szCs w:val="24"/>
              </w:rPr>
              <w:t>(vagy más Ószövetség-feldolgozás)</w:t>
            </w:r>
          </w:p>
          <w:p w:rsidR="000805FA" w:rsidRPr="00C83D72" w:rsidRDefault="000805FA" w:rsidP="00D80B14">
            <w:pPr>
              <w:spacing w:after="0"/>
              <w:rPr>
                <w:rFonts w:ascii="Times New Roman" w:hAnsi="Times New Roman" w:cs="Times New Roman"/>
                <w:sz w:val="24"/>
                <w:szCs w:val="24"/>
              </w:rPr>
            </w:pPr>
            <w:r w:rsidRPr="00C83D72">
              <w:rPr>
                <w:rFonts w:ascii="Times New Roman" w:hAnsi="Times New Roman" w:cs="Times New Roman"/>
                <w:sz w:val="24"/>
                <w:szCs w:val="24"/>
              </w:rPr>
              <w:t>Az Ószövetség és a képzőművészet</w:t>
            </w:r>
          </w:p>
          <w:p w:rsidR="000805FA" w:rsidRPr="00C83D72" w:rsidRDefault="000805FA" w:rsidP="00D80B14">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(pl.: Michelangelo Buonarotti, Pieter Bruegel, William Blake, Modigliani képei)</w:t>
            </w:r>
          </w:p>
        </w:tc>
      </w:tr>
      <w:tr w:rsidR="000805FA" w:rsidRPr="00F32A37" w:rsidTr="00D80B14">
        <w:trPr>
          <w:trHeight w:val="779"/>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Mózes második könyvéből (részletek):</w:t>
            </w:r>
          </w:p>
          <w:p w:rsidR="000805FA" w:rsidRDefault="000805FA" w:rsidP="00D80B14">
            <w:r w:rsidRPr="00C83D72">
              <w:rPr>
                <w:rFonts w:ascii="Times New Roman" w:hAnsi="Times New Roman" w:cs="Times New Roman"/>
                <w:sz w:val="24"/>
                <w:szCs w:val="24"/>
              </w:rPr>
              <w:t>Kivonulás Egyiptomból (</w:t>
            </w:r>
            <w:r w:rsidRPr="00375483">
              <w:rPr>
                <w:rFonts w:ascii="Times New Roman" w:hAnsi="Times New Roman" w:cs="Times New Roman"/>
                <w:sz w:val="24"/>
                <w:szCs w:val="24"/>
              </w:rPr>
              <w:t>részletek</w:t>
            </w:r>
            <w:r w:rsidRPr="00C83D72">
              <w:rPr>
                <w:rFonts w:ascii="Times New Roman" w:hAnsi="Times New Roman" w:cs="Times New Roman"/>
                <w:sz w:val="24"/>
                <w:szCs w:val="24"/>
              </w:rPr>
              <w:t>), a Tízparancsolat</w:t>
            </w:r>
          </w:p>
          <w:p w:rsidR="000805FA" w:rsidRPr="00C83D72" w:rsidRDefault="000805FA" w:rsidP="00D80B14">
            <w:pPr>
              <w:rPr>
                <w:rFonts w:ascii="Times New Roman" w:hAnsi="Times New Roman" w:cs="Times New Roman"/>
                <w:sz w:val="24"/>
                <w:szCs w:val="24"/>
              </w:rPr>
            </w:pPr>
          </w:p>
        </w:tc>
        <w:tc>
          <w:tcPr>
            <w:tcW w:w="3700" w:type="dxa"/>
            <w:gridSpan w:val="2"/>
            <w:vMerge/>
            <w:shd w:val="clear" w:color="auto" w:fill="auto"/>
          </w:tcPr>
          <w:p w:rsidR="000805FA" w:rsidRPr="00C83D72" w:rsidRDefault="000805FA" w:rsidP="00D80B14">
            <w:pPr>
              <w:outlineLvl w:val="1"/>
              <w:rPr>
                <w:rFonts w:ascii="Times New Roman" w:hAnsi="Times New Roman" w:cs="Times New Roman"/>
                <w:b/>
                <w:color w:val="000000"/>
                <w:sz w:val="24"/>
                <w:szCs w:val="24"/>
              </w:rPr>
            </w:pPr>
          </w:p>
        </w:tc>
      </w:tr>
      <w:tr w:rsidR="000805FA" w:rsidRPr="00F32A37" w:rsidTr="00D80B14">
        <w:trPr>
          <w:trHeight w:val="221"/>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F32A37" w:rsidRDefault="000805FA" w:rsidP="00D80B14">
            <w:r w:rsidRPr="00C83D72">
              <w:rPr>
                <w:rFonts w:ascii="Times New Roman" w:hAnsi="Times New Roman" w:cs="Times New Roman"/>
                <w:sz w:val="24"/>
                <w:szCs w:val="24"/>
              </w:rPr>
              <w:t>Zsoltárok könyve (23., 42.)</w:t>
            </w:r>
          </w:p>
        </w:tc>
        <w:tc>
          <w:tcPr>
            <w:tcW w:w="3700" w:type="dxa"/>
            <w:gridSpan w:val="2"/>
            <w:vMerge/>
            <w:shd w:val="clear" w:color="auto" w:fill="auto"/>
          </w:tcPr>
          <w:p w:rsidR="000805FA" w:rsidRPr="00C83D72" w:rsidRDefault="000805FA" w:rsidP="00D80B14">
            <w:pPr>
              <w:outlineLvl w:val="1"/>
              <w:rPr>
                <w:rFonts w:ascii="Times New Roman" w:hAnsi="Times New Roman" w:cs="Times New Roman"/>
                <w:b/>
                <w:color w:val="000000"/>
                <w:sz w:val="24"/>
                <w:szCs w:val="24"/>
              </w:rPr>
            </w:pP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C83D72" w:rsidRDefault="000805FA" w:rsidP="000805FA">
            <w:pPr>
              <w:numPr>
                <w:ilvl w:val="0"/>
                <w:numId w:val="31"/>
              </w:numPr>
              <w:spacing w:after="200" w:line="276" w:lineRule="auto"/>
              <w:rPr>
                <w:bCs/>
              </w:rPr>
            </w:pPr>
            <w:r w:rsidRPr="00C83D72">
              <w:rPr>
                <w:rFonts w:ascii="Times New Roman" w:hAnsi="Times New Roman" w:cs="Times New Roman"/>
                <w:b/>
                <w:i/>
                <w:sz w:val="24"/>
              </w:rPr>
              <w:t>Újszövetség (részletek)</w:t>
            </w: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0805FA" w:rsidRPr="00C83D72" w:rsidRDefault="000805FA" w:rsidP="00D80B14">
            <w:pPr>
              <w:rPr>
                <w:bCs/>
              </w:rPr>
            </w:pPr>
            <w:r w:rsidRPr="00C83D72">
              <w:rPr>
                <w:rFonts w:ascii="Times New Roman" w:hAnsi="Times New Roman" w:cs="Times New Roman"/>
                <w:b/>
                <w:color w:val="000000"/>
                <w:sz w:val="24"/>
                <w:szCs w:val="24"/>
              </w:rPr>
              <w:t>Ajánlott alkotók, művek</w:t>
            </w: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Máté evangéliumából (részletek):</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Jézus Krisztus születése, megkeresztelése</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Jézus Krisztus tanításai: Hegyi beszéd, A magvető példázata</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Passió-történet</w:t>
            </w:r>
          </w:p>
          <w:p w:rsidR="000805FA" w:rsidRPr="00C83D72" w:rsidRDefault="000805FA" w:rsidP="00D80B14">
            <w:pPr>
              <w:rPr>
                <w:bCs/>
              </w:rPr>
            </w:pPr>
            <w:r w:rsidRPr="00C83D72">
              <w:rPr>
                <w:rFonts w:ascii="Times New Roman" w:hAnsi="Times New Roman" w:cs="Times New Roman"/>
                <w:sz w:val="24"/>
                <w:szCs w:val="24"/>
              </w:rPr>
              <w:t>Jézus feltámadása</w:t>
            </w:r>
          </w:p>
        </w:tc>
        <w:tc>
          <w:tcPr>
            <w:tcW w:w="3700" w:type="dxa"/>
            <w:gridSpan w:val="2"/>
            <w:vMerge w:val="restart"/>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Szemelvények az Újszövetségből</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 xml:space="preserve">Az Újszövetség motívumainak megjelenése későbbi korok irodalmi alkotásaiban </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Karinthy: Barabbás</w:t>
            </w:r>
          </w:p>
          <w:p w:rsidR="000805FA" w:rsidRPr="00C83D72" w:rsidRDefault="000805FA" w:rsidP="00D80B14">
            <w:pPr>
              <w:spacing w:after="0"/>
              <w:rPr>
                <w:rFonts w:ascii="Times New Roman" w:hAnsi="Times New Roman" w:cs="Times New Roman"/>
                <w:sz w:val="24"/>
                <w:szCs w:val="24"/>
              </w:rPr>
            </w:pPr>
            <w:r w:rsidRPr="00C83D72">
              <w:rPr>
                <w:rFonts w:ascii="Times New Roman" w:hAnsi="Times New Roman" w:cs="Times New Roman"/>
                <w:sz w:val="24"/>
                <w:szCs w:val="24"/>
              </w:rPr>
              <w:t>Az Újszövetség és a film</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Franco Zeffirelli: A Názáreti Jézus vagy Catharine Hardwicke: A születés (vagy más Újszövetség-feldolgozás)</w:t>
            </w:r>
          </w:p>
          <w:p w:rsidR="000805FA" w:rsidRPr="00C83D72" w:rsidRDefault="000805FA" w:rsidP="00D80B14">
            <w:pPr>
              <w:spacing w:after="0"/>
              <w:rPr>
                <w:rFonts w:ascii="Times New Roman" w:hAnsi="Times New Roman" w:cs="Times New Roman"/>
                <w:sz w:val="24"/>
                <w:szCs w:val="24"/>
              </w:rPr>
            </w:pPr>
            <w:r w:rsidRPr="00C83D72">
              <w:rPr>
                <w:rFonts w:ascii="Times New Roman" w:hAnsi="Times New Roman" w:cs="Times New Roman"/>
                <w:sz w:val="24"/>
                <w:szCs w:val="24"/>
              </w:rPr>
              <w:t>Az Újszövetség és a képzőművészet</w:t>
            </w:r>
          </w:p>
          <w:p w:rsidR="000805FA" w:rsidRPr="00C83D72" w:rsidRDefault="000805FA" w:rsidP="00D80B14">
            <w:pPr>
              <w:spacing w:after="0"/>
              <w:rPr>
                <w:bCs/>
              </w:rPr>
            </w:pPr>
            <w:r w:rsidRPr="00C83D72">
              <w:rPr>
                <w:rFonts w:ascii="Times New Roman" w:hAnsi="Times New Roman" w:cs="Times New Roman"/>
                <w:sz w:val="24"/>
                <w:szCs w:val="24"/>
              </w:rPr>
              <w:t xml:space="preserve">(pl.: </w:t>
            </w:r>
            <w:r w:rsidRPr="00CD3C84">
              <w:rPr>
                <w:rFonts w:ascii="Times New Roman" w:hAnsi="Times New Roman" w:cs="Times New Roman"/>
                <w:sz w:val="24"/>
                <w:szCs w:val="24"/>
              </w:rPr>
              <w:t xml:space="preserve">M.S. mester, </w:t>
            </w:r>
            <w:r w:rsidRPr="00CD3C84">
              <w:rPr>
                <w:rStyle w:val="painter"/>
                <w:color w:val="000000"/>
              </w:rPr>
              <w:t>Michelangelo Buonarroti, Tintoretto, Albrecht Dürer, Caravaggio, Munkácsy Mihály)</w:t>
            </w: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Lukács evangéliumából (részletek):</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Az irgalmas szamaritánus</w:t>
            </w:r>
          </w:p>
          <w:p w:rsidR="000805FA" w:rsidRPr="00F32A37" w:rsidRDefault="000805FA" w:rsidP="00D80B14">
            <w:r w:rsidRPr="00C83D72">
              <w:rPr>
                <w:rFonts w:ascii="Times New Roman" w:hAnsi="Times New Roman" w:cs="Times New Roman"/>
                <w:sz w:val="24"/>
                <w:szCs w:val="24"/>
              </w:rPr>
              <w:t>A tékozló fiú</w:t>
            </w:r>
          </w:p>
        </w:tc>
        <w:tc>
          <w:tcPr>
            <w:tcW w:w="3700" w:type="dxa"/>
            <w:gridSpan w:val="2"/>
            <w:vMerge/>
            <w:shd w:val="clear" w:color="auto" w:fill="auto"/>
          </w:tcPr>
          <w:p w:rsidR="000805FA" w:rsidRPr="00F32A37" w:rsidRDefault="000805FA" w:rsidP="00D80B14"/>
        </w:tc>
      </w:tr>
      <w:tr w:rsidR="000805FA" w:rsidRPr="00F32A37" w:rsidTr="00D80B14">
        <w:trPr>
          <w:trHeight w:val="1077"/>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Pál apostol Szeretethimnusza</w:t>
            </w:r>
          </w:p>
        </w:tc>
        <w:tc>
          <w:tcPr>
            <w:tcW w:w="3700" w:type="dxa"/>
            <w:gridSpan w:val="2"/>
            <w:vMerge/>
            <w:shd w:val="clear" w:color="auto" w:fill="auto"/>
          </w:tcPr>
          <w:p w:rsidR="000805FA" w:rsidRPr="00F32A37" w:rsidRDefault="000805FA" w:rsidP="00D80B14"/>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0805FA" w:rsidRPr="00C83D7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Biblia felépítésének tanulmányozása, a szöveghagyomány jellemzőinek és jelentőségének megértése</w:t>
            </w:r>
          </w:p>
          <w:p w:rsidR="000805FA" w:rsidRPr="00C83D7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Szemelvények olvasása az Ó- és Újszövetségből: alapvető történetek, motívumok és műfajok megismerése</w:t>
            </w:r>
          </w:p>
          <w:p w:rsidR="000805FA" w:rsidRPr="00C83D7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Háttérismeretek a Bibliához mint az európai kultúra korokon és világnézeteken átívelő, alapvető kódjához</w:t>
            </w:r>
          </w:p>
          <w:p w:rsidR="000805FA" w:rsidRPr="00C83D7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Kitekintés a bibliai történetek későbbi megjelenéseire az irodalomban és más művészeti ágakban</w:t>
            </w:r>
          </w:p>
          <w:p w:rsidR="000805FA" w:rsidRPr="00C83D7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bibliai hagyomány meghatározó jellege a szóbeli és írásos kultúrában: szókincsben, szólásokban, témákban, motívumokban</w:t>
            </w:r>
          </w:p>
          <w:p w:rsidR="000805FA" w:rsidRPr="00C83D7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Bibliához kapcsolódó ünnepek, hagyományok eredete, tartalma</w:t>
            </w:r>
          </w:p>
          <w:p w:rsidR="000805FA" w:rsidRPr="00C83D7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Biblia hatástörténetét feltáró és megértető, önálló és csoportos kutatási és projektfeladatok</w:t>
            </w:r>
          </w:p>
          <w:p w:rsidR="000805FA" w:rsidRPr="00C83D72" w:rsidRDefault="000805FA" w:rsidP="00D80B14">
            <w:pPr>
              <w:pStyle w:val="Heading3"/>
              <w:spacing w:before="0"/>
              <w:jc w:val="both"/>
              <w:rPr>
                <w:bCs/>
              </w:rPr>
            </w:pP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0805FA" w:rsidRPr="00C83D72" w:rsidRDefault="000805FA" w:rsidP="00D80B14">
            <w:pPr>
              <w:pStyle w:val="Heading3"/>
              <w:spacing w:before="0"/>
              <w:jc w:val="both"/>
              <w:rPr>
                <w:color w:val="BE12A5"/>
                <w:sz w:val="24"/>
                <w:szCs w:val="24"/>
              </w:rPr>
            </w:pPr>
            <w:r w:rsidRPr="00C83D72">
              <w:rPr>
                <w:b w:val="0"/>
                <w:iCs/>
                <w:sz w:val="24"/>
                <w:szCs w:val="24"/>
              </w:rPr>
              <w:t>Biblia, Ószövetség, Újszövetség</w:t>
            </w:r>
            <w:r w:rsidRPr="00C83D72">
              <w:rPr>
                <w:b w:val="0"/>
                <w:sz w:val="24"/>
                <w:szCs w:val="24"/>
              </w:rPr>
              <w:t xml:space="preserve">, </w:t>
            </w:r>
            <w:r w:rsidRPr="00C83D72">
              <w:rPr>
                <w:b w:val="0"/>
                <w:iCs/>
                <w:sz w:val="24"/>
                <w:szCs w:val="24"/>
              </w:rPr>
              <w:t>Héber Biblia, zsidó vallás,</w:t>
            </w:r>
            <w:r w:rsidRPr="00C83D72">
              <w:rPr>
                <w:b w:val="0"/>
                <w:sz w:val="24"/>
                <w:szCs w:val="24"/>
              </w:rPr>
              <w:t xml:space="preserve"> kánon, kanonizáció, teremtéstörténet, pusztulástörténet, Tóra, Genesis, Exodus, zsoltár, próféta, kereszténység, evangélium, szinoptikusok, napkeleti bölcsek, apostol, példabeszéd, passió, kálvária, apokalipszis</w:t>
            </w:r>
          </w:p>
          <w:p w:rsidR="000805FA" w:rsidRPr="00C83D72" w:rsidRDefault="000805FA" w:rsidP="00D80B14">
            <w:pPr>
              <w:jc w:val="both"/>
              <w:rPr>
                <w:bCs/>
                <w:lang w:val="x-none"/>
              </w:rPr>
            </w:pP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color w:val="000000"/>
                <w:sz w:val="24"/>
                <w:szCs w:val="24"/>
              </w:rPr>
              <w:t>Biblia (részletek az Ószövetségből és az Újszövetségből).</w:t>
            </w:r>
          </w:p>
          <w:p w:rsidR="000805FA" w:rsidRPr="00C83D72" w:rsidRDefault="000805FA" w:rsidP="00D80B14">
            <w:pPr>
              <w:rPr>
                <w:rFonts w:ascii="Times New Roman" w:hAnsi="Times New Roman" w:cs="Times New Roman"/>
                <w:bCs/>
                <w:sz w:val="24"/>
                <w:szCs w:val="24"/>
              </w:rPr>
            </w:pP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bCs/>
                <w:sz w:val="24"/>
                <w:szCs w:val="24"/>
              </w:rPr>
              <w:t>---</w:t>
            </w:r>
          </w:p>
        </w:tc>
      </w:tr>
    </w:tbl>
    <w:p w:rsidR="000805FA" w:rsidRDefault="000805FA" w:rsidP="000805FA"/>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0805FA" w:rsidRPr="00F32A37" w:rsidTr="00D80B14">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lastRenderedPageBreak/>
              <w:t>Témakör</w:t>
            </w:r>
          </w:p>
        </w:tc>
        <w:tc>
          <w:tcPr>
            <w:tcW w:w="5670" w:type="dxa"/>
            <w:gridSpan w:val="2"/>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sz w:val="24"/>
                <w:szCs w:val="24"/>
              </w:rPr>
              <w:t>A középkor irodalma</w:t>
            </w:r>
          </w:p>
        </w:tc>
        <w:tc>
          <w:tcPr>
            <w:tcW w:w="1730" w:type="dxa"/>
            <w:shd w:val="clear" w:color="auto" w:fill="auto"/>
          </w:tcPr>
          <w:p w:rsidR="000805FA" w:rsidRPr="00C83D72" w:rsidRDefault="000805F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Órakeret: 11+3 </w:t>
            </w:r>
            <w:r w:rsidRPr="00C83D72">
              <w:rPr>
                <w:rFonts w:ascii="Times New Roman" w:hAnsi="Times New Roman" w:cs="Times New Roman"/>
                <w:b/>
                <w:color w:val="000000"/>
                <w:sz w:val="24"/>
                <w:szCs w:val="24"/>
              </w:rPr>
              <w:t xml:space="preserve"> óra</w:t>
            </w:r>
          </w:p>
        </w:tc>
      </w:tr>
      <w:tr w:rsidR="000805FA" w:rsidRPr="00F32A37" w:rsidTr="00D80B14">
        <w:trPr>
          <w:trHeight w:val="420"/>
        </w:trPr>
        <w:tc>
          <w:tcPr>
            <w:tcW w:w="1951" w:type="dxa"/>
            <w:vMerge w:val="restart"/>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0805FA" w:rsidRPr="00C83D72" w:rsidRDefault="000805FA" w:rsidP="000805FA">
            <w:pPr>
              <w:numPr>
                <w:ilvl w:val="0"/>
                <w:numId w:val="32"/>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szCs w:val="24"/>
              </w:rPr>
              <w:t>Egyházi irodalom</w:t>
            </w:r>
          </w:p>
        </w:tc>
      </w:tr>
      <w:tr w:rsidR="000805FA" w:rsidRPr="00F32A37" w:rsidTr="00D80B14">
        <w:trPr>
          <w:trHeight w:val="518"/>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0805FA" w:rsidRPr="00F32A37" w:rsidTr="00D80B14">
        <w:trPr>
          <w:trHeight w:val="123"/>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0805FA">
            <w:pPr>
              <w:numPr>
                <w:ilvl w:val="0"/>
                <w:numId w:val="33"/>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Epika:</w:t>
            </w:r>
          </w:p>
        </w:tc>
        <w:tc>
          <w:tcPr>
            <w:tcW w:w="3700" w:type="dxa"/>
            <w:gridSpan w:val="2"/>
            <w:vMerge w:val="restart"/>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 xml:space="preserve">Umberto Eco: A rózsa neve </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Szent Gellért püspök legendája (részlet)</w:t>
            </w:r>
          </w:p>
          <w:p w:rsidR="000805FA" w:rsidRPr="00C83D72" w:rsidRDefault="000805FA" w:rsidP="00D80B14">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Tommaso da Celano: Ének az utolsó ítéletről</w:t>
            </w:r>
          </w:p>
        </w:tc>
      </w:tr>
      <w:tr w:rsidR="000805FA" w:rsidRPr="00F32A37" w:rsidTr="00D80B14">
        <w:trPr>
          <w:trHeight w:val="121"/>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Szent Ágoston: Vallomások (részlet)</w:t>
            </w:r>
          </w:p>
        </w:tc>
        <w:tc>
          <w:tcPr>
            <w:tcW w:w="3700" w:type="dxa"/>
            <w:gridSpan w:val="2"/>
            <w:vMerge/>
            <w:shd w:val="clear" w:color="auto" w:fill="auto"/>
          </w:tcPr>
          <w:p w:rsidR="000805FA" w:rsidRPr="00C83D72" w:rsidRDefault="000805FA" w:rsidP="00D80B14">
            <w:pPr>
              <w:outlineLvl w:val="1"/>
              <w:rPr>
                <w:rFonts w:ascii="Times New Roman" w:hAnsi="Times New Roman" w:cs="Times New Roman"/>
                <w:b/>
                <w:color w:val="000000"/>
                <w:sz w:val="24"/>
                <w:szCs w:val="24"/>
              </w:rPr>
            </w:pPr>
          </w:p>
        </w:tc>
      </w:tr>
      <w:tr w:rsidR="000805FA" w:rsidRPr="00F32A37" w:rsidTr="00D80B14">
        <w:trPr>
          <w:trHeight w:val="322"/>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Halotti beszéd és könyörgés</w:t>
            </w:r>
          </w:p>
        </w:tc>
        <w:tc>
          <w:tcPr>
            <w:tcW w:w="3700" w:type="dxa"/>
            <w:gridSpan w:val="2"/>
            <w:vMerge/>
            <w:shd w:val="clear" w:color="auto" w:fill="auto"/>
          </w:tcPr>
          <w:p w:rsidR="000805FA" w:rsidRPr="00C83D72" w:rsidRDefault="000805FA" w:rsidP="00D80B14">
            <w:pPr>
              <w:outlineLvl w:val="1"/>
              <w:rPr>
                <w:rFonts w:ascii="Times New Roman" w:hAnsi="Times New Roman" w:cs="Times New Roman"/>
                <w:b/>
                <w:color w:val="000000"/>
                <w:sz w:val="24"/>
                <w:szCs w:val="24"/>
              </w:rPr>
            </w:pPr>
          </w:p>
        </w:tc>
      </w:tr>
      <w:tr w:rsidR="000805FA" w:rsidRPr="00F32A37" w:rsidTr="00D80B14">
        <w:trPr>
          <w:trHeight w:val="322"/>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Szent Erzsébet legendája (részlet)</w:t>
            </w:r>
          </w:p>
        </w:tc>
        <w:tc>
          <w:tcPr>
            <w:tcW w:w="3700" w:type="dxa"/>
            <w:gridSpan w:val="2"/>
            <w:vMerge/>
            <w:shd w:val="clear" w:color="auto" w:fill="auto"/>
          </w:tcPr>
          <w:p w:rsidR="000805FA" w:rsidRPr="00C83D72" w:rsidRDefault="000805FA" w:rsidP="00D80B14">
            <w:pPr>
              <w:outlineLvl w:val="1"/>
              <w:rPr>
                <w:rFonts w:ascii="Times New Roman" w:hAnsi="Times New Roman" w:cs="Times New Roman"/>
                <w:b/>
                <w:color w:val="000000"/>
                <w:sz w:val="24"/>
                <w:szCs w:val="24"/>
              </w:rPr>
            </w:pPr>
          </w:p>
        </w:tc>
      </w:tr>
      <w:tr w:rsidR="000805FA" w:rsidRPr="00F32A37" w:rsidTr="00D80B14">
        <w:trPr>
          <w:trHeight w:val="322"/>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Szent Margit legendája (részlet)</w:t>
            </w:r>
          </w:p>
        </w:tc>
        <w:tc>
          <w:tcPr>
            <w:tcW w:w="3700" w:type="dxa"/>
            <w:gridSpan w:val="2"/>
            <w:vMerge/>
            <w:shd w:val="clear" w:color="auto" w:fill="auto"/>
          </w:tcPr>
          <w:p w:rsidR="000805FA" w:rsidRPr="00C83D72" w:rsidRDefault="000805FA" w:rsidP="00D80B14">
            <w:pPr>
              <w:outlineLvl w:val="1"/>
              <w:rPr>
                <w:rFonts w:ascii="Times New Roman" w:hAnsi="Times New Roman" w:cs="Times New Roman"/>
                <w:b/>
                <w:color w:val="000000"/>
                <w:sz w:val="24"/>
                <w:szCs w:val="24"/>
              </w:rPr>
            </w:pPr>
          </w:p>
        </w:tc>
      </w:tr>
      <w:tr w:rsidR="000805FA" w:rsidRPr="00F32A37" w:rsidTr="00D80B14">
        <w:trPr>
          <w:trHeight w:val="319"/>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0805FA">
            <w:pPr>
              <w:numPr>
                <w:ilvl w:val="0"/>
                <w:numId w:val="33"/>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Líra:</w:t>
            </w:r>
          </w:p>
        </w:tc>
        <w:tc>
          <w:tcPr>
            <w:tcW w:w="3700" w:type="dxa"/>
            <w:gridSpan w:val="2"/>
            <w:vMerge/>
            <w:shd w:val="clear" w:color="auto" w:fill="auto"/>
          </w:tcPr>
          <w:p w:rsidR="000805FA" w:rsidRPr="00C83D72" w:rsidRDefault="000805FA" w:rsidP="00D80B14">
            <w:pPr>
              <w:outlineLvl w:val="1"/>
              <w:rPr>
                <w:rFonts w:ascii="Times New Roman" w:hAnsi="Times New Roman" w:cs="Times New Roman"/>
                <w:b/>
                <w:color w:val="000000"/>
                <w:sz w:val="24"/>
                <w:szCs w:val="24"/>
              </w:rPr>
            </w:pPr>
          </w:p>
        </w:tc>
      </w:tr>
      <w:tr w:rsidR="000805FA" w:rsidRPr="00F32A37" w:rsidTr="00D80B14">
        <w:trPr>
          <w:trHeight w:val="319"/>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Jacopone da Todi: Himnusz a fájdalmas anyáról</w:t>
            </w:r>
          </w:p>
        </w:tc>
        <w:tc>
          <w:tcPr>
            <w:tcW w:w="3700" w:type="dxa"/>
            <w:gridSpan w:val="2"/>
            <w:vMerge/>
            <w:shd w:val="clear" w:color="auto" w:fill="auto"/>
          </w:tcPr>
          <w:p w:rsidR="000805FA" w:rsidRPr="00C83D72" w:rsidRDefault="000805FA" w:rsidP="00D80B14">
            <w:pPr>
              <w:outlineLvl w:val="1"/>
              <w:rPr>
                <w:rFonts w:ascii="Times New Roman" w:hAnsi="Times New Roman" w:cs="Times New Roman"/>
                <w:b/>
                <w:color w:val="000000"/>
                <w:sz w:val="24"/>
                <w:szCs w:val="24"/>
              </w:rPr>
            </w:pPr>
          </w:p>
        </w:tc>
      </w:tr>
      <w:tr w:rsidR="000805FA" w:rsidRPr="00F32A37" w:rsidTr="00D80B14">
        <w:trPr>
          <w:trHeight w:val="319"/>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Ómagyar Mária-siralom</w:t>
            </w:r>
          </w:p>
        </w:tc>
        <w:tc>
          <w:tcPr>
            <w:tcW w:w="3700" w:type="dxa"/>
            <w:gridSpan w:val="2"/>
            <w:vMerge/>
            <w:shd w:val="clear" w:color="auto" w:fill="auto"/>
          </w:tcPr>
          <w:p w:rsidR="000805FA" w:rsidRPr="00C83D72" w:rsidRDefault="000805FA" w:rsidP="00D80B14">
            <w:pPr>
              <w:outlineLvl w:val="1"/>
              <w:rPr>
                <w:rFonts w:ascii="Times New Roman" w:hAnsi="Times New Roman" w:cs="Times New Roman"/>
                <w:b/>
                <w:color w:val="000000"/>
                <w:sz w:val="24"/>
                <w:szCs w:val="24"/>
              </w:rPr>
            </w:pP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C83D72" w:rsidRDefault="000805FA" w:rsidP="000805FA">
            <w:pPr>
              <w:numPr>
                <w:ilvl w:val="0"/>
                <w:numId w:val="32"/>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Lovagi és udvari irodalom</w:t>
            </w: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0805FA">
            <w:pPr>
              <w:numPr>
                <w:ilvl w:val="0"/>
                <w:numId w:val="34"/>
              </w:numPr>
              <w:spacing w:after="200" w:line="276" w:lineRule="auto"/>
              <w:rPr>
                <w:rFonts w:ascii="Times New Roman" w:hAnsi="Times New Roman" w:cs="Times New Roman"/>
                <w:bCs/>
                <w:sz w:val="24"/>
                <w:szCs w:val="24"/>
              </w:rPr>
            </w:pPr>
            <w:r w:rsidRPr="00C83D72">
              <w:rPr>
                <w:rFonts w:ascii="Times New Roman" w:hAnsi="Times New Roman" w:cs="Times New Roman"/>
                <w:bCs/>
                <w:sz w:val="24"/>
                <w:szCs w:val="24"/>
              </w:rPr>
              <w:t>Epika:</w:t>
            </w:r>
          </w:p>
        </w:tc>
        <w:tc>
          <w:tcPr>
            <w:tcW w:w="3700" w:type="dxa"/>
            <w:gridSpan w:val="2"/>
            <w:vMerge w:val="restart"/>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Kálti Márk: Képes krónika (részlet)</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Irodalom és film</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Terry Jones és Terry Gilliam: Gyalog galopp</w:t>
            </w:r>
          </w:p>
          <w:p w:rsidR="000805FA" w:rsidRPr="00C83D72" w:rsidRDefault="000805FA" w:rsidP="00D80B14">
            <w:pPr>
              <w:rPr>
                <w:rFonts w:ascii="Times New Roman" w:hAnsi="Times New Roman" w:cs="Times New Roman"/>
                <w:bCs/>
                <w:sz w:val="24"/>
                <w:szCs w:val="24"/>
              </w:rPr>
            </w:pPr>
          </w:p>
        </w:tc>
      </w:tr>
      <w:tr w:rsidR="000805FA" w:rsidRPr="00F32A37" w:rsidTr="00D80B14">
        <w:trPr>
          <w:trHeight w:val="1362"/>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Anonymus: Gesta Hungarorum (részlet)</w:t>
            </w:r>
          </w:p>
        </w:tc>
        <w:tc>
          <w:tcPr>
            <w:tcW w:w="3700" w:type="dxa"/>
            <w:gridSpan w:val="2"/>
            <w:vMerge/>
            <w:shd w:val="clear" w:color="auto" w:fill="auto"/>
          </w:tcPr>
          <w:p w:rsidR="000805FA" w:rsidRPr="00C83D72" w:rsidRDefault="000805FA" w:rsidP="00D80B14">
            <w:pPr>
              <w:rPr>
                <w:rFonts w:ascii="Times New Roman" w:hAnsi="Times New Roman" w:cs="Times New Roman"/>
                <w:sz w:val="24"/>
                <w:szCs w:val="24"/>
              </w:rPr>
            </w:pP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0805FA">
            <w:pPr>
              <w:numPr>
                <w:ilvl w:val="0"/>
                <w:numId w:val="34"/>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Líra:</w:t>
            </w:r>
          </w:p>
        </w:tc>
        <w:tc>
          <w:tcPr>
            <w:tcW w:w="3700" w:type="dxa"/>
            <w:gridSpan w:val="2"/>
            <w:vMerge w:val="restart"/>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Walter von der Vogelweide: Ó, jaj, hogy eltűnt minden</w:t>
            </w:r>
          </w:p>
        </w:tc>
      </w:tr>
      <w:tr w:rsidR="000805FA" w:rsidRPr="00F32A37" w:rsidTr="00D80B14">
        <w:trPr>
          <w:trHeight w:val="811"/>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spacing w:after="0"/>
              <w:rPr>
                <w:rFonts w:ascii="Times New Roman" w:hAnsi="Times New Roman" w:cs="Times New Roman"/>
                <w:sz w:val="24"/>
                <w:szCs w:val="24"/>
              </w:rPr>
            </w:pPr>
            <w:r w:rsidRPr="00C83D72">
              <w:rPr>
                <w:rFonts w:ascii="Times New Roman" w:hAnsi="Times New Roman" w:cs="Times New Roman"/>
                <w:sz w:val="24"/>
                <w:szCs w:val="24"/>
              </w:rPr>
              <w:t xml:space="preserve">Walter von der Vogelweide: A hársfaágak csendes árnyán </w:t>
            </w:r>
          </w:p>
        </w:tc>
        <w:tc>
          <w:tcPr>
            <w:tcW w:w="3700" w:type="dxa"/>
            <w:gridSpan w:val="2"/>
            <w:vMerge/>
            <w:shd w:val="clear" w:color="auto" w:fill="auto"/>
          </w:tcPr>
          <w:p w:rsidR="000805FA" w:rsidRPr="00C83D72" w:rsidRDefault="000805FA" w:rsidP="00D80B14">
            <w:pPr>
              <w:rPr>
                <w:rFonts w:ascii="Times New Roman" w:hAnsi="Times New Roman" w:cs="Times New Roman"/>
                <w:sz w:val="24"/>
                <w:szCs w:val="24"/>
              </w:rPr>
            </w:pP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C83D72" w:rsidRDefault="000805FA" w:rsidP="000805FA">
            <w:pPr>
              <w:numPr>
                <w:ilvl w:val="0"/>
                <w:numId w:val="32"/>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Dante Alighieri: Isteni színjáték – Pokol (részletek)</w:t>
            </w: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0805FA" w:rsidRPr="00F32A37" w:rsidTr="00D80B14">
        <w:trPr>
          <w:trHeight w:val="274"/>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sz w:val="24"/>
                <w:szCs w:val="24"/>
              </w:rPr>
              <w:t>Pokol (részletek)</w:t>
            </w:r>
          </w:p>
          <w:p w:rsidR="000805FA" w:rsidRPr="00F129EC" w:rsidRDefault="000805FA" w:rsidP="00D80B14">
            <w:pPr>
              <w:rPr>
                <w:rFonts w:ascii="Times New Roman" w:hAnsi="Times New Roman" w:cs="Times New Roman"/>
                <w:sz w:val="24"/>
                <w:szCs w:val="24"/>
              </w:rPr>
            </w:pPr>
            <w:r w:rsidRPr="00F129EC">
              <w:rPr>
                <w:rFonts w:ascii="Times New Roman" w:hAnsi="Times New Roman" w:cs="Times New Roman"/>
                <w:sz w:val="24"/>
                <w:szCs w:val="24"/>
              </w:rPr>
              <w:t>Irodalom és képzőművészet</w:t>
            </w:r>
          </w:p>
        </w:tc>
        <w:tc>
          <w:tcPr>
            <w:tcW w:w="3700" w:type="dxa"/>
            <w:gridSpan w:val="2"/>
            <w:shd w:val="clear" w:color="auto" w:fill="auto"/>
          </w:tcPr>
          <w:p w:rsidR="000805FA" w:rsidRPr="00F129EC" w:rsidRDefault="000805FA" w:rsidP="00D80B14">
            <w:pPr>
              <w:rPr>
                <w:rFonts w:ascii="Times New Roman" w:hAnsi="Times New Roman" w:cs="Times New Roman"/>
                <w:bCs/>
                <w:sz w:val="24"/>
                <w:szCs w:val="24"/>
              </w:rPr>
            </w:pPr>
            <w:r w:rsidRPr="00F129EC">
              <w:rPr>
                <w:rFonts w:ascii="Times New Roman" w:hAnsi="Times New Roman" w:cs="Times New Roman"/>
                <w:sz w:val="24"/>
                <w:szCs w:val="24"/>
              </w:rPr>
              <w:t>Dante: Pokol Gustave Doré illusztrációi, Auguste Rodin munkái</w:t>
            </w:r>
          </w:p>
        </w:tc>
      </w:tr>
      <w:tr w:rsidR="000805FA" w:rsidRPr="00F32A37" w:rsidTr="00D80B14">
        <w:trPr>
          <w:trHeight w:val="274"/>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C83D72" w:rsidRDefault="000805FA" w:rsidP="000805FA">
            <w:pPr>
              <w:numPr>
                <w:ilvl w:val="0"/>
                <w:numId w:val="32"/>
              </w:numPr>
              <w:spacing w:after="200" w:line="276" w:lineRule="auto"/>
              <w:rPr>
                <w:rFonts w:ascii="Times New Roman" w:hAnsi="Times New Roman" w:cs="Times New Roman"/>
                <w:sz w:val="24"/>
                <w:szCs w:val="24"/>
              </w:rPr>
            </w:pPr>
            <w:r w:rsidRPr="00C83D72">
              <w:rPr>
                <w:rFonts w:ascii="Times New Roman" w:hAnsi="Times New Roman" w:cs="Times New Roman"/>
                <w:b/>
                <w:i/>
                <w:sz w:val="24"/>
                <w:szCs w:val="24"/>
              </w:rPr>
              <w:t>A középkor világi irodalma</w:t>
            </w:r>
          </w:p>
        </w:tc>
      </w:tr>
      <w:tr w:rsidR="000805FA" w:rsidRPr="00F32A37" w:rsidTr="00D80B14">
        <w:trPr>
          <w:trHeight w:val="274"/>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vágánsköltészet</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lastRenderedPageBreak/>
              <w:t>Carmina Burana (részlet)</w:t>
            </w:r>
          </w:p>
        </w:tc>
        <w:tc>
          <w:tcPr>
            <w:tcW w:w="3700" w:type="dxa"/>
            <w:gridSpan w:val="2"/>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lastRenderedPageBreak/>
              <w:t>Irodalom és zene</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lastRenderedPageBreak/>
              <w:t>Carl Orff: Carmina Burana</w:t>
            </w:r>
          </w:p>
        </w:tc>
      </w:tr>
      <w:tr w:rsidR="000805FA" w:rsidRPr="00F32A37" w:rsidTr="00D80B14">
        <w:trPr>
          <w:trHeight w:val="274"/>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François Villon: A nagy testamentum (részletek)</w:t>
            </w:r>
          </w:p>
        </w:tc>
        <w:tc>
          <w:tcPr>
            <w:tcW w:w="3700" w:type="dxa"/>
            <w:gridSpan w:val="2"/>
            <w:shd w:val="clear" w:color="auto" w:fill="auto"/>
          </w:tcPr>
          <w:p w:rsidR="000805FA" w:rsidRPr="00C83D72" w:rsidRDefault="000805FA" w:rsidP="00D80B14">
            <w:pPr>
              <w:spacing w:after="0"/>
              <w:rPr>
                <w:rFonts w:ascii="Times New Roman" w:hAnsi="Times New Roman" w:cs="Times New Roman"/>
                <w:sz w:val="24"/>
                <w:szCs w:val="24"/>
              </w:rPr>
            </w:pPr>
            <w:r w:rsidRPr="00C83D72">
              <w:rPr>
                <w:rFonts w:ascii="Times New Roman" w:hAnsi="Times New Roman" w:cs="Times New Roman"/>
                <w:sz w:val="24"/>
                <w:szCs w:val="24"/>
              </w:rPr>
              <w:t>Irodalom és színház</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Szakácsi Sándor – Őze Áron: A cella</w:t>
            </w: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0805FA" w:rsidRPr="00C83D7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korszakolás sajátosságainak, nehézségeinek, céljainak megismerése</w:t>
            </w:r>
          </w:p>
          <w:p w:rsidR="000805FA" w:rsidRPr="00C83D7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művelődéstörténeti kontextus jelentőségének megértése az irodalmi mű elemzésében</w:t>
            </w:r>
          </w:p>
          <w:p w:rsidR="000805FA" w:rsidRPr="00C83D7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 történelmi, művelődéstörténeti hátterének, sajátosságainak tanulmányozása</w:t>
            </w:r>
          </w:p>
          <w:p w:rsidR="000805FA" w:rsidRPr="00C83D7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korstílus fogalmának bevezetése; az irodalom és a társművészetek kapcsolata</w:t>
            </w:r>
          </w:p>
          <w:p w:rsidR="000805FA" w:rsidRPr="00C83D7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tanév során megismert szövegek új szempontú rendszerezése, ismétlése</w:t>
            </w:r>
          </w:p>
          <w:p w:rsidR="000805FA" w:rsidRPr="00C83D72" w:rsidRDefault="000805FA" w:rsidP="000805FA">
            <w:pPr>
              <w:numPr>
                <w:ilvl w:val="0"/>
                <w:numId w:val="2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Szövegrészlet elemzése a középkor irodalmából az alábbi műfajok közül: vallomás, lovagi epika, legenda, himnusz</w:t>
            </w:r>
          </w:p>
          <w:p w:rsidR="000805FA" w:rsidRPr="00C83D72" w:rsidRDefault="000805FA" w:rsidP="000805FA">
            <w:pPr>
              <w:numPr>
                <w:ilvl w:val="0"/>
                <w:numId w:val="2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A középkori irodalom jellegének megismerése az ókeresztény és középkori szakaszban</w:t>
            </w:r>
          </w:p>
          <w:p w:rsidR="000805FA" w:rsidRPr="00C83D72" w:rsidRDefault="000805FA" w:rsidP="000805FA">
            <w:pPr>
              <w:numPr>
                <w:ilvl w:val="0"/>
                <w:numId w:val="2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 vallásos és világi irodalom együtthatásának megismerése </w:t>
            </w:r>
          </w:p>
          <w:p w:rsidR="000805FA" w:rsidRPr="00C83D72" w:rsidRDefault="000805FA" w:rsidP="000805FA">
            <w:pPr>
              <w:numPr>
                <w:ilvl w:val="0"/>
                <w:numId w:val="2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Az egyház irodalomra gyakorolt hatásának megértése </w:t>
            </w:r>
          </w:p>
          <w:p w:rsidR="000805FA" w:rsidRPr="00C83D72" w:rsidRDefault="000805FA" w:rsidP="000805FA">
            <w:pPr>
              <w:numPr>
                <w:ilvl w:val="0"/>
                <w:numId w:val="2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 kéziratos kor írási és olvasási szokásainak megismerése </w:t>
            </w:r>
          </w:p>
          <w:p w:rsidR="000805FA" w:rsidRPr="00C83D72" w:rsidRDefault="000805FA" w:rsidP="000805FA">
            <w:pPr>
              <w:numPr>
                <w:ilvl w:val="0"/>
                <w:numId w:val="2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Az antikvitás  középkorra tett hatásának felismerése (pl. Vergilius-Dante) </w:t>
            </w:r>
          </w:p>
          <w:p w:rsidR="000805FA" w:rsidRPr="00C83D72" w:rsidRDefault="000805FA" w:rsidP="000805FA">
            <w:pPr>
              <w:numPr>
                <w:ilvl w:val="0"/>
                <w:numId w:val="21"/>
              </w:numPr>
              <w:spacing w:after="0" w:line="240" w:lineRule="auto"/>
              <w:rPr>
                <w:rFonts w:ascii="Times New Roman" w:hAnsi="Times New Roman" w:cs="Times New Roman"/>
                <w:sz w:val="24"/>
                <w:szCs w:val="24"/>
              </w:rPr>
            </w:pPr>
            <w:r w:rsidRPr="00C83D72">
              <w:rPr>
                <w:rFonts w:ascii="Times New Roman" w:hAnsi="Times New Roman" w:cs="Times New Roman"/>
                <w:sz w:val="24"/>
                <w:szCs w:val="24"/>
              </w:rPr>
              <w:t>Dante és Villon életműve jelentőségének megértése</w:t>
            </w:r>
          </w:p>
          <w:p w:rsidR="000805FA" w:rsidRPr="00C83D72" w:rsidRDefault="000805FA" w:rsidP="000805FA">
            <w:pPr>
              <w:pStyle w:val="ListParagraph"/>
              <w:numPr>
                <w:ilvl w:val="0"/>
                <w:numId w:val="30"/>
              </w:numPr>
              <w:spacing w:after="0"/>
              <w:ind w:left="0"/>
              <w:contextualSpacing/>
              <w:jc w:val="both"/>
              <w:rPr>
                <w:bCs/>
              </w:rPr>
            </w:pP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0805FA" w:rsidRDefault="000805FA" w:rsidP="00D80B14">
            <w:pPr>
              <w:pStyle w:val="Heading3"/>
              <w:spacing w:before="0"/>
              <w:jc w:val="both"/>
              <w:rPr>
                <w:b w:val="0"/>
                <w:sz w:val="24"/>
                <w:szCs w:val="24"/>
              </w:rPr>
            </w:pPr>
            <w:r w:rsidRPr="00C83D72">
              <w:rPr>
                <w:b w:val="0"/>
                <w:sz w:val="24"/>
                <w:szCs w:val="24"/>
              </w:rPr>
              <w:t>középkor, korstílus, művelődéstörténet, romanika, gótika, patrisztika, skolasztika, katedrális, vallomás, legenda, rím, egyházi kultúra, lovagi kultúra, trubadúr, moralitás, vágáns költészet, nyelvemlék,</w:t>
            </w:r>
            <w:r w:rsidRPr="00C83D72">
              <w:rPr>
                <w:sz w:val="24"/>
                <w:szCs w:val="24"/>
              </w:rPr>
              <w:t xml:space="preserve"> </w:t>
            </w:r>
            <w:r w:rsidRPr="00C83D72">
              <w:rPr>
                <w:b w:val="0"/>
                <w:sz w:val="24"/>
                <w:szCs w:val="24"/>
              </w:rPr>
              <w:t>szövegemlék, gesta, krónika, intelem, kódex, prédikáció, Pokol, Purgatórium, Paradicsom, emberiségköltemény, allegória, szimbólum, tercina, balladaforma, rondó, rím, oktáva, testamentum, haláltánc, oximoron</w:t>
            </w:r>
          </w:p>
          <w:p w:rsidR="000805FA" w:rsidRPr="0005758A" w:rsidRDefault="000805FA" w:rsidP="00D80B14"/>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Dante Alighieri: Isteni színjáték – Pokol (részletek)</w:t>
            </w:r>
          </w:p>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sz w:val="24"/>
                <w:szCs w:val="24"/>
              </w:rPr>
              <w:t>François Villon: A nagy testamentum (részletek)</w:t>
            </w:r>
            <w:r w:rsidRPr="00C83D72">
              <w:rPr>
                <w:rFonts w:ascii="Times New Roman" w:hAnsi="Times New Roman" w:cs="Times New Roman"/>
                <w:bCs/>
                <w:sz w:val="24"/>
                <w:szCs w:val="24"/>
              </w:rPr>
              <w:t>---</w:t>
            </w: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0805FA" w:rsidRPr="00C83D72" w:rsidRDefault="000805FA" w:rsidP="00D80B14">
            <w:pPr>
              <w:rPr>
                <w:rFonts w:ascii="Times New Roman" w:hAnsi="Times New Roman" w:cs="Times New Roman"/>
                <w:color w:val="000000"/>
                <w:sz w:val="24"/>
                <w:szCs w:val="24"/>
              </w:rPr>
            </w:pPr>
            <w:r w:rsidRPr="00C83D72">
              <w:rPr>
                <w:rFonts w:ascii="Times New Roman" w:hAnsi="Times New Roman" w:cs="Times New Roman"/>
                <w:color w:val="000000"/>
                <w:sz w:val="24"/>
                <w:szCs w:val="24"/>
              </w:rPr>
              <w:t>Halotti beszéd és könyörgés (részlet)</w:t>
            </w:r>
          </w:p>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color w:val="000000"/>
                <w:sz w:val="24"/>
                <w:szCs w:val="24"/>
              </w:rPr>
              <w:t>Ómagyar Mária-siralom (részlet)</w:t>
            </w:r>
          </w:p>
        </w:tc>
      </w:tr>
    </w:tbl>
    <w:p w:rsidR="000805FA" w:rsidRDefault="000805FA" w:rsidP="000805FA"/>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0805FA" w:rsidRPr="00C83D72" w:rsidTr="00D80B14">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sz w:val="28"/>
              </w:rPr>
              <w:t>A reneszánsz irodalma</w:t>
            </w:r>
          </w:p>
        </w:tc>
        <w:tc>
          <w:tcPr>
            <w:tcW w:w="1730"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lastRenderedPageBreak/>
              <w:t>4+2</w:t>
            </w:r>
            <w:r w:rsidRPr="00C83D72">
              <w:rPr>
                <w:rFonts w:ascii="Times New Roman" w:hAnsi="Times New Roman" w:cs="Times New Roman"/>
                <w:b/>
                <w:color w:val="000000"/>
                <w:sz w:val="24"/>
                <w:szCs w:val="24"/>
              </w:rPr>
              <w:t xml:space="preserve"> óra</w:t>
            </w:r>
          </w:p>
        </w:tc>
      </w:tr>
      <w:tr w:rsidR="000805FA" w:rsidRPr="00C83D72" w:rsidTr="00D80B14">
        <w:trPr>
          <w:trHeight w:val="420"/>
        </w:trPr>
        <w:tc>
          <w:tcPr>
            <w:tcW w:w="1951" w:type="dxa"/>
            <w:vMerge w:val="restart"/>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lastRenderedPageBreak/>
              <w:t>Tananyag tartalma</w:t>
            </w:r>
          </w:p>
        </w:tc>
        <w:tc>
          <w:tcPr>
            <w:tcW w:w="7400" w:type="dxa"/>
            <w:gridSpan w:val="3"/>
            <w:shd w:val="clear" w:color="auto" w:fill="auto"/>
          </w:tcPr>
          <w:p w:rsidR="000805FA" w:rsidRPr="00C83D72" w:rsidRDefault="000805FA" w:rsidP="000805FA">
            <w:pPr>
              <w:numPr>
                <w:ilvl w:val="0"/>
                <w:numId w:val="35"/>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szCs w:val="24"/>
              </w:rPr>
              <w:t>A humanista irodalom</w:t>
            </w:r>
          </w:p>
        </w:tc>
      </w:tr>
      <w:tr w:rsidR="000805FA" w:rsidRPr="00C83D72" w:rsidTr="00D80B14">
        <w:trPr>
          <w:trHeight w:val="518"/>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0805FA" w:rsidRPr="00C83D72" w:rsidTr="00D80B14">
        <w:trPr>
          <w:trHeight w:val="41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0805FA">
            <w:pPr>
              <w:numPr>
                <w:ilvl w:val="0"/>
                <w:numId w:val="36"/>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Líra:</w:t>
            </w:r>
          </w:p>
        </w:tc>
        <w:tc>
          <w:tcPr>
            <w:tcW w:w="3700" w:type="dxa"/>
            <w:gridSpan w:val="2"/>
            <w:vMerge w:val="restart"/>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Petrarca: Daloskönyv (részletek)</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Janus Pannonius: Galeotto Marzióhoz</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 xml:space="preserve">Janus Pannonius: Búcsú Váradtól </w:t>
            </w:r>
          </w:p>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Janus Pannonius: Mars istenhez békességért</w:t>
            </w:r>
          </w:p>
          <w:p w:rsidR="000805FA" w:rsidRPr="00C83D72" w:rsidRDefault="000805FA" w:rsidP="00D80B14">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Janus Pannonius: A saját lelkéhez</w:t>
            </w:r>
          </w:p>
        </w:tc>
      </w:tr>
      <w:tr w:rsidR="000805FA" w:rsidRPr="00C83D72" w:rsidTr="00D80B14">
        <w:trPr>
          <w:trHeight w:val="408"/>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Petrarca: Pó, földi kérgem</w:t>
            </w:r>
          </w:p>
        </w:tc>
        <w:tc>
          <w:tcPr>
            <w:tcW w:w="3700" w:type="dxa"/>
            <w:gridSpan w:val="2"/>
            <w:vMerge/>
            <w:shd w:val="clear" w:color="auto" w:fill="auto"/>
          </w:tcPr>
          <w:p w:rsidR="000805FA" w:rsidRPr="00C83D72" w:rsidRDefault="000805FA" w:rsidP="00D80B14">
            <w:pPr>
              <w:rPr>
                <w:rFonts w:ascii="Times New Roman" w:hAnsi="Times New Roman" w:cs="Times New Roman"/>
                <w:sz w:val="24"/>
                <w:szCs w:val="24"/>
              </w:rPr>
            </w:pPr>
          </w:p>
        </w:tc>
      </w:tr>
      <w:tr w:rsidR="000805FA" w:rsidRPr="00C83D72" w:rsidTr="00D80B14">
        <w:trPr>
          <w:trHeight w:val="408"/>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b/>
                <w:i/>
              </w:rPr>
              <w:t>Portré: Janus Pannonius</w:t>
            </w:r>
          </w:p>
        </w:tc>
        <w:tc>
          <w:tcPr>
            <w:tcW w:w="3700" w:type="dxa"/>
            <w:gridSpan w:val="2"/>
            <w:vMerge/>
            <w:shd w:val="clear" w:color="auto" w:fill="auto"/>
          </w:tcPr>
          <w:p w:rsidR="000805FA" w:rsidRPr="00C83D72" w:rsidRDefault="000805FA" w:rsidP="00D80B14">
            <w:pPr>
              <w:rPr>
                <w:rFonts w:ascii="Times New Roman" w:hAnsi="Times New Roman" w:cs="Times New Roman"/>
                <w:sz w:val="24"/>
                <w:szCs w:val="24"/>
              </w:rPr>
            </w:pPr>
          </w:p>
        </w:tc>
      </w:tr>
      <w:tr w:rsidR="000805FA" w:rsidRPr="00C83D72" w:rsidTr="00D80B14">
        <w:trPr>
          <w:trHeight w:val="408"/>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Janus Pannonius: Pannónia dicsérete</w:t>
            </w:r>
          </w:p>
        </w:tc>
        <w:tc>
          <w:tcPr>
            <w:tcW w:w="3700" w:type="dxa"/>
            <w:gridSpan w:val="2"/>
            <w:vMerge/>
            <w:shd w:val="clear" w:color="auto" w:fill="auto"/>
          </w:tcPr>
          <w:p w:rsidR="000805FA" w:rsidRPr="00C83D72" w:rsidRDefault="000805FA" w:rsidP="00D80B14">
            <w:pPr>
              <w:rPr>
                <w:rFonts w:ascii="Times New Roman" w:hAnsi="Times New Roman" w:cs="Times New Roman"/>
                <w:sz w:val="24"/>
                <w:szCs w:val="24"/>
              </w:rPr>
            </w:pPr>
          </w:p>
        </w:tc>
      </w:tr>
      <w:tr w:rsidR="000805FA" w:rsidRPr="00C83D72" w:rsidTr="00D80B14">
        <w:trPr>
          <w:trHeight w:val="408"/>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Janus Pannonius: Egy dunántúli mandulafáról</w:t>
            </w:r>
          </w:p>
        </w:tc>
        <w:tc>
          <w:tcPr>
            <w:tcW w:w="3700" w:type="dxa"/>
            <w:gridSpan w:val="2"/>
            <w:vMerge/>
            <w:shd w:val="clear" w:color="auto" w:fill="auto"/>
          </w:tcPr>
          <w:p w:rsidR="000805FA" w:rsidRPr="00C83D72" w:rsidRDefault="000805FA" w:rsidP="00D80B14">
            <w:pPr>
              <w:rPr>
                <w:rFonts w:ascii="Times New Roman" w:hAnsi="Times New Roman" w:cs="Times New Roman"/>
                <w:sz w:val="24"/>
                <w:szCs w:val="24"/>
              </w:rPr>
            </w:pPr>
          </w:p>
        </w:tc>
      </w:tr>
      <w:tr w:rsidR="000805FA" w:rsidRPr="00C83D72"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0805FA">
            <w:pPr>
              <w:numPr>
                <w:ilvl w:val="0"/>
                <w:numId w:val="36"/>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Epika:</w:t>
            </w:r>
          </w:p>
        </w:tc>
        <w:tc>
          <w:tcPr>
            <w:tcW w:w="3700" w:type="dxa"/>
            <w:gridSpan w:val="2"/>
            <w:shd w:val="clear" w:color="auto" w:fill="auto"/>
          </w:tcPr>
          <w:p w:rsidR="000805FA" w:rsidRPr="00C83D72" w:rsidRDefault="000805FA" w:rsidP="00D80B14">
            <w:pPr>
              <w:rPr>
                <w:rFonts w:ascii="Times New Roman" w:hAnsi="Times New Roman" w:cs="Times New Roman"/>
                <w:sz w:val="24"/>
                <w:szCs w:val="24"/>
              </w:rPr>
            </w:pPr>
          </w:p>
        </w:tc>
      </w:tr>
      <w:tr w:rsidR="000805FA" w:rsidRPr="00C83D72"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Boccaccio: Dekameron, Első nap 3. novella</w:t>
            </w:r>
          </w:p>
        </w:tc>
        <w:tc>
          <w:tcPr>
            <w:tcW w:w="3700" w:type="dxa"/>
            <w:gridSpan w:val="2"/>
            <w:shd w:val="clear" w:color="auto" w:fill="auto"/>
          </w:tcPr>
          <w:p w:rsidR="000805FA" w:rsidRPr="00C83D72"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Boccaccio: Dekameron (részletek)</w:t>
            </w:r>
          </w:p>
        </w:tc>
      </w:tr>
      <w:tr w:rsidR="000805FA" w:rsidRPr="00C83D72"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0805FA" w:rsidRPr="00C83D7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korszakolás sajátosságainak, nehézségeinek, céljainak megismerése</w:t>
            </w:r>
          </w:p>
          <w:p w:rsidR="000805FA" w:rsidRPr="00C83D7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művelődéstörténeti kontextus jelentőségének megértése az irodalmi mű elemzésében</w:t>
            </w:r>
          </w:p>
          <w:p w:rsidR="000805FA" w:rsidRPr="00C83D7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 történelmi, művelődéstörténeti hátterének, sajátosságainak tanulmányozása</w:t>
            </w:r>
          </w:p>
          <w:p w:rsidR="000805FA" w:rsidRPr="00C83D7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korstílus fogalmának rögzítése; az irodalom és a társművészetek kapcsolata</w:t>
            </w:r>
          </w:p>
          <w:p w:rsidR="000805FA" w:rsidRPr="00C83D7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tanév során megismert szövegek új szempontú rendszerezése, ismétlése</w:t>
            </w:r>
          </w:p>
          <w:p w:rsidR="000805FA" w:rsidRPr="00C83D7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 xml:space="preserve">Petrarca-szonett megismerése </w:t>
            </w:r>
          </w:p>
          <w:p w:rsidR="000805FA" w:rsidRPr="00C83D7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w:t>
            </w:r>
            <w:r w:rsidRPr="00C83D72">
              <w:rPr>
                <w:rFonts w:ascii="Times New Roman" w:hAnsi="Times New Roman" w:cs="Times New Roman"/>
                <w:sz w:val="24"/>
                <w:szCs w:val="24"/>
              </w:rPr>
              <w:t xml:space="preserve"> magyar irodalomtörténettel és a nemzeti kultúrával, hagyományokkal kapcsolatos ismereteinek elmélyítése Janus Pannonius műveinek olvasásával és értelmezésével </w:t>
            </w:r>
          </w:p>
          <w:p w:rsidR="000805FA" w:rsidRPr="00C83D72" w:rsidRDefault="000805FA" w:rsidP="00D80B14">
            <w:pPr>
              <w:pStyle w:val="ListParagraph"/>
              <w:spacing w:after="0" w:line="240" w:lineRule="auto"/>
              <w:ind w:left="454"/>
              <w:contextualSpacing/>
              <w:rPr>
                <w:bCs/>
              </w:rPr>
            </w:pPr>
          </w:p>
        </w:tc>
      </w:tr>
      <w:tr w:rsidR="000805FA" w:rsidRPr="00C83D72"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0805FA" w:rsidRPr="00F129EC" w:rsidRDefault="000805FA" w:rsidP="00D80B14">
            <w:pPr>
              <w:rPr>
                <w:rFonts w:ascii="Times New Roman" w:hAnsi="Times New Roman" w:cs="Times New Roman"/>
                <w:sz w:val="24"/>
                <w:szCs w:val="24"/>
              </w:rPr>
            </w:pPr>
            <w:r w:rsidRPr="00C83D72">
              <w:rPr>
                <w:rFonts w:ascii="Times New Roman" w:hAnsi="Times New Roman" w:cs="Times New Roman"/>
                <w:sz w:val="24"/>
                <w:szCs w:val="24"/>
              </w:rPr>
              <w:t xml:space="preserve">reneszánsz, humanizmus, reformáció, szonett, novella, novellafüzér, anekdota, búcsúvers </w:t>
            </w:r>
          </w:p>
        </w:tc>
      </w:tr>
      <w:tr w:rsidR="000805FA" w:rsidRPr="00C83D72"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0805FA" w:rsidRPr="00C83D72" w:rsidRDefault="00713C30" w:rsidP="00D80B14">
            <w:pPr>
              <w:rPr>
                <w:rFonts w:ascii="Times New Roman" w:hAnsi="Times New Roman" w:cs="Times New Roman"/>
                <w:bCs/>
                <w:sz w:val="24"/>
                <w:szCs w:val="24"/>
              </w:rPr>
            </w:pPr>
            <w:r>
              <w:rPr>
                <w:rFonts w:ascii="Times New Roman" w:hAnsi="Times New Roman" w:cs="Times New Roman"/>
                <w:sz w:val="24"/>
                <w:szCs w:val="24"/>
              </w:rPr>
              <w:t>Boccaccio: Dekameron, Első nap 3. novella</w:t>
            </w:r>
            <w:bookmarkStart w:id="0" w:name="_GoBack"/>
            <w:bookmarkEnd w:id="0"/>
          </w:p>
        </w:tc>
      </w:tr>
      <w:tr w:rsidR="000805FA" w:rsidRPr="00C83D72"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color w:val="000000"/>
                <w:sz w:val="24"/>
                <w:szCs w:val="24"/>
              </w:rPr>
              <w:t>Janus Pannonius: Pannónia dicsérete</w:t>
            </w:r>
          </w:p>
        </w:tc>
      </w:tr>
    </w:tbl>
    <w:p w:rsidR="000805FA" w:rsidRDefault="000805FA" w:rsidP="000805FA">
      <w:pPr>
        <w:spacing w:after="0" w:line="240" w:lineRule="auto"/>
        <w:rPr>
          <w:rFonts w:ascii="Times New Roman" w:hAnsi="Times New Roman"/>
          <w:sz w:val="20"/>
          <w:szCs w:val="20"/>
        </w:rPr>
      </w:pPr>
    </w:p>
    <w:p w:rsidR="000805FA" w:rsidRDefault="000805FA" w:rsidP="000805FA">
      <w:pPr>
        <w:spacing w:after="0" w:line="240" w:lineRule="auto"/>
        <w:rPr>
          <w:rFonts w:ascii="Times New Roman" w:hAnsi="Times New Roman"/>
          <w:sz w:val="20"/>
          <w:szCs w:val="20"/>
        </w:rPr>
      </w:pPr>
    </w:p>
    <w:p w:rsidR="000805FA" w:rsidRDefault="000805FA" w:rsidP="000805FA">
      <w:pPr>
        <w:rPr>
          <w:rFonts w:ascii="Times New Roman" w:hAnsi="Times New Roman" w:cs="Times New Roman"/>
          <w:b/>
          <w:sz w:val="28"/>
          <w:szCs w:val="28"/>
        </w:rPr>
      </w:pPr>
    </w:p>
    <w:p w:rsidR="00B63D1A" w:rsidRDefault="00B63D1A" w:rsidP="000805FA">
      <w:pPr>
        <w:jc w:val="center"/>
        <w:rPr>
          <w:rFonts w:ascii="Times New Roman" w:hAnsi="Times New Roman" w:cs="Times New Roman"/>
          <w:b/>
          <w:sz w:val="28"/>
          <w:szCs w:val="28"/>
        </w:rPr>
      </w:pPr>
    </w:p>
    <w:p w:rsidR="000805FA" w:rsidRPr="00B25144" w:rsidRDefault="000805FA" w:rsidP="000805FA">
      <w:pPr>
        <w:jc w:val="center"/>
        <w:rPr>
          <w:rFonts w:ascii="Times New Roman" w:hAnsi="Times New Roman" w:cs="Times New Roman"/>
          <w:b/>
          <w:sz w:val="28"/>
          <w:szCs w:val="28"/>
        </w:rPr>
      </w:pPr>
      <w:r w:rsidRPr="00B25144">
        <w:rPr>
          <w:rFonts w:ascii="Times New Roman" w:hAnsi="Times New Roman" w:cs="Times New Roman"/>
          <w:b/>
          <w:sz w:val="28"/>
          <w:szCs w:val="28"/>
        </w:rPr>
        <w:lastRenderedPageBreak/>
        <w:t>Magyar irodalom</w:t>
      </w:r>
    </w:p>
    <w:p w:rsidR="000805FA" w:rsidRPr="00B25144" w:rsidRDefault="000805FA" w:rsidP="000805FA">
      <w:pPr>
        <w:ind w:left="2832" w:firstLine="708"/>
        <w:rPr>
          <w:rFonts w:ascii="Times New Roman" w:hAnsi="Times New Roman" w:cs="Times New Roman"/>
        </w:rPr>
      </w:pPr>
      <w:r>
        <w:rPr>
          <w:rFonts w:ascii="Times New Roman" w:hAnsi="Times New Roman" w:cs="Times New Roman"/>
          <w:b/>
          <w:sz w:val="28"/>
          <w:szCs w:val="28"/>
        </w:rPr>
        <w:t xml:space="preserve">   10</w:t>
      </w:r>
      <w:r w:rsidRPr="00B25144">
        <w:rPr>
          <w:rFonts w:ascii="Times New Roman" w:hAnsi="Times New Roman" w:cs="Times New Roman"/>
          <w:b/>
          <w:sz w:val="28"/>
          <w:szCs w:val="28"/>
        </w:rPr>
        <w:t>. évfolyam</w:t>
      </w:r>
    </w:p>
    <w:p w:rsidR="000805FA" w:rsidRDefault="000805FA" w:rsidP="000805FA">
      <w:pPr>
        <w:tabs>
          <w:tab w:val="left" w:pos="1440"/>
        </w:tabs>
        <w:spacing w:after="0"/>
        <w:rPr>
          <w:rFonts w:ascii="Times New Roman" w:hAnsi="Times New Roman" w:cs="Times New Roman"/>
          <w:b/>
          <w:sz w:val="24"/>
          <w:szCs w:val="24"/>
        </w:rPr>
      </w:pPr>
    </w:p>
    <w:p w:rsidR="000805FA" w:rsidRDefault="000805FA" w:rsidP="000805FA">
      <w:pPr>
        <w:tabs>
          <w:tab w:val="left" w:pos="1440"/>
        </w:tabs>
        <w:spacing w:after="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102/év</w:t>
      </w:r>
      <w:r w:rsidRPr="00E457A3">
        <w:rPr>
          <w:rFonts w:ascii="Times New Roman" w:hAnsi="Times New Roman" w:cs="Times New Roman"/>
          <w:b/>
          <w:sz w:val="24"/>
          <w:szCs w:val="24"/>
        </w:rPr>
        <w:t xml:space="preserve"> </w:t>
      </w:r>
    </w:p>
    <w:p w:rsidR="000805FA" w:rsidRPr="00E457A3" w:rsidRDefault="000805FA" w:rsidP="000805FA">
      <w:pPr>
        <w:tabs>
          <w:tab w:val="left" w:pos="1620"/>
        </w:tabs>
        <w:spacing w:after="0"/>
        <w:rPr>
          <w:rFonts w:ascii="Times New Roman" w:hAnsi="Times New Roman" w:cs="Times New Roman"/>
          <w:b/>
          <w:sz w:val="24"/>
          <w:szCs w:val="24"/>
        </w:rPr>
      </w:pPr>
      <w:r>
        <w:rPr>
          <w:rFonts w:ascii="Times New Roman" w:hAnsi="Times New Roman" w:cs="Times New Roman"/>
          <w:b/>
          <w:sz w:val="24"/>
          <w:szCs w:val="24"/>
        </w:rPr>
        <w:tab/>
        <w:t>3</w:t>
      </w:r>
      <w:r w:rsidRPr="00E457A3">
        <w:rPr>
          <w:rFonts w:ascii="Times New Roman" w:hAnsi="Times New Roman" w:cs="Times New Roman"/>
          <w:b/>
          <w:sz w:val="24"/>
          <w:szCs w:val="24"/>
        </w:rPr>
        <w:t>/hét</w:t>
      </w:r>
    </w:p>
    <w:p w:rsidR="000805FA" w:rsidRPr="00E457A3" w:rsidRDefault="000805FA" w:rsidP="000805FA">
      <w:pPr>
        <w:ind w:firstLine="708"/>
        <w:jc w:val="center"/>
        <w:rPr>
          <w:rFonts w:ascii="Times New Roman" w:hAnsi="Times New Roman" w:cs="Times New Roman"/>
          <w:sz w:val="24"/>
          <w:szCs w:val="24"/>
        </w:rPr>
      </w:pPr>
    </w:p>
    <w:p w:rsidR="000805FA" w:rsidRDefault="000805FA" w:rsidP="000805FA">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0805FA" w:rsidRPr="002A4648" w:rsidRDefault="000805FA" w:rsidP="00D80B14">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shd w:val="clear" w:color="auto" w:fill="auto"/>
            <w:vAlign w:val="center"/>
          </w:tcPr>
          <w:p w:rsidR="000805FA" w:rsidRPr="002A4648" w:rsidRDefault="000805FA" w:rsidP="00D80B14">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0805FA" w:rsidRPr="00F129EC" w:rsidRDefault="000805FA" w:rsidP="00D80B14">
            <w:pPr>
              <w:spacing w:after="0" w:line="240" w:lineRule="auto"/>
              <w:rPr>
                <w:rFonts w:ascii="Times New Roman" w:hAnsi="Times New Roman" w:cs="Times New Roman"/>
                <w:sz w:val="24"/>
                <w:szCs w:val="24"/>
              </w:rPr>
            </w:pPr>
            <w:r w:rsidRPr="00F129EC">
              <w:rPr>
                <w:rFonts w:ascii="Times New Roman" w:hAnsi="Times New Roman" w:cs="Times New Roman"/>
                <w:b/>
                <w:sz w:val="24"/>
                <w:szCs w:val="24"/>
              </w:rPr>
              <w:t>A reneszánsz irodalma</w:t>
            </w:r>
            <w:r>
              <w:rPr>
                <w:rFonts w:ascii="Times New Roman" w:hAnsi="Times New Roman" w:cs="Times New Roman"/>
                <w:b/>
                <w:sz w:val="24"/>
                <w:szCs w:val="24"/>
              </w:rPr>
              <w:t xml:space="preserve"> II.</w:t>
            </w:r>
          </w:p>
        </w:tc>
        <w:tc>
          <w:tcPr>
            <w:tcW w:w="1544"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12+3</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2213C5" w:rsidRDefault="000805FA" w:rsidP="000805FA">
            <w:pPr>
              <w:numPr>
                <w:ilvl w:val="0"/>
                <w:numId w:val="51"/>
              </w:numPr>
              <w:spacing w:after="0" w:line="240" w:lineRule="auto"/>
              <w:rPr>
                <w:rFonts w:ascii="Times New Roman" w:hAnsi="Times New Roman" w:cs="Times New Roman"/>
                <w:sz w:val="24"/>
                <w:szCs w:val="24"/>
              </w:rPr>
            </w:pPr>
            <w:r w:rsidRPr="002213C5">
              <w:rPr>
                <w:rFonts w:ascii="Times New Roman" w:hAnsi="Times New Roman" w:cs="Times New Roman"/>
                <w:sz w:val="24"/>
                <w:szCs w:val="24"/>
              </w:rPr>
              <w:t>A reformáció vallásos irodalma, az anyanyelvű kultúra születése, hatása az irodalomra, a magyar nemzeti tudatra</w:t>
            </w:r>
          </w:p>
        </w:tc>
        <w:tc>
          <w:tcPr>
            <w:tcW w:w="1544" w:type="dxa"/>
            <w:shd w:val="clear" w:color="auto" w:fill="auto"/>
            <w:vAlign w:val="center"/>
          </w:tcPr>
          <w:p w:rsidR="000805FA" w:rsidRPr="002213C5" w:rsidRDefault="000805FA" w:rsidP="00D80B14">
            <w:pPr>
              <w:spacing w:after="0"/>
              <w:jc w:val="center"/>
              <w:rPr>
                <w:rFonts w:ascii="Times New Roman" w:hAnsi="Times New Roman" w:cs="Times New Roman"/>
                <w:sz w:val="24"/>
                <w:szCs w:val="24"/>
              </w:rPr>
            </w:pPr>
            <w:r w:rsidRPr="002213C5">
              <w:rPr>
                <w:rFonts w:ascii="Times New Roman" w:hAnsi="Times New Roman" w:cs="Times New Roman"/>
                <w:sz w:val="24"/>
                <w:szCs w:val="24"/>
              </w:rPr>
              <w:t>2</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2213C5" w:rsidRDefault="000805FA" w:rsidP="000805FA">
            <w:pPr>
              <w:numPr>
                <w:ilvl w:val="0"/>
                <w:numId w:val="51"/>
              </w:numPr>
              <w:spacing w:after="0" w:line="240" w:lineRule="auto"/>
              <w:rPr>
                <w:rFonts w:ascii="Times New Roman" w:hAnsi="Times New Roman" w:cs="Times New Roman"/>
                <w:sz w:val="24"/>
                <w:szCs w:val="24"/>
              </w:rPr>
            </w:pPr>
            <w:r w:rsidRPr="002213C5">
              <w:rPr>
                <w:rFonts w:ascii="Times New Roman" w:hAnsi="Times New Roman" w:cs="Times New Roman"/>
                <w:sz w:val="24"/>
                <w:szCs w:val="24"/>
              </w:rPr>
              <w:t>A reformáció világi irodalma</w:t>
            </w:r>
          </w:p>
        </w:tc>
        <w:tc>
          <w:tcPr>
            <w:tcW w:w="1544" w:type="dxa"/>
            <w:shd w:val="clear" w:color="auto" w:fill="auto"/>
            <w:vAlign w:val="center"/>
          </w:tcPr>
          <w:p w:rsidR="000805FA" w:rsidRPr="002213C5" w:rsidRDefault="000805FA" w:rsidP="00D80B14">
            <w:pPr>
              <w:spacing w:after="0"/>
              <w:jc w:val="center"/>
              <w:rPr>
                <w:rFonts w:ascii="Times New Roman" w:hAnsi="Times New Roman" w:cs="Times New Roman"/>
                <w:sz w:val="24"/>
                <w:szCs w:val="24"/>
              </w:rPr>
            </w:pPr>
            <w:r w:rsidRPr="002213C5">
              <w:rPr>
                <w:rFonts w:ascii="Times New Roman" w:hAnsi="Times New Roman" w:cs="Times New Roman"/>
                <w:sz w:val="24"/>
                <w:szCs w:val="24"/>
              </w:rPr>
              <w:t>2</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183503" w:rsidRDefault="000805FA" w:rsidP="000805FA">
            <w:pPr>
              <w:numPr>
                <w:ilvl w:val="0"/>
                <w:numId w:val="51"/>
              </w:numPr>
              <w:spacing w:after="0" w:line="240" w:lineRule="auto"/>
              <w:rPr>
                <w:rFonts w:ascii="Times New Roman" w:hAnsi="Times New Roman" w:cs="Times New Roman"/>
                <w:sz w:val="24"/>
                <w:szCs w:val="24"/>
              </w:rPr>
            </w:pPr>
            <w:r w:rsidRPr="00183503">
              <w:rPr>
                <w:rFonts w:ascii="Times New Roman" w:hAnsi="Times New Roman" w:cs="Times New Roman"/>
                <w:sz w:val="24"/>
                <w:szCs w:val="24"/>
              </w:rPr>
              <w:t>Líra a reformáció korában</w:t>
            </w:r>
          </w:p>
        </w:tc>
        <w:tc>
          <w:tcPr>
            <w:tcW w:w="1544" w:type="dxa"/>
            <w:shd w:val="clear" w:color="auto" w:fill="auto"/>
            <w:vAlign w:val="center"/>
          </w:tcPr>
          <w:p w:rsidR="000805FA" w:rsidRPr="00183503" w:rsidRDefault="000805FA" w:rsidP="00D80B14">
            <w:pPr>
              <w:spacing w:after="0"/>
              <w:jc w:val="center"/>
              <w:rPr>
                <w:rFonts w:ascii="Times New Roman" w:hAnsi="Times New Roman" w:cs="Times New Roman"/>
                <w:sz w:val="24"/>
                <w:szCs w:val="24"/>
              </w:rPr>
            </w:pPr>
            <w:r w:rsidRPr="00183503">
              <w:rPr>
                <w:rFonts w:ascii="Times New Roman" w:hAnsi="Times New Roman" w:cs="Times New Roman"/>
                <w:sz w:val="24"/>
                <w:szCs w:val="24"/>
              </w:rPr>
              <w:t>4</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183503" w:rsidRDefault="000805FA" w:rsidP="000805FA">
            <w:pPr>
              <w:numPr>
                <w:ilvl w:val="0"/>
                <w:numId w:val="51"/>
              </w:numPr>
              <w:spacing w:after="0" w:line="240" w:lineRule="auto"/>
              <w:rPr>
                <w:rFonts w:ascii="Times New Roman" w:hAnsi="Times New Roman" w:cs="Times New Roman"/>
                <w:sz w:val="24"/>
                <w:szCs w:val="24"/>
              </w:rPr>
            </w:pPr>
            <w:r w:rsidRPr="00183503">
              <w:rPr>
                <w:rFonts w:ascii="Times New Roman" w:hAnsi="Times New Roman" w:cs="Times New Roman"/>
                <w:sz w:val="24"/>
                <w:szCs w:val="24"/>
              </w:rPr>
              <w:t>Dráma a reformáció korában</w:t>
            </w:r>
          </w:p>
        </w:tc>
        <w:tc>
          <w:tcPr>
            <w:tcW w:w="1544" w:type="dxa"/>
            <w:shd w:val="clear" w:color="auto" w:fill="auto"/>
            <w:vAlign w:val="center"/>
          </w:tcPr>
          <w:p w:rsidR="000805FA" w:rsidRPr="00183503" w:rsidRDefault="000805FA" w:rsidP="00D80B14">
            <w:pPr>
              <w:spacing w:after="0"/>
              <w:jc w:val="center"/>
              <w:rPr>
                <w:rFonts w:ascii="Times New Roman" w:hAnsi="Times New Roman" w:cs="Times New Roman"/>
                <w:sz w:val="24"/>
                <w:szCs w:val="24"/>
              </w:rPr>
            </w:pPr>
            <w:r w:rsidRPr="00183503">
              <w:rPr>
                <w:rFonts w:ascii="Times New Roman" w:hAnsi="Times New Roman" w:cs="Times New Roman"/>
                <w:sz w:val="24"/>
                <w:szCs w:val="24"/>
              </w:rPr>
              <w:t>4</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0805FA" w:rsidRPr="00F129EC" w:rsidRDefault="000805FA" w:rsidP="00D80B14">
            <w:pPr>
              <w:spacing w:after="0" w:line="240" w:lineRule="auto"/>
              <w:rPr>
                <w:rFonts w:ascii="Times New Roman" w:hAnsi="Times New Roman" w:cs="Times New Roman"/>
                <w:sz w:val="24"/>
                <w:szCs w:val="24"/>
              </w:rPr>
            </w:pPr>
            <w:r w:rsidRPr="00F129EC">
              <w:rPr>
                <w:rFonts w:ascii="Times New Roman" w:hAnsi="Times New Roman" w:cs="Times New Roman"/>
                <w:b/>
                <w:sz w:val="24"/>
                <w:szCs w:val="24"/>
              </w:rPr>
              <w:t>A barokk és a rokokó irodalma</w:t>
            </w:r>
          </w:p>
        </w:tc>
        <w:tc>
          <w:tcPr>
            <w:tcW w:w="1544"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7</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861BCE" w:rsidRDefault="000805FA" w:rsidP="000805FA">
            <w:pPr>
              <w:numPr>
                <w:ilvl w:val="0"/>
                <w:numId w:val="52"/>
              </w:numPr>
              <w:spacing w:after="0" w:line="240" w:lineRule="auto"/>
              <w:rPr>
                <w:rFonts w:ascii="Times New Roman" w:hAnsi="Times New Roman" w:cs="Times New Roman"/>
                <w:sz w:val="24"/>
                <w:szCs w:val="24"/>
              </w:rPr>
            </w:pPr>
            <w:r w:rsidRPr="00861BCE">
              <w:rPr>
                <w:rFonts w:ascii="Times New Roman" w:hAnsi="Times New Roman" w:cs="Times New Roman"/>
                <w:sz w:val="24"/>
                <w:szCs w:val="24"/>
              </w:rPr>
              <w:t>Epika</w:t>
            </w:r>
          </w:p>
        </w:tc>
        <w:tc>
          <w:tcPr>
            <w:tcW w:w="1544" w:type="dxa"/>
            <w:shd w:val="clear" w:color="auto" w:fill="auto"/>
            <w:vAlign w:val="center"/>
          </w:tcPr>
          <w:p w:rsidR="000805FA" w:rsidRPr="00861BCE" w:rsidRDefault="000805FA" w:rsidP="00D80B14">
            <w:pPr>
              <w:spacing w:after="0"/>
              <w:jc w:val="center"/>
              <w:rPr>
                <w:rFonts w:ascii="Times New Roman" w:hAnsi="Times New Roman" w:cs="Times New Roman"/>
                <w:sz w:val="24"/>
                <w:szCs w:val="24"/>
              </w:rPr>
            </w:pPr>
            <w:r w:rsidRPr="00861BCE">
              <w:rPr>
                <w:rFonts w:ascii="Times New Roman" w:hAnsi="Times New Roman" w:cs="Times New Roman"/>
                <w:sz w:val="24"/>
                <w:szCs w:val="24"/>
              </w:rPr>
              <w:t>5</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861BCE" w:rsidRDefault="000805FA" w:rsidP="000805FA">
            <w:pPr>
              <w:numPr>
                <w:ilvl w:val="0"/>
                <w:numId w:val="52"/>
              </w:numPr>
              <w:spacing w:after="0" w:line="240" w:lineRule="auto"/>
              <w:rPr>
                <w:rFonts w:ascii="Times New Roman" w:hAnsi="Times New Roman" w:cs="Times New Roman"/>
                <w:sz w:val="24"/>
                <w:szCs w:val="24"/>
              </w:rPr>
            </w:pPr>
            <w:r w:rsidRPr="00861BCE">
              <w:rPr>
                <w:rFonts w:ascii="Times New Roman" w:hAnsi="Times New Roman" w:cs="Times New Roman"/>
                <w:sz w:val="24"/>
                <w:szCs w:val="24"/>
              </w:rPr>
              <w:t>A kuruc kor lírája: műfajok, művek</w:t>
            </w:r>
          </w:p>
        </w:tc>
        <w:tc>
          <w:tcPr>
            <w:tcW w:w="1544" w:type="dxa"/>
            <w:shd w:val="clear" w:color="auto" w:fill="auto"/>
            <w:vAlign w:val="center"/>
          </w:tcPr>
          <w:p w:rsidR="000805FA" w:rsidRPr="00861BCE" w:rsidRDefault="000805FA" w:rsidP="00D80B14">
            <w:pPr>
              <w:spacing w:after="0"/>
              <w:jc w:val="center"/>
              <w:rPr>
                <w:rFonts w:ascii="Times New Roman" w:hAnsi="Times New Roman" w:cs="Times New Roman"/>
                <w:sz w:val="24"/>
                <w:szCs w:val="24"/>
              </w:rPr>
            </w:pPr>
            <w:r w:rsidRPr="00861BCE">
              <w:rPr>
                <w:rFonts w:ascii="Times New Roman" w:hAnsi="Times New Roman" w:cs="Times New Roman"/>
                <w:sz w:val="24"/>
                <w:szCs w:val="24"/>
              </w:rPr>
              <w:t>2</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3.</w:t>
            </w:r>
          </w:p>
        </w:tc>
        <w:tc>
          <w:tcPr>
            <w:tcW w:w="5760" w:type="dxa"/>
            <w:shd w:val="clear" w:color="auto" w:fill="auto"/>
            <w:vAlign w:val="center"/>
          </w:tcPr>
          <w:p w:rsidR="000805FA" w:rsidRPr="00F129EC" w:rsidRDefault="000805FA" w:rsidP="00D80B14">
            <w:pPr>
              <w:spacing w:after="0" w:line="240" w:lineRule="auto"/>
              <w:rPr>
                <w:rFonts w:ascii="Times New Roman" w:hAnsi="Times New Roman" w:cs="Times New Roman"/>
                <w:b/>
                <w:sz w:val="24"/>
                <w:szCs w:val="24"/>
              </w:rPr>
            </w:pPr>
            <w:r w:rsidRPr="00F129EC">
              <w:rPr>
                <w:rFonts w:ascii="Times New Roman" w:hAnsi="Times New Roman" w:cs="Times New Roman"/>
                <w:b/>
                <w:sz w:val="24"/>
                <w:szCs w:val="24"/>
              </w:rPr>
              <w:t>A felvilágosodás irodalma</w:t>
            </w:r>
          </w:p>
        </w:tc>
        <w:tc>
          <w:tcPr>
            <w:tcW w:w="1544"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28+6</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tcPr>
          <w:p w:rsidR="000805FA" w:rsidRPr="000E702A" w:rsidRDefault="000805FA" w:rsidP="000805FA">
            <w:pPr>
              <w:pStyle w:val="ListParagraph"/>
              <w:numPr>
                <w:ilvl w:val="0"/>
                <w:numId w:val="58"/>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Az európai felvilágosodás</w:t>
            </w:r>
          </w:p>
        </w:tc>
        <w:tc>
          <w:tcPr>
            <w:tcW w:w="1544" w:type="dxa"/>
            <w:shd w:val="clear" w:color="auto" w:fill="auto"/>
          </w:tcPr>
          <w:p w:rsidR="000805FA" w:rsidRPr="000E702A" w:rsidRDefault="000805FA" w:rsidP="00D80B14">
            <w:pPr>
              <w:jc w:val="center"/>
            </w:pP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tcPr>
          <w:p w:rsidR="000805FA" w:rsidRPr="000E702A" w:rsidRDefault="000805FA" w:rsidP="000805FA">
            <w:pPr>
              <w:pStyle w:val="ListParagraph"/>
              <w:numPr>
                <w:ilvl w:val="0"/>
                <w:numId w:val="55"/>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Epika</w:t>
            </w:r>
          </w:p>
        </w:tc>
        <w:tc>
          <w:tcPr>
            <w:tcW w:w="1544" w:type="dxa"/>
            <w:shd w:val="clear" w:color="auto" w:fill="auto"/>
          </w:tcPr>
          <w:p w:rsidR="000805FA" w:rsidRPr="000E702A" w:rsidRDefault="000805FA" w:rsidP="00D80B14">
            <w:pPr>
              <w:jc w:val="center"/>
            </w:pPr>
            <w:r w:rsidRPr="000E702A">
              <w:t>5</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tcPr>
          <w:p w:rsidR="000805FA" w:rsidRPr="000E702A" w:rsidRDefault="000805FA" w:rsidP="000805FA">
            <w:pPr>
              <w:pStyle w:val="ListParagraph"/>
              <w:numPr>
                <w:ilvl w:val="0"/>
                <w:numId w:val="55"/>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Dráma</w:t>
            </w:r>
          </w:p>
        </w:tc>
        <w:tc>
          <w:tcPr>
            <w:tcW w:w="1544" w:type="dxa"/>
            <w:shd w:val="clear" w:color="auto" w:fill="auto"/>
          </w:tcPr>
          <w:p w:rsidR="000805FA" w:rsidRPr="000E702A" w:rsidRDefault="000805FA" w:rsidP="00D80B14">
            <w:pPr>
              <w:jc w:val="center"/>
            </w:pPr>
            <w:r w:rsidRPr="000E702A">
              <w:t>3</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tcPr>
          <w:p w:rsidR="000805FA" w:rsidRPr="000E702A" w:rsidRDefault="000805FA" w:rsidP="000805FA">
            <w:pPr>
              <w:pStyle w:val="ListParagraph"/>
              <w:numPr>
                <w:ilvl w:val="0"/>
                <w:numId w:val="55"/>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Líra</w:t>
            </w:r>
          </w:p>
        </w:tc>
        <w:tc>
          <w:tcPr>
            <w:tcW w:w="1544" w:type="dxa"/>
            <w:shd w:val="clear" w:color="auto" w:fill="auto"/>
          </w:tcPr>
          <w:p w:rsidR="000805FA" w:rsidRPr="000E702A" w:rsidRDefault="000805FA" w:rsidP="00D80B14">
            <w:pPr>
              <w:jc w:val="center"/>
            </w:pPr>
            <w:r w:rsidRPr="000E702A">
              <w:t>1</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tcPr>
          <w:p w:rsidR="000805FA" w:rsidRPr="000E702A" w:rsidRDefault="000805FA" w:rsidP="000805FA">
            <w:pPr>
              <w:pStyle w:val="ListParagraph"/>
              <w:numPr>
                <w:ilvl w:val="0"/>
                <w:numId w:val="58"/>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A felvilágosodás korának magyar irodalma: rokokó, klasszicizmus és szentimentalizmus</w:t>
            </w:r>
          </w:p>
        </w:tc>
        <w:tc>
          <w:tcPr>
            <w:tcW w:w="1544" w:type="dxa"/>
            <w:shd w:val="clear" w:color="auto" w:fill="auto"/>
          </w:tcPr>
          <w:p w:rsidR="000805FA" w:rsidRPr="000E702A" w:rsidRDefault="000805FA" w:rsidP="00D80B14">
            <w:pPr>
              <w:jc w:val="center"/>
              <w:rPr>
                <w:sz w:val="28"/>
              </w:rPr>
            </w:pP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tcPr>
          <w:p w:rsidR="000805FA" w:rsidRPr="000E702A" w:rsidRDefault="000805FA" w:rsidP="000805FA">
            <w:pPr>
              <w:pStyle w:val="ListParagraph"/>
              <w:numPr>
                <w:ilvl w:val="0"/>
                <w:numId w:val="56"/>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Epika</w:t>
            </w:r>
          </w:p>
        </w:tc>
        <w:tc>
          <w:tcPr>
            <w:tcW w:w="1544" w:type="dxa"/>
            <w:shd w:val="clear" w:color="auto" w:fill="auto"/>
          </w:tcPr>
          <w:p w:rsidR="000805FA" w:rsidRPr="000E702A" w:rsidRDefault="000805FA" w:rsidP="00D80B14">
            <w:pPr>
              <w:jc w:val="center"/>
            </w:pPr>
            <w:r w:rsidRPr="000E702A">
              <w:t>2</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tcPr>
          <w:p w:rsidR="000805FA" w:rsidRPr="000E702A" w:rsidRDefault="000805FA" w:rsidP="000805FA">
            <w:pPr>
              <w:pStyle w:val="ListParagraph"/>
              <w:numPr>
                <w:ilvl w:val="0"/>
                <w:numId w:val="56"/>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Líra</w:t>
            </w:r>
          </w:p>
        </w:tc>
        <w:tc>
          <w:tcPr>
            <w:tcW w:w="1544" w:type="dxa"/>
            <w:shd w:val="clear" w:color="auto" w:fill="auto"/>
          </w:tcPr>
          <w:p w:rsidR="000805FA" w:rsidRPr="000E702A" w:rsidRDefault="000805FA" w:rsidP="00D80B14">
            <w:pPr>
              <w:jc w:val="center"/>
            </w:pPr>
            <w:r w:rsidRPr="000E702A">
              <w:t>6</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tcPr>
          <w:p w:rsidR="000805FA" w:rsidRPr="000E702A" w:rsidRDefault="000805FA" w:rsidP="000805FA">
            <w:pPr>
              <w:pStyle w:val="ListParagraph"/>
              <w:numPr>
                <w:ilvl w:val="0"/>
                <w:numId w:val="58"/>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Klasszicizmus és kora romantika a magyar irodalomban</w:t>
            </w:r>
          </w:p>
        </w:tc>
        <w:tc>
          <w:tcPr>
            <w:tcW w:w="1544" w:type="dxa"/>
            <w:shd w:val="clear" w:color="auto" w:fill="auto"/>
          </w:tcPr>
          <w:p w:rsidR="000805FA" w:rsidRPr="000E702A" w:rsidRDefault="000805FA" w:rsidP="00D80B14">
            <w:pPr>
              <w:jc w:val="center"/>
            </w:pP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tcPr>
          <w:p w:rsidR="000805FA" w:rsidRPr="000E702A" w:rsidRDefault="000805FA" w:rsidP="000805FA">
            <w:pPr>
              <w:pStyle w:val="ListParagraph"/>
              <w:numPr>
                <w:ilvl w:val="0"/>
                <w:numId w:val="57"/>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Líra</w:t>
            </w:r>
          </w:p>
        </w:tc>
        <w:tc>
          <w:tcPr>
            <w:tcW w:w="1544" w:type="dxa"/>
            <w:shd w:val="clear" w:color="auto" w:fill="auto"/>
          </w:tcPr>
          <w:p w:rsidR="000805FA" w:rsidRPr="000E702A" w:rsidRDefault="000805FA" w:rsidP="00D80B14">
            <w:pPr>
              <w:jc w:val="center"/>
            </w:pPr>
            <w:r w:rsidRPr="000E702A">
              <w:t>8</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tcPr>
          <w:p w:rsidR="000805FA" w:rsidRPr="000E702A" w:rsidRDefault="000805FA" w:rsidP="000805FA">
            <w:pPr>
              <w:pStyle w:val="ListParagraph"/>
              <w:numPr>
                <w:ilvl w:val="0"/>
                <w:numId w:val="57"/>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Epika</w:t>
            </w:r>
          </w:p>
        </w:tc>
        <w:tc>
          <w:tcPr>
            <w:tcW w:w="1544" w:type="dxa"/>
            <w:shd w:val="clear" w:color="auto" w:fill="auto"/>
          </w:tcPr>
          <w:p w:rsidR="000805FA" w:rsidRPr="000E702A" w:rsidRDefault="000805FA" w:rsidP="00D80B14">
            <w:pPr>
              <w:jc w:val="center"/>
            </w:pPr>
            <w:r w:rsidRPr="000E702A">
              <w:t>1</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tcPr>
          <w:p w:rsidR="000805FA" w:rsidRPr="000E702A" w:rsidRDefault="000805FA" w:rsidP="000805FA">
            <w:pPr>
              <w:pStyle w:val="ListParagraph"/>
              <w:numPr>
                <w:ilvl w:val="0"/>
                <w:numId w:val="57"/>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Dráma</w:t>
            </w:r>
          </w:p>
        </w:tc>
        <w:tc>
          <w:tcPr>
            <w:tcW w:w="1544" w:type="dxa"/>
            <w:shd w:val="clear" w:color="auto" w:fill="auto"/>
          </w:tcPr>
          <w:p w:rsidR="000805FA" w:rsidRPr="000E702A" w:rsidRDefault="000805FA" w:rsidP="00D80B14">
            <w:pPr>
              <w:jc w:val="center"/>
            </w:pPr>
            <w:r w:rsidRPr="000E702A">
              <w:t>2</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4.</w:t>
            </w:r>
          </w:p>
        </w:tc>
        <w:tc>
          <w:tcPr>
            <w:tcW w:w="5760" w:type="dxa"/>
            <w:shd w:val="clear" w:color="auto" w:fill="auto"/>
            <w:vAlign w:val="center"/>
          </w:tcPr>
          <w:p w:rsidR="000805FA" w:rsidRPr="00144562" w:rsidRDefault="000805FA" w:rsidP="00D80B14">
            <w:pPr>
              <w:spacing w:after="0" w:line="240" w:lineRule="auto"/>
              <w:rPr>
                <w:rFonts w:ascii="Times New Roman" w:hAnsi="Times New Roman" w:cs="Times New Roman"/>
                <w:b/>
                <w:sz w:val="24"/>
                <w:szCs w:val="24"/>
              </w:rPr>
            </w:pPr>
            <w:r w:rsidRPr="00144562">
              <w:rPr>
                <w:rFonts w:ascii="Times New Roman" w:hAnsi="Times New Roman" w:cs="Times New Roman"/>
                <w:b/>
                <w:sz w:val="24"/>
                <w:szCs w:val="24"/>
              </w:rPr>
              <w:t>A romantika irodalma</w:t>
            </w:r>
          </w:p>
        </w:tc>
        <w:tc>
          <w:tcPr>
            <w:tcW w:w="1544"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9+3</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144562" w:rsidRDefault="000805FA" w:rsidP="000805FA">
            <w:pPr>
              <w:numPr>
                <w:ilvl w:val="0"/>
                <w:numId w:val="5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Az angolszász romantika</w:t>
            </w:r>
          </w:p>
        </w:tc>
        <w:tc>
          <w:tcPr>
            <w:tcW w:w="1544" w:type="dxa"/>
            <w:shd w:val="clear" w:color="auto" w:fill="auto"/>
            <w:vAlign w:val="center"/>
          </w:tcPr>
          <w:p w:rsidR="000805FA" w:rsidRPr="00144562" w:rsidRDefault="000805FA" w:rsidP="00D80B14">
            <w:pPr>
              <w:spacing w:after="0"/>
              <w:jc w:val="center"/>
              <w:rPr>
                <w:rFonts w:ascii="Times New Roman" w:hAnsi="Times New Roman" w:cs="Times New Roman"/>
                <w:sz w:val="24"/>
                <w:szCs w:val="24"/>
              </w:rPr>
            </w:pPr>
            <w:r w:rsidRPr="00144562">
              <w:rPr>
                <w:rFonts w:ascii="Times New Roman" w:hAnsi="Times New Roman" w:cs="Times New Roman"/>
                <w:sz w:val="24"/>
                <w:szCs w:val="24"/>
              </w:rPr>
              <w:t>3</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144562" w:rsidRDefault="000805FA" w:rsidP="000805FA">
            <w:pPr>
              <w:numPr>
                <w:ilvl w:val="0"/>
                <w:numId w:val="5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 francia romantika</w:t>
            </w:r>
          </w:p>
        </w:tc>
        <w:tc>
          <w:tcPr>
            <w:tcW w:w="1544" w:type="dxa"/>
            <w:shd w:val="clear" w:color="auto" w:fill="auto"/>
            <w:vAlign w:val="center"/>
          </w:tcPr>
          <w:p w:rsidR="000805FA" w:rsidRPr="00144562" w:rsidRDefault="000805FA" w:rsidP="00D80B14">
            <w:pPr>
              <w:spacing w:after="0"/>
              <w:jc w:val="center"/>
              <w:rPr>
                <w:rFonts w:ascii="Times New Roman" w:hAnsi="Times New Roman" w:cs="Times New Roman"/>
                <w:sz w:val="24"/>
                <w:szCs w:val="24"/>
              </w:rPr>
            </w:pPr>
            <w:r w:rsidRPr="00144562">
              <w:rPr>
                <w:rFonts w:ascii="Times New Roman" w:hAnsi="Times New Roman" w:cs="Times New Roman"/>
                <w:sz w:val="24"/>
                <w:szCs w:val="24"/>
              </w:rPr>
              <w:t>2</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144562" w:rsidRDefault="000805FA" w:rsidP="000805FA">
            <w:pPr>
              <w:numPr>
                <w:ilvl w:val="0"/>
                <w:numId w:val="5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 német romantika</w:t>
            </w:r>
          </w:p>
        </w:tc>
        <w:tc>
          <w:tcPr>
            <w:tcW w:w="1544" w:type="dxa"/>
            <w:shd w:val="clear" w:color="auto" w:fill="auto"/>
            <w:vAlign w:val="center"/>
          </w:tcPr>
          <w:p w:rsidR="000805FA" w:rsidRPr="00144562" w:rsidRDefault="000805FA" w:rsidP="00D80B14">
            <w:pPr>
              <w:spacing w:after="0"/>
              <w:jc w:val="center"/>
              <w:rPr>
                <w:rFonts w:ascii="Times New Roman" w:hAnsi="Times New Roman" w:cs="Times New Roman"/>
                <w:sz w:val="24"/>
                <w:szCs w:val="24"/>
              </w:rPr>
            </w:pPr>
            <w:r w:rsidRPr="00144562">
              <w:rPr>
                <w:rFonts w:ascii="Times New Roman" w:hAnsi="Times New Roman" w:cs="Times New Roman"/>
                <w:sz w:val="24"/>
                <w:szCs w:val="24"/>
              </w:rPr>
              <w:t>1</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144562" w:rsidRDefault="000805FA" w:rsidP="000805FA">
            <w:pPr>
              <w:numPr>
                <w:ilvl w:val="0"/>
                <w:numId w:val="5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Az orosz romantika</w:t>
            </w:r>
          </w:p>
        </w:tc>
        <w:tc>
          <w:tcPr>
            <w:tcW w:w="1544" w:type="dxa"/>
            <w:shd w:val="clear" w:color="auto" w:fill="auto"/>
            <w:vAlign w:val="center"/>
          </w:tcPr>
          <w:p w:rsidR="000805FA" w:rsidRPr="00144562" w:rsidRDefault="000805FA" w:rsidP="00D80B14">
            <w:pPr>
              <w:spacing w:after="0"/>
              <w:jc w:val="center"/>
              <w:rPr>
                <w:rFonts w:ascii="Times New Roman" w:hAnsi="Times New Roman" w:cs="Times New Roman"/>
                <w:sz w:val="24"/>
                <w:szCs w:val="24"/>
              </w:rPr>
            </w:pPr>
            <w:r w:rsidRPr="00144562">
              <w:rPr>
                <w:rFonts w:ascii="Times New Roman" w:hAnsi="Times New Roman" w:cs="Times New Roman"/>
                <w:sz w:val="24"/>
                <w:szCs w:val="24"/>
              </w:rPr>
              <w:t>2</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144562" w:rsidRDefault="000805FA" w:rsidP="000805FA">
            <w:pPr>
              <w:numPr>
                <w:ilvl w:val="0"/>
                <w:numId w:val="5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 lengyel romantika</w:t>
            </w:r>
          </w:p>
        </w:tc>
        <w:tc>
          <w:tcPr>
            <w:tcW w:w="1544" w:type="dxa"/>
            <w:shd w:val="clear" w:color="auto" w:fill="auto"/>
            <w:vAlign w:val="center"/>
          </w:tcPr>
          <w:p w:rsidR="000805FA" w:rsidRPr="00144562" w:rsidRDefault="000805FA" w:rsidP="00D80B14">
            <w:pPr>
              <w:spacing w:after="0"/>
              <w:jc w:val="center"/>
              <w:rPr>
                <w:rFonts w:ascii="Times New Roman" w:hAnsi="Times New Roman" w:cs="Times New Roman"/>
                <w:sz w:val="24"/>
                <w:szCs w:val="24"/>
              </w:rPr>
            </w:pPr>
            <w:r w:rsidRPr="00144562">
              <w:rPr>
                <w:rFonts w:ascii="Times New Roman" w:hAnsi="Times New Roman" w:cs="Times New Roman"/>
                <w:sz w:val="24"/>
                <w:szCs w:val="24"/>
              </w:rPr>
              <w:t>1</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5.</w:t>
            </w:r>
          </w:p>
        </w:tc>
        <w:tc>
          <w:tcPr>
            <w:tcW w:w="5760" w:type="dxa"/>
            <w:shd w:val="clear" w:color="auto" w:fill="auto"/>
            <w:vAlign w:val="center"/>
          </w:tcPr>
          <w:p w:rsidR="000805FA" w:rsidRPr="002A4648" w:rsidRDefault="000805FA" w:rsidP="00D80B14">
            <w:pPr>
              <w:spacing w:after="0" w:line="240" w:lineRule="auto"/>
              <w:rPr>
                <w:rFonts w:ascii="Times New Roman" w:hAnsi="Times New Roman" w:cs="Times New Roman"/>
                <w:b/>
                <w:sz w:val="24"/>
                <w:szCs w:val="24"/>
              </w:rPr>
            </w:pPr>
            <w:r w:rsidRPr="003B53AB">
              <w:rPr>
                <w:rFonts w:ascii="Times New Roman" w:hAnsi="Times New Roman" w:cs="Times New Roman"/>
                <w:b/>
                <w:sz w:val="24"/>
                <w:szCs w:val="24"/>
              </w:rPr>
              <w:t>A magyar romantika irodalma</w:t>
            </w:r>
            <w:r>
              <w:rPr>
                <w:rFonts w:ascii="Times New Roman" w:hAnsi="Times New Roman" w:cs="Times New Roman"/>
                <w:b/>
                <w:sz w:val="24"/>
                <w:szCs w:val="24"/>
              </w:rPr>
              <w:t xml:space="preserve"> I.</w:t>
            </w:r>
          </w:p>
        </w:tc>
        <w:tc>
          <w:tcPr>
            <w:tcW w:w="1544"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26+8</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1C2F74" w:rsidRDefault="000805FA" w:rsidP="000805FA">
            <w:pPr>
              <w:numPr>
                <w:ilvl w:val="0"/>
                <w:numId w:val="54"/>
              </w:numPr>
              <w:spacing w:after="0" w:line="240" w:lineRule="auto"/>
              <w:rPr>
                <w:rFonts w:ascii="Times New Roman" w:hAnsi="Times New Roman" w:cs="Times New Roman"/>
                <w:sz w:val="24"/>
                <w:szCs w:val="24"/>
              </w:rPr>
            </w:pPr>
            <w:r w:rsidRPr="001C2F74">
              <w:rPr>
                <w:rFonts w:ascii="Times New Roman" w:hAnsi="Times New Roman" w:cs="Times New Roman"/>
                <w:sz w:val="24"/>
                <w:szCs w:val="24"/>
              </w:rPr>
              <w:t>Életművek a magyar romantika irodalmából I.</w:t>
            </w:r>
          </w:p>
        </w:tc>
        <w:tc>
          <w:tcPr>
            <w:tcW w:w="1544" w:type="dxa"/>
            <w:shd w:val="clear" w:color="auto" w:fill="auto"/>
            <w:vAlign w:val="center"/>
          </w:tcPr>
          <w:p w:rsidR="000805FA" w:rsidRPr="00AE2BC3" w:rsidRDefault="000805FA" w:rsidP="00D80B14">
            <w:pPr>
              <w:spacing w:after="0"/>
              <w:jc w:val="center"/>
              <w:rPr>
                <w:rFonts w:ascii="Times New Roman" w:hAnsi="Times New Roman" w:cs="Times New Roman"/>
                <w:sz w:val="24"/>
                <w:szCs w:val="24"/>
              </w:rPr>
            </w:pP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1C2F74" w:rsidRDefault="000805FA" w:rsidP="000805FA">
            <w:pPr>
              <w:numPr>
                <w:ilvl w:val="0"/>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Vörösmarty Mihály</w:t>
            </w:r>
          </w:p>
        </w:tc>
        <w:tc>
          <w:tcPr>
            <w:tcW w:w="1544" w:type="dxa"/>
            <w:shd w:val="clear" w:color="auto" w:fill="auto"/>
            <w:vAlign w:val="center"/>
          </w:tcPr>
          <w:p w:rsidR="000805FA" w:rsidRPr="00AE2BC3" w:rsidRDefault="000805FA" w:rsidP="00D80B14">
            <w:pPr>
              <w:spacing w:after="0"/>
              <w:jc w:val="center"/>
              <w:rPr>
                <w:rFonts w:ascii="Times New Roman" w:hAnsi="Times New Roman" w:cs="Times New Roman"/>
                <w:sz w:val="24"/>
                <w:szCs w:val="24"/>
              </w:rPr>
            </w:pPr>
            <w:r w:rsidRPr="00AE2BC3">
              <w:rPr>
                <w:rFonts w:ascii="Times New Roman" w:hAnsi="Times New Roman" w:cs="Times New Roman"/>
                <w:sz w:val="24"/>
                <w:szCs w:val="24"/>
              </w:rPr>
              <w:t>8</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1C2F74" w:rsidRDefault="000805FA" w:rsidP="000805FA">
            <w:pPr>
              <w:numPr>
                <w:ilvl w:val="0"/>
                <w:numId w:val="59"/>
              </w:numPr>
              <w:spacing w:after="0" w:line="240" w:lineRule="auto"/>
              <w:rPr>
                <w:rFonts w:ascii="Times New Roman" w:hAnsi="Times New Roman" w:cs="Times New Roman"/>
                <w:sz w:val="24"/>
                <w:szCs w:val="24"/>
              </w:rPr>
            </w:pPr>
            <w:r w:rsidRPr="001C2F74">
              <w:rPr>
                <w:rFonts w:ascii="Times New Roman" w:hAnsi="Times New Roman" w:cs="Times New Roman"/>
                <w:sz w:val="24"/>
                <w:szCs w:val="24"/>
              </w:rPr>
              <w:t>Petőfi Sándor</w:t>
            </w:r>
          </w:p>
        </w:tc>
        <w:tc>
          <w:tcPr>
            <w:tcW w:w="1544" w:type="dxa"/>
            <w:shd w:val="clear" w:color="auto" w:fill="auto"/>
            <w:vAlign w:val="center"/>
          </w:tcPr>
          <w:p w:rsidR="000805FA" w:rsidRPr="00AE2BC3" w:rsidRDefault="000805FA" w:rsidP="00D80B14">
            <w:pPr>
              <w:spacing w:after="0"/>
              <w:jc w:val="center"/>
              <w:rPr>
                <w:rFonts w:ascii="Times New Roman" w:hAnsi="Times New Roman" w:cs="Times New Roman"/>
                <w:sz w:val="24"/>
                <w:szCs w:val="24"/>
              </w:rPr>
            </w:pPr>
            <w:r w:rsidRPr="00AE2BC3">
              <w:rPr>
                <w:rFonts w:ascii="Times New Roman" w:hAnsi="Times New Roman" w:cs="Times New Roman"/>
                <w:sz w:val="24"/>
                <w:szCs w:val="24"/>
              </w:rPr>
              <w:t>10</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1C2F74" w:rsidRDefault="000805FA" w:rsidP="000805FA">
            <w:pPr>
              <w:numPr>
                <w:ilvl w:val="0"/>
                <w:numId w:val="5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C2F74">
              <w:rPr>
                <w:rFonts w:ascii="Times New Roman" w:hAnsi="Times New Roman" w:cs="Times New Roman"/>
                <w:sz w:val="24"/>
                <w:szCs w:val="24"/>
              </w:rPr>
              <w:t>Jókai Mór</w:t>
            </w:r>
          </w:p>
        </w:tc>
        <w:tc>
          <w:tcPr>
            <w:tcW w:w="1544" w:type="dxa"/>
            <w:shd w:val="clear" w:color="auto" w:fill="auto"/>
            <w:vAlign w:val="center"/>
          </w:tcPr>
          <w:p w:rsidR="000805FA" w:rsidRPr="00AE2BC3" w:rsidRDefault="000805FA" w:rsidP="00D80B14">
            <w:pPr>
              <w:spacing w:after="0"/>
              <w:jc w:val="center"/>
              <w:rPr>
                <w:rFonts w:ascii="Times New Roman" w:hAnsi="Times New Roman" w:cs="Times New Roman"/>
                <w:sz w:val="24"/>
                <w:szCs w:val="24"/>
              </w:rPr>
            </w:pPr>
            <w:r w:rsidRPr="00AE2BC3">
              <w:rPr>
                <w:rFonts w:ascii="Times New Roman" w:hAnsi="Times New Roman" w:cs="Times New Roman"/>
                <w:sz w:val="24"/>
                <w:szCs w:val="24"/>
              </w:rPr>
              <w:t>7</w:t>
            </w:r>
          </w:p>
        </w:tc>
      </w:tr>
      <w:tr w:rsidR="000805FA" w:rsidRPr="002A4648" w:rsidTr="00D80B14">
        <w:trPr>
          <w:trHeight w:val="510"/>
        </w:trPr>
        <w:tc>
          <w:tcPr>
            <w:tcW w:w="1908" w:type="dxa"/>
            <w:shd w:val="clear" w:color="auto" w:fill="auto"/>
            <w:vAlign w:val="center"/>
          </w:tcPr>
          <w:p w:rsidR="000805FA" w:rsidRPr="002A4648" w:rsidRDefault="000805FA" w:rsidP="00D80B14">
            <w:pPr>
              <w:spacing w:after="0"/>
              <w:jc w:val="center"/>
              <w:rPr>
                <w:rFonts w:ascii="Times New Roman" w:hAnsi="Times New Roman" w:cs="Times New Roman"/>
                <w:b/>
                <w:sz w:val="24"/>
                <w:szCs w:val="24"/>
              </w:rPr>
            </w:pPr>
          </w:p>
        </w:tc>
        <w:tc>
          <w:tcPr>
            <w:tcW w:w="5760" w:type="dxa"/>
            <w:shd w:val="clear" w:color="auto" w:fill="auto"/>
            <w:vAlign w:val="center"/>
          </w:tcPr>
          <w:p w:rsidR="000805FA" w:rsidRPr="001C2F74" w:rsidRDefault="000805FA" w:rsidP="000805FA">
            <w:pPr>
              <w:numPr>
                <w:ilvl w:val="0"/>
                <w:numId w:val="54"/>
              </w:numPr>
              <w:spacing w:after="0" w:line="240" w:lineRule="auto"/>
              <w:rPr>
                <w:rFonts w:ascii="Times New Roman" w:hAnsi="Times New Roman" w:cs="Times New Roman"/>
                <w:sz w:val="24"/>
                <w:szCs w:val="24"/>
              </w:rPr>
            </w:pPr>
            <w:r w:rsidRPr="001C2F74">
              <w:rPr>
                <w:rFonts w:ascii="Times New Roman" w:hAnsi="Times New Roman" w:cs="Times New Roman"/>
                <w:sz w:val="24"/>
                <w:szCs w:val="24"/>
              </w:rPr>
              <w:t>Irodalomtudomány a romantika korában</w:t>
            </w:r>
          </w:p>
        </w:tc>
        <w:tc>
          <w:tcPr>
            <w:tcW w:w="1544" w:type="dxa"/>
            <w:shd w:val="clear" w:color="auto" w:fill="auto"/>
            <w:vAlign w:val="center"/>
          </w:tcPr>
          <w:p w:rsidR="000805FA" w:rsidRPr="00AE2BC3" w:rsidRDefault="000805FA" w:rsidP="00D80B14">
            <w:pPr>
              <w:spacing w:after="0"/>
              <w:jc w:val="center"/>
              <w:rPr>
                <w:rFonts w:ascii="Times New Roman" w:hAnsi="Times New Roman" w:cs="Times New Roman"/>
                <w:sz w:val="24"/>
                <w:szCs w:val="24"/>
              </w:rPr>
            </w:pPr>
            <w:r w:rsidRPr="00AE2BC3">
              <w:rPr>
                <w:rFonts w:ascii="Times New Roman" w:hAnsi="Times New Roman" w:cs="Times New Roman"/>
                <w:sz w:val="24"/>
                <w:szCs w:val="24"/>
              </w:rPr>
              <w:t>1</w:t>
            </w:r>
          </w:p>
        </w:tc>
      </w:tr>
    </w:tbl>
    <w:p w:rsidR="000805FA" w:rsidRDefault="000805FA" w:rsidP="000805FA">
      <w:pPr>
        <w:spacing w:after="0" w:line="240" w:lineRule="auto"/>
        <w:rPr>
          <w:rFonts w:ascii="Times New Roman" w:hAnsi="Times New Roman"/>
          <w:b/>
          <w:bCs/>
          <w:sz w:val="24"/>
          <w:szCs w:val="24"/>
        </w:rPr>
      </w:pPr>
    </w:p>
    <w:p w:rsidR="000805FA" w:rsidRDefault="000805FA" w:rsidP="000805FA">
      <w:pPr>
        <w:spacing w:after="0" w:line="240" w:lineRule="auto"/>
        <w:rPr>
          <w:rFonts w:ascii="Times New Roman" w:hAnsi="Times New Roman"/>
          <w:b/>
          <w:bCs/>
          <w:sz w:val="24"/>
          <w:szCs w:val="24"/>
        </w:rPr>
      </w:pPr>
    </w:p>
    <w:p w:rsidR="000805FA" w:rsidRDefault="000805FA" w:rsidP="000805FA">
      <w:pPr>
        <w:spacing w:after="0" w:line="240" w:lineRule="auto"/>
        <w:rPr>
          <w:rFonts w:ascii="Times New Roman" w:hAnsi="Times New Roman"/>
          <w:b/>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0805FA" w:rsidRPr="00E8779C" w:rsidTr="00D80B14">
        <w:tc>
          <w:tcPr>
            <w:tcW w:w="1951" w:type="dxa"/>
            <w:shd w:val="clear" w:color="auto" w:fill="auto"/>
          </w:tcPr>
          <w:p w:rsidR="000805FA" w:rsidRPr="00E8779C" w:rsidRDefault="000805FA" w:rsidP="00D80B14">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Témakör</w:t>
            </w:r>
          </w:p>
        </w:tc>
        <w:tc>
          <w:tcPr>
            <w:tcW w:w="5670" w:type="dxa"/>
            <w:gridSpan w:val="2"/>
            <w:shd w:val="clear" w:color="auto" w:fill="auto"/>
          </w:tcPr>
          <w:p w:rsidR="000805FA" w:rsidRPr="00F129EC" w:rsidRDefault="000805FA" w:rsidP="00D80B14">
            <w:pPr>
              <w:rPr>
                <w:rFonts w:ascii="Times New Roman" w:hAnsi="Times New Roman" w:cs="Times New Roman"/>
                <w:b/>
                <w:color w:val="000000"/>
                <w:sz w:val="24"/>
                <w:szCs w:val="24"/>
              </w:rPr>
            </w:pPr>
            <w:r w:rsidRPr="00F129EC">
              <w:rPr>
                <w:rFonts w:ascii="Times New Roman" w:hAnsi="Times New Roman" w:cs="Times New Roman"/>
                <w:b/>
                <w:sz w:val="24"/>
                <w:szCs w:val="24"/>
              </w:rPr>
              <w:t>A reneszánsz irodalma</w:t>
            </w:r>
            <w:r>
              <w:rPr>
                <w:rFonts w:ascii="Times New Roman" w:hAnsi="Times New Roman" w:cs="Times New Roman"/>
                <w:b/>
                <w:sz w:val="24"/>
                <w:szCs w:val="24"/>
              </w:rPr>
              <w:t xml:space="preserve"> II.</w:t>
            </w:r>
          </w:p>
        </w:tc>
        <w:tc>
          <w:tcPr>
            <w:tcW w:w="1730" w:type="dxa"/>
            <w:shd w:val="clear" w:color="auto" w:fill="auto"/>
          </w:tcPr>
          <w:p w:rsidR="000805FA" w:rsidRPr="00E8779C" w:rsidRDefault="000805FA" w:rsidP="00D80B14">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12+3 </w:t>
            </w:r>
            <w:r w:rsidRPr="00E8779C">
              <w:rPr>
                <w:rFonts w:ascii="Times New Roman" w:hAnsi="Times New Roman" w:cs="Times New Roman"/>
                <w:b/>
                <w:color w:val="000000"/>
                <w:sz w:val="24"/>
                <w:szCs w:val="24"/>
              </w:rPr>
              <w:t>óra</w:t>
            </w:r>
          </w:p>
        </w:tc>
      </w:tr>
      <w:tr w:rsidR="000805FA" w:rsidRPr="00E8779C" w:rsidTr="00D80B14">
        <w:trPr>
          <w:trHeight w:val="425"/>
        </w:trPr>
        <w:tc>
          <w:tcPr>
            <w:tcW w:w="1951" w:type="dxa"/>
            <w:vMerge w:val="restart"/>
            <w:shd w:val="clear" w:color="auto" w:fill="auto"/>
          </w:tcPr>
          <w:p w:rsidR="000805FA" w:rsidRPr="00E8779C" w:rsidRDefault="000805F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400" w:type="dxa"/>
            <w:gridSpan w:val="3"/>
            <w:shd w:val="clear" w:color="auto" w:fill="auto"/>
          </w:tcPr>
          <w:p w:rsidR="000805FA" w:rsidRPr="00E8779C" w:rsidRDefault="000805FA" w:rsidP="000805FA">
            <w:pPr>
              <w:numPr>
                <w:ilvl w:val="0"/>
                <w:numId w:val="39"/>
              </w:numPr>
              <w:spacing w:after="200" w:line="276" w:lineRule="auto"/>
              <w:rPr>
                <w:rFonts w:ascii="Times New Roman" w:hAnsi="Times New Roman" w:cs="Times New Roman"/>
                <w:bCs/>
                <w:sz w:val="24"/>
                <w:szCs w:val="24"/>
              </w:rPr>
            </w:pPr>
            <w:r w:rsidRPr="00E8779C">
              <w:rPr>
                <w:rFonts w:ascii="Times New Roman" w:hAnsi="Times New Roman" w:cs="Times New Roman"/>
                <w:b/>
                <w:i/>
                <w:sz w:val="24"/>
                <w:szCs w:val="24"/>
              </w:rPr>
              <w:t>A reformáció vallásos irodalma, az anyanyelvű kultúra születése</w:t>
            </w:r>
          </w:p>
        </w:tc>
      </w:tr>
      <w:tr w:rsidR="000805FA" w:rsidRPr="00E8779C" w:rsidTr="00D80B14">
        <w:trPr>
          <w:trHeight w:val="425"/>
        </w:trPr>
        <w:tc>
          <w:tcPr>
            <w:tcW w:w="1951" w:type="dxa"/>
            <w:vMerge/>
            <w:shd w:val="clear" w:color="auto" w:fill="auto"/>
          </w:tcPr>
          <w:p w:rsidR="000805FA" w:rsidRPr="00E8779C"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8779C" w:rsidRDefault="000805FA" w:rsidP="00D80B14">
            <w:pPr>
              <w:rPr>
                <w:rFonts w:ascii="Times New Roman" w:hAnsi="Times New Roman" w:cs="Times New Roman"/>
                <w:bCs/>
                <w:sz w:val="24"/>
                <w:szCs w:val="24"/>
              </w:rPr>
            </w:pPr>
            <w:r w:rsidRPr="00E8779C">
              <w:rPr>
                <w:rFonts w:ascii="Times New Roman" w:hAnsi="Times New Roman" w:cs="Times New Roman"/>
                <w:b/>
                <w:color w:val="000000"/>
                <w:sz w:val="24"/>
                <w:szCs w:val="24"/>
              </w:rPr>
              <w:t>Törzsanyag</w:t>
            </w:r>
          </w:p>
        </w:tc>
        <w:tc>
          <w:tcPr>
            <w:tcW w:w="3700" w:type="dxa"/>
            <w:gridSpan w:val="2"/>
            <w:shd w:val="clear" w:color="auto" w:fill="auto"/>
          </w:tcPr>
          <w:p w:rsidR="000805FA" w:rsidRPr="00E8779C" w:rsidRDefault="000805FA" w:rsidP="00D80B14">
            <w:pPr>
              <w:rPr>
                <w:rFonts w:ascii="Times New Roman" w:hAnsi="Times New Roman" w:cs="Times New Roman"/>
                <w:bCs/>
                <w:sz w:val="24"/>
                <w:szCs w:val="24"/>
              </w:rPr>
            </w:pPr>
            <w:r w:rsidRPr="00E8779C">
              <w:rPr>
                <w:rFonts w:ascii="Times New Roman" w:hAnsi="Times New Roman" w:cs="Times New Roman"/>
                <w:b/>
                <w:color w:val="000000"/>
                <w:sz w:val="24"/>
                <w:szCs w:val="24"/>
              </w:rPr>
              <w:t>Ajánlott alkotók, művek</w:t>
            </w:r>
          </w:p>
        </w:tc>
      </w:tr>
      <w:tr w:rsidR="000805FA" w:rsidRPr="00E8779C" w:rsidTr="00D80B14">
        <w:trPr>
          <w:trHeight w:val="170"/>
        </w:trPr>
        <w:tc>
          <w:tcPr>
            <w:tcW w:w="1951" w:type="dxa"/>
            <w:vMerge/>
            <w:shd w:val="clear" w:color="auto" w:fill="auto"/>
          </w:tcPr>
          <w:p w:rsidR="000805FA" w:rsidRPr="00E8779C"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8779C" w:rsidRDefault="000805FA" w:rsidP="00D80B14">
            <w:pPr>
              <w:pStyle w:val="ListParagraph"/>
              <w:spacing w:after="0" w:line="240" w:lineRule="auto"/>
              <w:ind w:left="0"/>
              <w:contextualSpacing/>
              <w:rPr>
                <w:rFonts w:ascii="Times New Roman" w:hAnsi="Times New Roman" w:cs="Times New Roman"/>
                <w:sz w:val="24"/>
                <w:szCs w:val="24"/>
              </w:rPr>
            </w:pPr>
            <w:r w:rsidRPr="00E8779C">
              <w:rPr>
                <w:rFonts w:ascii="Times New Roman" w:hAnsi="Times New Roman" w:cs="Times New Roman"/>
                <w:sz w:val="24"/>
                <w:szCs w:val="24"/>
              </w:rPr>
              <w:t>Bibliafordítások:</w:t>
            </w:r>
          </w:p>
          <w:p w:rsidR="000805FA" w:rsidRPr="00E8779C" w:rsidRDefault="000805FA" w:rsidP="00D80B14">
            <w:pPr>
              <w:rPr>
                <w:rFonts w:ascii="Times New Roman" w:hAnsi="Times New Roman" w:cs="Times New Roman"/>
                <w:sz w:val="24"/>
                <w:szCs w:val="24"/>
              </w:rPr>
            </w:pPr>
            <w:r w:rsidRPr="00E8779C">
              <w:rPr>
                <w:rFonts w:ascii="Times New Roman" w:hAnsi="Times New Roman" w:cs="Times New Roman"/>
                <w:sz w:val="24"/>
                <w:szCs w:val="24"/>
              </w:rPr>
              <w:t xml:space="preserve">Károli Gáspár Szent Biblia </w:t>
            </w:r>
          </w:p>
          <w:p w:rsidR="000805FA" w:rsidRPr="00E8779C" w:rsidRDefault="000805FA" w:rsidP="00D80B14">
            <w:pPr>
              <w:pStyle w:val="ListParagraph"/>
              <w:spacing w:after="0" w:line="240" w:lineRule="auto"/>
              <w:ind w:left="0"/>
              <w:contextualSpacing/>
              <w:rPr>
                <w:rFonts w:ascii="Times New Roman" w:hAnsi="Times New Roman" w:cs="Times New Roman"/>
                <w:sz w:val="24"/>
                <w:szCs w:val="24"/>
              </w:rPr>
            </w:pPr>
            <w:r w:rsidRPr="00E8779C">
              <w:rPr>
                <w:rFonts w:ascii="Times New Roman" w:hAnsi="Times New Roman" w:cs="Times New Roman"/>
                <w:sz w:val="24"/>
                <w:szCs w:val="24"/>
              </w:rPr>
              <w:t>Zsoltárfordítások</w:t>
            </w:r>
          </w:p>
          <w:p w:rsidR="000805FA" w:rsidRPr="00E8779C" w:rsidRDefault="000805FA" w:rsidP="00D80B14">
            <w:pPr>
              <w:rPr>
                <w:rFonts w:ascii="Times New Roman" w:hAnsi="Times New Roman" w:cs="Times New Roman"/>
                <w:bCs/>
                <w:sz w:val="24"/>
                <w:szCs w:val="24"/>
              </w:rPr>
            </w:pPr>
            <w:r w:rsidRPr="00E8779C">
              <w:rPr>
                <w:rFonts w:ascii="Times New Roman" w:hAnsi="Times New Roman" w:cs="Times New Roman"/>
                <w:sz w:val="24"/>
                <w:szCs w:val="24"/>
              </w:rPr>
              <w:t>Szenczi Molnár Albert: 42. zsoltár</w:t>
            </w:r>
          </w:p>
        </w:tc>
        <w:tc>
          <w:tcPr>
            <w:tcW w:w="3700" w:type="dxa"/>
            <w:gridSpan w:val="2"/>
            <w:vMerge w:val="restart"/>
            <w:shd w:val="clear" w:color="auto" w:fill="auto"/>
          </w:tcPr>
          <w:p w:rsidR="000805FA" w:rsidRPr="00E8779C" w:rsidRDefault="000805FA" w:rsidP="00D80B14">
            <w:pPr>
              <w:spacing w:after="0"/>
              <w:rPr>
                <w:rFonts w:ascii="Times New Roman" w:hAnsi="Times New Roman" w:cs="Times New Roman"/>
                <w:sz w:val="24"/>
                <w:szCs w:val="24"/>
              </w:rPr>
            </w:pPr>
            <w:r w:rsidRPr="00E8779C">
              <w:rPr>
                <w:rFonts w:ascii="Times New Roman" w:hAnsi="Times New Roman" w:cs="Times New Roman"/>
                <w:sz w:val="24"/>
                <w:szCs w:val="24"/>
              </w:rPr>
              <w:t>Irodalom és film</w:t>
            </w:r>
          </w:p>
          <w:p w:rsidR="000805FA" w:rsidRPr="00E8779C" w:rsidRDefault="000805FA" w:rsidP="00D80B14">
            <w:pPr>
              <w:rPr>
                <w:rFonts w:ascii="Times New Roman" w:hAnsi="Times New Roman" w:cs="Times New Roman"/>
                <w:sz w:val="24"/>
                <w:szCs w:val="24"/>
              </w:rPr>
            </w:pPr>
            <w:r w:rsidRPr="00E8779C">
              <w:rPr>
                <w:rFonts w:ascii="Times New Roman" w:hAnsi="Times New Roman" w:cs="Times New Roman"/>
                <w:sz w:val="24"/>
                <w:szCs w:val="24"/>
              </w:rPr>
              <w:t>Eric Till: Luther (részlet)</w:t>
            </w:r>
          </w:p>
          <w:p w:rsidR="000805FA" w:rsidRPr="00E8779C" w:rsidRDefault="000805FA" w:rsidP="00D80B14">
            <w:pPr>
              <w:rPr>
                <w:rFonts w:ascii="Times New Roman" w:hAnsi="Times New Roman" w:cs="Times New Roman"/>
                <w:sz w:val="24"/>
                <w:szCs w:val="24"/>
              </w:rPr>
            </w:pPr>
            <w:r w:rsidRPr="00E8779C">
              <w:rPr>
                <w:rFonts w:ascii="Times New Roman" w:hAnsi="Times New Roman" w:cs="Times New Roman"/>
                <w:sz w:val="24"/>
                <w:szCs w:val="24"/>
              </w:rPr>
              <w:t>Reményik Sándor: A fordító</w:t>
            </w:r>
          </w:p>
          <w:p w:rsidR="000805FA" w:rsidRPr="00E8779C" w:rsidRDefault="000805FA" w:rsidP="00D80B14">
            <w:pPr>
              <w:rPr>
                <w:rFonts w:ascii="Times New Roman" w:hAnsi="Times New Roman" w:cs="Times New Roman"/>
                <w:sz w:val="24"/>
                <w:szCs w:val="24"/>
              </w:rPr>
            </w:pPr>
            <w:r w:rsidRPr="00E8779C">
              <w:rPr>
                <w:rFonts w:ascii="Times New Roman" w:hAnsi="Times New Roman" w:cs="Times New Roman"/>
                <w:sz w:val="24"/>
                <w:szCs w:val="24"/>
              </w:rPr>
              <w:t>Sylvester János: Újtestamentum fordítása (ajánló vers)</w:t>
            </w:r>
          </w:p>
          <w:p w:rsidR="000805FA" w:rsidRPr="00E8779C" w:rsidRDefault="000805FA" w:rsidP="00D80B14">
            <w:pPr>
              <w:spacing w:after="0"/>
              <w:rPr>
                <w:rFonts w:ascii="Times New Roman" w:hAnsi="Times New Roman" w:cs="Times New Roman"/>
                <w:sz w:val="24"/>
                <w:szCs w:val="24"/>
              </w:rPr>
            </w:pPr>
            <w:r w:rsidRPr="00E8779C">
              <w:rPr>
                <w:rFonts w:ascii="Times New Roman" w:hAnsi="Times New Roman" w:cs="Times New Roman"/>
                <w:sz w:val="24"/>
                <w:szCs w:val="24"/>
              </w:rPr>
              <w:t>Irodalom és film</w:t>
            </w:r>
          </w:p>
          <w:p w:rsidR="000805FA" w:rsidRPr="00E8779C" w:rsidRDefault="000805FA" w:rsidP="00D80B14">
            <w:pPr>
              <w:spacing w:after="0"/>
              <w:rPr>
                <w:rFonts w:ascii="Times New Roman" w:hAnsi="Times New Roman" w:cs="Times New Roman"/>
                <w:bCs/>
                <w:sz w:val="24"/>
                <w:szCs w:val="24"/>
              </w:rPr>
            </w:pPr>
            <w:r w:rsidRPr="00E8779C">
              <w:rPr>
                <w:rFonts w:ascii="Times New Roman" w:hAnsi="Times New Roman" w:cs="Times New Roman"/>
                <w:sz w:val="24"/>
                <w:szCs w:val="24"/>
              </w:rPr>
              <w:t>Richly Zsolt: Heltai Gáspár mesél (rajzfilmek) (részlet)</w:t>
            </w:r>
          </w:p>
        </w:tc>
      </w:tr>
      <w:tr w:rsidR="000805FA" w:rsidRPr="00E8779C" w:rsidTr="00D80B14">
        <w:trPr>
          <w:trHeight w:val="170"/>
        </w:trPr>
        <w:tc>
          <w:tcPr>
            <w:tcW w:w="1951" w:type="dxa"/>
            <w:vMerge/>
            <w:shd w:val="clear" w:color="auto" w:fill="auto"/>
          </w:tcPr>
          <w:p w:rsidR="000805FA" w:rsidRPr="00E8779C"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8779C" w:rsidRDefault="000805FA" w:rsidP="00D80B14">
            <w:pPr>
              <w:rPr>
                <w:rFonts w:ascii="Times New Roman" w:hAnsi="Times New Roman" w:cs="Times New Roman"/>
                <w:sz w:val="24"/>
                <w:szCs w:val="24"/>
              </w:rPr>
            </w:pPr>
            <w:r w:rsidRPr="00E8779C">
              <w:rPr>
                <w:rFonts w:ascii="Times New Roman" w:hAnsi="Times New Roman" w:cs="Times New Roman"/>
                <w:sz w:val="24"/>
                <w:szCs w:val="24"/>
              </w:rPr>
              <w:t>Heltai Gáspár: Száz fabula (részletek)</w:t>
            </w:r>
          </w:p>
        </w:tc>
        <w:tc>
          <w:tcPr>
            <w:tcW w:w="3700" w:type="dxa"/>
            <w:gridSpan w:val="2"/>
            <w:vMerge/>
            <w:shd w:val="clear" w:color="auto" w:fill="auto"/>
          </w:tcPr>
          <w:p w:rsidR="000805FA" w:rsidRPr="00E8779C" w:rsidRDefault="000805FA" w:rsidP="00D80B14">
            <w:pPr>
              <w:rPr>
                <w:rFonts w:ascii="Times New Roman" w:hAnsi="Times New Roman" w:cs="Times New Roman"/>
                <w:sz w:val="24"/>
                <w:szCs w:val="24"/>
              </w:rPr>
            </w:pPr>
          </w:p>
        </w:tc>
      </w:tr>
      <w:tr w:rsidR="000805FA" w:rsidRPr="00E8779C" w:rsidTr="00D80B14">
        <w:trPr>
          <w:trHeight w:val="425"/>
        </w:trPr>
        <w:tc>
          <w:tcPr>
            <w:tcW w:w="1951" w:type="dxa"/>
            <w:vMerge/>
            <w:shd w:val="clear" w:color="auto" w:fill="auto"/>
          </w:tcPr>
          <w:p w:rsidR="000805FA" w:rsidRPr="00E8779C"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E8779C" w:rsidRDefault="000805FA" w:rsidP="000805FA">
            <w:pPr>
              <w:numPr>
                <w:ilvl w:val="0"/>
                <w:numId w:val="39"/>
              </w:numPr>
              <w:spacing w:after="200" w:line="276" w:lineRule="auto"/>
              <w:rPr>
                <w:rFonts w:ascii="Times New Roman" w:hAnsi="Times New Roman" w:cs="Times New Roman"/>
                <w:bCs/>
                <w:sz w:val="24"/>
                <w:szCs w:val="24"/>
              </w:rPr>
            </w:pPr>
            <w:r>
              <w:rPr>
                <w:rFonts w:ascii="Times New Roman" w:hAnsi="Times New Roman" w:cs="Times New Roman"/>
                <w:b/>
                <w:i/>
                <w:sz w:val="24"/>
                <w:szCs w:val="24"/>
              </w:rPr>
              <w:t>A reformáció világi irodal</w:t>
            </w:r>
            <w:r w:rsidRPr="00E8779C">
              <w:rPr>
                <w:rFonts w:ascii="Times New Roman" w:hAnsi="Times New Roman" w:cs="Times New Roman"/>
                <w:b/>
                <w:i/>
                <w:sz w:val="24"/>
                <w:szCs w:val="24"/>
              </w:rPr>
              <w:t>m</w:t>
            </w:r>
            <w:r>
              <w:rPr>
                <w:rFonts w:ascii="Times New Roman" w:hAnsi="Times New Roman" w:cs="Times New Roman"/>
                <w:b/>
                <w:i/>
                <w:sz w:val="24"/>
                <w:szCs w:val="24"/>
              </w:rPr>
              <w:t>a</w:t>
            </w:r>
          </w:p>
        </w:tc>
      </w:tr>
      <w:tr w:rsidR="000805FA" w:rsidRPr="00E8779C" w:rsidTr="00D80B14">
        <w:trPr>
          <w:trHeight w:val="170"/>
        </w:trPr>
        <w:tc>
          <w:tcPr>
            <w:tcW w:w="1951" w:type="dxa"/>
            <w:vMerge/>
            <w:shd w:val="clear" w:color="auto" w:fill="auto"/>
          </w:tcPr>
          <w:p w:rsidR="000805FA" w:rsidRPr="00E8779C"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8779C" w:rsidRDefault="000805FA" w:rsidP="00D80B14">
            <w:pPr>
              <w:rPr>
                <w:rFonts w:ascii="Times New Roman" w:hAnsi="Times New Roman" w:cs="Times New Roman"/>
                <w:bCs/>
                <w:sz w:val="24"/>
                <w:szCs w:val="24"/>
              </w:rPr>
            </w:pPr>
            <w:r w:rsidRPr="00E8779C">
              <w:rPr>
                <w:rFonts w:ascii="Times New Roman" w:hAnsi="Times New Roman" w:cs="Times New Roman"/>
                <w:b/>
                <w:color w:val="000000"/>
                <w:sz w:val="24"/>
                <w:szCs w:val="24"/>
              </w:rPr>
              <w:t>Törzsanyag</w:t>
            </w:r>
          </w:p>
        </w:tc>
        <w:tc>
          <w:tcPr>
            <w:tcW w:w="3700" w:type="dxa"/>
            <w:gridSpan w:val="2"/>
            <w:shd w:val="clear" w:color="auto" w:fill="auto"/>
          </w:tcPr>
          <w:p w:rsidR="000805FA" w:rsidRPr="00E8779C" w:rsidRDefault="000805FA" w:rsidP="00D80B14">
            <w:pPr>
              <w:rPr>
                <w:rFonts w:ascii="Times New Roman" w:hAnsi="Times New Roman" w:cs="Times New Roman"/>
                <w:bCs/>
                <w:sz w:val="24"/>
                <w:szCs w:val="24"/>
              </w:rPr>
            </w:pPr>
            <w:r w:rsidRPr="00E8779C">
              <w:rPr>
                <w:rFonts w:ascii="Times New Roman" w:hAnsi="Times New Roman" w:cs="Times New Roman"/>
                <w:b/>
                <w:color w:val="000000"/>
                <w:sz w:val="24"/>
                <w:szCs w:val="24"/>
              </w:rPr>
              <w:t>Ajánlott alkotók, művek</w:t>
            </w:r>
          </w:p>
        </w:tc>
      </w:tr>
      <w:tr w:rsidR="000805FA" w:rsidRPr="00E8779C" w:rsidTr="00D80B14">
        <w:trPr>
          <w:trHeight w:val="484"/>
        </w:trPr>
        <w:tc>
          <w:tcPr>
            <w:tcW w:w="1951" w:type="dxa"/>
            <w:vMerge/>
            <w:shd w:val="clear" w:color="auto" w:fill="auto"/>
          </w:tcPr>
          <w:p w:rsidR="000805FA" w:rsidRPr="00E8779C"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8779C" w:rsidRDefault="000805FA" w:rsidP="00D80B14">
            <w:pPr>
              <w:spacing w:after="0"/>
              <w:rPr>
                <w:rFonts w:ascii="Times New Roman" w:hAnsi="Times New Roman" w:cs="Times New Roman"/>
                <w:sz w:val="24"/>
                <w:szCs w:val="24"/>
              </w:rPr>
            </w:pPr>
            <w:r w:rsidRPr="00E8779C">
              <w:rPr>
                <w:rFonts w:ascii="Times New Roman" w:hAnsi="Times New Roman" w:cs="Times New Roman"/>
                <w:sz w:val="24"/>
                <w:szCs w:val="24"/>
              </w:rPr>
              <w:t>Históriás énekek:</w:t>
            </w:r>
          </w:p>
          <w:p w:rsidR="000805FA" w:rsidRPr="00E8779C" w:rsidRDefault="000805FA" w:rsidP="00D80B14">
            <w:pPr>
              <w:rPr>
                <w:rFonts w:ascii="Times New Roman" w:hAnsi="Times New Roman" w:cs="Times New Roman"/>
                <w:bCs/>
                <w:sz w:val="24"/>
                <w:szCs w:val="24"/>
              </w:rPr>
            </w:pPr>
            <w:r w:rsidRPr="00E8779C">
              <w:rPr>
                <w:rFonts w:ascii="Times New Roman" w:hAnsi="Times New Roman" w:cs="Times New Roman"/>
                <w:sz w:val="24"/>
                <w:szCs w:val="24"/>
              </w:rPr>
              <w:t>Tinódi Lantos Sebestyén: Eger vár viadaljáról (részlet)</w:t>
            </w:r>
          </w:p>
        </w:tc>
        <w:tc>
          <w:tcPr>
            <w:tcW w:w="3700" w:type="dxa"/>
            <w:gridSpan w:val="2"/>
            <w:vMerge w:val="restart"/>
            <w:shd w:val="clear" w:color="auto" w:fill="auto"/>
          </w:tcPr>
          <w:p w:rsidR="000805FA" w:rsidRPr="00E8779C" w:rsidRDefault="000805FA" w:rsidP="00D80B14">
            <w:pPr>
              <w:rPr>
                <w:rFonts w:ascii="Times New Roman" w:hAnsi="Times New Roman" w:cs="Times New Roman"/>
                <w:sz w:val="24"/>
                <w:szCs w:val="24"/>
              </w:rPr>
            </w:pPr>
            <w:r w:rsidRPr="00E8779C">
              <w:rPr>
                <w:rFonts w:ascii="Times New Roman" w:hAnsi="Times New Roman" w:cs="Times New Roman"/>
                <w:sz w:val="24"/>
                <w:szCs w:val="24"/>
              </w:rPr>
              <w:t xml:space="preserve">Szemelvények a magyar reformáció irodalmából </w:t>
            </w:r>
          </w:p>
          <w:p w:rsidR="000805FA" w:rsidRPr="00E8779C" w:rsidRDefault="000805FA" w:rsidP="00D80B14">
            <w:pPr>
              <w:rPr>
                <w:rFonts w:ascii="Times New Roman" w:hAnsi="Times New Roman" w:cs="Times New Roman"/>
                <w:bCs/>
                <w:sz w:val="24"/>
                <w:szCs w:val="24"/>
              </w:rPr>
            </w:pPr>
          </w:p>
        </w:tc>
      </w:tr>
      <w:tr w:rsidR="000805FA" w:rsidRPr="00E8779C" w:rsidTr="00D80B14">
        <w:trPr>
          <w:trHeight w:val="483"/>
        </w:trPr>
        <w:tc>
          <w:tcPr>
            <w:tcW w:w="1951" w:type="dxa"/>
            <w:vMerge/>
            <w:shd w:val="clear" w:color="auto" w:fill="auto"/>
          </w:tcPr>
          <w:p w:rsidR="000805FA" w:rsidRPr="00E8779C"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8779C" w:rsidRDefault="000805FA" w:rsidP="00D80B14">
            <w:pPr>
              <w:pStyle w:val="ListParagraph"/>
              <w:spacing w:after="0" w:line="240" w:lineRule="auto"/>
              <w:ind w:left="0"/>
              <w:contextualSpacing/>
              <w:rPr>
                <w:rFonts w:ascii="Times New Roman" w:hAnsi="Times New Roman" w:cs="Times New Roman"/>
                <w:sz w:val="24"/>
                <w:szCs w:val="24"/>
              </w:rPr>
            </w:pPr>
            <w:r w:rsidRPr="00E8779C">
              <w:rPr>
                <w:rFonts w:ascii="Times New Roman" w:hAnsi="Times New Roman" w:cs="Times New Roman"/>
                <w:sz w:val="24"/>
                <w:szCs w:val="24"/>
              </w:rPr>
              <w:t xml:space="preserve">Széphistóriák: </w:t>
            </w:r>
          </w:p>
          <w:p w:rsidR="000805FA" w:rsidRPr="00E8779C" w:rsidRDefault="000805FA" w:rsidP="00D80B14">
            <w:pPr>
              <w:rPr>
                <w:rFonts w:ascii="Times New Roman" w:hAnsi="Times New Roman" w:cs="Times New Roman"/>
                <w:sz w:val="24"/>
                <w:szCs w:val="24"/>
              </w:rPr>
            </w:pPr>
            <w:r w:rsidRPr="00E8779C">
              <w:rPr>
                <w:rFonts w:ascii="Times New Roman" w:hAnsi="Times New Roman" w:cs="Times New Roman"/>
                <w:sz w:val="24"/>
                <w:szCs w:val="24"/>
              </w:rPr>
              <w:t>Gyergyai (Gergei) Albert: História egy Árgirus nevű királyfiról és egy tündér szűz leányról (részletek)</w:t>
            </w:r>
          </w:p>
        </w:tc>
        <w:tc>
          <w:tcPr>
            <w:tcW w:w="3700" w:type="dxa"/>
            <w:gridSpan w:val="2"/>
            <w:vMerge/>
            <w:shd w:val="clear" w:color="auto" w:fill="auto"/>
          </w:tcPr>
          <w:p w:rsidR="000805FA" w:rsidRPr="00E8779C" w:rsidRDefault="000805FA" w:rsidP="00D80B14">
            <w:pPr>
              <w:rPr>
                <w:rFonts w:ascii="Times New Roman" w:hAnsi="Times New Roman" w:cs="Times New Roman"/>
                <w:sz w:val="24"/>
                <w:szCs w:val="24"/>
              </w:rPr>
            </w:pPr>
          </w:p>
        </w:tc>
      </w:tr>
      <w:tr w:rsidR="000805FA" w:rsidRPr="00E8779C" w:rsidTr="00D80B14">
        <w:trPr>
          <w:trHeight w:val="170"/>
        </w:trPr>
        <w:tc>
          <w:tcPr>
            <w:tcW w:w="1951" w:type="dxa"/>
            <w:shd w:val="clear" w:color="auto" w:fill="auto"/>
          </w:tcPr>
          <w:p w:rsidR="000805FA" w:rsidRPr="00E8779C"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8779C" w:rsidRDefault="000805FA" w:rsidP="00D80B14">
            <w:pPr>
              <w:rPr>
                <w:rFonts w:ascii="Times New Roman" w:hAnsi="Times New Roman" w:cs="Times New Roman"/>
                <w:sz w:val="24"/>
                <w:szCs w:val="24"/>
              </w:rPr>
            </w:pPr>
          </w:p>
        </w:tc>
        <w:tc>
          <w:tcPr>
            <w:tcW w:w="3700" w:type="dxa"/>
            <w:gridSpan w:val="2"/>
            <w:shd w:val="clear" w:color="auto" w:fill="auto"/>
          </w:tcPr>
          <w:p w:rsidR="000805FA" w:rsidRPr="00E8779C" w:rsidRDefault="000805FA" w:rsidP="00D80B14">
            <w:pPr>
              <w:rPr>
                <w:rFonts w:ascii="Times New Roman" w:hAnsi="Times New Roman" w:cs="Times New Roman"/>
                <w:sz w:val="24"/>
                <w:szCs w:val="24"/>
              </w:rPr>
            </w:pPr>
            <w:r w:rsidRPr="00E8779C">
              <w:rPr>
                <w:rFonts w:ascii="Times New Roman" w:hAnsi="Times New Roman" w:cs="Times New Roman"/>
                <w:sz w:val="24"/>
                <w:szCs w:val="24"/>
              </w:rPr>
              <w:t xml:space="preserve">A regény születése </w:t>
            </w:r>
          </w:p>
          <w:p w:rsidR="000805FA" w:rsidRPr="00E8779C" w:rsidRDefault="000805FA" w:rsidP="00D80B14">
            <w:pPr>
              <w:rPr>
                <w:rFonts w:ascii="Times New Roman" w:hAnsi="Times New Roman" w:cs="Times New Roman"/>
                <w:bCs/>
                <w:sz w:val="24"/>
                <w:szCs w:val="24"/>
              </w:rPr>
            </w:pPr>
            <w:r w:rsidRPr="00E8779C">
              <w:rPr>
                <w:rFonts w:ascii="Times New Roman" w:hAnsi="Times New Roman" w:cs="Times New Roman"/>
                <w:sz w:val="24"/>
                <w:szCs w:val="24"/>
              </w:rPr>
              <w:t>Miguel Cervantes Saavedra: Don Quijote (részletek)</w:t>
            </w:r>
          </w:p>
        </w:tc>
      </w:tr>
      <w:tr w:rsidR="000805FA" w:rsidRPr="00E8779C" w:rsidTr="00D80B14">
        <w:trPr>
          <w:trHeight w:val="170"/>
        </w:trPr>
        <w:tc>
          <w:tcPr>
            <w:tcW w:w="1951" w:type="dxa"/>
            <w:shd w:val="clear" w:color="auto" w:fill="auto"/>
          </w:tcPr>
          <w:p w:rsidR="000805FA" w:rsidRPr="00E8779C"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E8779C" w:rsidRDefault="000805FA" w:rsidP="000805FA">
            <w:pPr>
              <w:numPr>
                <w:ilvl w:val="0"/>
                <w:numId w:val="39"/>
              </w:numPr>
              <w:spacing w:after="200" w:line="276" w:lineRule="auto"/>
              <w:rPr>
                <w:rFonts w:ascii="Times New Roman" w:hAnsi="Times New Roman" w:cs="Times New Roman"/>
                <w:sz w:val="24"/>
                <w:szCs w:val="24"/>
              </w:rPr>
            </w:pPr>
            <w:r w:rsidRPr="00E037A1">
              <w:rPr>
                <w:rFonts w:ascii="Times New Roman" w:hAnsi="Times New Roman" w:cs="Times New Roman"/>
                <w:b/>
                <w:i/>
                <w:sz w:val="24"/>
                <w:szCs w:val="24"/>
              </w:rPr>
              <w:t>Líra a reformáció korában</w:t>
            </w:r>
          </w:p>
        </w:tc>
      </w:tr>
      <w:tr w:rsidR="000805FA" w:rsidRPr="00E8779C" w:rsidTr="00D80B14">
        <w:trPr>
          <w:trHeight w:val="170"/>
        </w:trPr>
        <w:tc>
          <w:tcPr>
            <w:tcW w:w="1951" w:type="dxa"/>
            <w:shd w:val="clear" w:color="auto" w:fill="auto"/>
          </w:tcPr>
          <w:p w:rsidR="000805FA" w:rsidRPr="00E8779C"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8779C" w:rsidRDefault="000805FA" w:rsidP="00D80B14">
            <w:pPr>
              <w:rPr>
                <w:rFonts w:ascii="Times New Roman" w:hAnsi="Times New Roman" w:cs="Times New Roman"/>
                <w:sz w:val="24"/>
                <w:szCs w:val="24"/>
              </w:rPr>
            </w:pPr>
            <w:r>
              <w:rPr>
                <w:rFonts w:ascii="Times New Roman" w:hAnsi="Times New Roman" w:cs="Times New Roman"/>
                <w:b/>
                <w:i/>
                <w:sz w:val="24"/>
                <w:szCs w:val="24"/>
              </w:rPr>
              <w:t>a)</w:t>
            </w:r>
            <w:r w:rsidRPr="00F32A37">
              <w:rPr>
                <w:rFonts w:ascii="Times New Roman" w:hAnsi="Times New Roman" w:cs="Times New Roman"/>
                <w:b/>
                <w:i/>
                <w:sz w:val="24"/>
                <w:szCs w:val="24"/>
              </w:rPr>
              <w:t>Portré: Balassi Bálint</w:t>
            </w:r>
          </w:p>
        </w:tc>
        <w:tc>
          <w:tcPr>
            <w:tcW w:w="3700" w:type="dxa"/>
            <w:gridSpan w:val="2"/>
            <w:vMerge w:val="restart"/>
            <w:shd w:val="clear" w:color="auto" w:fill="auto"/>
          </w:tcPr>
          <w:p w:rsidR="000805FA" w:rsidRPr="00712D3D" w:rsidRDefault="000805FA" w:rsidP="00D80B14">
            <w:pPr>
              <w:rPr>
                <w:rFonts w:ascii="Times New Roman" w:hAnsi="Times New Roman" w:cs="Times New Roman"/>
                <w:sz w:val="24"/>
                <w:szCs w:val="24"/>
              </w:rPr>
            </w:pPr>
            <w:r w:rsidRPr="00712D3D">
              <w:rPr>
                <w:rFonts w:ascii="Times New Roman" w:hAnsi="Times New Roman" w:cs="Times New Roman"/>
                <w:sz w:val="24"/>
                <w:szCs w:val="24"/>
              </w:rPr>
              <w:t>További Balassi-versek</w:t>
            </w:r>
          </w:p>
          <w:p w:rsidR="000805FA" w:rsidRPr="00E8779C" w:rsidRDefault="000805FA" w:rsidP="00D80B14">
            <w:pPr>
              <w:rPr>
                <w:rFonts w:ascii="Times New Roman" w:hAnsi="Times New Roman" w:cs="Times New Roman"/>
                <w:sz w:val="24"/>
                <w:szCs w:val="24"/>
              </w:rPr>
            </w:pPr>
            <w:r w:rsidRPr="00712D3D">
              <w:rPr>
                <w:rFonts w:ascii="Times New Roman" w:hAnsi="Times New Roman" w:cs="Times New Roman"/>
                <w:sz w:val="24"/>
                <w:szCs w:val="24"/>
              </w:rPr>
              <w:t>További Shakespeare-szonettek</w:t>
            </w:r>
          </w:p>
        </w:tc>
      </w:tr>
      <w:tr w:rsidR="000805FA" w:rsidRPr="00E8779C" w:rsidTr="00D80B14">
        <w:trPr>
          <w:trHeight w:val="170"/>
        </w:trPr>
        <w:tc>
          <w:tcPr>
            <w:tcW w:w="1951" w:type="dxa"/>
            <w:shd w:val="clear" w:color="auto" w:fill="auto"/>
          </w:tcPr>
          <w:p w:rsidR="000805FA" w:rsidRPr="00E8779C"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8779C" w:rsidRDefault="000805FA" w:rsidP="00D80B14">
            <w:pPr>
              <w:rPr>
                <w:rFonts w:ascii="Times New Roman" w:hAnsi="Times New Roman" w:cs="Times New Roman"/>
                <w:sz w:val="24"/>
                <w:szCs w:val="24"/>
              </w:rPr>
            </w:pPr>
            <w:r w:rsidRPr="00F32A37">
              <w:rPr>
                <w:rFonts w:ascii="Times New Roman" w:hAnsi="Times New Roman" w:cs="Times New Roman"/>
                <w:sz w:val="24"/>
                <w:szCs w:val="24"/>
              </w:rPr>
              <w:t>Balassi Bálint: Egy katonaének</w:t>
            </w:r>
          </w:p>
        </w:tc>
        <w:tc>
          <w:tcPr>
            <w:tcW w:w="3700" w:type="dxa"/>
            <w:gridSpan w:val="2"/>
            <w:vMerge/>
            <w:shd w:val="clear" w:color="auto" w:fill="auto"/>
          </w:tcPr>
          <w:p w:rsidR="000805FA" w:rsidRPr="00E8779C" w:rsidRDefault="000805FA" w:rsidP="00D80B14">
            <w:pPr>
              <w:rPr>
                <w:rFonts w:ascii="Times New Roman" w:hAnsi="Times New Roman" w:cs="Times New Roman"/>
                <w:sz w:val="24"/>
                <w:szCs w:val="24"/>
              </w:rPr>
            </w:pPr>
          </w:p>
        </w:tc>
      </w:tr>
      <w:tr w:rsidR="000805FA" w:rsidRPr="00E8779C" w:rsidTr="00D80B14">
        <w:trPr>
          <w:trHeight w:val="170"/>
        </w:trPr>
        <w:tc>
          <w:tcPr>
            <w:tcW w:w="1951" w:type="dxa"/>
            <w:shd w:val="clear" w:color="auto" w:fill="auto"/>
          </w:tcPr>
          <w:p w:rsidR="000805FA" w:rsidRPr="00E8779C"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F32A37" w:rsidRDefault="000805FA" w:rsidP="00D80B14">
            <w:pPr>
              <w:pStyle w:val="ListParagraph"/>
              <w:ind w:left="0"/>
              <w:rPr>
                <w:rFonts w:ascii="Times New Roman" w:hAnsi="Times New Roman" w:cs="Times New Roman"/>
                <w:sz w:val="24"/>
                <w:szCs w:val="24"/>
              </w:rPr>
            </w:pPr>
            <w:r w:rsidRPr="00F32A37">
              <w:rPr>
                <w:rFonts w:ascii="Times New Roman" w:hAnsi="Times New Roman" w:cs="Times New Roman"/>
                <w:sz w:val="24"/>
                <w:szCs w:val="24"/>
              </w:rPr>
              <w:t>Balassi Bálint: Borivóknak való</w:t>
            </w:r>
          </w:p>
        </w:tc>
        <w:tc>
          <w:tcPr>
            <w:tcW w:w="3700" w:type="dxa"/>
            <w:gridSpan w:val="2"/>
            <w:vMerge/>
            <w:shd w:val="clear" w:color="auto" w:fill="auto"/>
          </w:tcPr>
          <w:p w:rsidR="000805FA" w:rsidRPr="00E8779C" w:rsidRDefault="000805FA" w:rsidP="00D80B14">
            <w:pPr>
              <w:rPr>
                <w:rFonts w:ascii="Times New Roman" w:hAnsi="Times New Roman" w:cs="Times New Roman"/>
                <w:sz w:val="24"/>
                <w:szCs w:val="24"/>
              </w:rPr>
            </w:pPr>
          </w:p>
        </w:tc>
      </w:tr>
      <w:tr w:rsidR="000805FA" w:rsidRPr="00E8779C" w:rsidTr="00D80B14">
        <w:trPr>
          <w:trHeight w:val="170"/>
        </w:trPr>
        <w:tc>
          <w:tcPr>
            <w:tcW w:w="1951" w:type="dxa"/>
            <w:shd w:val="clear" w:color="auto" w:fill="auto"/>
          </w:tcPr>
          <w:p w:rsidR="000805FA" w:rsidRPr="00E8779C"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F32A37" w:rsidRDefault="000805FA" w:rsidP="00D80B14">
            <w:pPr>
              <w:pStyle w:val="ListParagraph"/>
              <w:ind w:left="0"/>
              <w:rPr>
                <w:rFonts w:ascii="Times New Roman" w:hAnsi="Times New Roman" w:cs="Times New Roman"/>
                <w:sz w:val="24"/>
                <w:szCs w:val="24"/>
              </w:rPr>
            </w:pPr>
            <w:r>
              <w:rPr>
                <w:rFonts w:ascii="Times New Roman" w:hAnsi="Times New Roman" w:cs="Times New Roman"/>
                <w:sz w:val="24"/>
                <w:szCs w:val="24"/>
              </w:rPr>
              <w:t>B</w:t>
            </w:r>
            <w:r w:rsidRPr="00F32A37">
              <w:rPr>
                <w:rFonts w:ascii="Times New Roman" w:hAnsi="Times New Roman" w:cs="Times New Roman"/>
                <w:sz w:val="24"/>
                <w:szCs w:val="24"/>
              </w:rPr>
              <w:t>alassi Bálint: Adj már csendességet</w:t>
            </w:r>
            <w:r>
              <w:rPr>
                <w:rFonts w:ascii="Times New Roman" w:hAnsi="Times New Roman" w:cs="Times New Roman"/>
                <w:sz w:val="24"/>
                <w:szCs w:val="24"/>
              </w:rPr>
              <w:t>…</w:t>
            </w:r>
          </w:p>
        </w:tc>
        <w:tc>
          <w:tcPr>
            <w:tcW w:w="3700" w:type="dxa"/>
            <w:gridSpan w:val="2"/>
            <w:vMerge/>
            <w:shd w:val="clear" w:color="auto" w:fill="auto"/>
          </w:tcPr>
          <w:p w:rsidR="000805FA" w:rsidRPr="00E8779C" w:rsidRDefault="000805FA" w:rsidP="00D80B14">
            <w:pPr>
              <w:rPr>
                <w:rFonts w:ascii="Times New Roman" w:hAnsi="Times New Roman" w:cs="Times New Roman"/>
                <w:sz w:val="24"/>
                <w:szCs w:val="24"/>
              </w:rPr>
            </w:pPr>
          </w:p>
        </w:tc>
      </w:tr>
      <w:tr w:rsidR="000805FA" w:rsidRPr="00E8779C" w:rsidTr="00D80B14">
        <w:trPr>
          <w:trHeight w:val="170"/>
        </w:trPr>
        <w:tc>
          <w:tcPr>
            <w:tcW w:w="1951" w:type="dxa"/>
            <w:shd w:val="clear" w:color="auto" w:fill="auto"/>
          </w:tcPr>
          <w:p w:rsidR="000805FA" w:rsidRPr="00E8779C" w:rsidRDefault="000805FA" w:rsidP="00D80B14">
            <w:pPr>
              <w:rPr>
                <w:rFonts w:ascii="Times New Roman" w:hAnsi="Times New Roman" w:cs="Times New Roman"/>
                <w:b/>
                <w:color w:val="000000"/>
                <w:sz w:val="24"/>
                <w:szCs w:val="24"/>
              </w:rPr>
            </w:pPr>
          </w:p>
        </w:tc>
        <w:tc>
          <w:tcPr>
            <w:tcW w:w="3700" w:type="dxa"/>
            <w:shd w:val="clear" w:color="auto" w:fill="auto"/>
          </w:tcPr>
          <w:p w:rsidR="000805FA" w:rsidRDefault="000805FA" w:rsidP="00D80B14">
            <w:pPr>
              <w:pStyle w:val="ListParagraph"/>
              <w:ind w:left="0"/>
              <w:rPr>
                <w:rFonts w:ascii="Times New Roman" w:hAnsi="Times New Roman" w:cs="Times New Roman"/>
                <w:sz w:val="24"/>
                <w:szCs w:val="24"/>
              </w:rPr>
            </w:pPr>
            <w:r w:rsidRPr="00F32A37">
              <w:rPr>
                <w:rFonts w:ascii="Times New Roman" w:hAnsi="Times New Roman" w:cs="Times New Roman"/>
                <w:sz w:val="24"/>
                <w:szCs w:val="24"/>
              </w:rPr>
              <w:t>Balassi Bálint: Hogy Júliára talála</w:t>
            </w:r>
            <w:r>
              <w:rPr>
                <w:rFonts w:ascii="Times New Roman" w:hAnsi="Times New Roman" w:cs="Times New Roman"/>
                <w:sz w:val="24"/>
                <w:szCs w:val="24"/>
              </w:rPr>
              <w:t>...</w:t>
            </w:r>
          </w:p>
        </w:tc>
        <w:tc>
          <w:tcPr>
            <w:tcW w:w="3700" w:type="dxa"/>
            <w:gridSpan w:val="2"/>
            <w:vMerge/>
            <w:shd w:val="clear" w:color="auto" w:fill="auto"/>
          </w:tcPr>
          <w:p w:rsidR="000805FA" w:rsidRPr="00E8779C" w:rsidRDefault="000805FA" w:rsidP="00D80B14">
            <w:pPr>
              <w:rPr>
                <w:rFonts w:ascii="Times New Roman" w:hAnsi="Times New Roman" w:cs="Times New Roman"/>
                <w:sz w:val="24"/>
                <w:szCs w:val="24"/>
              </w:rPr>
            </w:pPr>
          </w:p>
        </w:tc>
      </w:tr>
      <w:tr w:rsidR="000805FA" w:rsidRPr="00E8779C" w:rsidTr="00D80B14">
        <w:trPr>
          <w:trHeight w:val="170"/>
        </w:trPr>
        <w:tc>
          <w:tcPr>
            <w:tcW w:w="1951" w:type="dxa"/>
            <w:shd w:val="clear" w:color="auto" w:fill="auto"/>
          </w:tcPr>
          <w:p w:rsidR="000805FA" w:rsidRPr="00E8779C"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F32A37" w:rsidRDefault="000805FA" w:rsidP="00D80B14">
            <w:pPr>
              <w:pStyle w:val="ListParagraph"/>
              <w:ind w:left="0"/>
              <w:rPr>
                <w:rFonts w:ascii="Times New Roman" w:hAnsi="Times New Roman" w:cs="Times New Roman"/>
                <w:sz w:val="24"/>
                <w:szCs w:val="24"/>
              </w:rPr>
            </w:pPr>
            <w:r>
              <w:rPr>
                <w:rFonts w:ascii="Times New Roman" w:hAnsi="Times New Roman" w:cs="Times New Roman"/>
                <w:b/>
                <w:i/>
                <w:sz w:val="24"/>
                <w:szCs w:val="24"/>
              </w:rPr>
              <w:t>b)</w:t>
            </w:r>
            <w:r w:rsidRPr="00650395">
              <w:rPr>
                <w:rFonts w:ascii="Times New Roman" w:hAnsi="Times New Roman" w:cs="Times New Roman"/>
                <w:b/>
                <w:i/>
                <w:sz w:val="24"/>
                <w:szCs w:val="24"/>
              </w:rPr>
              <w:t>William Shakespeare</w:t>
            </w:r>
            <w:r w:rsidRPr="00F32A37">
              <w:rPr>
                <w:rFonts w:ascii="Times New Roman" w:hAnsi="Times New Roman" w:cs="Times New Roman"/>
                <w:sz w:val="24"/>
                <w:szCs w:val="24"/>
              </w:rPr>
              <w:t>: LXXV. szonett</w:t>
            </w:r>
          </w:p>
        </w:tc>
        <w:tc>
          <w:tcPr>
            <w:tcW w:w="3700" w:type="dxa"/>
            <w:gridSpan w:val="2"/>
            <w:vMerge/>
            <w:shd w:val="clear" w:color="auto" w:fill="auto"/>
          </w:tcPr>
          <w:p w:rsidR="000805FA" w:rsidRPr="00E8779C" w:rsidRDefault="000805FA" w:rsidP="00D80B14">
            <w:pPr>
              <w:rPr>
                <w:rFonts w:ascii="Times New Roman" w:hAnsi="Times New Roman" w:cs="Times New Roman"/>
                <w:sz w:val="24"/>
                <w:szCs w:val="24"/>
              </w:rPr>
            </w:pPr>
          </w:p>
        </w:tc>
      </w:tr>
      <w:tr w:rsidR="000805FA" w:rsidRPr="00E8779C" w:rsidTr="00D80B14">
        <w:trPr>
          <w:trHeight w:val="170"/>
        </w:trPr>
        <w:tc>
          <w:tcPr>
            <w:tcW w:w="1951" w:type="dxa"/>
            <w:shd w:val="clear" w:color="auto" w:fill="auto"/>
          </w:tcPr>
          <w:p w:rsidR="000805FA" w:rsidRPr="00E8779C"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F32A37" w:rsidRDefault="000805FA" w:rsidP="00D80B14">
            <w:pPr>
              <w:pStyle w:val="ListParagraph"/>
              <w:ind w:left="1080"/>
              <w:rPr>
                <w:rFonts w:ascii="Times New Roman" w:hAnsi="Times New Roman" w:cs="Times New Roman"/>
                <w:sz w:val="24"/>
                <w:szCs w:val="24"/>
              </w:rPr>
            </w:pPr>
            <w:r>
              <w:rPr>
                <w:rFonts w:ascii="Times New Roman" w:hAnsi="Times New Roman" w:cs="Times New Roman"/>
                <w:b/>
                <w:i/>
                <w:sz w:val="24"/>
              </w:rPr>
              <w:t>D)</w:t>
            </w:r>
            <w:r w:rsidRPr="00E31A81">
              <w:rPr>
                <w:rFonts w:ascii="Times New Roman" w:hAnsi="Times New Roman" w:cs="Times New Roman"/>
                <w:b/>
                <w:i/>
                <w:sz w:val="24"/>
              </w:rPr>
              <w:t xml:space="preserve">Színház- és drámatörténet: </w:t>
            </w:r>
            <w:r>
              <w:rPr>
                <w:rFonts w:ascii="Times New Roman" w:hAnsi="Times New Roman" w:cs="Times New Roman"/>
                <w:b/>
                <w:i/>
                <w:sz w:val="24"/>
              </w:rPr>
              <w:t>az angol reneszánsz dráma</w:t>
            </w:r>
          </w:p>
        </w:tc>
      </w:tr>
      <w:tr w:rsidR="000805FA" w:rsidRPr="00E8779C" w:rsidTr="00D80B14">
        <w:trPr>
          <w:trHeight w:val="170"/>
        </w:trPr>
        <w:tc>
          <w:tcPr>
            <w:tcW w:w="1951" w:type="dxa"/>
            <w:shd w:val="clear" w:color="auto" w:fill="auto"/>
          </w:tcPr>
          <w:p w:rsidR="000805FA" w:rsidRPr="00E8779C"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712D3D" w:rsidRDefault="000805FA" w:rsidP="00D80B14">
            <w:pPr>
              <w:rPr>
                <w:rFonts w:ascii="Times New Roman" w:hAnsi="Times New Roman" w:cs="Times New Roman"/>
                <w:sz w:val="24"/>
                <w:szCs w:val="24"/>
              </w:rPr>
            </w:pPr>
            <w:r w:rsidRPr="00712D3D">
              <w:rPr>
                <w:rFonts w:ascii="Times New Roman" w:hAnsi="Times New Roman" w:cs="Times New Roman"/>
                <w:b/>
                <w:i/>
                <w:sz w:val="24"/>
                <w:szCs w:val="24"/>
              </w:rPr>
              <w:t>William Shakespeare</w:t>
            </w:r>
            <w:r w:rsidRPr="00712D3D">
              <w:rPr>
                <w:rFonts w:ascii="Times New Roman" w:hAnsi="Times New Roman" w:cs="Times New Roman"/>
                <w:sz w:val="24"/>
                <w:szCs w:val="24"/>
              </w:rPr>
              <w:t>: Romeo és Júlia</w:t>
            </w:r>
            <w:r>
              <w:rPr>
                <w:rFonts w:ascii="Times New Roman" w:hAnsi="Times New Roman" w:cs="Times New Roman"/>
                <w:sz w:val="24"/>
                <w:szCs w:val="24"/>
              </w:rPr>
              <w:t xml:space="preserve"> </w:t>
            </w:r>
            <w:r w:rsidRPr="00712D3D">
              <w:rPr>
                <w:rFonts w:ascii="Times New Roman" w:hAnsi="Times New Roman" w:cs="Times New Roman"/>
                <w:sz w:val="24"/>
                <w:szCs w:val="24"/>
              </w:rPr>
              <w:t>vagy Hamlet, dán királyfi</w:t>
            </w:r>
          </w:p>
        </w:tc>
        <w:tc>
          <w:tcPr>
            <w:tcW w:w="3700" w:type="dxa"/>
            <w:gridSpan w:val="2"/>
            <w:shd w:val="clear" w:color="auto" w:fill="auto"/>
          </w:tcPr>
          <w:p w:rsidR="000805FA" w:rsidRPr="00712D3D" w:rsidRDefault="000805FA" w:rsidP="00D80B14">
            <w:pPr>
              <w:spacing w:after="0"/>
              <w:rPr>
                <w:rFonts w:ascii="Times New Roman" w:hAnsi="Times New Roman" w:cs="Times New Roman"/>
                <w:sz w:val="24"/>
                <w:szCs w:val="24"/>
              </w:rPr>
            </w:pPr>
            <w:r w:rsidRPr="00712D3D">
              <w:rPr>
                <w:rFonts w:ascii="Times New Roman" w:hAnsi="Times New Roman" w:cs="Times New Roman"/>
                <w:sz w:val="24"/>
                <w:szCs w:val="24"/>
              </w:rPr>
              <w:t>Irodalom és film</w:t>
            </w:r>
          </w:p>
          <w:p w:rsidR="000805FA" w:rsidRPr="00712D3D" w:rsidRDefault="000805FA" w:rsidP="00D80B14">
            <w:pPr>
              <w:spacing w:after="0"/>
              <w:rPr>
                <w:rFonts w:ascii="Times New Roman" w:hAnsi="Times New Roman" w:cs="Times New Roman"/>
                <w:sz w:val="24"/>
                <w:szCs w:val="24"/>
              </w:rPr>
            </w:pPr>
            <w:r w:rsidRPr="00712D3D">
              <w:rPr>
                <w:rFonts w:ascii="Times New Roman" w:hAnsi="Times New Roman" w:cs="Times New Roman"/>
                <w:sz w:val="24"/>
                <w:szCs w:val="24"/>
              </w:rPr>
              <w:t xml:space="preserve">Franco Zeffirelli: Romeo és Júlia </w:t>
            </w:r>
          </w:p>
          <w:p w:rsidR="000805FA" w:rsidRPr="00712D3D" w:rsidRDefault="000805FA" w:rsidP="00D80B14">
            <w:pPr>
              <w:spacing w:after="0"/>
              <w:rPr>
                <w:rFonts w:ascii="Times New Roman" w:hAnsi="Times New Roman" w:cs="Times New Roman"/>
                <w:sz w:val="24"/>
                <w:szCs w:val="24"/>
              </w:rPr>
            </w:pPr>
            <w:r w:rsidRPr="00712D3D">
              <w:rPr>
                <w:rFonts w:ascii="Times New Roman" w:hAnsi="Times New Roman" w:cs="Times New Roman"/>
                <w:sz w:val="24"/>
                <w:szCs w:val="24"/>
              </w:rPr>
              <w:t>(vagy más feldolgozás)</w:t>
            </w:r>
          </w:p>
          <w:p w:rsidR="000805FA" w:rsidRPr="00712D3D" w:rsidRDefault="000805FA" w:rsidP="00D80B14">
            <w:pPr>
              <w:rPr>
                <w:rFonts w:ascii="Times New Roman" w:hAnsi="Times New Roman" w:cs="Times New Roman"/>
                <w:sz w:val="24"/>
                <w:szCs w:val="24"/>
              </w:rPr>
            </w:pPr>
          </w:p>
        </w:tc>
      </w:tr>
      <w:tr w:rsidR="000805FA" w:rsidRPr="00E8779C" w:rsidTr="00D80B14">
        <w:trPr>
          <w:trHeight w:val="85"/>
        </w:trPr>
        <w:tc>
          <w:tcPr>
            <w:tcW w:w="1951" w:type="dxa"/>
            <w:shd w:val="clear" w:color="auto" w:fill="auto"/>
          </w:tcPr>
          <w:p w:rsidR="000805FA" w:rsidRPr="00E8779C" w:rsidRDefault="000805FA" w:rsidP="00D80B14">
            <w:pPr>
              <w:rPr>
                <w:rFonts w:ascii="Times New Roman" w:hAnsi="Times New Roman" w:cs="Times New Roman"/>
                <w:b/>
                <w:color w:val="000000"/>
                <w:sz w:val="24"/>
                <w:szCs w:val="24"/>
              </w:rPr>
            </w:pPr>
            <w:r w:rsidRPr="00E8779C">
              <w:rPr>
                <w:rFonts w:ascii="Times New Roman" w:hAnsi="Times New Roman"/>
                <w:b/>
                <w:bCs/>
                <w:sz w:val="24"/>
                <w:szCs w:val="24"/>
              </w:rPr>
              <w:t>Fejlesztési feladatok és ismeretek</w:t>
            </w:r>
          </w:p>
        </w:tc>
        <w:tc>
          <w:tcPr>
            <w:tcW w:w="7400" w:type="dxa"/>
            <w:gridSpan w:val="3"/>
            <w:shd w:val="clear" w:color="auto" w:fill="auto"/>
          </w:tcPr>
          <w:p w:rsidR="000805FA" w:rsidRPr="00E8779C" w:rsidRDefault="000805FA" w:rsidP="000805FA">
            <w:pPr>
              <w:pStyle w:val="Heading3"/>
              <w:numPr>
                <w:ilvl w:val="0"/>
                <w:numId w:val="38"/>
              </w:numPr>
              <w:spacing w:before="0" w:after="120" w:line="259" w:lineRule="auto"/>
              <w:rPr>
                <w:b w:val="0"/>
                <w:sz w:val="24"/>
                <w:szCs w:val="24"/>
              </w:rPr>
            </w:pPr>
            <w:r w:rsidRPr="00E8779C">
              <w:rPr>
                <w:b w:val="0"/>
                <w:sz w:val="24"/>
                <w:szCs w:val="24"/>
              </w:rPr>
              <w:t>A reformáció kultúrtörténeti jelentőségének (iskolák, nyomdák, anyanyelvűség) megismerése</w:t>
            </w:r>
          </w:p>
          <w:p w:rsidR="000805FA" w:rsidRPr="00E8779C" w:rsidRDefault="000805FA" w:rsidP="000805FA">
            <w:pPr>
              <w:pStyle w:val="ListParagraph"/>
              <w:numPr>
                <w:ilvl w:val="0"/>
                <w:numId w:val="38"/>
              </w:numPr>
              <w:spacing w:after="120" w:line="240" w:lineRule="auto"/>
              <w:contextualSpacing/>
              <w:rPr>
                <w:rFonts w:ascii="Times New Roman" w:hAnsi="Times New Roman" w:cs="Times New Roman"/>
                <w:sz w:val="24"/>
                <w:szCs w:val="24"/>
              </w:rPr>
            </w:pPr>
            <w:r w:rsidRPr="00E8779C">
              <w:rPr>
                <w:rFonts w:ascii="Times New Roman" w:hAnsi="Times New Roman" w:cs="Times New Roman"/>
                <w:sz w:val="24"/>
                <w:szCs w:val="24"/>
              </w:rPr>
              <w:t xml:space="preserve">A XVI. századi Magyarországon a reformáció gyors terjedése okainak (miért és hogyan) megértése </w:t>
            </w:r>
          </w:p>
          <w:p w:rsidR="000805FA" w:rsidRPr="00E8779C" w:rsidRDefault="000805FA" w:rsidP="000805FA">
            <w:pPr>
              <w:pStyle w:val="ListParagraph"/>
              <w:numPr>
                <w:ilvl w:val="0"/>
                <w:numId w:val="38"/>
              </w:numPr>
              <w:spacing w:after="120" w:line="240" w:lineRule="auto"/>
              <w:contextualSpacing/>
              <w:rPr>
                <w:rFonts w:ascii="Times New Roman" w:hAnsi="Times New Roman" w:cs="Times New Roman"/>
                <w:sz w:val="24"/>
                <w:szCs w:val="24"/>
              </w:rPr>
            </w:pPr>
            <w:r w:rsidRPr="00E8779C">
              <w:rPr>
                <w:rFonts w:ascii="Times New Roman" w:hAnsi="Times New Roman" w:cs="Times New Roman"/>
                <w:sz w:val="24"/>
                <w:szCs w:val="24"/>
              </w:rPr>
              <w:t>A XVII. század elejétől megjelenő a katolikus megújulás jellemzőinek megismerése</w:t>
            </w:r>
          </w:p>
          <w:p w:rsidR="000805FA" w:rsidRDefault="000805FA" w:rsidP="000805FA">
            <w:pPr>
              <w:pStyle w:val="ListParagraph"/>
              <w:numPr>
                <w:ilvl w:val="0"/>
                <w:numId w:val="38"/>
              </w:numPr>
              <w:spacing w:after="120" w:line="240" w:lineRule="auto"/>
              <w:contextualSpacing/>
              <w:rPr>
                <w:rFonts w:ascii="Times New Roman" w:hAnsi="Times New Roman" w:cs="Times New Roman"/>
                <w:sz w:val="24"/>
                <w:szCs w:val="24"/>
              </w:rPr>
            </w:pPr>
            <w:r w:rsidRPr="00E8779C">
              <w:rPr>
                <w:rFonts w:ascii="Times New Roman" w:hAnsi="Times New Roman" w:cs="Times New Roman"/>
                <w:sz w:val="24"/>
                <w:szCs w:val="24"/>
              </w:rPr>
              <w:t>A magyar és európai reformációs irodalom műfaji gazdagságának, sokszínűségének megismerése</w:t>
            </w:r>
          </w:p>
          <w:p w:rsidR="000805FA" w:rsidRPr="005A037E" w:rsidRDefault="000805FA" w:rsidP="000805FA">
            <w:pPr>
              <w:pStyle w:val="ListParagraph"/>
              <w:numPr>
                <w:ilvl w:val="0"/>
                <w:numId w:val="38"/>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 xml:space="preserve">Bevezetés a költészet olvasásába: néma és hangos olvasás, megzenésített versek befogadása, versmondás, költemények kreatív-produktív feldolgozása </w:t>
            </w:r>
          </w:p>
          <w:p w:rsidR="000805FA" w:rsidRPr="005A037E" w:rsidRDefault="000805FA" w:rsidP="000805FA">
            <w:pPr>
              <w:pStyle w:val="ListParagraph"/>
              <w:numPr>
                <w:ilvl w:val="0"/>
                <w:numId w:val="38"/>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Lírai beszédhelyzetek, szerepek, alapvető műfajok (dal, epigramma, óda, elégia)</w:t>
            </w:r>
          </w:p>
          <w:p w:rsidR="000805FA" w:rsidRPr="005A037E" w:rsidRDefault="000805FA" w:rsidP="000805FA">
            <w:pPr>
              <w:pStyle w:val="ListParagraph"/>
              <w:numPr>
                <w:ilvl w:val="0"/>
                <w:numId w:val="38"/>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lastRenderedPageBreak/>
              <w:t>Líra és metrika, líra és zeneiség: az ütemhangsúlyos verselés alapjai</w:t>
            </w:r>
          </w:p>
          <w:p w:rsidR="000805FA" w:rsidRPr="005A037E" w:rsidRDefault="000805FA" w:rsidP="000805FA">
            <w:pPr>
              <w:pStyle w:val="ListParagraph"/>
              <w:numPr>
                <w:ilvl w:val="0"/>
                <w:numId w:val="38"/>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Népköltészet, közköltészet és műköltészet a régi és klasszikus magyar irodalomban</w:t>
            </w:r>
          </w:p>
          <w:p w:rsidR="000805FA" w:rsidRPr="005A037E" w:rsidRDefault="000805FA" w:rsidP="000805FA">
            <w:pPr>
              <w:pStyle w:val="ListParagraph"/>
              <w:numPr>
                <w:ilvl w:val="0"/>
                <w:numId w:val="38"/>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szonett formai változása Shakespeare-nél</w:t>
            </w:r>
          </w:p>
          <w:p w:rsidR="000805FA" w:rsidRPr="00CF3913" w:rsidRDefault="000805FA" w:rsidP="000805FA">
            <w:pPr>
              <w:pStyle w:val="ListParagraph"/>
              <w:numPr>
                <w:ilvl w:val="0"/>
                <w:numId w:val="38"/>
              </w:numPr>
              <w:spacing w:after="0"/>
              <w:contextualSpacing/>
              <w:jc w:val="both"/>
              <w:rPr>
                <w:rFonts w:ascii="Times New Roman" w:hAnsi="Times New Roman" w:cs="Times New Roman"/>
                <w:sz w:val="24"/>
                <w:szCs w:val="24"/>
              </w:rPr>
            </w:pPr>
            <w:r w:rsidRPr="005A037E">
              <w:rPr>
                <w:rFonts w:ascii="Times New Roman" w:hAnsi="Times New Roman" w:cs="Times New Roman"/>
                <w:sz w:val="24"/>
                <w:szCs w:val="24"/>
              </w:rPr>
              <w:t>A törzsanyagban megnevezett költemények részletesebb értelmezése a korábban megismert stilisztika</w:t>
            </w:r>
            <w:r>
              <w:rPr>
                <w:rFonts w:ascii="Times New Roman" w:hAnsi="Times New Roman" w:cs="Times New Roman"/>
                <w:sz w:val="24"/>
                <w:szCs w:val="24"/>
              </w:rPr>
              <w:t>i-poétikai fogalmak segítségével.</w:t>
            </w:r>
          </w:p>
          <w:p w:rsidR="000805FA" w:rsidRPr="005A037E" w:rsidRDefault="000805FA" w:rsidP="000805FA">
            <w:pPr>
              <w:pStyle w:val="ListParagraph"/>
              <w:numPr>
                <w:ilvl w:val="0"/>
                <w:numId w:val="38"/>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Az angol reneszánsz színház és dráma jellemzőinek, a shakespeare-i dramaturgia és nyelvezet befogadása, reflektálás Shakespeare drámaírói életművének hatására</w:t>
            </w:r>
          </w:p>
          <w:p w:rsidR="000805FA" w:rsidRPr="005A037E" w:rsidRDefault="000805FA" w:rsidP="000805FA">
            <w:pPr>
              <w:pStyle w:val="ListParagraph"/>
              <w:numPr>
                <w:ilvl w:val="0"/>
                <w:numId w:val="38"/>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színházi kultúra alapvető változásai a görög színháztól a shakespeare-i színházig</w:t>
            </w:r>
          </w:p>
          <w:p w:rsidR="000805FA" w:rsidRPr="005A037E" w:rsidRDefault="000805FA" w:rsidP="000805FA">
            <w:pPr>
              <w:pStyle w:val="ListParagraph"/>
              <w:numPr>
                <w:ilvl w:val="0"/>
                <w:numId w:val="38"/>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műelemző képesség fejlesztése, a hősök jellemzése, magatartásuk, konfliktusaik megértése</w:t>
            </w:r>
          </w:p>
          <w:p w:rsidR="000805FA" w:rsidRPr="005A037E" w:rsidRDefault="000805FA" w:rsidP="000805FA">
            <w:pPr>
              <w:pStyle w:val="ListParagraph"/>
              <w:numPr>
                <w:ilvl w:val="0"/>
                <w:numId w:val="38"/>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Magatartásformák, konfliktusok, értékek felismerése, szembesítése, a drámai művekben felvetett erkölcsi problémák megértése, mérlegelése</w:t>
            </w:r>
          </w:p>
          <w:p w:rsidR="000805FA" w:rsidRPr="005A037E" w:rsidRDefault="000805FA" w:rsidP="000805FA">
            <w:pPr>
              <w:pStyle w:val="ListParagraph"/>
              <w:numPr>
                <w:ilvl w:val="0"/>
                <w:numId w:val="38"/>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Drámai helyzetek és dramaturgiai eszközök megértése drámajátékon keresztül, részvétel drámai jelenet kidolgozásában és előadásában</w:t>
            </w:r>
          </w:p>
          <w:p w:rsidR="000805FA" w:rsidRPr="005A037E" w:rsidRDefault="000805FA" w:rsidP="000805FA">
            <w:pPr>
              <w:pStyle w:val="ListParagraph"/>
              <w:numPr>
                <w:ilvl w:val="0"/>
                <w:numId w:val="38"/>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tragikum és a komikum műfajformáló minőségének megértése</w:t>
            </w:r>
          </w:p>
          <w:p w:rsidR="000805FA" w:rsidRPr="005A037E" w:rsidRDefault="000805FA" w:rsidP="000805FA">
            <w:pPr>
              <w:pStyle w:val="ListParagraph"/>
              <w:numPr>
                <w:ilvl w:val="0"/>
                <w:numId w:val="38"/>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törzsanyagban megjelölt művek egyikének feldolgozása</w:t>
            </w:r>
          </w:p>
          <w:p w:rsidR="000805FA" w:rsidRPr="00F129EC" w:rsidRDefault="000805FA" w:rsidP="000805FA">
            <w:pPr>
              <w:pStyle w:val="ListParagraph"/>
              <w:numPr>
                <w:ilvl w:val="0"/>
                <w:numId w:val="38"/>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Lehetőség szerint a szerző valamely művéből készült kortárs színházi előadás megtekintése, a színházi előadás élményének megbeszélése, feldolgozása</w:t>
            </w:r>
          </w:p>
          <w:p w:rsidR="000805FA" w:rsidRPr="00E8779C" w:rsidRDefault="000805FA" w:rsidP="00D80B14">
            <w:pPr>
              <w:pStyle w:val="ListParagraph"/>
              <w:spacing w:line="240" w:lineRule="auto"/>
              <w:ind w:left="-57"/>
              <w:rPr>
                <w:bCs/>
              </w:rPr>
            </w:pPr>
          </w:p>
        </w:tc>
      </w:tr>
      <w:tr w:rsidR="000805FA" w:rsidRPr="00E8779C" w:rsidTr="00D80B14">
        <w:trPr>
          <w:trHeight w:val="85"/>
        </w:trPr>
        <w:tc>
          <w:tcPr>
            <w:tcW w:w="1951" w:type="dxa"/>
            <w:shd w:val="clear" w:color="auto" w:fill="auto"/>
          </w:tcPr>
          <w:p w:rsidR="000805FA" w:rsidRPr="00E8779C" w:rsidRDefault="000805FA" w:rsidP="00D80B14">
            <w:pPr>
              <w:rPr>
                <w:rFonts w:ascii="Times New Roman" w:hAnsi="Times New Roman" w:cs="Times New Roman"/>
                <w:b/>
                <w:color w:val="000000"/>
                <w:sz w:val="24"/>
                <w:szCs w:val="24"/>
              </w:rPr>
            </w:pPr>
            <w:r w:rsidRPr="00E8779C">
              <w:rPr>
                <w:rFonts w:ascii="Times New Roman" w:hAnsi="Times New Roman"/>
                <w:b/>
                <w:sz w:val="24"/>
                <w:szCs w:val="24"/>
                <w:lang w:val="cs-CZ"/>
              </w:rPr>
              <w:lastRenderedPageBreak/>
              <w:t>Fogalmak</w:t>
            </w:r>
          </w:p>
        </w:tc>
        <w:tc>
          <w:tcPr>
            <w:tcW w:w="7400" w:type="dxa"/>
            <w:gridSpan w:val="3"/>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bibliafordítás,  zsoltárfordítás, vitairat, vitadráma, jeremiád, fabula, dallamvers, szövegvers, mese, példázat, históriás ének, széphistória, lovagregény-paródia</w:t>
            </w:r>
          </w:p>
          <w:p w:rsidR="000805FA" w:rsidRPr="003B53AB" w:rsidRDefault="000805FA" w:rsidP="00D80B14">
            <w:pPr>
              <w:pStyle w:val="Heading3"/>
              <w:spacing w:before="0"/>
              <w:rPr>
                <w:b w:val="0"/>
                <w:sz w:val="24"/>
                <w:szCs w:val="24"/>
              </w:rPr>
            </w:pPr>
            <w:r w:rsidRPr="003B53AB">
              <w:rPr>
                <w:b w:val="0"/>
                <w:sz w:val="24"/>
                <w:szCs w:val="24"/>
              </w:rPr>
              <w:t>Balassi-strófa, Balassa-kódex, hárompilléres versszerkezet, katonaének, szonett</w:t>
            </w:r>
          </w:p>
          <w:p w:rsidR="000805FA" w:rsidRPr="00F129EC"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blank verse, commedia dell’arte, hármas színpad, a shakespeare-i dramaturgia, királydráma, bosszúdráma, lírai tragédia</w:t>
            </w:r>
          </w:p>
        </w:tc>
      </w:tr>
      <w:tr w:rsidR="000805FA" w:rsidRPr="00E8779C" w:rsidTr="00D80B14">
        <w:trPr>
          <w:trHeight w:val="85"/>
        </w:trPr>
        <w:tc>
          <w:tcPr>
            <w:tcW w:w="1951" w:type="dxa"/>
            <w:shd w:val="clear" w:color="auto" w:fill="auto"/>
          </w:tcPr>
          <w:p w:rsidR="000805FA" w:rsidRPr="00E8779C" w:rsidRDefault="000805FA" w:rsidP="00D80B14">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Kötelező olvasmányok</w:t>
            </w:r>
          </w:p>
        </w:tc>
        <w:tc>
          <w:tcPr>
            <w:tcW w:w="7400" w:type="dxa"/>
            <w:gridSpan w:val="3"/>
            <w:shd w:val="clear" w:color="auto" w:fill="auto"/>
          </w:tcPr>
          <w:p w:rsidR="000805FA" w:rsidRPr="003B53AB" w:rsidRDefault="000805FA" w:rsidP="00D80B14">
            <w:pPr>
              <w:rPr>
                <w:rFonts w:ascii="Times New Roman" w:hAnsi="Times New Roman" w:cs="Times New Roman"/>
                <w:bCs/>
                <w:sz w:val="24"/>
                <w:szCs w:val="24"/>
              </w:rPr>
            </w:pPr>
            <w:r w:rsidRPr="003B53AB">
              <w:rPr>
                <w:rFonts w:ascii="Times New Roman" w:hAnsi="Times New Roman" w:cs="Times New Roman"/>
                <w:sz w:val="24"/>
                <w:szCs w:val="24"/>
              </w:rPr>
              <w:t>William Shakespeare: Romeo és Júlia vagy Hamlet, dán királyfi</w:t>
            </w:r>
            <w:r w:rsidRPr="003B53AB">
              <w:rPr>
                <w:rFonts w:ascii="Times New Roman" w:hAnsi="Times New Roman" w:cs="Times New Roman"/>
                <w:bCs/>
                <w:sz w:val="24"/>
                <w:szCs w:val="24"/>
              </w:rPr>
              <w:t xml:space="preserve"> </w:t>
            </w:r>
          </w:p>
        </w:tc>
      </w:tr>
      <w:tr w:rsidR="000805FA" w:rsidRPr="00E8779C" w:rsidTr="00D80B14">
        <w:trPr>
          <w:trHeight w:val="85"/>
        </w:trPr>
        <w:tc>
          <w:tcPr>
            <w:tcW w:w="1951" w:type="dxa"/>
            <w:shd w:val="clear" w:color="auto" w:fill="auto"/>
          </w:tcPr>
          <w:p w:rsidR="000805FA" w:rsidRPr="00E8779C" w:rsidRDefault="000805FA" w:rsidP="00D80B14">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Memoriterek</w:t>
            </w:r>
          </w:p>
        </w:tc>
        <w:tc>
          <w:tcPr>
            <w:tcW w:w="7400" w:type="dxa"/>
            <w:gridSpan w:val="3"/>
            <w:shd w:val="clear" w:color="auto" w:fill="auto"/>
          </w:tcPr>
          <w:p w:rsidR="000805FA" w:rsidRPr="00690ECB" w:rsidRDefault="000805FA" w:rsidP="00D80B14">
            <w:pPr>
              <w:rPr>
                <w:rFonts w:ascii="Times New Roman" w:hAnsi="Times New Roman" w:cs="Times New Roman"/>
                <w:color w:val="000000"/>
                <w:sz w:val="24"/>
                <w:szCs w:val="24"/>
              </w:rPr>
            </w:pPr>
            <w:r w:rsidRPr="00690ECB">
              <w:rPr>
                <w:rFonts w:ascii="Times New Roman" w:hAnsi="Times New Roman" w:cs="Times New Roman"/>
                <w:color w:val="000000"/>
                <w:sz w:val="24"/>
                <w:szCs w:val="24"/>
              </w:rPr>
              <w:t>Balassi Bálint: Egy katonaének (részlet)</w:t>
            </w:r>
          </w:p>
          <w:p w:rsidR="000805FA" w:rsidRPr="00690ECB" w:rsidRDefault="000805FA" w:rsidP="00D80B14">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Balassi Bálint: Adj már csendességet… (részlet)</w:t>
            </w:r>
          </w:p>
        </w:tc>
      </w:tr>
    </w:tbl>
    <w:p w:rsidR="000805FA" w:rsidRPr="006E78B5" w:rsidRDefault="000805FA" w:rsidP="000805FA">
      <w:pPr>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0805FA" w:rsidRPr="00F32A37" w:rsidTr="00D80B14">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0805FA" w:rsidRPr="00F129EC" w:rsidRDefault="000805FA" w:rsidP="00D80B14">
            <w:pPr>
              <w:rPr>
                <w:rFonts w:ascii="Times New Roman" w:hAnsi="Times New Roman" w:cs="Times New Roman"/>
                <w:b/>
                <w:color w:val="000000"/>
                <w:sz w:val="24"/>
                <w:szCs w:val="24"/>
              </w:rPr>
            </w:pPr>
            <w:r w:rsidRPr="00F129EC">
              <w:rPr>
                <w:rFonts w:ascii="Times New Roman" w:hAnsi="Times New Roman" w:cs="Times New Roman"/>
                <w:b/>
                <w:sz w:val="24"/>
                <w:szCs w:val="24"/>
              </w:rPr>
              <w:t>A barokk és a rokokó irodalma</w:t>
            </w:r>
          </w:p>
        </w:tc>
        <w:tc>
          <w:tcPr>
            <w:tcW w:w="1730"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lastRenderedPageBreak/>
              <w:t>7</w:t>
            </w:r>
            <w:r w:rsidRPr="00C83D72">
              <w:rPr>
                <w:rFonts w:ascii="Times New Roman" w:hAnsi="Times New Roman" w:cs="Times New Roman"/>
                <w:b/>
                <w:color w:val="000000"/>
                <w:sz w:val="24"/>
                <w:szCs w:val="24"/>
              </w:rPr>
              <w:t xml:space="preserve"> óra</w:t>
            </w:r>
          </w:p>
        </w:tc>
      </w:tr>
      <w:tr w:rsidR="000805FA" w:rsidRPr="00F32A37" w:rsidTr="00D80B14">
        <w:trPr>
          <w:trHeight w:val="420"/>
        </w:trPr>
        <w:tc>
          <w:tcPr>
            <w:tcW w:w="1951" w:type="dxa"/>
            <w:vMerge w:val="restart"/>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lastRenderedPageBreak/>
              <w:t>Tananyag tartalma</w:t>
            </w:r>
          </w:p>
        </w:tc>
        <w:tc>
          <w:tcPr>
            <w:tcW w:w="7400" w:type="dxa"/>
            <w:gridSpan w:val="3"/>
            <w:shd w:val="clear" w:color="auto" w:fill="auto"/>
          </w:tcPr>
          <w:p w:rsidR="000805FA" w:rsidRPr="00C83D72" w:rsidRDefault="000805FA" w:rsidP="000805FA">
            <w:pPr>
              <w:numPr>
                <w:ilvl w:val="0"/>
                <w:numId w:val="40"/>
              </w:numPr>
              <w:spacing w:after="200" w:line="276" w:lineRule="auto"/>
              <w:ind w:right="113"/>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Epika</w:t>
            </w:r>
          </w:p>
        </w:tc>
      </w:tr>
      <w:tr w:rsidR="000805FA" w:rsidRPr="00F32A37" w:rsidTr="00D80B14">
        <w:trPr>
          <w:trHeight w:val="518"/>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F32A37" w:rsidRDefault="000805FA" w:rsidP="00D80B14">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a)V</w:t>
            </w:r>
            <w:r w:rsidRPr="00F32A37">
              <w:rPr>
                <w:rFonts w:ascii="Times New Roman" w:hAnsi="Times New Roman" w:cs="Times New Roman"/>
                <w:sz w:val="24"/>
                <w:szCs w:val="24"/>
              </w:rPr>
              <w:t>itairatok, vallásos értekezések – a katolikus megújulás</w:t>
            </w:r>
          </w:p>
          <w:p w:rsidR="000805FA" w:rsidRPr="00C83D72" w:rsidRDefault="000805FA" w:rsidP="00D80B14">
            <w:pPr>
              <w:rPr>
                <w:rFonts w:ascii="Times New Roman" w:hAnsi="Times New Roman" w:cs="Times New Roman"/>
                <w:sz w:val="24"/>
                <w:szCs w:val="24"/>
              </w:rPr>
            </w:pPr>
            <w:r w:rsidRPr="00F32A37">
              <w:rPr>
                <w:rFonts w:ascii="Times New Roman" w:hAnsi="Times New Roman" w:cs="Times New Roman"/>
                <w:sz w:val="24"/>
                <w:szCs w:val="24"/>
              </w:rPr>
              <w:t xml:space="preserve">Pázmány Péter: </w:t>
            </w:r>
            <w:r w:rsidRPr="00F32A37">
              <w:rPr>
                <w:rFonts w:ascii="Times New Roman" w:hAnsi="Times New Roman" w:cs="Times New Roman"/>
                <w:iCs/>
                <w:color w:val="222222"/>
                <w:sz w:val="24"/>
                <w:szCs w:val="24"/>
                <w:shd w:val="clear" w:color="auto" w:fill="FFFFFF"/>
              </w:rPr>
              <w:t>Alvinczi Péter uramhoz írt öt szép levél (részlet</w:t>
            </w:r>
            <w:r w:rsidRPr="00C83D72">
              <w:rPr>
                <w:rFonts w:ascii="Times New Roman" w:hAnsi="Times New Roman" w:cs="Times New Roman"/>
                <w:bCs/>
                <w:sz w:val="24"/>
                <w:szCs w:val="24"/>
              </w:rPr>
              <w:t xml:space="preserve"> </w:t>
            </w:r>
          </w:p>
        </w:tc>
        <w:tc>
          <w:tcPr>
            <w:tcW w:w="3700" w:type="dxa"/>
            <w:gridSpan w:val="2"/>
            <w:vMerge w:val="restart"/>
            <w:shd w:val="clear" w:color="auto" w:fill="auto"/>
          </w:tcPr>
          <w:p w:rsidR="000805FA" w:rsidRPr="002964E4" w:rsidRDefault="000805FA" w:rsidP="00D80B14">
            <w:pPr>
              <w:outlineLvl w:val="1"/>
              <w:rPr>
                <w:rFonts w:ascii="Times New Roman" w:hAnsi="Times New Roman" w:cs="Times New Roman"/>
                <w:sz w:val="24"/>
                <w:szCs w:val="24"/>
              </w:rPr>
            </w:pPr>
            <w:r w:rsidRPr="002964E4">
              <w:rPr>
                <w:rFonts w:ascii="Times New Roman" w:hAnsi="Times New Roman" w:cs="Times New Roman"/>
                <w:sz w:val="24"/>
                <w:szCs w:val="24"/>
              </w:rPr>
              <w:t>Mikes Kelemen: Törökországi levelek (részletek)</w:t>
            </w:r>
          </w:p>
          <w:p w:rsidR="000805FA" w:rsidRPr="00C83D72" w:rsidRDefault="000805FA" w:rsidP="00D80B14">
            <w:pPr>
              <w:outlineLvl w:val="1"/>
              <w:rPr>
                <w:rFonts w:ascii="Times New Roman" w:hAnsi="Times New Roman" w:cs="Times New Roman"/>
                <w:b/>
                <w:color w:val="000000"/>
                <w:sz w:val="24"/>
                <w:szCs w:val="24"/>
              </w:rPr>
            </w:pPr>
            <w:r w:rsidRPr="002964E4">
              <w:rPr>
                <w:rFonts w:ascii="Times New Roman" w:hAnsi="Times New Roman" w:cs="Times New Roman"/>
                <w:sz w:val="24"/>
                <w:szCs w:val="24"/>
              </w:rPr>
              <w:t>Apáczai Csere János: Az iskolák felette szükséges voltáról (részlet)</w:t>
            </w: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Default="000805FA" w:rsidP="00D80B14">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b/>
                <w:sz w:val="24"/>
                <w:szCs w:val="24"/>
              </w:rPr>
              <w:t>b)</w:t>
            </w:r>
            <w:r w:rsidRPr="005048BC">
              <w:rPr>
                <w:rFonts w:ascii="Times New Roman" w:hAnsi="Times New Roman" w:cs="Times New Roman"/>
                <w:b/>
                <w:sz w:val="24"/>
                <w:szCs w:val="24"/>
              </w:rPr>
              <w:t>Portré</w:t>
            </w:r>
            <w:r w:rsidRPr="005048BC">
              <w:rPr>
                <w:rFonts w:ascii="Times New Roman" w:hAnsi="Times New Roman" w:cs="Times New Roman"/>
                <w:sz w:val="24"/>
                <w:szCs w:val="24"/>
              </w:rPr>
              <w:t>: Zrínyi Miklós és a barokk eposz</w:t>
            </w:r>
          </w:p>
          <w:p w:rsidR="000805FA" w:rsidRDefault="000805FA" w:rsidP="00D80B14">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Szigeti veszedelem (részletek)</w:t>
            </w:r>
          </w:p>
        </w:tc>
        <w:tc>
          <w:tcPr>
            <w:tcW w:w="3700" w:type="dxa"/>
            <w:gridSpan w:val="2"/>
            <w:vMerge/>
            <w:shd w:val="clear" w:color="auto" w:fill="auto"/>
          </w:tcPr>
          <w:p w:rsidR="000805FA" w:rsidRPr="00C83D72" w:rsidRDefault="000805FA" w:rsidP="00D80B14">
            <w:pPr>
              <w:outlineLvl w:val="1"/>
              <w:rPr>
                <w:rFonts w:ascii="Times New Roman" w:hAnsi="Times New Roman" w:cs="Times New Roman"/>
                <w:b/>
                <w:color w:val="000000"/>
                <w:sz w:val="24"/>
                <w:szCs w:val="24"/>
              </w:rPr>
            </w:pP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Default="000805FA" w:rsidP="00D80B14">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c)</w:t>
            </w:r>
            <w:r w:rsidRPr="00F32A37">
              <w:rPr>
                <w:rFonts w:ascii="Times New Roman" w:hAnsi="Times New Roman" w:cs="Times New Roman"/>
                <w:sz w:val="24"/>
                <w:szCs w:val="24"/>
              </w:rPr>
              <w:t>Levél</w:t>
            </w:r>
          </w:p>
          <w:p w:rsidR="000805FA" w:rsidRPr="00A0057B" w:rsidRDefault="000805FA" w:rsidP="00D80B14">
            <w:pPr>
              <w:rPr>
                <w:rFonts w:ascii="Times New Roman" w:hAnsi="Times New Roman" w:cs="Times New Roman"/>
                <w:sz w:val="24"/>
                <w:szCs w:val="24"/>
              </w:rPr>
            </w:pPr>
            <w:r w:rsidRPr="00A0057B">
              <w:rPr>
                <w:rFonts w:ascii="Times New Roman" w:hAnsi="Times New Roman" w:cs="Times New Roman"/>
                <w:sz w:val="24"/>
                <w:szCs w:val="24"/>
              </w:rPr>
              <w:t xml:space="preserve">Mikes Kelemen: Törökországi levelek(1., 37., 112.)  </w:t>
            </w:r>
          </w:p>
        </w:tc>
        <w:tc>
          <w:tcPr>
            <w:tcW w:w="3700" w:type="dxa"/>
            <w:gridSpan w:val="2"/>
            <w:vMerge/>
            <w:shd w:val="clear" w:color="auto" w:fill="auto"/>
          </w:tcPr>
          <w:p w:rsidR="000805FA" w:rsidRPr="00C83D72" w:rsidRDefault="000805FA" w:rsidP="00D80B14">
            <w:pPr>
              <w:outlineLvl w:val="1"/>
              <w:rPr>
                <w:rFonts w:ascii="Times New Roman" w:hAnsi="Times New Roman" w:cs="Times New Roman"/>
                <w:b/>
                <w:color w:val="000000"/>
                <w:sz w:val="24"/>
                <w:szCs w:val="24"/>
              </w:rPr>
            </w:pP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Default="000805FA" w:rsidP="00D80B14">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d)</w:t>
            </w:r>
            <w:r w:rsidRPr="00F32A37">
              <w:rPr>
                <w:rFonts w:ascii="Times New Roman" w:hAnsi="Times New Roman" w:cs="Times New Roman"/>
                <w:sz w:val="24"/>
                <w:szCs w:val="24"/>
              </w:rPr>
              <w:t>Tudományos élet</w:t>
            </w:r>
          </w:p>
          <w:p w:rsidR="000805FA" w:rsidRPr="00A0057B" w:rsidRDefault="000805FA" w:rsidP="00D80B14">
            <w:pPr>
              <w:rPr>
                <w:rFonts w:ascii="Times New Roman" w:hAnsi="Times New Roman" w:cs="Times New Roman"/>
                <w:sz w:val="24"/>
                <w:szCs w:val="24"/>
              </w:rPr>
            </w:pPr>
            <w:r w:rsidRPr="00A0057B">
              <w:rPr>
                <w:rFonts w:ascii="Times New Roman" w:hAnsi="Times New Roman" w:cs="Times New Roman"/>
                <w:sz w:val="24"/>
                <w:szCs w:val="24"/>
              </w:rPr>
              <w:t>Apáczai Csere János: Magyar Encyclopaedia (részlet)</w:t>
            </w:r>
          </w:p>
        </w:tc>
        <w:tc>
          <w:tcPr>
            <w:tcW w:w="3700" w:type="dxa"/>
            <w:gridSpan w:val="2"/>
            <w:vMerge/>
            <w:shd w:val="clear" w:color="auto" w:fill="auto"/>
          </w:tcPr>
          <w:p w:rsidR="000805FA" w:rsidRPr="00C83D72" w:rsidRDefault="000805FA" w:rsidP="00D80B14">
            <w:pPr>
              <w:outlineLvl w:val="1"/>
              <w:rPr>
                <w:rFonts w:ascii="Times New Roman" w:hAnsi="Times New Roman" w:cs="Times New Roman"/>
                <w:b/>
                <w:color w:val="000000"/>
                <w:sz w:val="24"/>
                <w:szCs w:val="24"/>
              </w:rPr>
            </w:pP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7C1663" w:rsidRDefault="000805FA" w:rsidP="000805FA">
            <w:pPr>
              <w:numPr>
                <w:ilvl w:val="0"/>
                <w:numId w:val="40"/>
              </w:numPr>
              <w:spacing w:after="200" w:line="276" w:lineRule="auto"/>
            </w:pPr>
            <w:r w:rsidRPr="00650395">
              <w:rPr>
                <w:rFonts w:ascii="Times New Roman" w:hAnsi="Times New Roman" w:cs="Times New Roman"/>
                <w:b/>
                <w:i/>
                <w:sz w:val="24"/>
                <w:szCs w:val="24"/>
              </w:rPr>
              <w:t>A kuruc kor lírája: művek</w:t>
            </w:r>
            <w:r>
              <w:rPr>
                <w:rFonts w:ascii="Times New Roman" w:hAnsi="Times New Roman" w:cs="Times New Roman"/>
                <w:b/>
                <w:i/>
                <w:sz w:val="24"/>
                <w:szCs w:val="24"/>
              </w:rPr>
              <w:t>,</w:t>
            </w:r>
            <w:r w:rsidRPr="00650395">
              <w:rPr>
                <w:rFonts w:ascii="Times New Roman" w:hAnsi="Times New Roman" w:cs="Times New Roman"/>
                <w:b/>
                <w:i/>
                <w:sz w:val="24"/>
                <w:szCs w:val="24"/>
              </w:rPr>
              <w:t xml:space="preserve"> </w:t>
            </w:r>
            <w:r>
              <w:rPr>
                <w:rFonts w:ascii="Times New Roman" w:hAnsi="Times New Roman" w:cs="Times New Roman"/>
                <w:b/>
                <w:i/>
                <w:sz w:val="24"/>
                <w:szCs w:val="24"/>
              </w:rPr>
              <w:t>műfajok</w:t>
            </w: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0805FA" w:rsidRPr="00C83D72" w:rsidRDefault="000805FA" w:rsidP="00D80B14">
            <w:pPr>
              <w:rPr>
                <w:bCs/>
              </w:rPr>
            </w:pPr>
            <w:r w:rsidRPr="00C83D72">
              <w:rPr>
                <w:rFonts w:ascii="Times New Roman" w:hAnsi="Times New Roman" w:cs="Times New Roman"/>
                <w:b/>
                <w:color w:val="000000"/>
                <w:sz w:val="24"/>
                <w:szCs w:val="24"/>
              </w:rPr>
              <w:t>Ajánlott alkotók, művek</w:t>
            </w:r>
          </w:p>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A0057B" w:rsidRDefault="000805FA" w:rsidP="00D80B14">
            <w:pPr>
              <w:rPr>
                <w:rFonts w:ascii="Times New Roman" w:hAnsi="Times New Roman" w:cs="Times New Roman"/>
                <w:sz w:val="24"/>
                <w:szCs w:val="24"/>
              </w:rPr>
            </w:pPr>
            <w:r w:rsidRPr="00A0057B">
              <w:rPr>
                <w:rFonts w:ascii="Times New Roman" w:hAnsi="Times New Roman" w:cs="Times New Roman"/>
                <w:sz w:val="24"/>
                <w:szCs w:val="24"/>
              </w:rPr>
              <w:t>Rákóczi-nóta</w:t>
            </w:r>
          </w:p>
          <w:p w:rsidR="000805FA" w:rsidRPr="007C1663" w:rsidRDefault="000805FA" w:rsidP="00D80B14">
            <w:r w:rsidRPr="00A0057B">
              <w:rPr>
                <w:rFonts w:ascii="Times New Roman" w:hAnsi="Times New Roman" w:cs="Times New Roman"/>
                <w:sz w:val="24"/>
                <w:szCs w:val="24"/>
              </w:rPr>
              <w:t>Őszi harmat után</w:t>
            </w:r>
          </w:p>
        </w:tc>
        <w:tc>
          <w:tcPr>
            <w:tcW w:w="3700" w:type="dxa"/>
            <w:gridSpan w:val="2"/>
            <w:shd w:val="clear" w:color="auto" w:fill="auto"/>
          </w:tcPr>
          <w:p w:rsidR="000805FA" w:rsidRPr="00C83D72" w:rsidRDefault="000805FA" w:rsidP="00D80B14">
            <w:pPr>
              <w:rPr>
                <w:bCs/>
              </w:rPr>
            </w:pP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0805FA" w:rsidRPr="006E3382" w:rsidRDefault="000805FA" w:rsidP="000805FA">
            <w:pPr>
              <w:pStyle w:val="ListParagraph"/>
              <w:numPr>
                <w:ilvl w:val="0"/>
                <w:numId w:val="22"/>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korszakolás sajátosságainak, nehézségeinek, céljainak megismerése</w:t>
            </w:r>
          </w:p>
          <w:p w:rsidR="000805FA" w:rsidRPr="006E3382" w:rsidRDefault="000805FA" w:rsidP="000805FA">
            <w:pPr>
              <w:pStyle w:val="ListParagraph"/>
              <w:numPr>
                <w:ilvl w:val="0"/>
                <w:numId w:val="22"/>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 művelődéstörténeti kontextus jelentőségének megértése az irodalmi mű elemzésében</w:t>
            </w:r>
          </w:p>
          <w:p w:rsidR="000805FA" w:rsidRPr="006E3382" w:rsidRDefault="000805FA" w:rsidP="000805FA">
            <w:pPr>
              <w:pStyle w:val="ListParagraph"/>
              <w:numPr>
                <w:ilvl w:val="0"/>
                <w:numId w:val="22"/>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 történelmi, művelődéstörténeti hátterének, sajátosságainak tanulmányozása</w:t>
            </w:r>
          </w:p>
          <w:p w:rsidR="000805FA" w:rsidRPr="006E3382" w:rsidRDefault="000805FA" w:rsidP="000805FA">
            <w:pPr>
              <w:pStyle w:val="ListParagraph"/>
              <w:numPr>
                <w:ilvl w:val="0"/>
                <w:numId w:val="22"/>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 korstílus fogalmának rögzítése; az irodalom és a társművészetek kapcsolata</w:t>
            </w:r>
          </w:p>
          <w:p w:rsidR="000805FA" w:rsidRDefault="000805FA" w:rsidP="000805FA">
            <w:pPr>
              <w:pStyle w:val="ListParagraph"/>
              <w:numPr>
                <w:ilvl w:val="0"/>
                <w:numId w:val="22"/>
              </w:numPr>
              <w:spacing w:after="120"/>
              <w:ind w:left="567" w:hanging="207"/>
              <w:contextualSpacing/>
              <w:jc w:val="both"/>
              <w:rPr>
                <w:rFonts w:ascii="Times New Roman" w:hAnsi="Times New Roman" w:cs="Times New Roman"/>
                <w:sz w:val="24"/>
                <w:szCs w:val="24"/>
              </w:rPr>
            </w:pPr>
            <w:r w:rsidRPr="00C24517">
              <w:rPr>
                <w:rFonts w:ascii="Times New Roman" w:hAnsi="Times New Roman" w:cs="Times New Roman"/>
                <w:sz w:val="24"/>
                <w:szCs w:val="24"/>
              </w:rPr>
              <w:t>A törzsanyagb</w:t>
            </w:r>
            <w:r>
              <w:rPr>
                <w:rFonts w:ascii="Times New Roman" w:hAnsi="Times New Roman" w:cs="Times New Roman"/>
                <w:sz w:val="24"/>
                <w:szCs w:val="24"/>
              </w:rPr>
              <w:t xml:space="preserve">an felsorolt szerzők és műveik </w:t>
            </w:r>
            <w:r w:rsidRPr="00C24517">
              <w:rPr>
                <w:rFonts w:ascii="Times New Roman" w:hAnsi="Times New Roman" w:cs="Times New Roman"/>
                <w:sz w:val="24"/>
                <w:szCs w:val="24"/>
              </w:rPr>
              <w:t>megismerése,</w:t>
            </w:r>
            <w:r>
              <w:rPr>
                <w:rFonts w:ascii="Times New Roman" w:hAnsi="Times New Roman" w:cs="Times New Roman"/>
                <w:sz w:val="24"/>
                <w:szCs w:val="24"/>
              </w:rPr>
              <w:t xml:space="preserve"> </w:t>
            </w:r>
            <w:r w:rsidRPr="00C24517">
              <w:rPr>
                <w:rFonts w:ascii="Times New Roman" w:hAnsi="Times New Roman" w:cs="Times New Roman"/>
                <w:sz w:val="24"/>
                <w:szCs w:val="24"/>
              </w:rPr>
              <w:t xml:space="preserve">rendszerezése, </w:t>
            </w:r>
          </w:p>
          <w:p w:rsidR="000805FA" w:rsidRPr="00CF3913" w:rsidRDefault="000805FA" w:rsidP="000805FA">
            <w:pPr>
              <w:pStyle w:val="ListParagraph"/>
              <w:numPr>
                <w:ilvl w:val="0"/>
                <w:numId w:val="22"/>
              </w:numPr>
              <w:spacing w:after="0"/>
              <w:ind w:left="567" w:hanging="207"/>
              <w:contextualSpacing/>
              <w:jc w:val="both"/>
              <w:rPr>
                <w:rFonts w:ascii="Times New Roman" w:hAnsi="Times New Roman" w:cs="Times New Roman"/>
                <w:sz w:val="24"/>
                <w:szCs w:val="24"/>
              </w:rPr>
            </w:pPr>
            <w:r>
              <w:rPr>
                <w:rFonts w:ascii="Times New Roman" w:hAnsi="Times New Roman" w:cs="Times New Roman"/>
                <w:sz w:val="24"/>
                <w:szCs w:val="24"/>
              </w:rPr>
              <w:t>A</w:t>
            </w:r>
            <w:r w:rsidRPr="00C24517">
              <w:rPr>
                <w:rFonts w:ascii="Times New Roman" w:hAnsi="Times New Roman" w:cs="Times New Roman"/>
                <w:sz w:val="24"/>
                <w:szCs w:val="24"/>
              </w:rPr>
              <w:t xml:space="preserve"> magyar irodalomtörténettel és a nemzeti kultúrával, hagyományokkal kapcsolatos ismereteinek elmélyítése </w:t>
            </w:r>
            <w:r>
              <w:rPr>
                <w:rFonts w:ascii="Times New Roman" w:hAnsi="Times New Roman" w:cs="Times New Roman"/>
                <w:sz w:val="24"/>
                <w:szCs w:val="24"/>
              </w:rPr>
              <w:t xml:space="preserve">a törzsanyaghoz tartozó művek </w:t>
            </w:r>
            <w:r w:rsidRPr="00C24517">
              <w:rPr>
                <w:rFonts w:ascii="Times New Roman" w:hAnsi="Times New Roman" w:cs="Times New Roman"/>
                <w:sz w:val="24"/>
                <w:szCs w:val="24"/>
              </w:rPr>
              <w:t>olvasásával és értelmezésével</w:t>
            </w:r>
          </w:p>
          <w:p w:rsidR="000805FA" w:rsidRPr="00C83D72" w:rsidRDefault="000805FA" w:rsidP="00D80B14">
            <w:pPr>
              <w:pStyle w:val="ListParagraph"/>
              <w:spacing w:after="0"/>
              <w:ind w:left="426"/>
              <w:contextualSpacing/>
              <w:jc w:val="both"/>
              <w:rPr>
                <w:bCs/>
              </w:rPr>
            </w:pP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0805FA" w:rsidRPr="00A2623E" w:rsidRDefault="000805FA" w:rsidP="00D80B14">
            <w:pPr>
              <w:pStyle w:val="Heading3"/>
              <w:spacing w:before="0"/>
              <w:jc w:val="both"/>
            </w:pPr>
            <w:r>
              <w:rPr>
                <w:b w:val="0"/>
                <w:sz w:val="24"/>
              </w:rPr>
              <w:t>b</w:t>
            </w:r>
            <w:r w:rsidRPr="00DD6603">
              <w:rPr>
                <w:b w:val="0"/>
                <w:sz w:val="24"/>
              </w:rPr>
              <w:t>arokk, katolikus megújulás (ellenreformáció), jezsuita, barokk eposz, barokk körmondat,</w:t>
            </w:r>
            <w:r>
              <w:rPr>
                <w:b w:val="0"/>
                <w:sz w:val="24"/>
              </w:rPr>
              <w:t xml:space="preserve"> pátosz,</w:t>
            </w:r>
            <w:r w:rsidRPr="00DD6603">
              <w:rPr>
                <w:b w:val="0"/>
                <w:sz w:val="24"/>
              </w:rPr>
              <w:t xml:space="preserve"> röpirat,</w:t>
            </w:r>
            <w:r>
              <w:rPr>
                <w:b w:val="0"/>
                <w:sz w:val="24"/>
              </w:rPr>
              <w:t xml:space="preserve"> fiktív levél, </w:t>
            </w:r>
            <w:r w:rsidRPr="00DD6603">
              <w:rPr>
                <w:b w:val="0"/>
                <w:sz w:val="24"/>
              </w:rPr>
              <w:t xml:space="preserve"> kuruc, labanc, bujdosóének, toborzó</w:t>
            </w:r>
            <w:r>
              <w:rPr>
                <w:b w:val="0"/>
                <w:sz w:val="24"/>
              </w:rPr>
              <w:t xml:space="preserve"> dal</w:t>
            </w:r>
            <w:r w:rsidRPr="00DD6603">
              <w:rPr>
                <w:b w:val="0"/>
                <w:sz w:val="24"/>
              </w:rPr>
              <w:t>, kesergő, rokokó</w:t>
            </w:r>
            <w:r>
              <w:rPr>
                <w:b w:val="0"/>
                <w:sz w:val="24"/>
              </w:rPr>
              <w:t>, emlékirat</w:t>
            </w:r>
          </w:p>
          <w:p w:rsidR="000805FA" w:rsidRPr="00C83D72" w:rsidRDefault="000805FA" w:rsidP="00D80B14">
            <w:pPr>
              <w:pStyle w:val="Heading3"/>
              <w:spacing w:before="0"/>
              <w:rPr>
                <w:bCs/>
              </w:rPr>
            </w:pP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 xml:space="preserve">Kötelező </w:t>
            </w:r>
            <w:r w:rsidRPr="00C83D72">
              <w:rPr>
                <w:rFonts w:ascii="Times New Roman" w:hAnsi="Times New Roman" w:cs="Times New Roman"/>
                <w:b/>
                <w:color w:val="000000"/>
                <w:sz w:val="24"/>
                <w:szCs w:val="24"/>
              </w:rPr>
              <w:lastRenderedPageBreak/>
              <w:t>olvasmányok</w:t>
            </w:r>
          </w:p>
        </w:tc>
        <w:tc>
          <w:tcPr>
            <w:tcW w:w="7400" w:type="dxa"/>
            <w:gridSpan w:val="3"/>
            <w:shd w:val="clear" w:color="auto" w:fill="auto"/>
          </w:tcPr>
          <w:p w:rsidR="000805FA" w:rsidRPr="002964E4" w:rsidRDefault="000805FA" w:rsidP="00D80B14">
            <w:pPr>
              <w:rPr>
                <w:rFonts w:ascii="Times New Roman" w:hAnsi="Times New Roman" w:cs="Times New Roman"/>
                <w:sz w:val="24"/>
                <w:szCs w:val="24"/>
              </w:rPr>
            </w:pPr>
            <w:r w:rsidRPr="002964E4">
              <w:rPr>
                <w:rFonts w:ascii="Times New Roman" w:hAnsi="Times New Roman" w:cs="Times New Roman"/>
                <w:sz w:val="24"/>
                <w:szCs w:val="24"/>
              </w:rPr>
              <w:lastRenderedPageBreak/>
              <w:t>Zrínyi Miklós: Szigeti veszedelem (részletek)</w:t>
            </w:r>
          </w:p>
          <w:p w:rsidR="000805FA" w:rsidRDefault="000805FA" w:rsidP="00D80B14">
            <w:r w:rsidRPr="002964E4">
              <w:rPr>
                <w:rFonts w:ascii="Times New Roman" w:hAnsi="Times New Roman" w:cs="Times New Roman"/>
                <w:sz w:val="24"/>
                <w:szCs w:val="24"/>
              </w:rPr>
              <w:lastRenderedPageBreak/>
              <w:t>Mikes Kelemen: Törökországi levelek (1., 37., 112.)</w:t>
            </w: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lastRenderedPageBreak/>
              <w:t>Memoriterek</w:t>
            </w:r>
          </w:p>
        </w:tc>
        <w:tc>
          <w:tcPr>
            <w:tcW w:w="7400" w:type="dxa"/>
            <w:gridSpan w:val="3"/>
            <w:shd w:val="clear" w:color="auto" w:fill="auto"/>
          </w:tcPr>
          <w:p w:rsidR="000805FA" w:rsidRDefault="000805FA" w:rsidP="00D80B14">
            <w:r>
              <w:t>---</w:t>
            </w:r>
          </w:p>
        </w:tc>
      </w:tr>
    </w:tbl>
    <w:p w:rsidR="000805FA" w:rsidRDefault="000805FA" w:rsidP="000805FA"/>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0805FA" w:rsidRPr="00F32A37" w:rsidTr="00D80B14">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0805FA" w:rsidRPr="00F129EC" w:rsidRDefault="000805FA" w:rsidP="00D80B14">
            <w:pPr>
              <w:rPr>
                <w:rFonts w:ascii="Times New Roman" w:hAnsi="Times New Roman" w:cs="Times New Roman"/>
                <w:b/>
                <w:color w:val="000000"/>
                <w:sz w:val="24"/>
                <w:szCs w:val="24"/>
              </w:rPr>
            </w:pPr>
            <w:r w:rsidRPr="00F129EC">
              <w:rPr>
                <w:rFonts w:ascii="Times New Roman" w:hAnsi="Times New Roman" w:cs="Times New Roman"/>
                <w:b/>
                <w:sz w:val="24"/>
                <w:szCs w:val="24"/>
              </w:rPr>
              <w:t>A felvilágosodás irodalma</w:t>
            </w:r>
          </w:p>
        </w:tc>
        <w:tc>
          <w:tcPr>
            <w:tcW w:w="1730"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28+6 </w:t>
            </w:r>
            <w:r w:rsidRPr="00C83D72">
              <w:rPr>
                <w:rFonts w:ascii="Times New Roman" w:hAnsi="Times New Roman" w:cs="Times New Roman"/>
                <w:b/>
                <w:color w:val="000000"/>
                <w:sz w:val="24"/>
                <w:szCs w:val="24"/>
              </w:rPr>
              <w:t>óra</w:t>
            </w:r>
          </w:p>
        </w:tc>
      </w:tr>
      <w:tr w:rsidR="000805FA" w:rsidRPr="00F32A37" w:rsidTr="00D80B14">
        <w:trPr>
          <w:trHeight w:val="420"/>
        </w:trPr>
        <w:tc>
          <w:tcPr>
            <w:tcW w:w="1951" w:type="dxa"/>
            <w:vMerge w:val="restart"/>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0805FA" w:rsidRPr="00C83D72" w:rsidRDefault="000805FA" w:rsidP="000805FA">
            <w:pPr>
              <w:numPr>
                <w:ilvl w:val="0"/>
                <w:numId w:val="41"/>
              </w:numPr>
              <w:spacing w:after="200" w:line="276" w:lineRule="auto"/>
              <w:ind w:right="113"/>
              <w:rPr>
                <w:rFonts w:ascii="Times New Roman" w:hAnsi="Times New Roman" w:cs="Times New Roman"/>
                <w:b/>
                <w:i/>
                <w:color w:val="000000"/>
                <w:sz w:val="24"/>
                <w:szCs w:val="24"/>
              </w:rPr>
            </w:pPr>
            <w:r w:rsidRPr="00F32A37">
              <w:rPr>
                <w:rFonts w:ascii="Times New Roman" w:hAnsi="Times New Roman" w:cs="Times New Roman"/>
                <w:b/>
                <w:i/>
                <w:sz w:val="24"/>
                <w:szCs w:val="24"/>
              </w:rPr>
              <w:t xml:space="preserve">Az európai felvilágosodás  </w:t>
            </w:r>
          </w:p>
        </w:tc>
      </w:tr>
      <w:tr w:rsidR="000805FA" w:rsidRPr="00F32A37" w:rsidTr="00D80B14">
        <w:trPr>
          <w:trHeight w:val="518"/>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0805FA" w:rsidRPr="00EF7474" w:rsidTr="00D80B14">
        <w:trPr>
          <w:trHeight w:val="34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b/>
                <w:sz w:val="24"/>
                <w:szCs w:val="24"/>
              </w:rPr>
            </w:pPr>
            <w:r w:rsidRPr="00EF7474">
              <w:rPr>
                <w:rFonts w:ascii="Times New Roman" w:hAnsi="Times New Roman" w:cs="Times New Roman"/>
                <w:b/>
                <w:sz w:val="24"/>
                <w:szCs w:val="24"/>
              </w:rPr>
              <w:t>a)Epika</w:t>
            </w:r>
          </w:p>
        </w:tc>
        <w:tc>
          <w:tcPr>
            <w:tcW w:w="3700" w:type="dxa"/>
            <w:gridSpan w:val="2"/>
            <w:vMerge w:val="restart"/>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Montesquieu: Perzsa levelek (részlet)</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Jean-Jacques Rousseau: Értekezés az emberi egyenlőtlenség eredetéről és alapjairól (részlet)</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Jean-Jacques Rousseau: Emil (részlet)</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Johann Wolfgang von Goethe: Az ifjú Werther szenvedései (részlet)</w:t>
            </w:r>
          </w:p>
          <w:p w:rsidR="000805FA" w:rsidRDefault="000805FA" w:rsidP="00D80B14">
            <w:pPr>
              <w:rPr>
                <w:rFonts w:ascii="Times New Roman" w:hAnsi="Times New Roman" w:cs="Times New Roman"/>
                <w:iCs/>
                <w:color w:val="222222"/>
                <w:sz w:val="24"/>
                <w:szCs w:val="24"/>
                <w:shd w:val="clear" w:color="auto" w:fill="FFFFFF"/>
              </w:rPr>
            </w:pPr>
            <w:r w:rsidRPr="00EF7474">
              <w:rPr>
                <w:rFonts w:ascii="Times New Roman" w:hAnsi="Times New Roman" w:cs="Times New Roman"/>
                <w:sz w:val="24"/>
                <w:szCs w:val="24"/>
              </w:rPr>
              <w:t xml:space="preserve">Georg Wilhelm Friedrich Herder: </w:t>
            </w:r>
            <w:r w:rsidRPr="00EF7474">
              <w:rPr>
                <w:rFonts w:ascii="Times New Roman" w:hAnsi="Times New Roman" w:cs="Times New Roman"/>
                <w:iCs/>
                <w:color w:val="222222"/>
                <w:sz w:val="24"/>
                <w:szCs w:val="24"/>
                <w:shd w:val="clear" w:color="auto" w:fill="FFFFFF"/>
              </w:rPr>
              <w:t>Eszmék az emberiség történetének filozófiájáról és más írások (részlet)</w:t>
            </w:r>
          </w:p>
          <w:p w:rsidR="000805FA" w:rsidRPr="00EF7474" w:rsidRDefault="000805FA" w:rsidP="00D80B14">
            <w:pPr>
              <w:rPr>
                <w:rFonts w:ascii="Times New Roman" w:hAnsi="Times New Roman" w:cs="Times New Roman"/>
                <w:b/>
                <w:color w:val="000000"/>
                <w:sz w:val="24"/>
                <w:szCs w:val="24"/>
              </w:rPr>
            </w:pPr>
          </w:p>
        </w:tc>
      </w:tr>
      <w:tr w:rsidR="000805FA" w:rsidRPr="00EF7474" w:rsidTr="00D80B14">
        <w:trPr>
          <w:trHeight w:val="978"/>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Jonathan Swift: Gulliver utazásai (részletek)</w:t>
            </w:r>
          </w:p>
        </w:tc>
        <w:tc>
          <w:tcPr>
            <w:tcW w:w="3700" w:type="dxa"/>
            <w:gridSpan w:val="2"/>
            <w:vMerge/>
            <w:shd w:val="clear" w:color="auto" w:fill="auto"/>
          </w:tcPr>
          <w:p w:rsidR="000805FA" w:rsidRPr="00EF7474" w:rsidRDefault="000805FA" w:rsidP="00D80B14">
            <w:pPr>
              <w:rPr>
                <w:rFonts w:ascii="Times New Roman" w:hAnsi="Times New Roman" w:cs="Times New Roman"/>
                <w:sz w:val="24"/>
                <w:szCs w:val="24"/>
              </w:rPr>
            </w:pPr>
          </w:p>
        </w:tc>
      </w:tr>
      <w:tr w:rsidR="000805FA" w:rsidRPr="00EF7474" w:rsidTr="00D80B14">
        <w:trPr>
          <w:trHeight w:val="978"/>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Voltaire: Candide (részletek)</w:t>
            </w:r>
          </w:p>
        </w:tc>
        <w:tc>
          <w:tcPr>
            <w:tcW w:w="3700" w:type="dxa"/>
            <w:gridSpan w:val="2"/>
            <w:vMerge/>
            <w:shd w:val="clear" w:color="auto" w:fill="auto"/>
          </w:tcPr>
          <w:p w:rsidR="000805FA" w:rsidRPr="00EF7474" w:rsidRDefault="000805FA" w:rsidP="00D80B14">
            <w:pPr>
              <w:rPr>
                <w:rFonts w:ascii="Times New Roman" w:hAnsi="Times New Roman" w:cs="Times New Roman"/>
                <w:sz w:val="24"/>
                <w:szCs w:val="24"/>
              </w:rPr>
            </w:pPr>
          </w:p>
        </w:tc>
      </w:tr>
      <w:tr w:rsidR="000805FA" w:rsidRPr="00EF7474" w:rsidTr="00D80B14">
        <w:trPr>
          <w:trHeight w:val="177"/>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b/>
                <w:sz w:val="24"/>
                <w:szCs w:val="24"/>
              </w:rPr>
              <w:t>b)Színház- és drámatörténet</w:t>
            </w:r>
          </w:p>
        </w:tc>
        <w:tc>
          <w:tcPr>
            <w:tcW w:w="3700" w:type="dxa"/>
            <w:gridSpan w:val="2"/>
            <w:vMerge w:val="restart"/>
            <w:shd w:val="clear" w:color="auto" w:fill="auto"/>
          </w:tcPr>
          <w:p w:rsidR="000805FA" w:rsidRPr="00EF7474" w:rsidRDefault="000805FA" w:rsidP="00D80B14">
            <w:pPr>
              <w:spacing w:after="0"/>
              <w:rPr>
                <w:rFonts w:ascii="Times New Roman" w:hAnsi="Times New Roman" w:cs="Times New Roman"/>
                <w:sz w:val="24"/>
                <w:szCs w:val="24"/>
              </w:rPr>
            </w:pPr>
            <w:r w:rsidRPr="00EF7474">
              <w:rPr>
                <w:rFonts w:ascii="Times New Roman" w:hAnsi="Times New Roman" w:cs="Times New Roman"/>
                <w:sz w:val="24"/>
                <w:szCs w:val="24"/>
              </w:rPr>
              <w:t>Irodalom és színház</w:t>
            </w:r>
          </w:p>
          <w:p w:rsidR="000805FA" w:rsidRPr="00EF7474" w:rsidRDefault="000805FA" w:rsidP="00D80B14">
            <w:pPr>
              <w:spacing w:after="0"/>
              <w:rPr>
                <w:rFonts w:ascii="Times New Roman" w:hAnsi="Times New Roman" w:cs="Times New Roman"/>
                <w:sz w:val="24"/>
                <w:szCs w:val="24"/>
              </w:rPr>
            </w:pPr>
            <w:r w:rsidRPr="00EF7474">
              <w:rPr>
                <w:rFonts w:ascii="Times New Roman" w:hAnsi="Times New Roman" w:cs="Times New Roman"/>
                <w:sz w:val="24"/>
                <w:szCs w:val="24"/>
              </w:rPr>
              <w:t>Jean Racine: Phaedra (részlet)</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Pierre Corneille: Cid (részlet)</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Nicolas Boileau-Despréaux: Ars poetica (részlet)</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 xml:space="preserve">A német későklasszicista, koraromantikus dráma </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Friedrich Schiller: Tell Vilmos vagy más Schiller-dráma</w:t>
            </w:r>
          </w:p>
        </w:tc>
      </w:tr>
      <w:tr w:rsidR="000805FA" w:rsidRPr="00EF7474" w:rsidTr="00D80B14">
        <w:trPr>
          <w:trHeight w:val="366"/>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A francia klasszicista dráma</w:t>
            </w:r>
          </w:p>
        </w:tc>
        <w:tc>
          <w:tcPr>
            <w:tcW w:w="3700" w:type="dxa"/>
            <w:gridSpan w:val="2"/>
            <w:vMerge/>
            <w:shd w:val="clear" w:color="auto" w:fill="auto"/>
          </w:tcPr>
          <w:p w:rsidR="000805FA" w:rsidRPr="00EF7474" w:rsidRDefault="000805FA" w:rsidP="00D80B14">
            <w:pPr>
              <w:rPr>
                <w:rFonts w:ascii="Times New Roman" w:hAnsi="Times New Roman" w:cs="Times New Roman"/>
                <w:sz w:val="24"/>
                <w:szCs w:val="24"/>
              </w:rPr>
            </w:pPr>
          </w:p>
        </w:tc>
      </w:tr>
      <w:tr w:rsidR="000805FA" w:rsidRPr="00EF7474" w:rsidTr="00D80B14">
        <w:trPr>
          <w:trHeight w:val="36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 xml:space="preserve">Molière: A fösvény </w:t>
            </w:r>
            <w:r w:rsidRPr="00EF7474">
              <w:rPr>
                <w:rFonts w:ascii="Times New Roman" w:hAnsi="Times New Roman" w:cs="Times New Roman"/>
                <w:color w:val="000000"/>
                <w:sz w:val="24"/>
                <w:szCs w:val="24"/>
              </w:rPr>
              <w:t>vagy Tartuffe</w:t>
            </w:r>
          </w:p>
        </w:tc>
        <w:tc>
          <w:tcPr>
            <w:tcW w:w="3700" w:type="dxa"/>
            <w:gridSpan w:val="2"/>
            <w:vMerge/>
            <w:shd w:val="clear" w:color="auto" w:fill="auto"/>
          </w:tcPr>
          <w:p w:rsidR="000805FA" w:rsidRPr="00EF7474" w:rsidRDefault="000805FA" w:rsidP="00D80B14">
            <w:pPr>
              <w:rPr>
                <w:rFonts w:ascii="Times New Roman" w:hAnsi="Times New Roman" w:cs="Times New Roman"/>
                <w:sz w:val="24"/>
                <w:szCs w:val="24"/>
              </w:rPr>
            </w:pPr>
          </w:p>
        </w:tc>
      </w:tr>
      <w:tr w:rsidR="000805FA" w:rsidRPr="00EF7474" w:rsidTr="00D80B14">
        <w:trPr>
          <w:trHeight w:val="174"/>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Johann Wolfgang von Goethe: Faust I. (részletek)</w:t>
            </w:r>
          </w:p>
        </w:tc>
        <w:tc>
          <w:tcPr>
            <w:tcW w:w="3700" w:type="dxa"/>
            <w:gridSpan w:val="2"/>
            <w:vMerge/>
            <w:shd w:val="clear" w:color="auto" w:fill="auto"/>
          </w:tcPr>
          <w:p w:rsidR="000805FA" w:rsidRPr="00EF7474" w:rsidRDefault="000805FA" w:rsidP="00D80B14">
            <w:pPr>
              <w:rPr>
                <w:rFonts w:ascii="Times New Roman" w:hAnsi="Times New Roman" w:cs="Times New Roman"/>
                <w:sz w:val="24"/>
                <w:szCs w:val="24"/>
              </w:rPr>
            </w:pPr>
          </w:p>
        </w:tc>
      </w:tr>
      <w:tr w:rsidR="000805FA" w:rsidRPr="00EF7474" w:rsidTr="00D80B14">
        <w:trPr>
          <w:trHeight w:val="233"/>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b/>
                <w:sz w:val="24"/>
                <w:szCs w:val="24"/>
              </w:rPr>
              <w:t>c)Líra</w:t>
            </w:r>
          </w:p>
        </w:tc>
        <w:tc>
          <w:tcPr>
            <w:tcW w:w="3700" w:type="dxa"/>
            <w:gridSpan w:val="2"/>
            <w:vMerge w:val="restart"/>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William Blake: A tigris</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William Blake: A bárány</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Johann Wolfgang von Goethe: A vándor éji dala</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Johann Wolfgang von Goethe: A Tündérkirály</w:t>
            </w:r>
          </w:p>
        </w:tc>
      </w:tr>
      <w:tr w:rsidR="000805FA" w:rsidRPr="00EF7474" w:rsidTr="00D80B14">
        <w:trPr>
          <w:trHeight w:val="233"/>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Robert Burns: John Anderson</w:t>
            </w:r>
          </w:p>
        </w:tc>
        <w:tc>
          <w:tcPr>
            <w:tcW w:w="3700" w:type="dxa"/>
            <w:gridSpan w:val="2"/>
            <w:vMerge/>
            <w:shd w:val="clear" w:color="auto" w:fill="auto"/>
          </w:tcPr>
          <w:p w:rsidR="000805FA" w:rsidRPr="00EF7474" w:rsidRDefault="000805FA" w:rsidP="00D80B14">
            <w:pPr>
              <w:rPr>
                <w:rFonts w:ascii="Times New Roman" w:hAnsi="Times New Roman" w:cs="Times New Roman"/>
                <w:sz w:val="24"/>
                <w:szCs w:val="24"/>
              </w:rPr>
            </w:pPr>
          </w:p>
        </w:tc>
      </w:tr>
      <w:tr w:rsidR="000805FA" w:rsidRPr="00EF7474" w:rsidTr="00D80B14">
        <w:trPr>
          <w:trHeight w:val="233"/>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Robert Burns: Falusi randevú</w:t>
            </w:r>
          </w:p>
        </w:tc>
        <w:tc>
          <w:tcPr>
            <w:tcW w:w="3700" w:type="dxa"/>
            <w:gridSpan w:val="2"/>
            <w:vMerge/>
            <w:shd w:val="clear" w:color="auto" w:fill="auto"/>
          </w:tcPr>
          <w:p w:rsidR="000805FA" w:rsidRPr="00EF7474" w:rsidRDefault="000805FA" w:rsidP="00D80B14">
            <w:pPr>
              <w:rPr>
                <w:rFonts w:ascii="Times New Roman" w:hAnsi="Times New Roman" w:cs="Times New Roman"/>
                <w:sz w:val="24"/>
                <w:szCs w:val="24"/>
              </w:rPr>
            </w:pPr>
          </w:p>
        </w:tc>
      </w:tr>
      <w:tr w:rsidR="000805FA" w:rsidRPr="00EF7474"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EF7474" w:rsidRDefault="000805FA" w:rsidP="00D80B14">
            <w:pPr>
              <w:ind w:left="1080"/>
              <w:rPr>
                <w:rFonts w:ascii="Times New Roman" w:hAnsi="Times New Roman" w:cs="Times New Roman"/>
                <w:b/>
                <w:bCs/>
                <w:i/>
                <w:sz w:val="24"/>
                <w:szCs w:val="24"/>
              </w:rPr>
            </w:pPr>
            <w:r w:rsidRPr="00EF7474">
              <w:rPr>
                <w:rFonts w:ascii="Times New Roman" w:hAnsi="Times New Roman" w:cs="Times New Roman"/>
                <w:b/>
                <w:i/>
                <w:sz w:val="24"/>
                <w:szCs w:val="24"/>
              </w:rPr>
              <w:t>B)A felvilágosodás korának magyar irodalma: rokokó, klasszicizmus és szentimentalizmus</w:t>
            </w:r>
          </w:p>
        </w:tc>
      </w:tr>
      <w:tr w:rsidR="000805FA" w:rsidRPr="00EF7474" w:rsidTr="00D80B14">
        <w:trPr>
          <w:trHeight w:val="70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2964E4" w:rsidRDefault="000805FA" w:rsidP="00D80B14">
            <w:pPr>
              <w:rPr>
                <w:rFonts w:ascii="Times New Roman" w:hAnsi="Times New Roman" w:cs="Times New Roman"/>
                <w:b/>
                <w:color w:val="000000"/>
                <w:sz w:val="24"/>
                <w:szCs w:val="24"/>
              </w:rPr>
            </w:pPr>
            <w:r w:rsidRPr="00EF7474">
              <w:rPr>
                <w:rFonts w:ascii="Times New Roman" w:hAnsi="Times New Roman" w:cs="Times New Roman"/>
                <w:b/>
                <w:color w:val="000000"/>
                <w:sz w:val="24"/>
                <w:szCs w:val="24"/>
              </w:rPr>
              <w:t>Törzsanyag</w:t>
            </w:r>
          </w:p>
        </w:tc>
        <w:tc>
          <w:tcPr>
            <w:tcW w:w="3700" w:type="dxa"/>
            <w:gridSpan w:val="2"/>
            <w:shd w:val="clear" w:color="auto" w:fill="auto"/>
          </w:tcPr>
          <w:p w:rsidR="000805FA" w:rsidRPr="002964E4" w:rsidRDefault="000805FA" w:rsidP="00D80B14">
            <w:pPr>
              <w:rPr>
                <w:rFonts w:ascii="Times New Roman" w:hAnsi="Times New Roman" w:cs="Times New Roman"/>
                <w:b/>
                <w:color w:val="000000"/>
                <w:sz w:val="24"/>
                <w:szCs w:val="24"/>
              </w:rPr>
            </w:pPr>
            <w:r w:rsidRPr="00EF7474">
              <w:rPr>
                <w:rFonts w:ascii="Times New Roman" w:hAnsi="Times New Roman" w:cs="Times New Roman"/>
                <w:b/>
                <w:color w:val="000000"/>
                <w:sz w:val="24"/>
                <w:szCs w:val="24"/>
              </w:rPr>
              <w:t>Ajánlott alkotók, művek</w:t>
            </w:r>
          </w:p>
        </w:tc>
      </w:tr>
      <w:tr w:rsidR="000805FA" w:rsidRPr="00EF7474" w:rsidTr="00D80B14">
        <w:trPr>
          <w:trHeight w:val="699"/>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a)</w:t>
            </w:r>
            <w:r w:rsidRPr="00EF7474">
              <w:rPr>
                <w:rFonts w:ascii="Times New Roman" w:hAnsi="Times New Roman" w:cs="Times New Roman"/>
                <w:b/>
                <w:sz w:val="24"/>
                <w:szCs w:val="24"/>
              </w:rPr>
              <w:t>Epika</w:t>
            </w:r>
          </w:p>
        </w:tc>
        <w:tc>
          <w:tcPr>
            <w:tcW w:w="3700" w:type="dxa"/>
            <w:gridSpan w:val="2"/>
            <w:shd w:val="clear" w:color="auto" w:fill="auto"/>
          </w:tcPr>
          <w:p w:rsidR="000805FA" w:rsidRPr="00EF7474" w:rsidRDefault="000805FA" w:rsidP="00D80B14">
            <w:pPr>
              <w:rPr>
                <w:rFonts w:ascii="Times New Roman" w:hAnsi="Times New Roman" w:cs="Times New Roman"/>
                <w:b/>
                <w:color w:val="000000"/>
                <w:sz w:val="24"/>
                <w:szCs w:val="24"/>
              </w:rPr>
            </w:pPr>
          </w:p>
        </w:tc>
      </w:tr>
      <w:tr w:rsidR="000805FA" w:rsidRPr="00EF7474"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ind w:left="567" w:hanging="567"/>
              <w:rPr>
                <w:rFonts w:ascii="Times New Roman" w:hAnsi="Times New Roman" w:cs="Times New Roman"/>
                <w:sz w:val="24"/>
                <w:szCs w:val="24"/>
              </w:rPr>
            </w:pPr>
            <w:r w:rsidRPr="00EF7474">
              <w:rPr>
                <w:rFonts w:ascii="Times New Roman" w:hAnsi="Times New Roman" w:cs="Times New Roman"/>
                <w:sz w:val="24"/>
                <w:szCs w:val="24"/>
              </w:rPr>
              <w:t>Csokonai Vitéz Mihály: Dorottya vagyis a dámák diadalma a fársángon   (részletek)</w:t>
            </w:r>
          </w:p>
          <w:p w:rsidR="000805FA" w:rsidRPr="00EF7474" w:rsidRDefault="000805FA" w:rsidP="00D80B14">
            <w:pPr>
              <w:rPr>
                <w:rFonts w:ascii="Times New Roman" w:hAnsi="Times New Roman" w:cs="Times New Roman"/>
                <w:b/>
                <w:color w:val="000000"/>
                <w:sz w:val="24"/>
                <w:szCs w:val="24"/>
              </w:rPr>
            </w:pPr>
          </w:p>
        </w:tc>
        <w:tc>
          <w:tcPr>
            <w:tcW w:w="3700" w:type="dxa"/>
            <w:gridSpan w:val="2"/>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 xml:space="preserve">Bessenyei György: Egy tudós társaság iránt való jámbor szándék (részlet) </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Kármán József: Fanni hagyományai (részletek)</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Kármán József: A nemzet csinosodása (részlet)</w:t>
            </w:r>
          </w:p>
          <w:p w:rsidR="000805FA" w:rsidRPr="00EF7474" w:rsidRDefault="000805FA" w:rsidP="00D80B14">
            <w:pPr>
              <w:rPr>
                <w:rFonts w:ascii="Times New Roman" w:hAnsi="Times New Roman" w:cs="Times New Roman"/>
                <w:b/>
                <w:color w:val="000000"/>
                <w:sz w:val="24"/>
                <w:szCs w:val="24"/>
              </w:rPr>
            </w:pPr>
            <w:r w:rsidRPr="00EF7474">
              <w:rPr>
                <w:rFonts w:ascii="Times New Roman" w:hAnsi="Times New Roman" w:cs="Times New Roman"/>
                <w:sz w:val="24"/>
                <w:szCs w:val="24"/>
              </w:rPr>
              <w:t>Kazinczy Ferenc: Fogságom naplója (részletek)</w:t>
            </w:r>
          </w:p>
        </w:tc>
      </w:tr>
      <w:tr w:rsidR="000805FA" w:rsidRPr="00EF7474"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pStyle w:val="ListParagraph"/>
              <w:spacing w:after="0" w:line="240" w:lineRule="auto"/>
              <w:ind w:left="0"/>
              <w:contextualSpacing/>
              <w:rPr>
                <w:rFonts w:ascii="Times New Roman" w:hAnsi="Times New Roman" w:cs="Times New Roman"/>
                <w:b/>
                <w:sz w:val="24"/>
                <w:szCs w:val="24"/>
              </w:rPr>
            </w:pPr>
            <w:r w:rsidRPr="00EF7474">
              <w:rPr>
                <w:rFonts w:ascii="Times New Roman" w:hAnsi="Times New Roman" w:cs="Times New Roman"/>
                <w:b/>
                <w:sz w:val="24"/>
                <w:szCs w:val="24"/>
              </w:rPr>
              <w:t xml:space="preserve">b)Líra </w:t>
            </w:r>
          </w:p>
        </w:tc>
        <w:tc>
          <w:tcPr>
            <w:tcW w:w="3700" w:type="dxa"/>
            <w:gridSpan w:val="2"/>
            <w:shd w:val="clear" w:color="auto" w:fill="auto"/>
          </w:tcPr>
          <w:p w:rsidR="000805FA" w:rsidRPr="00EF7474" w:rsidRDefault="000805FA" w:rsidP="00D80B14">
            <w:pPr>
              <w:rPr>
                <w:rFonts w:ascii="Times New Roman" w:hAnsi="Times New Roman" w:cs="Times New Roman"/>
                <w:b/>
                <w:color w:val="000000"/>
                <w:sz w:val="24"/>
                <w:szCs w:val="24"/>
              </w:rPr>
            </w:pPr>
          </w:p>
        </w:tc>
      </w:tr>
      <w:tr w:rsidR="000805FA" w:rsidRPr="00EF7474"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ind w:left="709" w:hanging="709"/>
              <w:rPr>
                <w:rFonts w:ascii="Times New Roman" w:hAnsi="Times New Roman" w:cs="Times New Roman"/>
                <w:sz w:val="24"/>
                <w:szCs w:val="24"/>
              </w:rPr>
            </w:pPr>
            <w:r w:rsidRPr="00EF7474">
              <w:rPr>
                <w:rFonts w:ascii="Times New Roman" w:hAnsi="Times New Roman" w:cs="Times New Roman"/>
                <w:sz w:val="24"/>
                <w:szCs w:val="24"/>
              </w:rPr>
              <w:t>Kazinczy Ferenc: Tövisek és virágok (részletek)</w:t>
            </w:r>
          </w:p>
        </w:tc>
        <w:tc>
          <w:tcPr>
            <w:tcW w:w="3700" w:type="dxa"/>
            <w:gridSpan w:val="2"/>
            <w:vMerge w:val="restart"/>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Csokonai Vitéz Mihály: Szegény Zsuzsi a táborozáskor</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Csokonai Vitéz Mihály: Az én poézisom természete</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Csokonai Vitéz Mihály: A feredés</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Csokonai Vitéz Mihály: Az ana</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kreoni versek</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Csokonai Vitéz Mihály: Jövendölés az első oskoláról a Somogyban</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 xml:space="preserve">Csokonai Vitéz Mihály: A tihanyi Ekhóhoz </w:t>
            </w:r>
          </w:p>
          <w:p w:rsidR="000805FA" w:rsidRPr="00EF7474" w:rsidRDefault="000805FA" w:rsidP="00D80B14">
            <w:pPr>
              <w:rPr>
                <w:rFonts w:ascii="Times New Roman" w:hAnsi="Times New Roman" w:cs="Times New Roman"/>
                <w:b/>
                <w:color w:val="000000"/>
                <w:sz w:val="24"/>
                <w:szCs w:val="24"/>
              </w:rPr>
            </w:pPr>
            <w:r w:rsidRPr="00EF7474">
              <w:rPr>
                <w:rFonts w:ascii="Times New Roman" w:hAnsi="Times New Roman" w:cs="Times New Roman"/>
                <w:sz w:val="24"/>
                <w:szCs w:val="24"/>
              </w:rPr>
              <w:t>Csokonai Vitéz Mihály: A vidám természetű poéta</w:t>
            </w:r>
          </w:p>
        </w:tc>
      </w:tr>
      <w:tr w:rsidR="000805FA" w:rsidRPr="00EF7474"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b/>
                <w:i/>
                <w:sz w:val="24"/>
                <w:szCs w:val="24"/>
              </w:rPr>
            </w:pPr>
            <w:r w:rsidRPr="00EF7474">
              <w:rPr>
                <w:rFonts w:ascii="Times New Roman" w:hAnsi="Times New Roman" w:cs="Times New Roman"/>
                <w:b/>
                <w:i/>
                <w:sz w:val="24"/>
                <w:szCs w:val="24"/>
              </w:rPr>
              <w:t>Portré: Csokonai Vitéz Mihály</w:t>
            </w:r>
          </w:p>
        </w:tc>
        <w:tc>
          <w:tcPr>
            <w:tcW w:w="3700" w:type="dxa"/>
            <w:gridSpan w:val="2"/>
            <w:vMerge/>
            <w:shd w:val="clear" w:color="auto" w:fill="auto"/>
          </w:tcPr>
          <w:p w:rsidR="000805FA" w:rsidRPr="00EF7474" w:rsidRDefault="000805FA" w:rsidP="00D80B14">
            <w:pPr>
              <w:rPr>
                <w:rFonts w:ascii="Times New Roman" w:hAnsi="Times New Roman" w:cs="Times New Roman"/>
                <w:b/>
                <w:color w:val="000000"/>
                <w:sz w:val="24"/>
                <w:szCs w:val="24"/>
              </w:rPr>
            </w:pPr>
          </w:p>
        </w:tc>
      </w:tr>
      <w:tr w:rsidR="000805FA" w:rsidRPr="00EF7474"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ind w:left="709" w:hanging="709"/>
              <w:rPr>
                <w:rFonts w:ascii="Times New Roman" w:hAnsi="Times New Roman" w:cs="Times New Roman"/>
                <w:sz w:val="24"/>
                <w:szCs w:val="24"/>
              </w:rPr>
            </w:pPr>
          </w:p>
        </w:tc>
        <w:tc>
          <w:tcPr>
            <w:tcW w:w="3700" w:type="dxa"/>
            <w:gridSpan w:val="2"/>
            <w:vMerge/>
            <w:shd w:val="clear" w:color="auto" w:fill="auto"/>
          </w:tcPr>
          <w:p w:rsidR="000805FA" w:rsidRPr="00EF7474" w:rsidRDefault="000805FA" w:rsidP="00D80B14">
            <w:pPr>
              <w:rPr>
                <w:rFonts w:ascii="Times New Roman" w:hAnsi="Times New Roman" w:cs="Times New Roman"/>
                <w:b/>
                <w:color w:val="000000"/>
                <w:sz w:val="24"/>
                <w:szCs w:val="24"/>
              </w:rPr>
            </w:pPr>
          </w:p>
        </w:tc>
      </w:tr>
      <w:tr w:rsidR="000805FA" w:rsidRPr="00EF7474"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Csokonai Vitéz Mihály: Az estve</w:t>
            </w:r>
          </w:p>
        </w:tc>
        <w:tc>
          <w:tcPr>
            <w:tcW w:w="3700" w:type="dxa"/>
            <w:gridSpan w:val="2"/>
            <w:vMerge/>
            <w:shd w:val="clear" w:color="auto" w:fill="auto"/>
          </w:tcPr>
          <w:p w:rsidR="000805FA" w:rsidRPr="00EF7474" w:rsidRDefault="000805FA" w:rsidP="00D80B14">
            <w:pPr>
              <w:rPr>
                <w:rFonts w:ascii="Times New Roman" w:hAnsi="Times New Roman" w:cs="Times New Roman"/>
                <w:b/>
                <w:color w:val="000000"/>
                <w:sz w:val="24"/>
                <w:szCs w:val="24"/>
              </w:rPr>
            </w:pPr>
          </w:p>
        </w:tc>
      </w:tr>
      <w:tr w:rsidR="000805FA" w:rsidRPr="00EF7474"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Csokonai Vitéz Mihály: A boldogság</w:t>
            </w:r>
          </w:p>
        </w:tc>
        <w:tc>
          <w:tcPr>
            <w:tcW w:w="3700" w:type="dxa"/>
            <w:gridSpan w:val="2"/>
            <w:vMerge/>
            <w:shd w:val="clear" w:color="auto" w:fill="auto"/>
          </w:tcPr>
          <w:p w:rsidR="000805FA" w:rsidRPr="00EF7474" w:rsidRDefault="000805FA" w:rsidP="00D80B14">
            <w:pPr>
              <w:rPr>
                <w:rFonts w:ascii="Times New Roman" w:hAnsi="Times New Roman" w:cs="Times New Roman"/>
                <w:b/>
                <w:color w:val="000000"/>
                <w:sz w:val="24"/>
                <w:szCs w:val="24"/>
              </w:rPr>
            </w:pPr>
          </w:p>
        </w:tc>
      </w:tr>
      <w:tr w:rsidR="000805FA" w:rsidRPr="00EF7474"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ind w:left="709" w:hanging="709"/>
              <w:rPr>
                <w:rFonts w:ascii="Times New Roman" w:hAnsi="Times New Roman" w:cs="Times New Roman"/>
                <w:sz w:val="24"/>
                <w:szCs w:val="24"/>
              </w:rPr>
            </w:pPr>
            <w:r w:rsidRPr="00EF7474">
              <w:rPr>
                <w:rFonts w:ascii="Times New Roman" w:hAnsi="Times New Roman" w:cs="Times New Roman"/>
                <w:sz w:val="24"/>
                <w:szCs w:val="24"/>
              </w:rPr>
              <w:t>Csokonai Vitéz Mihály: Tartózkodó kérelem</w:t>
            </w:r>
          </w:p>
        </w:tc>
        <w:tc>
          <w:tcPr>
            <w:tcW w:w="3700" w:type="dxa"/>
            <w:gridSpan w:val="2"/>
            <w:vMerge/>
            <w:shd w:val="clear" w:color="auto" w:fill="auto"/>
          </w:tcPr>
          <w:p w:rsidR="000805FA" w:rsidRPr="00EF7474" w:rsidRDefault="000805FA" w:rsidP="00D80B14">
            <w:pPr>
              <w:rPr>
                <w:rFonts w:ascii="Times New Roman" w:hAnsi="Times New Roman" w:cs="Times New Roman"/>
                <w:b/>
                <w:color w:val="000000"/>
                <w:sz w:val="24"/>
                <w:szCs w:val="24"/>
              </w:rPr>
            </w:pPr>
          </w:p>
        </w:tc>
      </w:tr>
      <w:tr w:rsidR="000805FA" w:rsidRPr="00EF7474"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ind w:left="709" w:hanging="709"/>
              <w:rPr>
                <w:rFonts w:ascii="Times New Roman" w:hAnsi="Times New Roman" w:cs="Times New Roman"/>
                <w:sz w:val="24"/>
                <w:szCs w:val="24"/>
              </w:rPr>
            </w:pPr>
            <w:r w:rsidRPr="00EF7474">
              <w:rPr>
                <w:rFonts w:ascii="Times New Roman" w:hAnsi="Times New Roman" w:cs="Times New Roman"/>
                <w:sz w:val="24"/>
                <w:szCs w:val="24"/>
              </w:rPr>
              <w:t>Csokonai Vitéz Mihály: Szerelemdal a csikóbőrös kulacshoz</w:t>
            </w:r>
          </w:p>
        </w:tc>
        <w:tc>
          <w:tcPr>
            <w:tcW w:w="3700" w:type="dxa"/>
            <w:gridSpan w:val="2"/>
            <w:vMerge/>
            <w:shd w:val="clear" w:color="auto" w:fill="auto"/>
          </w:tcPr>
          <w:p w:rsidR="000805FA" w:rsidRPr="00EF7474" w:rsidRDefault="000805FA" w:rsidP="00D80B14">
            <w:pPr>
              <w:ind w:left="709" w:hanging="709"/>
              <w:rPr>
                <w:rFonts w:ascii="Times New Roman" w:hAnsi="Times New Roman" w:cs="Times New Roman"/>
                <w:sz w:val="24"/>
                <w:szCs w:val="24"/>
              </w:rPr>
            </w:pPr>
          </w:p>
        </w:tc>
      </w:tr>
      <w:tr w:rsidR="000805FA" w:rsidRPr="00EF7474"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Csokonai Vitéz Mihály: A Reményhez</w:t>
            </w:r>
          </w:p>
        </w:tc>
        <w:tc>
          <w:tcPr>
            <w:tcW w:w="3700" w:type="dxa"/>
            <w:gridSpan w:val="2"/>
            <w:vMerge/>
            <w:shd w:val="clear" w:color="auto" w:fill="auto"/>
          </w:tcPr>
          <w:p w:rsidR="000805FA" w:rsidRPr="00EF7474" w:rsidRDefault="000805FA" w:rsidP="00D80B14">
            <w:pPr>
              <w:rPr>
                <w:rFonts w:ascii="Times New Roman" w:hAnsi="Times New Roman" w:cs="Times New Roman"/>
                <w:bCs/>
                <w:sz w:val="24"/>
                <w:szCs w:val="24"/>
              </w:rPr>
            </w:pPr>
          </w:p>
        </w:tc>
      </w:tr>
      <w:tr w:rsidR="000805FA" w:rsidRPr="00EF7474"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Csokonai Vitéz Mihály: A Magánossághoz</w:t>
            </w:r>
          </w:p>
        </w:tc>
        <w:tc>
          <w:tcPr>
            <w:tcW w:w="3700" w:type="dxa"/>
            <w:gridSpan w:val="2"/>
            <w:vMerge/>
            <w:shd w:val="clear" w:color="auto" w:fill="auto"/>
          </w:tcPr>
          <w:p w:rsidR="000805FA" w:rsidRPr="00EF7474" w:rsidRDefault="000805FA" w:rsidP="00D80B14">
            <w:pPr>
              <w:rPr>
                <w:rFonts w:ascii="Times New Roman" w:hAnsi="Times New Roman" w:cs="Times New Roman"/>
                <w:bCs/>
                <w:sz w:val="24"/>
                <w:szCs w:val="24"/>
              </w:rPr>
            </w:pPr>
          </w:p>
        </w:tc>
      </w:tr>
      <w:tr w:rsidR="000805FA" w:rsidRPr="00EF7474"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EF7474" w:rsidRDefault="000805FA" w:rsidP="00D80B14">
            <w:pPr>
              <w:rPr>
                <w:rFonts w:ascii="Times New Roman" w:hAnsi="Times New Roman" w:cs="Times New Roman"/>
                <w:bCs/>
                <w:sz w:val="24"/>
                <w:szCs w:val="24"/>
              </w:rPr>
            </w:pPr>
            <w:r>
              <w:rPr>
                <w:rFonts w:ascii="Times New Roman" w:hAnsi="Times New Roman" w:cs="Times New Roman"/>
                <w:b/>
                <w:i/>
                <w:sz w:val="24"/>
                <w:szCs w:val="24"/>
              </w:rPr>
              <w:t>C)</w:t>
            </w:r>
            <w:r w:rsidRPr="00EF7474">
              <w:rPr>
                <w:rFonts w:ascii="Times New Roman" w:hAnsi="Times New Roman" w:cs="Times New Roman"/>
                <w:b/>
                <w:i/>
                <w:sz w:val="24"/>
                <w:szCs w:val="24"/>
              </w:rPr>
              <w:t>Klasszicizmus és kora romantika a magyar irodalomban</w:t>
            </w:r>
          </w:p>
        </w:tc>
      </w:tr>
      <w:tr w:rsidR="000805FA" w:rsidRPr="00EF7474"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b/>
                <w:sz w:val="24"/>
                <w:szCs w:val="24"/>
              </w:rPr>
            </w:pPr>
            <w:r w:rsidRPr="00EF7474">
              <w:rPr>
                <w:rFonts w:ascii="Times New Roman" w:hAnsi="Times New Roman" w:cs="Times New Roman"/>
                <w:b/>
                <w:sz w:val="24"/>
                <w:szCs w:val="24"/>
              </w:rPr>
              <w:t>a)Líra</w:t>
            </w:r>
          </w:p>
        </w:tc>
        <w:tc>
          <w:tcPr>
            <w:tcW w:w="3700" w:type="dxa"/>
            <w:gridSpan w:val="2"/>
            <w:vMerge w:val="restart"/>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Kisfaludy Sándor: Himfy szerelmei (részlet)</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lastRenderedPageBreak/>
              <w:t>Berzsenyi Dániel: A magyarokhoz (II.)</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Berzsenyi Dániel: Horác</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Berzsenyi Dániel: Vitkovics Mihályhoz</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Berzsenyi Dániel: Búcsúzás Kemenes-aljától</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Berzsenyi Dániel: Napóleonhoz</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Kisfaludy Károly: Szülőföldem szép határa!</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Kölcsey Ferenc: Bordal</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Kölcsey Ferenc: Csolnakon</w:t>
            </w:r>
          </w:p>
          <w:p w:rsidR="000805FA" w:rsidRPr="00EF7474" w:rsidRDefault="000805FA" w:rsidP="00D80B14">
            <w:pPr>
              <w:rPr>
                <w:rFonts w:ascii="Times New Roman" w:hAnsi="Times New Roman" w:cs="Times New Roman"/>
                <w:bCs/>
                <w:sz w:val="24"/>
                <w:szCs w:val="24"/>
              </w:rPr>
            </w:pPr>
          </w:p>
        </w:tc>
      </w:tr>
      <w:tr w:rsidR="000805FA" w:rsidRPr="00EF7474"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b/>
                <w:i/>
                <w:sz w:val="24"/>
                <w:szCs w:val="24"/>
              </w:rPr>
            </w:pPr>
            <w:r w:rsidRPr="00EF7474">
              <w:rPr>
                <w:rFonts w:ascii="Times New Roman" w:hAnsi="Times New Roman" w:cs="Times New Roman"/>
                <w:b/>
                <w:i/>
                <w:sz w:val="24"/>
                <w:szCs w:val="24"/>
              </w:rPr>
              <w:t xml:space="preserve">Portré: Berzsenyi Dániel </w:t>
            </w:r>
          </w:p>
        </w:tc>
        <w:tc>
          <w:tcPr>
            <w:tcW w:w="3700" w:type="dxa"/>
            <w:gridSpan w:val="2"/>
            <w:vMerge/>
            <w:shd w:val="clear" w:color="auto" w:fill="auto"/>
          </w:tcPr>
          <w:p w:rsidR="000805FA" w:rsidRPr="00EF7474" w:rsidRDefault="000805FA" w:rsidP="00D80B14">
            <w:pPr>
              <w:rPr>
                <w:rFonts w:ascii="Times New Roman" w:hAnsi="Times New Roman" w:cs="Times New Roman"/>
                <w:bCs/>
                <w:sz w:val="24"/>
                <w:szCs w:val="24"/>
              </w:rPr>
            </w:pPr>
          </w:p>
        </w:tc>
      </w:tr>
      <w:tr w:rsidR="000805FA" w:rsidRPr="00EF7474"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Berzsenyi Dániel: Osztályrészem</w:t>
            </w:r>
          </w:p>
        </w:tc>
        <w:tc>
          <w:tcPr>
            <w:tcW w:w="3700" w:type="dxa"/>
            <w:gridSpan w:val="2"/>
            <w:vMerge/>
            <w:shd w:val="clear" w:color="auto" w:fill="auto"/>
          </w:tcPr>
          <w:p w:rsidR="000805FA" w:rsidRPr="00EF7474" w:rsidRDefault="000805FA" w:rsidP="00D80B14">
            <w:pPr>
              <w:rPr>
                <w:rFonts w:ascii="Times New Roman" w:hAnsi="Times New Roman" w:cs="Times New Roman"/>
                <w:bCs/>
                <w:sz w:val="24"/>
                <w:szCs w:val="24"/>
              </w:rPr>
            </w:pPr>
          </w:p>
        </w:tc>
      </w:tr>
      <w:tr w:rsidR="000805FA" w:rsidRPr="00EF7474"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Berzsenyi Dániel: Levéltöredék barátnémhoz</w:t>
            </w:r>
          </w:p>
        </w:tc>
        <w:tc>
          <w:tcPr>
            <w:tcW w:w="3700" w:type="dxa"/>
            <w:gridSpan w:val="2"/>
            <w:vMerge/>
            <w:shd w:val="clear" w:color="auto" w:fill="auto"/>
          </w:tcPr>
          <w:p w:rsidR="000805FA" w:rsidRPr="00EF7474" w:rsidRDefault="000805FA" w:rsidP="00D80B14">
            <w:pPr>
              <w:rPr>
                <w:rFonts w:ascii="Times New Roman" w:hAnsi="Times New Roman" w:cs="Times New Roman"/>
                <w:bCs/>
                <w:sz w:val="24"/>
                <w:szCs w:val="24"/>
              </w:rPr>
            </w:pPr>
          </w:p>
        </w:tc>
      </w:tr>
      <w:tr w:rsidR="000805FA" w:rsidRPr="00EF7474"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Berzsenyi Dániel: A közelítő tél</w:t>
            </w:r>
          </w:p>
        </w:tc>
        <w:tc>
          <w:tcPr>
            <w:tcW w:w="3700" w:type="dxa"/>
            <w:gridSpan w:val="2"/>
            <w:vMerge/>
            <w:shd w:val="clear" w:color="auto" w:fill="auto"/>
          </w:tcPr>
          <w:p w:rsidR="000805FA" w:rsidRPr="00EF7474" w:rsidRDefault="000805FA" w:rsidP="00D80B14">
            <w:pPr>
              <w:rPr>
                <w:rFonts w:ascii="Times New Roman" w:hAnsi="Times New Roman" w:cs="Times New Roman"/>
                <w:bCs/>
                <w:sz w:val="24"/>
                <w:szCs w:val="24"/>
              </w:rPr>
            </w:pPr>
          </w:p>
        </w:tc>
      </w:tr>
      <w:tr w:rsidR="000805FA" w:rsidRPr="00EF7474"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Berzsenyi Dániel: A magyarokhoz (I.)</w:t>
            </w:r>
          </w:p>
        </w:tc>
        <w:tc>
          <w:tcPr>
            <w:tcW w:w="3700" w:type="dxa"/>
            <w:gridSpan w:val="2"/>
            <w:vMerge/>
            <w:shd w:val="clear" w:color="auto" w:fill="auto"/>
          </w:tcPr>
          <w:p w:rsidR="000805FA" w:rsidRPr="00EF7474" w:rsidRDefault="000805FA" w:rsidP="00D80B14">
            <w:pPr>
              <w:rPr>
                <w:rFonts w:ascii="Times New Roman" w:hAnsi="Times New Roman" w:cs="Times New Roman"/>
                <w:bCs/>
                <w:sz w:val="24"/>
                <w:szCs w:val="24"/>
              </w:rPr>
            </w:pPr>
          </w:p>
        </w:tc>
      </w:tr>
      <w:tr w:rsidR="000805FA" w:rsidRPr="00EF7474"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Kisfaludy Károly: Mohács (részlet)</w:t>
            </w:r>
          </w:p>
        </w:tc>
        <w:tc>
          <w:tcPr>
            <w:tcW w:w="3700" w:type="dxa"/>
            <w:gridSpan w:val="2"/>
            <w:vMerge/>
            <w:shd w:val="clear" w:color="auto" w:fill="auto"/>
          </w:tcPr>
          <w:p w:rsidR="000805FA" w:rsidRPr="00EF7474" w:rsidRDefault="000805FA" w:rsidP="00D80B14">
            <w:pPr>
              <w:rPr>
                <w:rFonts w:ascii="Times New Roman" w:hAnsi="Times New Roman" w:cs="Times New Roman"/>
                <w:bCs/>
                <w:sz w:val="24"/>
                <w:szCs w:val="24"/>
              </w:rPr>
            </w:pPr>
          </w:p>
        </w:tc>
      </w:tr>
      <w:tr w:rsidR="000805FA" w:rsidRPr="00EF7474"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b/>
                <w:i/>
                <w:sz w:val="24"/>
                <w:szCs w:val="24"/>
              </w:rPr>
              <w:t xml:space="preserve">Portré: Kölcsey Ferenc </w:t>
            </w:r>
          </w:p>
        </w:tc>
        <w:tc>
          <w:tcPr>
            <w:tcW w:w="3700" w:type="dxa"/>
            <w:gridSpan w:val="2"/>
            <w:vMerge/>
            <w:shd w:val="clear" w:color="auto" w:fill="auto"/>
          </w:tcPr>
          <w:p w:rsidR="000805FA" w:rsidRPr="00EF7474" w:rsidRDefault="000805FA" w:rsidP="00D80B14">
            <w:pPr>
              <w:rPr>
                <w:rFonts w:ascii="Times New Roman" w:hAnsi="Times New Roman" w:cs="Times New Roman"/>
                <w:bCs/>
                <w:sz w:val="24"/>
                <w:szCs w:val="24"/>
              </w:rPr>
            </w:pPr>
          </w:p>
        </w:tc>
      </w:tr>
      <w:tr w:rsidR="000805FA" w:rsidRPr="00EF7474"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Kölcsey Ferenc: Himnusz</w:t>
            </w:r>
          </w:p>
        </w:tc>
        <w:tc>
          <w:tcPr>
            <w:tcW w:w="3700" w:type="dxa"/>
            <w:gridSpan w:val="2"/>
            <w:vMerge/>
            <w:shd w:val="clear" w:color="auto" w:fill="auto"/>
          </w:tcPr>
          <w:p w:rsidR="000805FA" w:rsidRPr="00EF7474" w:rsidRDefault="000805FA" w:rsidP="00D80B14">
            <w:pPr>
              <w:rPr>
                <w:rFonts w:ascii="Times New Roman" w:hAnsi="Times New Roman" w:cs="Times New Roman"/>
                <w:bCs/>
                <w:sz w:val="24"/>
                <w:szCs w:val="24"/>
              </w:rPr>
            </w:pP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Kölcsey Ferenc: Vanitatum vanitas</w:t>
            </w:r>
          </w:p>
        </w:tc>
        <w:tc>
          <w:tcPr>
            <w:tcW w:w="3700" w:type="dxa"/>
            <w:gridSpan w:val="2"/>
            <w:vMerge/>
            <w:shd w:val="clear" w:color="auto" w:fill="auto"/>
          </w:tcPr>
          <w:p w:rsidR="000805FA" w:rsidRPr="00EF7474" w:rsidRDefault="000805FA" w:rsidP="00D80B14">
            <w:pPr>
              <w:rPr>
                <w:rFonts w:ascii="Times New Roman" w:hAnsi="Times New Roman" w:cs="Times New Roman"/>
                <w:bCs/>
                <w:sz w:val="24"/>
                <w:szCs w:val="24"/>
              </w:rPr>
            </w:pP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Kölcsey Ferenc: Zrínyi dala</w:t>
            </w:r>
          </w:p>
        </w:tc>
        <w:tc>
          <w:tcPr>
            <w:tcW w:w="3700" w:type="dxa"/>
            <w:gridSpan w:val="2"/>
            <w:vMerge/>
            <w:shd w:val="clear" w:color="auto" w:fill="auto"/>
          </w:tcPr>
          <w:p w:rsidR="000805FA" w:rsidRPr="00EF7474" w:rsidRDefault="000805FA" w:rsidP="00D80B14">
            <w:pPr>
              <w:rPr>
                <w:rFonts w:ascii="Times New Roman" w:hAnsi="Times New Roman" w:cs="Times New Roman"/>
                <w:bCs/>
                <w:sz w:val="24"/>
                <w:szCs w:val="24"/>
              </w:rPr>
            </w:pP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 xml:space="preserve">Kölcsey Ferenc: Zrínyi második </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éneke</w:t>
            </w:r>
          </w:p>
        </w:tc>
        <w:tc>
          <w:tcPr>
            <w:tcW w:w="3700" w:type="dxa"/>
            <w:gridSpan w:val="2"/>
            <w:vMerge/>
            <w:shd w:val="clear" w:color="auto" w:fill="auto"/>
          </w:tcPr>
          <w:p w:rsidR="000805FA" w:rsidRPr="00EF7474" w:rsidRDefault="000805FA" w:rsidP="00D80B14">
            <w:pPr>
              <w:rPr>
                <w:rFonts w:ascii="Times New Roman" w:hAnsi="Times New Roman" w:cs="Times New Roman"/>
                <w:bCs/>
                <w:sz w:val="24"/>
                <w:szCs w:val="24"/>
              </w:rPr>
            </w:pP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pStyle w:val="ListParagraph"/>
              <w:spacing w:after="0" w:line="240" w:lineRule="auto"/>
              <w:ind w:left="0"/>
              <w:contextualSpacing/>
              <w:rPr>
                <w:rFonts w:ascii="Times New Roman" w:hAnsi="Times New Roman" w:cs="Times New Roman"/>
                <w:b/>
                <w:sz w:val="24"/>
                <w:szCs w:val="24"/>
              </w:rPr>
            </w:pPr>
            <w:r w:rsidRPr="00EF7474">
              <w:rPr>
                <w:rFonts w:ascii="Times New Roman" w:hAnsi="Times New Roman" w:cs="Times New Roman"/>
                <w:b/>
                <w:sz w:val="24"/>
                <w:szCs w:val="24"/>
              </w:rPr>
              <w:t>b)Epika</w:t>
            </w:r>
          </w:p>
        </w:tc>
        <w:tc>
          <w:tcPr>
            <w:tcW w:w="3700" w:type="dxa"/>
            <w:gridSpan w:val="2"/>
            <w:vMerge w:val="restart"/>
            <w:shd w:val="clear" w:color="auto" w:fill="auto"/>
          </w:tcPr>
          <w:p w:rsidR="000805FA" w:rsidRPr="00EF7474" w:rsidRDefault="000805FA" w:rsidP="00D80B14">
            <w:pPr>
              <w:rPr>
                <w:rFonts w:ascii="Times New Roman" w:hAnsi="Times New Roman" w:cs="Times New Roman"/>
                <w:bCs/>
                <w:sz w:val="24"/>
                <w:szCs w:val="24"/>
              </w:rPr>
            </w:pPr>
            <w:r w:rsidRPr="00EF7474">
              <w:rPr>
                <w:rFonts w:ascii="Times New Roman" w:hAnsi="Times New Roman" w:cs="Times New Roman"/>
                <w:sz w:val="24"/>
                <w:szCs w:val="24"/>
              </w:rPr>
              <w:t>Kölcsey Ferenc: Mohács (részlet)</w:t>
            </w: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Kölcsey Ferenc: Nemzeti hagyományok (részletek)</w:t>
            </w:r>
          </w:p>
        </w:tc>
        <w:tc>
          <w:tcPr>
            <w:tcW w:w="3700" w:type="dxa"/>
            <w:gridSpan w:val="2"/>
            <w:vMerge/>
            <w:shd w:val="clear" w:color="auto" w:fill="auto"/>
          </w:tcPr>
          <w:p w:rsidR="000805FA" w:rsidRPr="00EF7474" w:rsidRDefault="000805FA" w:rsidP="00D80B14">
            <w:pPr>
              <w:rPr>
                <w:rFonts w:ascii="Times New Roman" w:hAnsi="Times New Roman" w:cs="Times New Roman"/>
                <w:bCs/>
                <w:sz w:val="24"/>
                <w:szCs w:val="24"/>
              </w:rPr>
            </w:pP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Kölcsey Ferenc: Parainesis (részletek)</w:t>
            </w:r>
          </w:p>
        </w:tc>
        <w:tc>
          <w:tcPr>
            <w:tcW w:w="3700" w:type="dxa"/>
            <w:gridSpan w:val="2"/>
            <w:vMerge/>
            <w:shd w:val="clear" w:color="auto" w:fill="auto"/>
          </w:tcPr>
          <w:p w:rsidR="000805FA" w:rsidRPr="00EF7474" w:rsidRDefault="000805FA" w:rsidP="00D80B14">
            <w:pPr>
              <w:rPr>
                <w:rFonts w:ascii="Times New Roman" w:hAnsi="Times New Roman" w:cs="Times New Roman"/>
                <w:bCs/>
                <w:sz w:val="24"/>
                <w:szCs w:val="24"/>
              </w:rPr>
            </w:pP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EF7474" w:rsidRDefault="000805FA" w:rsidP="00D80B14">
            <w:pPr>
              <w:pStyle w:val="ListParagraph"/>
              <w:spacing w:after="0" w:line="240" w:lineRule="auto"/>
              <w:ind w:left="0"/>
              <w:contextualSpacing/>
              <w:rPr>
                <w:rFonts w:ascii="Times New Roman" w:hAnsi="Times New Roman" w:cs="Times New Roman"/>
                <w:b/>
                <w:sz w:val="24"/>
                <w:szCs w:val="24"/>
              </w:rPr>
            </w:pPr>
            <w:r w:rsidRPr="00EF7474">
              <w:rPr>
                <w:rFonts w:ascii="Times New Roman" w:hAnsi="Times New Roman" w:cs="Times New Roman"/>
                <w:b/>
                <w:sz w:val="24"/>
                <w:szCs w:val="24"/>
              </w:rPr>
              <w:t>c)Színház és dráma</w:t>
            </w:r>
          </w:p>
        </w:tc>
        <w:tc>
          <w:tcPr>
            <w:tcW w:w="3700" w:type="dxa"/>
            <w:gridSpan w:val="2"/>
            <w:vMerge w:val="restart"/>
            <w:shd w:val="clear" w:color="auto" w:fill="auto"/>
          </w:tcPr>
          <w:p w:rsidR="000805FA" w:rsidRPr="00EF7474" w:rsidRDefault="000805FA" w:rsidP="00D80B14">
            <w:pPr>
              <w:spacing w:after="0"/>
              <w:rPr>
                <w:rFonts w:ascii="Times New Roman" w:hAnsi="Times New Roman" w:cs="Times New Roman"/>
                <w:sz w:val="24"/>
                <w:szCs w:val="24"/>
              </w:rPr>
            </w:pPr>
            <w:r w:rsidRPr="00EF7474">
              <w:rPr>
                <w:rFonts w:ascii="Times New Roman" w:hAnsi="Times New Roman" w:cs="Times New Roman"/>
                <w:sz w:val="24"/>
                <w:szCs w:val="24"/>
              </w:rPr>
              <w:t>Irodalom és zene</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Erkel Ferenc: Bánk bán</w:t>
            </w:r>
          </w:p>
          <w:p w:rsidR="000805FA" w:rsidRPr="00EF7474" w:rsidRDefault="000805FA" w:rsidP="00D80B14">
            <w:pPr>
              <w:spacing w:after="0"/>
              <w:rPr>
                <w:rFonts w:ascii="Times New Roman" w:hAnsi="Times New Roman" w:cs="Times New Roman"/>
                <w:sz w:val="24"/>
                <w:szCs w:val="24"/>
              </w:rPr>
            </w:pPr>
            <w:r w:rsidRPr="00EF7474">
              <w:rPr>
                <w:rFonts w:ascii="Times New Roman" w:hAnsi="Times New Roman" w:cs="Times New Roman"/>
                <w:sz w:val="24"/>
                <w:szCs w:val="24"/>
              </w:rPr>
              <w:t>Irodalom és tévéjáték</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Kisfaludy Károly: A kérők</w:t>
            </w:r>
          </w:p>
          <w:p w:rsidR="000805FA" w:rsidRPr="00EF7474" w:rsidRDefault="000805FA" w:rsidP="00D80B14">
            <w:pPr>
              <w:rPr>
                <w:rFonts w:ascii="Times New Roman" w:hAnsi="Times New Roman" w:cs="Times New Roman"/>
                <w:sz w:val="24"/>
                <w:szCs w:val="24"/>
              </w:rPr>
            </w:pPr>
            <w:r w:rsidRPr="00EF7474">
              <w:rPr>
                <w:rFonts w:ascii="Times New Roman" w:hAnsi="Times New Roman" w:cs="Times New Roman"/>
                <w:sz w:val="24"/>
                <w:szCs w:val="24"/>
              </w:rPr>
              <w:t xml:space="preserve">Bohák György: A kérők </w:t>
            </w:r>
          </w:p>
        </w:tc>
      </w:tr>
      <w:tr w:rsidR="000805FA" w:rsidRPr="00F32A37" w:rsidTr="00D80B14">
        <w:trPr>
          <w:trHeight w:val="170"/>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D65163" w:rsidRDefault="000805FA" w:rsidP="00D80B14">
            <w:pPr>
              <w:rPr>
                <w:rFonts w:ascii="Times New Roman" w:hAnsi="Times New Roman" w:cs="Times New Roman"/>
                <w:sz w:val="24"/>
                <w:szCs w:val="24"/>
              </w:rPr>
            </w:pPr>
            <w:r w:rsidRPr="00D65163">
              <w:rPr>
                <w:rFonts w:ascii="Times New Roman" w:hAnsi="Times New Roman" w:cs="Times New Roman"/>
                <w:sz w:val="24"/>
                <w:szCs w:val="24"/>
              </w:rPr>
              <w:t xml:space="preserve">Katona József: Bánk bán </w:t>
            </w:r>
          </w:p>
        </w:tc>
        <w:tc>
          <w:tcPr>
            <w:tcW w:w="3700" w:type="dxa"/>
            <w:gridSpan w:val="2"/>
            <w:vMerge/>
            <w:shd w:val="clear" w:color="auto" w:fill="auto"/>
          </w:tcPr>
          <w:p w:rsidR="000805FA" w:rsidRPr="00C83D72" w:rsidRDefault="000805FA" w:rsidP="00D80B14">
            <w:pPr>
              <w:rPr>
                <w:bCs/>
              </w:rPr>
            </w:pP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0805FA" w:rsidRPr="00E81105" w:rsidRDefault="000805FA" w:rsidP="00D80B14">
            <w:pPr>
              <w:rPr>
                <w:rStyle w:val="Heading3Char"/>
                <w:rFonts w:eastAsiaTheme="minorHAnsi"/>
                <w:i/>
                <w:sz w:val="24"/>
                <w:szCs w:val="24"/>
              </w:rPr>
            </w:pPr>
            <w:r w:rsidRPr="00E81105">
              <w:rPr>
                <w:rStyle w:val="Heading3Char"/>
                <w:rFonts w:eastAsiaTheme="minorHAnsi"/>
                <w:i/>
                <w:sz w:val="24"/>
                <w:szCs w:val="24"/>
              </w:rPr>
              <w:t>Az európai felvilágosodás</w:t>
            </w:r>
          </w:p>
          <w:p w:rsidR="000805FA" w:rsidRPr="0029541A" w:rsidRDefault="000805FA" w:rsidP="000805FA">
            <w:pPr>
              <w:numPr>
                <w:ilvl w:val="0"/>
                <w:numId w:val="42"/>
              </w:numPr>
              <w:spacing w:after="200" w:line="276" w:lineRule="auto"/>
              <w:rPr>
                <w:rFonts w:ascii="Cambria" w:hAnsi="Cambria"/>
                <w:b/>
                <w:bCs/>
                <w:i/>
                <w:sz w:val="24"/>
                <w:szCs w:val="24"/>
                <w:lang w:val="x-none"/>
              </w:rPr>
            </w:pPr>
            <w:r w:rsidRPr="00651223">
              <w:rPr>
                <w:rFonts w:ascii="Times New Roman" w:hAnsi="Times New Roman" w:cs="Times New Roman"/>
                <w:sz w:val="24"/>
                <w:szCs w:val="24"/>
              </w:rPr>
              <w:t>A korstílus fogalmának használata az európai művelődéstörténetben</w:t>
            </w:r>
          </w:p>
          <w:p w:rsidR="000805FA" w:rsidRPr="00651223"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Az európai irodalom nagy korstílusai jellemzőinek, történelmi és eszmei hátterének megismerése</w:t>
            </w:r>
          </w:p>
          <w:p w:rsidR="000805FA" w:rsidRPr="00651223"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Irodalom és képzőművészet kapcsolata; a korstílusok jelenléte a képzőművészetekben</w:t>
            </w:r>
          </w:p>
          <w:p w:rsidR="000805FA" w:rsidRPr="00651223"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Az európai irodalom nagy korstílusai időbeli és térbeli viszonyainak, különbségeinek megismerése</w:t>
            </w:r>
          </w:p>
          <w:p w:rsidR="000805FA" w:rsidRPr="00651223"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 korstílus felhasználása az irodalmi elemzés egyik kontextusaként</w:t>
            </w:r>
          </w:p>
          <w:p w:rsidR="000805FA" w:rsidRPr="00651223"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 tanév során megismert szövegek új szempontú rendszerezése, áttekintése a történetiség, a korstílusok nézőpontjából</w:t>
            </w:r>
          </w:p>
          <w:p w:rsidR="000805FA" w:rsidRPr="00651223"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lastRenderedPageBreak/>
              <w:t xml:space="preserve">A klasszicizmus eszmetörténeti háttere, főbb sajátosságai </w:t>
            </w:r>
          </w:p>
          <w:p w:rsidR="000805FA" w:rsidRPr="00CF3913"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 felvilágosodás mint mozgalom és mint eszmetörténeti irányzat</w:t>
            </w:r>
          </w:p>
          <w:p w:rsidR="000805FA" w:rsidRPr="00E81105" w:rsidRDefault="000805FA" w:rsidP="00D80B14">
            <w:pPr>
              <w:rPr>
                <w:rStyle w:val="Heading3Char"/>
                <w:rFonts w:eastAsiaTheme="minorHAnsi"/>
                <w:i/>
                <w:sz w:val="24"/>
                <w:szCs w:val="24"/>
              </w:rPr>
            </w:pPr>
            <w:r w:rsidRPr="00E81105">
              <w:rPr>
                <w:rStyle w:val="Heading3Char"/>
                <w:rFonts w:eastAsiaTheme="minorHAnsi"/>
                <w:i/>
                <w:sz w:val="24"/>
                <w:szCs w:val="24"/>
              </w:rPr>
              <w:t>A felvilágosodás korának magyar irodalmából: rokokó, klasszicizmus, szentimentalizmus</w:t>
            </w:r>
          </w:p>
          <w:p w:rsidR="000805FA" w:rsidRPr="006E338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korszakolás sajátosságainak, nehézségeinek, céljainak megismerése</w:t>
            </w:r>
          </w:p>
          <w:p w:rsidR="000805FA" w:rsidRPr="006E338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 művelődéstörténeti kontextus jelentőségének megértése az irodalmi mű elemzésében</w:t>
            </w:r>
          </w:p>
          <w:p w:rsidR="000805FA" w:rsidRPr="006E338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 történelmi, művelődéstörténeti hátterének, sajátosságainak tanulmányozása</w:t>
            </w:r>
          </w:p>
          <w:p w:rsidR="000805FA" w:rsidRPr="006E338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 korstílus fogalmának rögzítése; az irodalom és a társművészetek kapcsolata</w:t>
            </w:r>
          </w:p>
          <w:p w:rsidR="000805FA" w:rsidRPr="004837FE"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 xml:space="preserve">a magyar irodalomtörténettel és a nemzeti kultúrával, hagyományokkal kapcsolatos ismereteinek elmélyítése </w:t>
            </w:r>
            <w:r>
              <w:rPr>
                <w:rFonts w:ascii="Times New Roman" w:hAnsi="Times New Roman" w:cs="Times New Roman"/>
                <w:sz w:val="24"/>
                <w:szCs w:val="24"/>
              </w:rPr>
              <w:t xml:space="preserve">a törzsanyagban rögzített szerzők és műveik </w:t>
            </w:r>
            <w:r w:rsidRPr="006E3382">
              <w:rPr>
                <w:rFonts w:ascii="Times New Roman" w:hAnsi="Times New Roman" w:cs="Times New Roman"/>
                <w:sz w:val="24"/>
                <w:szCs w:val="24"/>
              </w:rPr>
              <w:t xml:space="preserve">olvasásával és értelmezésével </w:t>
            </w:r>
          </w:p>
          <w:p w:rsidR="000805FA" w:rsidRPr="00E81105" w:rsidRDefault="000805FA" w:rsidP="00D80B14">
            <w:pPr>
              <w:rPr>
                <w:rStyle w:val="Heading3Char"/>
                <w:rFonts w:eastAsiaTheme="minorHAnsi"/>
                <w:i/>
                <w:sz w:val="24"/>
                <w:szCs w:val="24"/>
              </w:rPr>
            </w:pPr>
            <w:r w:rsidRPr="00E81105">
              <w:rPr>
                <w:rStyle w:val="Heading3Char"/>
                <w:rFonts w:eastAsiaTheme="minorHAnsi"/>
                <w:i/>
                <w:sz w:val="24"/>
                <w:szCs w:val="24"/>
              </w:rPr>
              <w:t>A klasszicizmus és kora romantika a magyar irodalomban</w:t>
            </w:r>
          </w:p>
          <w:p w:rsidR="000805FA" w:rsidRPr="00F3791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hazához fűződő viszonyt tematizáló lírai és prózai szövegek olvasása, értelmezése</w:t>
            </w:r>
          </w:p>
          <w:p w:rsidR="000805FA" w:rsidRPr="00F3791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 Világkép és műfajok, kompozíciós, poétikai és retorikai megoldások összefüggéseinek felismertetése </w:t>
            </w:r>
          </w:p>
          <w:p w:rsidR="000805FA" w:rsidRPr="00F3791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Társadalmi, közösségi és egyéni konfliktusok, kérdésfelvetések szellemi hátterének feltárása a </w:t>
            </w:r>
            <w:r w:rsidRPr="00F37912">
              <w:rPr>
                <w:rFonts w:ascii="Times New Roman" w:hAnsi="Times New Roman" w:cs="Times New Roman"/>
                <w:color w:val="000000"/>
                <w:sz w:val="24"/>
                <w:szCs w:val="24"/>
              </w:rPr>
              <w:t>társadalomtörténeti jelenségként is értelmezett irodalomban</w:t>
            </w:r>
          </w:p>
          <w:p w:rsidR="000805FA" w:rsidRPr="00F3791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művek történeti nézőpontú megközelítése, a megjelenő esztétikai, lét- és történelemfilozófiai kérdések és válaszok érzékelése és értelmezése</w:t>
            </w:r>
          </w:p>
          <w:p w:rsidR="000805FA" w:rsidRPr="00F3791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Intertextuális utalások azonosítása és értelmezése, következtetések levonása</w:t>
            </w:r>
          </w:p>
          <w:p w:rsidR="000805FA" w:rsidRPr="00F3791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Egyes műfaji konvenciók jelentéshordozó szerepének felismerése</w:t>
            </w:r>
          </w:p>
          <w:p w:rsidR="000805FA" w:rsidRPr="00F3791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Bevezetés a költészet olvasásába: néma és hangos olvasás, megzenésített versek befogadása, versmondás, költemények kreatív-produktív feldolgozása </w:t>
            </w:r>
          </w:p>
          <w:p w:rsidR="000805FA" w:rsidRPr="00F3791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Lírai beszédhelyzetek, szerepek, alapvető műfajok (dal, epigramma, óda, elégia)</w:t>
            </w:r>
          </w:p>
          <w:p w:rsidR="000805FA" w:rsidRPr="00F37912"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Líra és metrika, líra és zeneiség: az ütemhangsúlyos és időmértékes verselés alapjai</w:t>
            </w:r>
          </w:p>
          <w:p w:rsidR="000805FA" w:rsidRPr="0029541A"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törzsanyagban megnevezett költemények részletesebb értelmezése a korábban megismert stilisztikai-poétikai fogalmak segítségével</w:t>
            </w:r>
          </w:p>
          <w:p w:rsidR="000805FA" w:rsidRPr="00DB42AA" w:rsidRDefault="000805FA" w:rsidP="00D80B14">
            <w:pPr>
              <w:jc w:val="both"/>
            </w:pP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0805FA" w:rsidRPr="003B53AB" w:rsidRDefault="000805FA" w:rsidP="00D80B14">
            <w:pPr>
              <w:jc w:val="both"/>
              <w:rPr>
                <w:rFonts w:ascii="Times New Roman" w:hAnsi="Times New Roman" w:cs="Times New Roman"/>
                <w:i/>
                <w:sz w:val="24"/>
                <w:szCs w:val="24"/>
              </w:rPr>
            </w:pPr>
            <w:r w:rsidRPr="003B53AB">
              <w:rPr>
                <w:rFonts w:ascii="Times New Roman" w:hAnsi="Times New Roman" w:cs="Times New Roman"/>
                <w:sz w:val="24"/>
                <w:szCs w:val="24"/>
              </w:rPr>
              <w:t xml:space="preserve">felvilágosodás, klasszicizmus, szentimentalizmus, enciklopédia, racionalizmus, empirizmus, utaztató regény, tézisregény, „sziget regény”, szatíra, gúny, klasszicista dráma, normatív poétika, rezonőr, weimari klasszika, drámai költemény </w:t>
            </w:r>
          </w:p>
          <w:p w:rsidR="000805FA" w:rsidRPr="003B53AB" w:rsidRDefault="000805FA" w:rsidP="00D80B14">
            <w:pPr>
              <w:jc w:val="both"/>
              <w:rPr>
                <w:rFonts w:ascii="Times New Roman" w:hAnsi="Times New Roman" w:cs="Times New Roman"/>
                <w:sz w:val="24"/>
                <w:szCs w:val="24"/>
              </w:rPr>
            </w:pPr>
            <w:r w:rsidRPr="003B53AB">
              <w:rPr>
                <w:rFonts w:ascii="Times New Roman" w:hAnsi="Times New Roman" w:cs="Times New Roman"/>
                <w:sz w:val="24"/>
                <w:szCs w:val="24"/>
              </w:rPr>
              <w:t xml:space="preserve">vátesz, röpirat, komikus vagy vígeposz, szentimentális levélregény, nyelvújítás, ortológusok, neológusok, stílusszintézis, piktúra, szentencia, anakreoni dalok, népies helyzetdal </w:t>
            </w:r>
          </w:p>
          <w:p w:rsidR="000805FA" w:rsidRPr="003B53AB" w:rsidRDefault="000805FA" w:rsidP="00D80B14">
            <w:pPr>
              <w:spacing w:after="0"/>
              <w:rPr>
                <w:rFonts w:ascii="Times New Roman" w:hAnsi="Times New Roman" w:cs="Times New Roman"/>
                <w:sz w:val="24"/>
                <w:szCs w:val="24"/>
              </w:rPr>
            </w:pPr>
            <w:r w:rsidRPr="003B53AB">
              <w:rPr>
                <w:rFonts w:ascii="Times New Roman" w:hAnsi="Times New Roman" w:cs="Times New Roman"/>
                <w:sz w:val="24"/>
                <w:szCs w:val="24"/>
              </w:rPr>
              <w:t>n</w:t>
            </w:r>
            <w:r w:rsidRPr="003B53AB">
              <w:rPr>
                <w:rFonts w:ascii="Times New Roman" w:eastAsia="Calibri" w:hAnsi="Times New Roman" w:cs="Times New Roman"/>
                <w:sz w:val="24"/>
                <w:szCs w:val="24"/>
              </w:rPr>
              <w:t>emzeti himnusz, értekezés, intelem, értékszembesítő és időszembesítő verstípus, nemzeti identitás, közösségi értékrend, költői öntudat, prófétai szerephelyzet</w:t>
            </w:r>
          </w:p>
          <w:p w:rsidR="000805FA" w:rsidRPr="00F32A37" w:rsidRDefault="000805FA" w:rsidP="00D80B14"/>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0805FA" w:rsidRPr="00690ECB" w:rsidRDefault="000805FA" w:rsidP="00D80B14">
            <w:pPr>
              <w:rPr>
                <w:rFonts w:ascii="Times New Roman" w:hAnsi="Times New Roman" w:cs="Times New Roman"/>
                <w:color w:val="000000"/>
                <w:sz w:val="24"/>
                <w:szCs w:val="24"/>
              </w:rPr>
            </w:pPr>
            <w:r w:rsidRPr="003B53AB">
              <w:rPr>
                <w:rFonts w:ascii="Times New Roman" w:hAnsi="Times New Roman" w:cs="Times New Roman"/>
                <w:sz w:val="24"/>
                <w:szCs w:val="24"/>
              </w:rPr>
              <w:t xml:space="preserve">Molière: A fösvény </w:t>
            </w:r>
            <w:r w:rsidRPr="00690ECB">
              <w:rPr>
                <w:rFonts w:ascii="Times New Roman" w:hAnsi="Times New Roman" w:cs="Times New Roman"/>
                <w:color w:val="000000"/>
                <w:sz w:val="24"/>
                <w:szCs w:val="24"/>
              </w:rPr>
              <w:t>vagy Tartuffe</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Katona József: Bánk bán</w:t>
            </w:r>
          </w:p>
        </w:tc>
      </w:tr>
      <w:tr w:rsidR="000805FA" w:rsidRPr="00F32A37" w:rsidTr="00D80B14">
        <w:trPr>
          <w:trHeight w:val="85"/>
        </w:trPr>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0805FA" w:rsidRPr="00690ECB" w:rsidRDefault="000805FA" w:rsidP="00D80B14">
            <w:pPr>
              <w:rPr>
                <w:rFonts w:ascii="Times New Roman" w:hAnsi="Times New Roman" w:cs="Times New Roman"/>
                <w:color w:val="000000"/>
                <w:sz w:val="24"/>
                <w:szCs w:val="24"/>
              </w:rPr>
            </w:pPr>
            <w:r w:rsidRPr="00690ECB">
              <w:rPr>
                <w:rFonts w:ascii="Times New Roman" w:hAnsi="Times New Roman" w:cs="Times New Roman"/>
                <w:color w:val="000000"/>
                <w:sz w:val="24"/>
                <w:szCs w:val="24"/>
              </w:rPr>
              <w:t>Csokonai Vitéz Mihály: Tartózkodó kérelem (az általános iskolai memoriter felújítása)</w:t>
            </w:r>
          </w:p>
          <w:p w:rsidR="000805FA" w:rsidRPr="003B53AB" w:rsidRDefault="000805FA" w:rsidP="00D80B14">
            <w:pPr>
              <w:rPr>
                <w:rFonts w:ascii="Times New Roman" w:hAnsi="Times New Roman" w:cs="Times New Roman"/>
                <w:color w:val="000000"/>
                <w:sz w:val="24"/>
                <w:szCs w:val="24"/>
              </w:rPr>
            </w:pPr>
            <w:r w:rsidRPr="003B53AB">
              <w:rPr>
                <w:rFonts w:ascii="Times New Roman" w:hAnsi="Times New Roman" w:cs="Times New Roman"/>
                <w:color w:val="000000"/>
                <w:sz w:val="24"/>
                <w:szCs w:val="24"/>
              </w:rPr>
              <w:t>Csokonai Vitéz Mihály: A Reményhez</w:t>
            </w:r>
          </w:p>
          <w:p w:rsidR="000805FA" w:rsidRPr="003B53AB" w:rsidRDefault="000805FA" w:rsidP="00D80B14">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Berzsenyi Dániel: A közelítő tél (1. versszak)</w:t>
            </w:r>
          </w:p>
          <w:p w:rsidR="000805FA" w:rsidRPr="003B53AB" w:rsidRDefault="000805FA" w:rsidP="00D80B14">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Berzsenyi Dániel: A magyarokhoz (I.) (1. versszak)</w:t>
            </w:r>
          </w:p>
          <w:p w:rsidR="000805FA" w:rsidRPr="003B53AB" w:rsidRDefault="000805FA" w:rsidP="00D80B14">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Berzsenyi Dániel: Osztályrészem (1. versszak)</w:t>
            </w:r>
          </w:p>
          <w:p w:rsidR="000805FA" w:rsidRPr="003B53AB" w:rsidRDefault="000805FA" w:rsidP="00D80B14">
            <w:pPr>
              <w:rPr>
                <w:rFonts w:ascii="Times New Roman" w:hAnsi="Times New Roman" w:cs="Times New Roman"/>
                <w:color w:val="000000"/>
                <w:sz w:val="24"/>
                <w:szCs w:val="24"/>
              </w:rPr>
            </w:pPr>
            <w:r w:rsidRPr="003B53AB">
              <w:rPr>
                <w:rFonts w:ascii="Times New Roman" w:hAnsi="Times New Roman" w:cs="Times New Roman"/>
                <w:color w:val="000000"/>
                <w:sz w:val="24"/>
                <w:szCs w:val="24"/>
              </w:rPr>
              <w:t>Kölcsey Ferenc: Himnusz (az általános iskolai memoriter felújítása)</w:t>
            </w:r>
          </w:p>
          <w:p w:rsidR="000805FA" w:rsidRPr="00690ECB" w:rsidRDefault="000805FA" w:rsidP="00D80B14">
            <w:pPr>
              <w:rPr>
                <w:rFonts w:ascii="Times New Roman" w:hAnsi="Times New Roman" w:cs="Times New Roman"/>
                <w:color w:val="000000"/>
                <w:sz w:val="24"/>
                <w:szCs w:val="24"/>
              </w:rPr>
            </w:pPr>
            <w:r w:rsidRPr="003B53AB">
              <w:rPr>
                <w:rFonts w:ascii="Times New Roman" w:hAnsi="Times New Roman" w:cs="Times New Roman"/>
                <w:color w:val="000000"/>
                <w:sz w:val="24"/>
                <w:szCs w:val="24"/>
              </w:rPr>
              <w:t>Kölcsey Ferenc: Zrínyi második éneke (részlet)</w:t>
            </w:r>
          </w:p>
        </w:tc>
      </w:tr>
    </w:tbl>
    <w:p w:rsidR="000805FA" w:rsidRDefault="000805FA" w:rsidP="000805FA"/>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0805FA" w:rsidRPr="00F32A37" w:rsidTr="00D80B14">
        <w:tc>
          <w:tcPr>
            <w:tcW w:w="1951"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0805FA" w:rsidRPr="00C83D72" w:rsidRDefault="000805FA" w:rsidP="00D80B14">
            <w:pPr>
              <w:rPr>
                <w:rFonts w:ascii="Times New Roman" w:hAnsi="Times New Roman" w:cs="Times New Roman"/>
                <w:b/>
                <w:color w:val="000000"/>
                <w:sz w:val="24"/>
                <w:szCs w:val="24"/>
              </w:rPr>
            </w:pPr>
            <w:r>
              <w:rPr>
                <w:rFonts w:ascii="Times New Roman" w:hAnsi="Times New Roman" w:cs="Times New Roman"/>
                <w:b/>
                <w:sz w:val="24"/>
                <w:szCs w:val="24"/>
              </w:rPr>
              <w:t>A romantika irodalma I.</w:t>
            </w:r>
          </w:p>
        </w:tc>
        <w:tc>
          <w:tcPr>
            <w:tcW w:w="1730" w:type="dxa"/>
            <w:shd w:val="clear" w:color="auto" w:fill="auto"/>
          </w:tcPr>
          <w:p w:rsidR="000805FA" w:rsidRPr="00C83D72" w:rsidRDefault="000805F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Órakeret:  9+3 </w:t>
            </w:r>
            <w:r w:rsidRPr="00C83D72">
              <w:rPr>
                <w:rFonts w:ascii="Times New Roman" w:hAnsi="Times New Roman" w:cs="Times New Roman"/>
                <w:b/>
                <w:color w:val="000000"/>
                <w:sz w:val="24"/>
                <w:szCs w:val="24"/>
              </w:rPr>
              <w:t xml:space="preserve"> óra</w:t>
            </w:r>
          </w:p>
        </w:tc>
      </w:tr>
      <w:tr w:rsidR="000805FA" w:rsidRPr="00F32A37" w:rsidTr="00D80B14">
        <w:trPr>
          <w:trHeight w:val="420"/>
        </w:trPr>
        <w:tc>
          <w:tcPr>
            <w:tcW w:w="1951" w:type="dxa"/>
            <w:vMerge w:val="restart"/>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0805FA" w:rsidRPr="00C83D72" w:rsidRDefault="000805FA" w:rsidP="000805FA">
            <w:pPr>
              <w:numPr>
                <w:ilvl w:val="0"/>
                <w:numId w:val="43"/>
              </w:numPr>
              <w:spacing w:after="200" w:line="276" w:lineRule="auto"/>
              <w:ind w:right="113"/>
              <w:rPr>
                <w:rFonts w:ascii="Times New Roman" w:hAnsi="Times New Roman" w:cs="Times New Roman"/>
                <w:b/>
                <w:i/>
                <w:color w:val="000000"/>
                <w:sz w:val="24"/>
                <w:szCs w:val="24"/>
              </w:rPr>
            </w:pPr>
            <w:r>
              <w:rPr>
                <w:rFonts w:ascii="Times New Roman" w:hAnsi="Times New Roman" w:cs="Times New Roman"/>
                <w:b/>
                <w:i/>
                <w:sz w:val="24"/>
                <w:szCs w:val="24"/>
              </w:rPr>
              <w:t>Az angolszász romantika</w:t>
            </w:r>
          </w:p>
        </w:tc>
      </w:tr>
      <w:tr w:rsidR="000805FA" w:rsidRPr="00F32A37" w:rsidTr="00D80B14">
        <w:trPr>
          <w:trHeight w:val="518"/>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0805FA" w:rsidRPr="00F32A37" w:rsidTr="00D80B14">
        <w:trPr>
          <w:trHeight w:val="148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2964E4" w:rsidRDefault="000805FA" w:rsidP="00D80B14">
            <w:pPr>
              <w:rPr>
                <w:rFonts w:ascii="Times New Roman" w:hAnsi="Times New Roman" w:cs="Times New Roman"/>
                <w:sz w:val="24"/>
                <w:szCs w:val="24"/>
              </w:rPr>
            </w:pPr>
            <w:r w:rsidRPr="002964E4">
              <w:rPr>
                <w:rFonts w:ascii="Times New Roman" w:hAnsi="Times New Roman" w:cs="Times New Roman"/>
                <w:sz w:val="24"/>
                <w:szCs w:val="24"/>
              </w:rPr>
              <w:t xml:space="preserve">George Byron egy szabadon választott művéből részlet </w:t>
            </w:r>
          </w:p>
        </w:tc>
        <w:tc>
          <w:tcPr>
            <w:tcW w:w="3700" w:type="dxa"/>
            <w:gridSpan w:val="2"/>
            <w:vMerge w:val="restart"/>
            <w:shd w:val="clear" w:color="auto" w:fill="auto"/>
          </w:tcPr>
          <w:p w:rsidR="000805FA" w:rsidRPr="003B53AB" w:rsidRDefault="000805FA" w:rsidP="00D80B14">
            <w:pPr>
              <w:spacing w:after="0"/>
              <w:rPr>
                <w:rFonts w:ascii="Times New Roman" w:hAnsi="Times New Roman" w:cs="Times New Roman"/>
                <w:sz w:val="24"/>
                <w:szCs w:val="24"/>
              </w:rPr>
            </w:pPr>
            <w:r w:rsidRPr="003B53AB">
              <w:rPr>
                <w:rFonts w:ascii="Times New Roman" w:hAnsi="Times New Roman" w:cs="Times New Roman"/>
                <w:sz w:val="24"/>
                <w:szCs w:val="24"/>
              </w:rPr>
              <w:t>Irodalom és film</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Richard Thorpe: Ivanhoe</w:t>
            </w:r>
          </w:p>
          <w:p w:rsidR="000805FA" w:rsidRPr="003B53AB" w:rsidRDefault="000805FA" w:rsidP="00D80B14">
            <w:pPr>
              <w:spacing w:after="0"/>
              <w:rPr>
                <w:rFonts w:ascii="Times New Roman" w:hAnsi="Times New Roman" w:cs="Times New Roman"/>
                <w:sz w:val="24"/>
                <w:szCs w:val="24"/>
              </w:rPr>
            </w:pPr>
            <w:r w:rsidRPr="003B53AB">
              <w:rPr>
                <w:rFonts w:ascii="Times New Roman" w:hAnsi="Times New Roman" w:cs="Times New Roman"/>
                <w:sz w:val="24"/>
                <w:szCs w:val="24"/>
              </w:rPr>
              <w:t>Irodalom és film/tévéjáték</w:t>
            </w:r>
          </w:p>
          <w:p w:rsidR="000805FA" w:rsidRPr="003B53AB" w:rsidRDefault="000805FA" w:rsidP="00D80B14">
            <w:pPr>
              <w:spacing w:after="0"/>
              <w:rPr>
                <w:rFonts w:ascii="Times New Roman" w:hAnsi="Times New Roman" w:cs="Times New Roman"/>
                <w:sz w:val="24"/>
                <w:szCs w:val="24"/>
              </w:rPr>
            </w:pPr>
            <w:r w:rsidRPr="003B53AB">
              <w:rPr>
                <w:rFonts w:ascii="Times New Roman" w:hAnsi="Times New Roman" w:cs="Times New Roman"/>
                <w:sz w:val="24"/>
                <w:szCs w:val="24"/>
              </w:rPr>
              <w:t>Jane Austen: Büszkeség és balítélet</w:t>
            </w:r>
          </w:p>
          <w:p w:rsidR="000805FA" w:rsidRDefault="000805FA" w:rsidP="00D80B14">
            <w:pPr>
              <w:spacing w:after="0"/>
              <w:rPr>
                <w:rFonts w:ascii="Times New Roman" w:hAnsi="Times New Roman" w:cs="Times New Roman"/>
                <w:sz w:val="24"/>
                <w:szCs w:val="24"/>
              </w:rPr>
            </w:pPr>
            <w:r w:rsidRPr="003B53AB">
              <w:rPr>
                <w:rFonts w:ascii="Times New Roman" w:hAnsi="Times New Roman" w:cs="Times New Roman"/>
                <w:sz w:val="24"/>
                <w:szCs w:val="24"/>
              </w:rPr>
              <w:t>Joe Wright/Simon Langton: Büszkeség és balítélet vagy: más Jane Austen-regény adaptációja</w:t>
            </w:r>
          </w:p>
          <w:p w:rsidR="000805FA" w:rsidRPr="003B53AB" w:rsidRDefault="000805FA" w:rsidP="00D80B14">
            <w:pPr>
              <w:spacing w:after="0"/>
              <w:rPr>
                <w:rFonts w:ascii="Times New Roman" w:hAnsi="Times New Roman" w:cs="Times New Roman"/>
                <w:sz w:val="24"/>
                <w:szCs w:val="24"/>
              </w:rPr>
            </w:pP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Edgar Allan Poe: A kút és az inga</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Edgar Allan Poe: A fekete macska</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lastRenderedPageBreak/>
              <w:t>Edgar Allan Poe: A holló</w:t>
            </w:r>
          </w:p>
        </w:tc>
      </w:tr>
      <w:tr w:rsidR="000805FA" w:rsidRPr="00F32A37" w:rsidTr="00D80B14">
        <w:trPr>
          <w:trHeight w:val="548"/>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2964E4" w:rsidRDefault="000805FA" w:rsidP="00D80B14">
            <w:pPr>
              <w:rPr>
                <w:rFonts w:ascii="Times New Roman" w:hAnsi="Times New Roman" w:cs="Times New Roman"/>
                <w:sz w:val="24"/>
                <w:szCs w:val="24"/>
              </w:rPr>
            </w:pPr>
            <w:r w:rsidRPr="002964E4">
              <w:rPr>
                <w:rFonts w:ascii="Times New Roman" w:hAnsi="Times New Roman" w:cs="Times New Roman"/>
                <w:sz w:val="24"/>
                <w:szCs w:val="24"/>
              </w:rPr>
              <w:t>Sir Walter Scott: Ivanhoe (részlet)</w:t>
            </w:r>
          </w:p>
        </w:tc>
        <w:tc>
          <w:tcPr>
            <w:tcW w:w="3700" w:type="dxa"/>
            <w:gridSpan w:val="2"/>
            <w:vMerge/>
            <w:shd w:val="clear" w:color="auto" w:fill="auto"/>
          </w:tcPr>
          <w:p w:rsidR="000805FA" w:rsidRPr="00F32A37" w:rsidRDefault="000805FA" w:rsidP="00D80B14"/>
        </w:tc>
      </w:tr>
      <w:tr w:rsidR="000805FA" w:rsidRPr="00F32A37" w:rsidTr="00D80B14">
        <w:trPr>
          <w:trHeight w:val="548"/>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2964E4" w:rsidRDefault="000805FA" w:rsidP="00D80B14">
            <w:pPr>
              <w:rPr>
                <w:rFonts w:ascii="Times New Roman" w:hAnsi="Times New Roman" w:cs="Times New Roman"/>
                <w:sz w:val="24"/>
                <w:szCs w:val="24"/>
              </w:rPr>
            </w:pPr>
            <w:r w:rsidRPr="002964E4">
              <w:rPr>
                <w:rFonts w:ascii="Times New Roman" w:hAnsi="Times New Roman" w:cs="Times New Roman"/>
                <w:sz w:val="24"/>
                <w:szCs w:val="24"/>
              </w:rPr>
              <w:t>Edgar Allan Poe: A Morgue utcai kettős gyilkosság</w:t>
            </w:r>
          </w:p>
          <w:p w:rsidR="000805FA" w:rsidRPr="002964E4" w:rsidRDefault="000805FA" w:rsidP="00D80B14">
            <w:pPr>
              <w:rPr>
                <w:rFonts w:ascii="Times New Roman" w:hAnsi="Times New Roman" w:cs="Times New Roman"/>
                <w:sz w:val="24"/>
                <w:szCs w:val="24"/>
              </w:rPr>
            </w:pPr>
          </w:p>
        </w:tc>
        <w:tc>
          <w:tcPr>
            <w:tcW w:w="3700" w:type="dxa"/>
            <w:gridSpan w:val="2"/>
            <w:vMerge/>
            <w:shd w:val="clear" w:color="auto" w:fill="auto"/>
          </w:tcPr>
          <w:p w:rsidR="000805FA" w:rsidRPr="00F32A37" w:rsidRDefault="000805FA" w:rsidP="00D80B14"/>
        </w:tc>
      </w:tr>
      <w:tr w:rsidR="000805FA" w:rsidRPr="00F32A37" w:rsidTr="00D80B14">
        <w:trPr>
          <w:trHeight w:val="425"/>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9F7B93" w:rsidRDefault="000805FA" w:rsidP="000805FA">
            <w:pPr>
              <w:numPr>
                <w:ilvl w:val="0"/>
                <w:numId w:val="43"/>
              </w:numPr>
              <w:spacing w:after="200" w:line="276" w:lineRule="auto"/>
              <w:rPr>
                <w:b/>
                <w:bCs/>
                <w:i/>
              </w:rPr>
            </w:pPr>
            <w:r w:rsidRPr="009F7B93">
              <w:rPr>
                <w:rFonts w:ascii="Times New Roman" w:hAnsi="Times New Roman" w:cs="Times New Roman"/>
                <w:b/>
                <w:i/>
                <w:sz w:val="24"/>
                <w:szCs w:val="24"/>
              </w:rPr>
              <w:t>A francia romantika</w:t>
            </w:r>
          </w:p>
        </w:tc>
      </w:tr>
      <w:tr w:rsidR="000805FA" w:rsidRPr="00F32A37" w:rsidTr="00D80B14">
        <w:trPr>
          <w:trHeight w:val="554"/>
        </w:trPr>
        <w:tc>
          <w:tcPr>
            <w:tcW w:w="1951" w:type="dxa"/>
            <w:vMerge/>
            <w:shd w:val="clear" w:color="auto" w:fill="auto"/>
          </w:tcPr>
          <w:p w:rsidR="000805FA" w:rsidRPr="00C83D72"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C83D72" w:rsidRDefault="000805FA" w:rsidP="00D80B14">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0805FA" w:rsidRPr="00C83D72" w:rsidRDefault="000805FA" w:rsidP="00D80B14">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0805FA" w:rsidRPr="003B53AB" w:rsidTr="00D80B14">
        <w:trPr>
          <w:trHeight w:val="553"/>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b/>
                <w:color w:val="000000"/>
                <w:sz w:val="24"/>
                <w:szCs w:val="24"/>
              </w:rPr>
            </w:pPr>
            <w:r w:rsidRPr="003B53AB">
              <w:rPr>
                <w:rFonts w:ascii="Times New Roman" w:hAnsi="Times New Roman" w:cs="Times New Roman"/>
                <w:sz w:val="24"/>
                <w:szCs w:val="24"/>
              </w:rPr>
              <w:t>Victor Hugo: A párizsi Notre-Dame (részlet)</w:t>
            </w:r>
          </w:p>
        </w:tc>
        <w:tc>
          <w:tcPr>
            <w:tcW w:w="3700" w:type="dxa"/>
            <w:gridSpan w:val="2"/>
            <w:shd w:val="clear" w:color="auto" w:fill="auto"/>
          </w:tcPr>
          <w:p w:rsidR="000805FA" w:rsidRPr="003B53AB" w:rsidRDefault="000805FA" w:rsidP="00D80B14">
            <w:pPr>
              <w:spacing w:after="0"/>
              <w:rPr>
                <w:rFonts w:ascii="Times New Roman" w:hAnsi="Times New Roman" w:cs="Times New Roman"/>
                <w:sz w:val="24"/>
                <w:szCs w:val="24"/>
              </w:rPr>
            </w:pPr>
            <w:r w:rsidRPr="003B53AB">
              <w:rPr>
                <w:rFonts w:ascii="Times New Roman" w:hAnsi="Times New Roman" w:cs="Times New Roman"/>
                <w:sz w:val="24"/>
                <w:szCs w:val="24"/>
              </w:rPr>
              <w:t>Irodalom és film/zene</w:t>
            </w:r>
          </w:p>
          <w:p w:rsidR="000805FA" w:rsidRPr="003B53AB" w:rsidRDefault="000805FA" w:rsidP="00D80B14">
            <w:pPr>
              <w:spacing w:after="0"/>
              <w:rPr>
                <w:rFonts w:ascii="Times New Roman" w:hAnsi="Times New Roman" w:cs="Times New Roman"/>
                <w:sz w:val="24"/>
                <w:szCs w:val="24"/>
              </w:rPr>
            </w:pPr>
            <w:r w:rsidRPr="003B53AB">
              <w:rPr>
                <w:rFonts w:ascii="Times New Roman" w:hAnsi="Times New Roman" w:cs="Times New Roman"/>
                <w:sz w:val="24"/>
                <w:szCs w:val="24"/>
              </w:rPr>
              <w:t>Jeane Delannoy: A párizsi Notre-Dame vagy Gary Trousdale- Kirk Wise: A Notre Dame-i toronyőr</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vagy a regény más feldolgozása</w:t>
            </w:r>
          </w:p>
          <w:p w:rsidR="000805FA" w:rsidRPr="003B53AB" w:rsidRDefault="000805FA" w:rsidP="00D80B14">
            <w:pPr>
              <w:spacing w:after="0"/>
              <w:rPr>
                <w:rFonts w:ascii="Times New Roman" w:hAnsi="Times New Roman" w:cs="Times New Roman"/>
                <w:sz w:val="24"/>
                <w:szCs w:val="24"/>
              </w:rPr>
            </w:pPr>
            <w:r w:rsidRPr="003B53AB">
              <w:rPr>
                <w:rFonts w:ascii="Times New Roman" w:hAnsi="Times New Roman" w:cs="Times New Roman"/>
                <w:sz w:val="24"/>
                <w:szCs w:val="24"/>
              </w:rPr>
              <w:t>Irodalom és film/zene</w:t>
            </w:r>
          </w:p>
          <w:p w:rsidR="000805FA" w:rsidRPr="003B53AB" w:rsidRDefault="000805FA" w:rsidP="00D80B14">
            <w:pPr>
              <w:spacing w:after="0"/>
              <w:rPr>
                <w:rFonts w:ascii="Times New Roman" w:hAnsi="Times New Roman" w:cs="Times New Roman"/>
                <w:sz w:val="24"/>
                <w:szCs w:val="24"/>
              </w:rPr>
            </w:pPr>
            <w:r w:rsidRPr="003B53AB">
              <w:rPr>
                <w:rFonts w:ascii="Times New Roman" w:hAnsi="Times New Roman" w:cs="Times New Roman"/>
                <w:sz w:val="24"/>
                <w:szCs w:val="24"/>
              </w:rPr>
              <w:t>Jean-Paul Chanois: Nyomorultak vagy</w:t>
            </w:r>
            <w:r>
              <w:rPr>
                <w:rFonts w:ascii="Times New Roman" w:hAnsi="Times New Roman" w:cs="Times New Roman"/>
                <w:sz w:val="24"/>
                <w:szCs w:val="24"/>
              </w:rPr>
              <w:t xml:space="preserve"> </w:t>
            </w:r>
            <w:r w:rsidRPr="003B53AB">
              <w:rPr>
                <w:rFonts w:ascii="Times New Roman" w:hAnsi="Times New Roman" w:cs="Times New Roman"/>
                <w:sz w:val="24"/>
                <w:szCs w:val="24"/>
              </w:rPr>
              <w:t xml:space="preserve">Bille August: Nyomorultak </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vagy a regény más feldolgozása</w:t>
            </w: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3B53AB" w:rsidRDefault="000805FA" w:rsidP="000805FA">
            <w:pPr>
              <w:numPr>
                <w:ilvl w:val="0"/>
                <w:numId w:val="43"/>
              </w:numPr>
              <w:spacing w:after="200" w:line="276" w:lineRule="auto"/>
              <w:rPr>
                <w:rFonts w:ascii="Times New Roman" w:hAnsi="Times New Roman" w:cs="Times New Roman"/>
                <w:b/>
                <w:i/>
                <w:color w:val="000000"/>
                <w:sz w:val="24"/>
                <w:szCs w:val="24"/>
              </w:rPr>
            </w:pPr>
            <w:r w:rsidRPr="003B53AB">
              <w:rPr>
                <w:rFonts w:ascii="Times New Roman" w:hAnsi="Times New Roman" w:cs="Times New Roman"/>
                <w:b/>
                <w:i/>
                <w:sz w:val="24"/>
                <w:szCs w:val="24"/>
              </w:rPr>
              <w:t>A német romantika</w:t>
            </w: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0805FA" w:rsidRPr="003B53AB" w:rsidRDefault="000805FA" w:rsidP="00D80B14">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bCs/>
                <w:sz w:val="24"/>
                <w:szCs w:val="24"/>
              </w:rPr>
            </w:pPr>
            <w:r w:rsidRPr="003B53AB">
              <w:rPr>
                <w:rFonts w:ascii="Times New Roman" w:hAnsi="Times New Roman" w:cs="Times New Roman"/>
                <w:sz w:val="24"/>
                <w:szCs w:val="24"/>
              </w:rPr>
              <w:t>Heinrich Heine: Loreley</w:t>
            </w:r>
          </w:p>
        </w:tc>
        <w:tc>
          <w:tcPr>
            <w:tcW w:w="3700" w:type="dxa"/>
            <w:gridSpan w:val="2"/>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Heinrich Heine: A dal szárnyára veszlek</w:t>
            </w:r>
          </w:p>
          <w:p w:rsidR="000805FA" w:rsidRPr="003B53AB" w:rsidRDefault="000805FA" w:rsidP="00D80B14">
            <w:pPr>
              <w:rPr>
                <w:rFonts w:ascii="Times New Roman" w:hAnsi="Times New Roman" w:cs="Times New Roman"/>
                <w:bCs/>
                <w:sz w:val="24"/>
                <w:szCs w:val="24"/>
              </w:rPr>
            </w:pPr>
            <w:r w:rsidRPr="003B53AB">
              <w:rPr>
                <w:rFonts w:ascii="Times New Roman" w:hAnsi="Times New Roman" w:cs="Times New Roman"/>
                <w:sz w:val="24"/>
                <w:szCs w:val="24"/>
              </w:rPr>
              <w:t>Heinrich Heine: Memento</w:t>
            </w: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3B53AB" w:rsidRDefault="000805FA" w:rsidP="000805FA">
            <w:pPr>
              <w:numPr>
                <w:ilvl w:val="0"/>
                <w:numId w:val="43"/>
              </w:numPr>
              <w:spacing w:after="200" w:line="276" w:lineRule="auto"/>
              <w:rPr>
                <w:rFonts w:ascii="Times New Roman" w:hAnsi="Times New Roman" w:cs="Times New Roman"/>
                <w:b/>
                <w:bCs/>
                <w:i/>
                <w:sz w:val="24"/>
                <w:szCs w:val="24"/>
              </w:rPr>
            </w:pPr>
            <w:r w:rsidRPr="003B53AB">
              <w:rPr>
                <w:rFonts w:ascii="Times New Roman" w:hAnsi="Times New Roman" w:cs="Times New Roman"/>
                <w:b/>
                <w:i/>
                <w:sz w:val="24"/>
                <w:szCs w:val="24"/>
              </w:rPr>
              <w:t>Az orosz romantika</w:t>
            </w: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0805FA" w:rsidRPr="003B53AB" w:rsidRDefault="000805FA" w:rsidP="00D80B14">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b/>
                <w:color w:val="000000"/>
                <w:sz w:val="24"/>
                <w:szCs w:val="24"/>
              </w:rPr>
            </w:pPr>
            <w:r w:rsidRPr="003B53AB">
              <w:rPr>
                <w:rFonts w:ascii="Times New Roman" w:hAnsi="Times New Roman" w:cs="Times New Roman"/>
                <w:sz w:val="24"/>
                <w:szCs w:val="24"/>
              </w:rPr>
              <w:t>Alexandr Szergejevics Puskin: Anyegin (részletek)</w:t>
            </w:r>
          </w:p>
        </w:tc>
        <w:tc>
          <w:tcPr>
            <w:tcW w:w="3700" w:type="dxa"/>
            <w:gridSpan w:val="2"/>
            <w:shd w:val="clear" w:color="auto" w:fill="auto"/>
          </w:tcPr>
          <w:p w:rsidR="000805FA" w:rsidRPr="003C75A4"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Alexandr Szergejevics Puskin: A pikk dáma</w:t>
            </w: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3B53AB" w:rsidRDefault="000805FA" w:rsidP="000805FA">
            <w:pPr>
              <w:numPr>
                <w:ilvl w:val="0"/>
                <w:numId w:val="43"/>
              </w:numPr>
              <w:spacing w:after="200" w:line="276" w:lineRule="auto"/>
              <w:rPr>
                <w:rFonts w:ascii="Times New Roman" w:hAnsi="Times New Roman" w:cs="Times New Roman"/>
                <w:b/>
                <w:bCs/>
                <w:i/>
                <w:sz w:val="24"/>
                <w:szCs w:val="24"/>
              </w:rPr>
            </w:pPr>
            <w:r w:rsidRPr="003B53AB">
              <w:rPr>
                <w:rFonts w:ascii="Times New Roman" w:hAnsi="Times New Roman" w:cs="Times New Roman"/>
                <w:b/>
                <w:bCs/>
                <w:i/>
                <w:sz w:val="24"/>
                <w:szCs w:val="24"/>
              </w:rPr>
              <w:t>A lengyel romantika</w:t>
            </w: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0805FA" w:rsidRPr="003B53AB" w:rsidRDefault="000805FA" w:rsidP="00D80B14">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bCs/>
                <w:sz w:val="24"/>
                <w:szCs w:val="24"/>
              </w:rPr>
            </w:pPr>
            <w:r w:rsidRPr="003B53AB">
              <w:rPr>
                <w:rFonts w:ascii="Times New Roman" w:hAnsi="Times New Roman" w:cs="Times New Roman"/>
                <w:sz w:val="24"/>
                <w:szCs w:val="24"/>
              </w:rPr>
              <w:t>Adam Mickiewicz: A lengyel anyához</w:t>
            </w:r>
          </w:p>
        </w:tc>
        <w:tc>
          <w:tcPr>
            <w:tcW w:w="3700" w:type="dxa"/>
            <w:gridSpan w:val="2"/>
            <w:shd w:val="clear" w:color="auto" w:fill="auto"/>
          </w:tcPr>
          <w:p w:rsidR="000805FA" w:rsidRPr="003B53AB" w:rsidRDefault="000805FA" w:rsidP="00D80B14">
            <w:pPr>
              <w:rPr>
                <w:rFonts w:ascii="Times New Roman" w:hAnsi="Times New Roman" w:cs="Times New Roman"/>
                <w:bCs/>
                <w:sz w:val="24"/>
                <w:szCs w:val="24"/>
              </w:rPr>
            </w:pPr>
            <w:r w:rsidRPr="003B53AB">
              <w:rPr>
                <w:rFonts w:ascii="Times New Roman" w:hAnsi="Times New Roman" w:cs="Times New Roman"/>
                <w:sz w:val="24"/>
                <w:szCs w:val="24"/>
              </w:rPr>
              <w:t>Adam Mickiewicz: Ősök (részlet)</w:t>
            </w:r>
          </w:p>
        </w:tc>
      </w:tr>
      <w:tr w:rsidR="000805FA" w:rsidRPr="003B53AB" w:rsidTr="00D80B14">
        <w:trPr>
          <w:trHeight w:val="85"/>
        </w:trPr>
        <w:tc>
          <w:tcPr>
            <w:tcW w:w="1951" w:type="dxa"/>
            <w:shd w:val="clear" w:color="auto" w:fill="auto"/>
          </w:tcPr>
          <w:p w:rsidR="000805FA" w:rsidRPr="003B53AB" w:rsidRDefault="000805FA" w:rsidP="00D80B14">
            <w:pPr>
              <w:rPr>
                <w:rFonts w:ascii="Times New Roman" w:hAnsi="Times New Roman" w:cs="Times New Roman"/>
                <w:b/>
                <w:color w:val="000000"/>
                <w:sz w:val="24"/>
                <w:szCs w:val="24"/>
              </w:rPr>
            </w:pPr>
            <w:r w:rsidRPr="003B53AB">
              <w:rPr>
                <w:rFonts w:ascii="Times New Roman" w:hAnsi="Times New Roman" w:cs="Times New Roman"/>
                <w:b/>
                <w:bCs/>
                <w:sz w:val="24"/>
                <w:szCs w:val="24"/>
              </w:rPr>
              <w:t>Fejlesztési feladatok és ismeretek</w:t>
            </w:r>
          </w:p>
        </w:tc>
        <w:tc>
          <w:tcPr>
            <w:tcW w:w="7400" w:type="dxa"/>
            <w:gridSpan w:val="3"/>
            <w:shd w:val="clear" w:color="auto" w:fill="auto"/>
          </w:tcPr>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korstílus fogalmának használata az európai művelődéstörténetben</w:t>
            </w:r>
          </w:p>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európai irodalom nagy korstílusa jellemzőinek, történelmi és eszmei hátterének megismerése</w:t>
            </w:r>
          </w:p>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Irodalom és képzőművészet kapcsolata; a korstílus jelenléte a képzőművészetekben</w:t>
            </w:r>
          </w:p>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európai irodalom nagy korstílusa időbeli és térbeli viszonyainak, különbségeinek megismerése</w:t>
            </w:r>
          </w:p>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korstílus felhasználása az irodalmi elemzés egyik kontextusaként</w:t>
            </w:r>
          </w:p>
          <w:p w:rsidR="000805FA" w:rsidRPr="003B53AB" w:rsidRDefault="000805FA" w:rsidP="000805FA">
            <w:pPr>
              <w:pStyle w:val="ListParagraph"/>
              <w:numPr>
                <w:ilvl w:val="0"/>
                <w:numId w:val="22"/>
              </w:numPr>
              <w:spacing w:after="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európai romantika sajátosságai; néhány szövegrészlet a romantikus művek köréből</w:t>
            </w:r>
          </w:p>
          <w:p w:rsidR="000805FA" w:rsidRPr="003B53AB" w:rsidRDefault="000805FA" w:rsidP="00D80B14">
            <w:pPr>
              <w:pStyle w:val="ListParagraph"/>
              <w:spacing w:after="0"/>
              <w:ind w:left="0"/>
              <w:contextualSpacing/>
              <w:jc w:val="both"/>
              <w:rPr>
                <w:rFonts w:ascii="Times New Roman" w:hAnsi="Times New Roman" w:cs="Times New Roman"/>
                <w:bCs/>
                <w:sz w:val="24"/>
                <w:szCs w:val="24"/>
              </w:rPr>
            </w:pPr>
          </w:p>
        </w:tc>
      </w:tr>
      <w:tr w:rsidR="000805FA" w:rsidRPr="003B53AB" w:rsidTr="00D80B14">
        <w:trPr>
          <w:trHeight w:val="85"/>
        </w:trPr>
        <w:tc>
          <w:tcPr>
            <w:tcW w:w="1951" w:type="dxa"/>
            <w:shd w:val="clear" w:color="auto" w:fill="auto"/>
          </w:tcPr>
          <w:p w:rsidR="000805FA" w:rsidRPr="003B53AB" w:rsidRDefault="000805FA" w:rsidP="00D80B14">
            <w:pPr>
              <w:rPr>
                <w:rFonts w:ascii="Times New Roman" w:hAnsi="Times New Roman" w:cs="Times New Roman"/>
                <w:b/>
                <w:color w:val="000000"/>
                <w:sz w:val="24"/>
                <w:szCs w:val="24"/>
              </w:rPr>
            </w:pPr>
            <w:r w:rsidRPr="003B53AB">
              <w:rPr>
                <w:rFonts w:ascii="Times New Roman" w:hAnsi="Times New Roman" w:cs="Times New Roman"/>
                <w:b/>
                <w:sz w:val="24"/>
                <w:szCs w:val="24"/>
                <w:lang w:val="cs-CZ"/>
              </w:rPr>
              <w:lastRenderedPageBreak/>
              <w:t>Fogalmak</w:t>
            </w:r>
          </w:p>
        </w:tc>
        <w:tc>
          <w:tcPr>
            <w:tcW w:w="7400" w:type="dxa"/>
            <w:gridSpan w:val="3"/>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korstílus, romantika, verses regény, történelmi regény, felesleges ember</w:t>
            </w:r>
          </w:p>
        </w:tc>
      </w:tr>
      <w:tr w:rsidR="000805FA" w:rsidRPr="003B53AB" w:rsidTr="00D80B14">
        <w:trPr>
          <w:trHeight w:val="85"/>
        </w:trPr>
        <w:tc>
          <w:tcPr>
            <w:tcW w:w="1951" w:type="dxa"/>
            <w:shd w:val="clear" w:color="auto" w:fill="auto"/>
          </w:tcPr>
          <w:p w:rsidR="000805FA" w:rsidRPr="003B53AB" w:rsidRDefault="000805FA" w:rsidP="00D80B14">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Kötelező olvasmányok</w:t>
            </w:r>
          </w:p>
        </w:tc>
        <w:tc>
          <w:tcPr>
            <w:tcW w:w="7400" w:type="dxa"/>
            <w:gridSpan w:val="3"/>
            <w:shd w:val="clear" w:color="auto" w:fill="auto"/>
          </w:tcPr>
          <w:p w:rsidR="000805FA" w:rsidRPr="003B53AB" w:rsidRDefault="000805FA" w:rsidP="00D80B14">
            <w:pPr>
              <w:rPr>
                <w:rFonts w:ascii="Times New Roman" w:hAnsi="Times New Roman" w:cs="Times New Roman"/>
                <w:bCs/>
                <w:sz w:val="24"/>
                <w:szCs w:val="24"/>
              </w:rPr>
            </w:pPr>
            <w:r w:rsidRPr="003B53AB">
              <w:rPr>
                <w:rFonts w:ascii="Times New Roman" w:hAnsi="Times New Roman" w:cs="Times New Roman"/>
                <w:bCs/>
                <w:sz w:val="24"/>
                <w:szCs w:val="24"/>
              </w:rPr>
              <w:t>---</w:t>
            </w:r>
          </w:p>
        </w:tc>
      </w:tr>
      <w:tr w:rsidR="000805FA" w:rsidRPr="003B53AB" w:rsidTr="00D80B14">
        <w:trPr>
          <w:trHeight w:val="85"/>
        </w:trPr>
        <w:tc>
          <w:tcPr>
            <w:tcW w:w="1951" w:type="dxa"/>
            <w:shd w:val="clear" w:color="auto" w:fill="auto"/>
          </w:tcPr>
          <w:p w:rsidR="000805FA" w:rsidRPr="003B53AB" w:rsidRDefault="000805FA" w:rsidP="00D80B14">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Memoriterek</w:t>
            </w:r>
          </w:p>
        </w:tc>
        <w:tc>
          <w:tcPr>
            <w:tcW w:w="7400" w:type="dxa"/>
            <w:gridSpan w:val="3"/>
            <w:shd w:val="clear" w:color="auto" w:fill="auto"/>
          </w:tcPr>
          <w:p w:rsidR="000805FA" w:rsidRPr="003B53AB" w:rsidRDefault="000805FA" w:rsidP="00D80B14">
            <w:pPr>
              <w:rPr>
                <w:rFonts w:ascii="Times New Roman" w:hAnsi="Times New Roman" w:cs="Times New Roman"/>
                <w:bCs/>
                <w:sz w:val="24"/>
                <w:szCs w:val="24"/>
              </w:rPr>
            </w:pPr>
            <w:r w:rsidRPr="003B53AB">
              <w:rPr>
                <w:rFonts w:ascii="Times New Roman" w:hAnsi="Times New Roman" w:cs="Times New Roman"/>
                <w:bCs/>
                <w:sz w:val="24"/>
                <w:szCs w:val="24"/>
              </w:rPr>
              <w:t>---</w:t>
            </w:r>
          </w:p>
        </w:tc>
      </w:tr>
    </w:tbl>
    <w:p w:rsidR="000805FA" w:rsidRPr="003B53AB" w:rsidRDefault="000805FA" w:rsidP="000805FA">
      <w:pPr>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0805FA" w:rsidRPr="003B53AB" w:rsidTr="00D80B14">
        <w:tc>
          <w:tcPr>
            <w:tcW w:w="1951" w:type="dxa"/>
            <w:shd w:val="clear" w:color="auto" w:fill="auto"/>
          </w:tcPr>
          <w:p w:rsidR="000805FA" w:rsidRPr="003B53AB" w:rsidRDefault="000805FA" w:rsidP="00D80B14">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Témakör</w:t>
            </w:r>
          </w:p>
        </w:tc>
        <w:tc>
          <w:tcPr>
            <w:tcW w:w="5670" w:type="dxa"/>
            <w:gridSpan w:val="2"/>
            <w:shd w:val="clear" w:color="auto" w:fill="auto"/>
          </w:tcPr>
          <w:p w:rsidR="000805FA" w:rsidRPr="003B53AB" w:rsidRDefault="000805FA" w:rsidP="00D80B14">
            <w:pPr>
              <w:rPr>
                <w:rFonts w:ascii="Times New Roman" w:hAnsi="Times New Roman" w:cs="Times New Roman"/>
                <w:b/>
                <w:color w:val="000000"/>
                <w:sz w:val="24"/>
                <w:szCs w:val="24"/>
              </w:rPr>
            </w:pPr>
            <w:r w:rsidRPr="003B53AB">
              <w:rPr>
                <w:rFonts w:ascii="Times New Roman" w:hAnsi="Times New Roman" w:cs="Times New Roman"/>
                <w:b/>
                <w:sz w:val="24"/>
                <w:szCs w:val="24"/>
              </w:rPr>
              <w:t>A magyar romantika irodalma</w:t>
            </w:r>
          </w:p>
        </w:tc>
        <w:tc>
          <w:tcPr>
            <w:tcW w:w="1730" w:type="dxa"/>
            <w:shd w:val="clear" w:color="auto" w:fill="auto"/>
          </w:tcPr>
          <w:p w:rsidR="000805FA" w:rsidRPr="003B53AB" w:rsidRDefault="000805FA" w:rsidP="00D80B14">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26+ 8</w:t>
            </w:r>
            <w:r w:rsidRPr="003B53AB">
              <w:rPr>
                <w:rFonts w:ascii="Times New Roman" w:hAnsi="Times New Roman" w:cs="Times New Roman"/>
                <w:b/>
                <w:color w:val="000000"/>
                <w:sz w:val="24"/>
                <w:szCs w:val="24"/>
              </w:rPr>
              <w:t xml:space="preserve"> óra</w:t>
            </w:r>
          </w:p>
        </w:tc>
      </w:tr>
      <w:tr w:rsidR="000805FA" w:rsidRPr="003B53AB" w:rsidTr="00D80B14">
        <w:trPr>
          <w:trHeight w:val="425"/>
        </w:trPr>
        <w:tc>
          <w:tcPr>
            <w:tcW w:w="1951" w:type="dxa"/>
            <w:vMerge w:val="restart"/>
            <w:shd w:val="clear" w:color="auto" w:fill="auto"/>
          </w:tcPr>
          <w:p w:rsidR="000805FA" w:rsidRPr="003B53AB" w:rsidRDefault="000805FA" w:rsidP="00D80B14">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Tananyag tartalma</w:t>
            </w:r>
          </w:p>
        </w:tc>
        <w:tc>
          <w:tcPr>
            <w:tcW w:w="7400" w:type="dxa"/>
            <w:gridSpan w:val="3"/>
            <w:shd w:val="clear" w:color="auto" w:fill="auto"/>
          </w:tcPr>
          <w:p w:rsidR="000805FA" w:rsidRPr="003B53AB" w:rsidRDefault="000805FA" w:rsidP="000805FA">
            <w:pPr>
              <w:numPr>
                <w:ilvl w:val="0"/>
                <w:numId w:val="44"/>
              </w:numPr>
              <w:spacing w:after="200" w:line="276" w:lineRule="auto"/>
              <w:rPr>
                <w:rFonts w:ascii="Times New Roman" w:hAnsi="Times New Roman" w:cs="Times New Roman"/>
                <w:bCs/>
                <w:sz w:val="24"/>
                <w:szCs w:val="24"/>
              </w:rPr>
            </w:pPr>
            <w:r w:rsidRPr="003B53AB">
              <w:rPr>
                <w:rFonts w:ascii="Times New Roman" w:hAnsi="Times New Roman" w:cs="Times New Roman"/>
                <w:b/>
                <w:i/>
                <w:sz w:val="24"/>
                <w:szCs w:val="24"/>
              </w:rPr>
              <w:t>Életművek a magyar romantika irodalmából</w:t>
            </w:r>
          </w:p>
        </w:tc>
      </w:tr>
      <w:tr w:rsidR="000805FA" w:rsidRPr="003B53AB" w:rsidTr="00D80B14">
        <w:trPr>
          <w:trHeight w:val="425"/>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3B53AB" w:rsidRDefault="000805FA" w:rsidP="00D80B14">
            <w:pPr>
              <w:rPr>
                <w:rFonts w:ascii="Times New Roman" w:hAnsi="Times New Roman" w:cs="Times New Roman"/>
                <w:b/>
                <w:i/>
                <w:sz w:val="24"/>
                <w:szCs w:val="24"/>
              </w:rPr>
            </w:pPr>
            <w:r>
              <w:rPr>
                <w:rFonts w:ascii="Times New Roman" w:hAnsi="Times New Roman" w:cs="Times New Roman"/>
                <w:b/>
                <w:i/>
                <w:sz w:val="24"/>
                <w:szCs w:val="24"/>
              </w:rPr>
              <w:t xml:space="preserve">          a)</w:t>
            </w:r>
            <w:r w:rsidRPr="003B53AB">
              <w:rPr>
                <w:rFonts w:ascii="Times New Roman" w:hAnsi="Times New Roman" w:cs="Times New Roman"/>
                <w:b/>
                <w:i/>
                <w:sz w:val="24"/>
                <w:szCs w:val="24"/>
              </w:rPr>
              <w:t>Vörösmarty Mihály</w:t>
            </w:r>
          </w:p>
        </w:tc>
      </w:tr>
      <w:tr w:rsidR="000805FA" w:rsidRPr="003B53AB" w:rsidTr="00D80B14">
        <w:trPr>
          <w:trHeight w:val="425"/>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0805FA" w:rsidRPr="003B53AB" w:rsidRDefault="000805FA" w:rsidP="00D80B14">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Líra</w:t>
            </w:r>
          </w:p>
        </w:tc>
        <w:tc>
          <w:tcPr>
            <w:tcW w:w="3700" w:type="dxa"/>
            <w:gridSpan w:val="2"/>
            <w:vMerge w:val="restart"/>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Zalán futása (Első ének, részlet)</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Magyarország címere</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Virág és pillangó</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Liszt Ferenchez</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Az élő szobor</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 xml:space="preserve">Ábránd </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Fóti dal</w:t>
            </w:r>
          </w:p>
          <w:p w:rsidR="000805FA" w:rsidRPr="003B53AB" w:rsidRDefault="000805FA" w:rsidP="00D80B14">
            <w:pPr>
              <w:rPr>
                <w:rFonts w:ascii="Times New Roman" w:hAnsi="Times New Roman" w:cs="Times New Roman"/>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Szózat</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Gondolatok a könyvtárban</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A merengőhöz</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Az emberek</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Előszó</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A vén cigány</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Drámai költemény</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Csongor és Tünde</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3B53AB" w:rsidRDefault="000805FA" w:rsidP="00D80B14">
            <w:pPr>
              <w:rPr>
                <w:rFonts w:ascii="Times New Roman" w:hAnsi="Times New Roman" w:cs="Times New Roman"/>
                <w:sz w:val="24"/>
                <w:szCs w:val="24"/>
              </w:rPr>
            </w:pPr>
            <w:r>
              <w:rPr>
                <w:rFonts w:ascii="Times New Roman" w:hAnsi="Times New Roman" w:cs="Times New Roman"/>
                <w:b/>
                <w:i/>
                <w:sz w:val="24"/>
                <w:szCs w:val="24"/>
              </w:rPr>
              <w:t xml:space="preserve">        b)</w:t>
            </w:r>
            <w:r w:rsidRPr="003B53AB">
              <w:rPr>
                <w:rFonts w:ascii="Times New Roman" w:hAnsi="Times New Roman" w:cs="Times New Roman"/>
                <w:b/>
                <w:i/>
                <w:sz w:val="24"/>
                <w:szCs w:val="24"/>
              </w:rPr>
              <w:t>Petőfi Sándor</w:t>
            </w: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Líra</w:t>
            </w:r>
          </w:p>
        </w:tc>
        <w:tc>
          <w:tcPr>
            <w:tcW w:w="3700" w:type="dxa"/>
            <w:gridSpan w:val="2"/>
            <w:vMerge w:val="restart"/>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Hortobágyi kocsmárosné</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Isten csodája</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A virágnak megtiltani nem lehet</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Szeget szeggel</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Csokonai</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Megy a juhász szamáron</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Szeptember végén</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Beszél a fákkal a bús őszi szél</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Várady Antalhoz</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Európa csendes, újra csendes</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lastRenderedPageBreak/>
              <w:t>Pacsirtaszót hallok megint</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Szabadság, szerelem</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Úti levelek (részletek)</w:t>
            </w:r>
          </w:p>
        </w:tc>
      </w:tr>
      <w:tr w:rsidR="000805FA" w:rsidRPr="003B53AB" w:rsidTr="00D80B14">
        <w:trPr>
          <w:trHeight w:val="484"/>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A négyökrös szekér</w:t>
            </w:r>
          </w:p>
        </w:tc>
        <w:tc>
          <w:tcPr>
            <w:tcW w:w="3700" w:type="dxa"/>
            <w:gridSpan w:val="2"/>
            <w:vMerge/>
            <w:shd w:val="clear" w:color="auto" w:fill="auto"/>
          </w:tcPr>
          <w:p w:rsidR="000805FA" w:rsidRPr="003B53AB" w:rsidRDefault="000805FA" w:rsidP="00D80B14">
            <w:pPr>
              <w:rPr>
                <w:rFonts w:ascii="Times New Roman" w:hAnsi="Times New Roman" w:cs="Times New Roman"/>
                <w:bCs/>
                <w:sz w:val="24"/>
                <w:szCs w:val="24"/>
              </w:rPr>
            </w:pPr>
          </w:p>
        </w:tc>
      </w:tr>
      <w:tr w:rsidR="000805FA" w:rsidRPr="003B53AB" w:rsidTr="00D80B14">
        <w:trPr>
          <w:trHeight w:val="483"/>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A bánat? egy nagy oceán</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A természet vadvirága</w:t>
            </w:r>
          </w:p>
        </w:tc>
        <w:tc>
          <w:tcPr>
            <w:tcW w:w="3700" w:type="dxa"/>
            <w:gridSpan w:val="2"/>
            <w:vMerge/>
            <w:shd w:val="clear" w:color="auto" w:fill="auto"/>
          </w:tcPr>
          <w:p w:rsidR="000805FA" w:rsidRPr="003B53AB" w:rsidRDefault="000805FA" w:rsidP="00D80B14">
            <w:pPr>
              <w:rPr>
                <w:rFonts w:ascii="Times New Roman" w:hAnsi="Times New Roman" w:cs="Times New Roman"/>
                <w:bCs/>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Fa leszek, ha…</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Reszket a bokor, mert…</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Minek nevezzelek?</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Egy gondolat bánt engemet</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A puszta, télen vagy Kis-Kunság</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A XIX. század költői</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Fekete-piros dal</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Epika</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A helység kalapácsa (részlet)</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Az apostol (részlet)</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3B53AB" w:rsidRDefault="000805FA" w:rsidP="00D80B14">
            <w:pPr>
              <w:rPr>
                <w:rFonts w:ascii="Times New Roman" w:hAnsi="Times New Roman" w:cs="Times New Roman"/>
                <w:sz w:val="24"/>
                <w:szCs w:val="24"/>
              </w:rPr>
            </w:pPr>
            <w:r>
              <w:rPr>
                <w:rFonts w:ascii="Times New Roman" w:hAnsi="Times New Roman" w:cs="Times New Roman"/>
                <w:b/>
                <w:i/>
                <w:sz w:val="24"/>
                <w:szCs w:val="24"/>
              </w:rPr>
              <w:t xml:space="preserve">        c)</w:t>
            </w:r>
            <w:r w:rsidRPr="003B53AB">
              <w:rPr>
                <w:rFonts w:ascii="Times New Roman" w:hAnsi="Times New Roman" w:cs="Times New Roman"/>
                <w:b/>
                <w:i/>
                <w:sz w:val="24"/>
                <w:szCs w:val="24"/>
              </w:rPr>
              <w:t>Jókai Mór</w:t>
            </w: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Elbeszélések</w:t>
            </w:r>
          </w:p>
        </w:tc>
        <w:tc>
          <w:tcPr>
            <w:tcW w:w="3700" w:type="dxa"/>
            <w:gridSpan w:val="2"/>
            <w:vMerge w:val="restart"/>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A megölt ország</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A debreceni kastély</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A magyar Faust</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Két menyegző</w:t>
            </w:r>
          </w:p>
          <w:p w:rsidR="000805FA" w:rsidRPr="003B53AB" w:rsidRDefault="000805FA" w:rsidP="00D80B14">
            <w:pPr>
              <w:spacing w:after="0"/>
              <w:rPr>
                <w:rFonts w:ascii="Times New Roman" w:hAnsi="Times New Roman" w:cs="Times New Roman"/>
                <w:sz w:val="24"/>
                <w:szCs w:val="24"/>
              </w:rPr>
            </w:pPr>
            <w:r w:rsidRPr="003B53AB">
              <w:rPr>
                <w:rFonts w:ascii="Times New Roman" w:hAnsi="Times New Roman" w:cs="Times New Roman"/>
                <w:sz w:val="24"/>
                <w:szCs w:val="24"/>
              </w:rPr>
              <w:t>Irodalom és film</w:t>
            </w:r>
          </w:p>
          <w:p w:rsidR="000805FA" w:rsidRPr="003B53AB" w:rsidRDefault="000805FA" w:rsidP="00D80B14">
            <w:pPr>
              <w:spacing w:after="0"/>
              <w:rPr>
                <w:rFonts w:ascii="Times New Roman" w:hAnsi="Times New Roman" w:cs="Times New Roman"/>
                <w:sz w:val="24"/>
                <w:szCs w:val="24"/>
              </w:rPr>
            </w:pPr>
            <w:r w:rsidRPr="003B53AB">
              <w:rPr>
                <w:rFonts w:ascii="Times New Roman" w:hAnsi="Times New Roman" w:cs="Times New Roman"/>
                <w:sz w:val="24"/>
                <w:szCs w:val="24"/>
              </w:rPr>
              <w:t>Várkonyi Zoltán: Egy magyar nábob vagy</w:t>
            </w:r>
          </w:p>
          <w:p w:rsidR="000805FA" w:rsidRPr="003B53AB" w:rsidRDefault="000805FA" w:rsidP="00D80B14">
            <w:pPr>
              <w:spacing w:after="0"/>
              <w:rPr>
                <w:rFonts w:ascii="Times New Roman" w:hAnsi="Times New Roman" w:cs="Times New Roman"/>
                <w:sz w:val="24"/>
                <w:szCs w:val="24"/>
              </w:rPr>
            </w:pPr>
            <w:r w:rsidRPr="003B53AB">
              <w:rPr>
                <w:rFonts w:ascii="Times New Roman" w:hAnsi="Times New Roman" w:cs="Times New Roman"/>
                <w:sz w:val="24"/>
                <w:szCs w:val="24"/>
              </w:rPr>
              <w:t>Várkonyi Zoltán: Kárpáthy Zoltán vagy</w:t>
            </w:r>
          </w:p>
          <w:p w:rsidR="000805FA" w:rsidRPr="003B53AB" w:rsidRDefault="000805FA" w:rsidP="00D80B14">
            <w:pPr>
              <w:spacing w:after="120"/>
              <w:rPr>
                <w:rFonts w:ascii="Times New Roman" w:hAnsi="Times New Roman" w:cs="Times New Roman"/>
                <w:sz w:val="24"/>
                <w:szCs w:val="24"/>
              </w:rPr>
            </w:pPr>
            <w:r w:rsidRPr="003B53AB">
              <w:rPr>
                <w:rFonts w:ascii="Times New Roman" w:hAnsi="Times New Roman" w:cs="Times New Roman"/>
                <w:sz w:val="24"/>
                <w:szCs w:val="24"/>
              </w:rPr>
              <w:t>Várkonyi Zoltán: Fekete gyémántok</w:t>
            </w: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A tengerszem tündére</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A huszti beteglátogatók</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Regények</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1545"/>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Az arany ember</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170"/>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3B53AB" w:rsidRDefault="000805FA" w:rsidP="000805FA">
            <w:pPr>
              <w:pStyle w:val="ListParagraph"/>
              <w:numPr>
                <w:ilvl w:val="0"/>
                <w:numId w:val="44"/>
              </w:numPr>
              <w:rPr>
                <w:rFonts w:ascii="Times New Roman" w:hAnsi="Times New Roman" w:cs="Times New Roman"/>
                <w:sz w:val="24"/>
                <w:szCs w:val="24"/>
              </w:rPr>
            </w:pPr>
            <w:r w:rsidRPr="003B53AB">
              <w:rPr>
                <w:rFonts w:ascii="Times New Roman" w:hAnsi="Times New Roman" w:cs="Times New Roman"/>
                <w:b/>
                <w:i/>
                <w:sz w:val="24"/>
                <w:szCs w:val="24"/>
              </w:rPr>
              <w:t>Tudományos élet a romantika korában</w:t>
            </w:r>
          </w:p>
        </w:tc>
      </w:tr>
      <w:tr w:rsidR="000805FA" w:rsidRPr="003B53AB" w:rsidTr="00D80B14">
        <w:trPr>
          <w:trHeight w:val="296"/>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ind w:left="567" w:hanging="567"/>
              <w:rPr>
                <w:rFonts w:ascii="Times New Roman" w:hAnsi="Times New Roman" w:cs="Times New Roman"/>
                <w:sz w:val="24"/>
                <w:szCs w:val="24"/>
              </w:rPr>
            </w:pPr>
            <w:r w:rsidRPr="003B53AB">
              <w:rPr>
                <w:rFonts w:ascii="Times New Roman" w:hAnsi="Times New Roman" w:cs="Times New Roman"/>
                <w:sz w:val="24"/>
                <w:szCs w:val="24"/>
              </w:rPr>
              <w:t>Erdélyi János: A magyar népdalok (részlet)</w:t>
            </w:r>
          </w:p>
        </w:tc>
        <w:tc>
          <w:tcPr>
            <w:tcW w:w="3700" w:type="dxa"/>
            <w:gridSpan w:val="2"/>
            <w:vMerge w:val="restart"/>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Toldy Ferenc: A magyar nemzeti irodalomtörténet a legrégibb időktől a jelenkorig rövid előadásban (részlet)</w:t>
            </w:r>
          </w:p>
        </w:tc>
      </w:tr>
      <w:tr w:rsidR="000805FA" w:rsidRPr="003B53AB" w:rsidTr="00D80B14">
        <w:trPr>
          <w:trHeight w:val="295"/>
        </w:trPr>
        <w:tc>
          <w:tcPr>
            <w:tcW w:w="1951" w:type="dxa"/>
            <w:vMerge/>
            <w:shd w:val="clear" w:color="auto" w:fill="auto"/>
          </w:tcPr>
          <w:p w:rsidR="000805FA" w:rsidRPr="003B53AB" w:rsidRDefault="000805FA" w:rsidP="00D80B14">
            <w:pPr>
              <w:rPr>
                <w:rFonts w:ascii="Times New Roman" w:hAnsi="Times New Roman" w:cs="Times New Roman"/>
                <w:b/>
                <w:color w:val="000000"/>
                <w:sz w:val="24"/>
                <w:szCs w:val="24"/>
              </w:rPr>
            </w:pPr>
          </w:p>
        </w:tc>
        <w:tc>
          <w:tcPr>
            <w:tcW w:w="3700" w:type="dxa"/>
            <w:shd w:val="clear" w:color="auto" w:fill="auto"/>
          </w:tcPr>
          <w:p w:rsidR="000805FA" w:rsidRPr="003B53AB" w:rsidRDefault="000805FA" w:rsidP="00D80B14">
            <w:pPr>
              <w:ind w:left="567" w:hanging="567"/>
              <w:rPr>
                <w:rFonts w:ascii="Times New Roman" w:hAnsi="Times New Roman" w:cs="Times New Roman"/>
                <w:sz w:val="24"/>
                <w:szCs w:val="24"/>
              </w:rPr>
            </w:pPr>
            <w:r w:rsidRPr="003B53AB">
              <w:rPr>
                <w:rFonts w:ascii="Times New Roman" w:hAnsi="Times New Roman" w:cs="Times New Roman"/>
                <w:sz w:val="24"/>
                <w:szCs w:val="24"/>
              </w:rPr>
              <w:t>Bajza József: Dramaturgiai és logikai leckék (részlet)</w:t>
            </w:r>
          </w:p>
        </w:tc>
        <w:tc>
          <w:tcPr>
            <w:tcW w:w="3700" w:type="dxa"/>
            <w:gridSpan w:val="2"/>
            <w:vMerge/>
            <w:shd w:val="clear" w:color="auto" w:fill="auto"/>
          </w:tcPr>
          <w:p w:rsidR="000805FA" w:rsidRPr="003B53AB" w:rsidRDefault="000805FA" w:rsidP="00D80B14">
            <w:pPr>
              <w:rPr>
                <w:rFonts w:ascii="Times New Roman" w:hAnsi="Times New Roman" w:cs="Times New Roman"/>
                <w:sz w:val="24"/>
                <w:szCs w:val="24"/>
              </w:rPr>
            </w:pPr>
          </w:p>
        </w:tc>
      </w:tr>
      <w:tr w:rsidR="000805FA" w:rsidRPr="003B53AB" w:rsidTr="00D80B14">
        <w:trPr>
          <w:trHeight w:val="85"/>
        </w:trPr>
        <w:tc>
          <w:tcPr>
            <w:tcW w:w="1951" w:type="dxa"/>
            <w:shd w:val="clear" w:color="auto" w:fill="auto"/>
          </w:tcPr>
          <w:p w:rsidR="000805FA" w:rsidRPr="003B53AB" w:rsidRDefault="000805FA" w:rsidP="00D80B14">
            <w:pPr>
              <w:rPr>
                <w:rFonts w:ascii="Times New Roman" w:hAnsi="Times New Roman" w:cs="Times New Roman"/>
                <w:b/>
                <w:color w:val="000000"/>
                <w:sz w:val="24"/>
                <w:szCs w:val="24"/>
              </w:rPr>
            </w:pPr>
            <w:r w:rsidRPr="003B53AB">
              <w:rPr>
                <w:rFonts w:ascii="Times New Roman" w:hAnsi="Times New Roman" w:cs="Times New Roman"/>
                <w:b/>
                <w:bCs/>
                <w:sz w:val="24"/>
                <w:szCs w:val="24"/>
              </w:rPr>
              <w:t>Fejlesztési feladatok és ismeretek</w:t>
            </w:r>
          </w:p>
        </w:tc>
        <w:tc>
          <w:tcPr>
            <w:tcW w:w="7400" w:type="dxa"/>
            <w:gridSpan w:val="3"/>
            <w:shd w:val="clear" w:color="auto" w:fill="auto"/>
          </w:tcPr>
          <w:p w:rsidR="000805FA" w:rsidRPr="003B53AB" w:rsidRDefault="000805FA" w:rsidP="00D80B14">
            <w:pPr>
              <w:spacing w:after="0"/>
              <w:rPr>
                <w:rStyle w:val="Heading3Char"/>
                <w:rFonts w:eastAsiaTheme="minorHAnsi"/>
                <w:i/>
                <w:sz w:val="24"/>
                <w:szCs w:val="24"/>
              </w:rPr>
            </w:pPr>
            <w:r w:rsidRPr="003B53AB">
              <w:rPr>
                <w:rStyle w:val="Heading3Char"/>
                <w:rFonts w:eastAsiaTheme="minorHAnsi"/>
                <w:i/>
                <w:sz w:val="24"/>
                <w:szCs w:val="24"/>
              </w:rPr>
              <w:t>Vörösmarty Mihály</w:t>
            </w:r>
          </w:p>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hazához fűződő viszonyt tematizáló lírai szövegek olvasása, értelmezése Vörösmarty Mihály életművéből a törzsanyagban meghatározottak szerint</w:t>
            </w:r>
          </w:p>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Világkép és műfajok, kompozíciós, poétikai és retorikai megoldások összefüggéseinek felismertetése</w:t>
            </w:r>
          </w:p>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Egyes műfaji konvenciók jelentéshordozó szerepének felismerése</w:t>
            </w:r>
          </w:p>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szépirodalmi szövegekben megjelenített értékek, erkölcsi kérdések, motivációk, magatartásformák felismerése, értelmezése</w:t>
            </w:r>
          </w:p>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 xml:space="preserve">Társadalmi, közösségi és egyéni konfliktusok, kérdésfelvetések szellemi hátterének feltárása a </w:t>
            </w:r>
            <w:r w:rsidRPr="003B53AB">
              <w:rPr>
                <w:rFonts w:ascii="Times New Roman" w:hAnsi="Times New Roman" w:cs="Times New Roman"/>
                <w:color w:val="000000"/>
                <w:sz w:val="24"/>
                <w:szCs w:val="24"/>
              </w:rPr>
              <w:t>társadalomtörténeti jelenségként is értelmezett irodalomban</w:t>
            </w:r>
          </w:p>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művek történeti nézőpontú megközelítése, a megjelenő esztétikai, lét- és történelemfilozófiai kérdések és válaszok érzékelése és értelmezése</w:t>
            </w:r>
          </w:p>
          <w:p w:rsidR="000805FA" w:rsidRPr="003B53AB" w:rsidRDefault="000805FA" w:rsidP="000805FA">
            <w:pPr>
              <w:pStyle w:val="ListParagraph"/>
              <w:numPr>
                <w:ilvl w:val="0"/>
                <w:numId w:val="22"/>
              </w:numPr>
              <w:spacing w:after="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Intertextuális utalások azonosítása és értelmezése, következtetések levonása</w:t>
            </w:r>
          </w:p>
          <w:p w:rsidR="000805FA" w:rsidRPr="003B53AB" w:rsidRDefault="000805FA" w:rsidP="00D80B14">
            <w:pPr>
              <w:spacing w:after="0"/>
              <w:rPr>
                <w:rStyle w:val="Heading3Char"/>
                <w:rFonts w:eastAsiaTheme="minorHAnsi"/>
                <w:b w:val="0"/>
                <w:i/>
                <w:sz w:val="24"/>
                <w:szCs w:val="24"/>
              </w:rPr>
            </w:pPr>
            <w:r w:rsidRPr="003B53AB">
              <w:rPr>
                <w:rFonts w:ascii="Times New Roman" w:hAnsi="Times New Roman" w:cs="Times New Roman"/>
                <w:b/>
                <w:i/>
                <w:sz w:val="24"/>
                <w:szCs w:val="24"/>
              </w:rPr>
              <w:t>Petőfi Sándor</w:t>
            </w:r>
          </w:p>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lastRenderedPageBreak/>
              <w:t>Az életmű főbb sajátosságainak megismerése a törzsanyagban megnevezett versek szövegre épülő ismeretén, értelmezésén, elemzésén</w:t>
            </w:r>
          </w:p>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Petőfi életművének főbb témái (szerelem, táj, haza, forradalom, család, házasság, ars poetica stb.) és műfajainak megismerése</w:t>
            </w:r>
          </w:p>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költő epikájának (</w:t>
            </w:r>
            <w:r w:rsidRPr="003B53AB">
              <w:rPr>
                <w:rFonts w:ascii="Times New Roman" w:hAnsi="Times New Roman" w:cs="Times New Roman"/>
                <w:i/>
                <w:sz w:val="24"/>
                <w:szCs w:val="24"/>
              </w:rPr>
              <w:t>Az apostol, A helység kalapácsa</w:t>
            </w:r>
            <w:r w:rsidRPr="003B53AB">
              <w:rPr>
                <w:rFonts w:ascii="Times New Roman" w:hAnsi="Times New Roman" w:cs="Times New Roman"/>
                <w:sz w:val="24"/>
                <w:szCs w:val="24"/>
              </w:rPr>
              <w:t>) néhány sajátossága részletek vagy egész mű tanulmányozásán keresztül</w:t>
            </w:r>
          </w:p>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Petőfi alkotói pályájának és életútjának kapcsolatai, főbb szakaszai</w:t>
            </w:r>
          </w:p>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népiesség és a romantika jelenlétének bemutatása Petőfi Sándor életművében</w:t>
            </w:r>
          </w:p>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Petőfi életútja legfontosabb eseményeinek megismerése; Petőfi korának irodalmi életében</w:t>
            </w:r>
          </w:p>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Petőfi-életmű befogadástörténetének néhány sajátossága, a Petőfi-kultusz születése</w:t>
            </w:r>
          </w:p>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Petőfi-életmű szerepe, hatása a reformkor és a forradalom történéseiben</w:t>
            </w:r>
          </w:p>
          <w:p w:rsidR="000805FA" w:rsidRPr="003B53AB" w:rsidRDefault="000805FA" w:rsidP="00D80B14">
            <w:pPr>
              <w:spacing w:after="0"/>
              <w:rPr>
                <w:rFonts w:ascii="Times New Roman" w:hAnsi="Times New Roman" w:cs="Times New Roman"/>
                <w:b/>
                <w:i/>
                <w:sz w:val="24"/>
                <w:szCs w:val="24"/>
              </w:rPr>
            </w:pPr>
            <w:r w:rsidRPr="003B53AB">
              <w:rPr>
                <w:rFonts w:ascii="Times New Roman" w:hAnsi="Times New Roman" w:cs="Times New Roman"/>
                <w:b/>
                <w:i/>
                <w:sz w:val="24"/>
                <w:szCs w:val="24"/>
              </w:rPr>
              <w:t>Jókai Mór</w:t>
            </w:r>
          </w:p>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Elbeszélő szövegek közös órai feldolgozása</w:t>
            </w:r>
          </w:p>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Legalább egy regény önálló elolvasása</w:t>
            </w:r>
          </w:p>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Művelődéstörténeti kitekintés: a modern olvasóközönség megjelenése, a sajtó és a könyvnyomtatás szerepe</w:t>
            </w:r>
          </w:p>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19. század néhány jellemző elbeszélő műfajának és irányzatának áttekintése</w:t>
            </w:r>
          </w:p>
          <w:p w:rsidR="000805FA" w:rsidRPr="003B53AB" w:rsidRDefault="000805FA" w:rsidP="000805FA">
            <w:pPr>
              <w:pStyle w:val="ListParagraph"/>
              <w:numPr>
                <w:ilvl w:val="0"/>
                <w:numId w:val="22"/>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Kreatív szövegek alkotása megadott stílusban vagy ábrázolásmóddal</w:t>
            </w:r>
          </w:p>
          <w:p w:rsidR="000805FA" w:rsidRPr="00F129EC" w:rsidRDefault="000805FA" w:rsidP="000805FA">
            <w:pPr>
              <w:pStyle w:val="ListParagraph"/>
              <w:numPr>
                <w:ilvl w:val="0"/>
                <w:numId w:val="22"/>
              </w:numPr>
              <w:spacing w:after="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Szövegek közös értelmezése az elbeszéléselmélet alapfogalmainak segítségével</w:t>
            </w:r>
          </w:p>
        </w:tc>
      </w:tr>
      <w:tr w:rsidR="000805FA" w:rsidRPr="003B53AB" w:rsidTr="00D80B14">
        <w:trPr>
          <w:trHeight w:val="85"/>
        </w:trPr>
        <w:tc>
          <w:tcPr>
            <w:tcW w:w="1951" w:type="dxa"/>
            <w:shd w:val="clear" w:color="auto" w:fill="auto"/>
          </w:tcPr>
          <w:p w:rsidR="000805FA" w:rsidRPr="003B53AB" w:rsidRDefault="000805FA" w:rsidP="00D80B14">
            <w:pPr>
              <w:rPr>
                <w:rFonts w:ascii="Times New Roman" w:hAnsi="Times New Roman" w:cs="Times New Roman"/>
                <w:b/>
                <w:color w:val="000000"/>
                <w:sz w:val="24"/>
                <w:szCs w:val="24"/>
              </w:rPr>
            </w:pPr>
            <w:r w:rsidRPr="003B53AB">
              <w:rPr>
                <w:rFonts w:ascii="Times New Roman" w:hAnsi="Times New Roman" w:cs="Times New Roman"/>
                <w:b/>
                <w:sz w:val="24"/>
                <w:szCs w:val="24"/>
                <w:lang w:val="cs-CZ"/>
              </w:rPr>
              <w:lastRenderedPageBreak/>
              <w:t>Fogalmak</w:t>
            </w:r>
          </w:p>
        </w:tc>
        <w:tc>
          <w:tcPr>
            <w:tcW w:w="7400" w:type="dxa"/>
            <w:gridSpan w:val="3"/>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eastAsia="Calibri" w:hAnsi="Times New Roman" w:cs="Times New Roman"/>
                <w:sz w:val="24"/>
                <w:szCs w:val="24"/>
              </w:rPr>
              <w:t>rapszódia, drámai költemény</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népiesség, életkép, zsánerkép, elbeszélő költemény, versciklus, helyzetdal, tájlíra, lírai realizmus, látomásköltészet, zsenikultusz</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irányregény, utópia, szigetutópia</w:t>
            </w:r>
          </w:p>
          <w:p w:rsidR="000805FA" w:rsidRPr="003B53AB" w:rsidRDefault="000805FA" w:rsidP="00D80B14">
            <w:pPr>
              <w:spacing w:after="0"/>
              <w:rPr>
                <w:rFonts w:ascii="Times New Roman" w:hAnsi="Times New Roman" w:cs="Times New Roman"/>
                <w:sz w:val="24"/>
                <w:szCs w:val="24"/>
              </w:rPr>
            </w:pPr>
            <w:r w:rsidRPr="003B53AB">
              <w:rPr>
                <w:rFonts w:ascii="Times New Roman" w:hAnsi="Times New Roman" w:cs="Times New Roman"/>
                <w:sz w:val="24"/>
                <w:szCs w:val="24"/>
              </w:rPr>
              <w:t>nemzeti szemlélet, korszerű népiesség</w:t>
            </w:r>
          </w:p>
          <w:p w:rsidR="000805FA" w:rsidRPr="003B53AB" w:rsidRDefault="000805FA" w:rsidP="00D80B14">
            <w:pPr>
              <w:rPr>
                <w:rFonts w:ascii="Times New Roman" w:hAnsi="Times New Roman" w:cs="Times New Roman"/>
                <w:bCs/>
                <w:sz w:val="24"/>
                <w:szCs w:val="24"/>
              </w:rPr>
            </w:pPr>
          </w:p>
        </w:tc>
      </w:tr>
      <w:tr w:rsidR="000805FA" w:rsidRPr="003B53AB" w:rsidTr="00D80B14">
        <w:trPr>
          <w:trHeight w:val="2075"/>
        </w:trPr>
        <w:tc>
          <w:tcPr>
            <w:tcW w:w="1951" w:type="dxa"/>
            <w:shd w:val="clear" w:color="auto" w:fill="auto"/>
          </w:tcPr>
          <w:p w:rsidR="000805FA" w:rsidRPr="003B53AB" w:rsidRDefault="000805FA" w:rsidP="00D80B14">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Kötelező olvasmányok</w:t>
            </w:r>
          </w:p>
          <w:p w:rsidR="000805FA" w:rsidRPr="003B53AB" w:rsidRDefault="000805FA" w:rsidP="00D80B14">
            <w:pPr>
              <w:rPr>
                <w:rFonts w:ascii="Times New Roman" w:hAnsi="Times New Roman" w:cs="Times New Roman"/>
                <w:b/>
                <w:color w:val="000000"/>
                <w:sz w:val="24"/>
                <w:szCs w:val="24"/>
              </w:rPr>
            </w:pPr>
          </w:p>
        </w:tc>
        <w:tc>
          <w:tcPr>
            <w:tcW w:w="7400" w:type="dxa"/>
            <w:gridSpan w:val="3"/>
            <w:shd w:val="clear" w:color="auto" w:fill="auto"/>
          </w:tcPr>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Vörösmarty Mihály: Csongor és Tünde</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Petőfi Sándor: A helység kalapácsa (részlet)</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Jókai Mór: A huszti beteglátogatók (novella)</w:t>
            </w:r>
          </w:p>
          <w:p w:rsidR="000805FA" w:rsidRPr="003B53AB" w:rsidRDefault="000805FA" w:rsidP="00D80B14">
            <w:pPr>
              <w:spacing w:after="0"/>
              <w:rPr>
                <w:rFonts w:ascii="Times New Roman" w:hAnsi="Times New Roman" w:cs="Times New Roman"/>
                <w:sz w:val="24"/>
                <w:szCs w:val="24"/>
              </w:rPr>
            </w:pPr>
            <w:r w:rsidRPr="003B53AB">
              <w:rPr>
                <w:rFonts w:ascii="Times New Roman" w:hAnsi="Times New Roman" w:cs="Times New Roman"/>
                <w:sz w:val="24"/>
                <w:szCs w:val="24"/>
              </w:rPr>
              <w:t>Jókai Mór: Az arany ember</w:t>
            </w:r>
          </w:p>
        </w:tc>
      </w:tr>
      <w:tr w:rsidR="000805FA" w:rsidRPr="003B53AB" w:rsidTr="00D80B14">
        <w:trPr>
          <w:trHeight w:val="3061"/>
        </w:trPr>
        <w:tc>
          <w:tcPr>
            <w:tcW w:w="1951" w:type="dxa"/>
            <w:shd w:val="clear" w:color="auto" w:fill="auto"/>
          </w:tcPr>
          <w:p w:rsidR="000805FA" w:rsidRPr="003B53AB" w:rsidRDefault="000805FA" w:rsidP="00D80B14">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lastRenderedPageBreak/>
              <w:t>Memoriterek</w:t>
            </w:r>
          </w:p>
        </w:tc>
        <w:tc>
          <w:tcPr>
            <w:tcW w:w="7400" w:type="dxa"/>
            <w:gridSpan w:val="3"/>
            <w:shd w:val="clear" w:color="auto" w:fill="auto"/>
          </w:tcPr>
          <w:p w:rsidR="000805FA" w:rsidRPr="00690ECB" w:rsidRDefault="000805FA" w:rsidP="00D80B14">
            <w:pPr>
              <w:rPr>
                <w:rFonts w:ascii="Times New Roman" w:hAnsi="Times New Roman" w:cs="Times New Roman"/>
                <w:color w:val="000000"/>
                <w:sz w:val="24"/>
                <w:szCs w:val="24"/>
              </w:rPr>
            </w:pPr>
            <w:r w:rsidRPr="00690ECB">
              <w:rPr>
                <w:rFonts w:ascii="Times New Roman" w:hAnsi="Times New Roman" w:cs="Times New Roman"/>
                <w:color w:val="000000"/>
                <w:sz w:val="24"/>
                <w:szCs w:val="24"/>
              </w:rPr>
              <w:t>Vörösmarty Mihály: Szózat (az általános iskolai memoriter felújítása)</w:t>
            </w:r>
          </w:p>
          <w:p w:rsidR="000805FA" w:rsidRPr="00690ECB" w:rsidRDefault="000805FA" w:rsidP="00D80B14">
            <w:pPr>
              <w:rPr>
                <w:rFonts w:ascii="Times New Roman" w:hAnsi="Times New Roman" w:cs="Times New Roman"/>
                <w:color w:val="000000"/>
                <w:sz w:val="24"/>
                <w:szCs w:val="24"/>
              </w:rPr>
            </w:pPr>
            <w:r w:rsidRPr="00690ECB">
              <w:rPr>
                <w:rFonts w:ascii="Times New Roman" w:hAnsi="Times New Roman" w:cs="Times New Roman"/>
                <w:color w:val="000000"/>
                <w:sz w:val="24"/>
                <w:szCs w:val="24"/>
              </w:rPr>
              <w:t>Vörösmarty Mihály: Gondolatok a könyvtárban (részlet)</w:t>
            </w:r>
          </w:p>
          <w:p w:rsidR="000805FA" w:rsidRPr="00690ECB" w:rsidRDefault="000805FA" w:rsidP="00D80B14">
            <w:pPr>
              <w:rPr>
                <w:rFonts w:ascii="Times New Roman" w:hAnsi="Times New Roman" w:cs="Times New Roman"/>
                <w:color w:val="000000"/>
                <w:sz w:val="24"/>
                <w:szCs w:val="24"/>
              </w:rPr>
            </w:pPr>
            <w:r w:rsidRPr="00690ECB">
              <w:rPr>
                <w:rFonts w:ascii="Times New Roman" w:hAnsi="Times New Roman" w:cs="Times New Roman"/>
                <w:color w:val="000000"/>
                <w:sz w:val="24"/>
                <w:szCs w:val="24"/>
              </w:rPr>
              <w:t>Vörösmarty Mihály: Előszó (részlet)</w:t>
            </w:r>
          </w:p>
          <w:p w:rsidR="000805FA" w:rsidRPr="00690ECB" w:rsidRDefault="000805FA" w:rsidP="00D80B14">
            <w:pPr>
              <w:rPr>
                <w:rFonts w:ascii="Times New Roman" w:hAnsi="Times New Roman" w:cs="Times New Roman"/>
                <w:color w:val="000000"/>
                <w:sz w:val="24"/>
                <w:szCs w:val="24"/>
              </w:rPr>
            </w:pPr>
            <w:r w:rsidRPr="00690ECB">
              <w:rPr>
                <w:rFonts w:ascii="Times New Roman" w:hAnsi="Times New Roman" w:cs="Times New Roman"/>
                <w:color w:val="000000"/>
                <w:sz w:val="24"/>
                <w:szCs w:val="24"/>
              </w:rPr>
              <w:t>Petőfi Sándor: A bánat? egy nagy oceán…</w:t>
            </w:r>
          </w:p>
          <w:p w:rsidR="000805FA" w:rsidRPr="003B53AB" w:rsidRDefault="000805FA" w:rsidP="00D80B14">
            <w:pPr>
              <w:rPr>
                <w:rFonts w:ascii="Times New Roman" w:hAnsi="Times New Roman" w:cs="Times New Roman"/>
                <w:sz w:val="24"/>
                <w:szCs w:val="24"/>
              </w:rPr>
            </w:pPr>
            <w:r w:rsidRPr="003B53AB">
              <w:rPr>
                <w:rFonts w:ascii="Times New Roman" w:hAnsi="Times New Roman" w:cs="Times New Roman"/>
                <w:sz w:val="24"/>
                <w:szCs w:val="24"/>
              </w:rPr>
              <w:t>Petőfi Sándor: Fa leszek, ha…</w:t>
            </w:r>
          </w:p>
          <w:p w:rsidR="000805FA" w:rsidRPr="00690ECB" w:rsidRDefault="000805FA" w:rsidP="00D80B14">
            <w:pPr>
              <w:rPr>
                <w:rFonts w:ascii="Times New Roman" w:hAnsi="Times New Roman" w:cs="Times New Roman"/>
                <w:color w:val="000000"/>
                <w:sz w:val="24"/>
                <w:szCs w:val="24"/>
              </w:rPr>
            </w:pPr>
            <w:r w:rsidRPr="003B53AB">
              <w:rPr>
                <w:rFonts w:ascii="Times New Roman" w:hAnsi="Times New Roman" w:cs="Times New Roman"/>
                <w:sz w:val="24"/>
                <w:szCs w:val="24"/>
              </w:rPr>
              <w:t>Petőfi Sándor: A XIX. század költői (részlet)</w:t>
            </w:r>
          </w:p>
        </w:tc>
      </w:tr>
    </w:tbl>
    <w:p w:rsidR="00B63D1A" w:rsidRDefault="00B63D1A" w:rsidP="00FC03E0">
      <w:pPr>
        <w:ind w:left="3540" w:firstLine="708"/>
        <w:rPr>
          <w:rFonts w:ascii="Times New Roman" w:hAnsi="Times New Roman" w:cs="Times New Roman"/>
          <w:b/>
          <w:sz w:val="28"/>
          <w:szCs w:val="28"/>
        </w:rPr>
      </w:pPr>
    </w:p>
    <w:p w:rsidR="00B63D1A" w:rsidRDefault="00B63D1A" w:rsidP="00FC03E0">
      <w:pPr>
        <w:ind w:left="3540" w:firstLine="708"/>
        <w:rPr>
          <w:rFonts w:ascii="Times New Roman" w:hAnsi="Times New Roman" w:cs="Times New Roman"/>
          <w:b/>
          <w:sz w:val="28"/>
          <w:szCs w:val="28"/>
        </w:rPr>
      </w:pPr>
    </w:p>
    <w:p w:rsidR="00B63D1A" w:rsidRDefault="00B63D1A" w:rsidP="00B63D1A">
      <w:pPr>
        <w:tabs>
          <w:tab w:val="left" w:pos="2522"/>
        </w:tabs>
        <w:spacing w:after="0" w:line="240" w:lineRule="auto"/>
        <w:jc w:val="center"/>
        <w:rPr>
          <w:rFonts w:ascii="Times New Roman" w:hAnsi="Times New Roman"/>
          <w:b/>
          <w:sz w:val="24"/>
          <w:szCs w:val="24"/>
        </w:rPr>
      </w:pPr>
      <w:r>
        <w:rPr>
          <w:rFonts w:ascii="Times New Roman" w:hAnsi="Times New Roman"/>
          <w:b/>
          <w:sz w:val="24"/>
          <w:szCs w:val="24"/>
          <w:lang w:val="cs-CZ"/>
        </w:rPr>
        <w:t>11</w:t>
      </w:r>
      <w:r>
        <w:rPr>
          <w:rFonts w:ascii="Times New Roman" w:hAnsi="Times New Roman"/>
          <w:color w:val="333333"/>
          <w:sz w:val="24"/>
          <w:szCs w:val="18"/>
        </w:rPr>
        <w:t>–</w:t>
      </w:r>
      <w:r>
        <w:rPr>
          <w:rFonts w:ascii="Times New Roman" w:hAnsi="Times New Roman"/>
          <w:b/>
          <w:sz w:val="24"/>
          <w:szCs w:val="24"/>
        </w:rPr>
        <w:t>12. évfolyam</w:t>
      </w:r>
    </w:p>
    <w:p w:rsidR="00B63D1A" w:rsidRDefault="00B63D1A" w:rsidP="00B63D1A">
      <w:pPr>
        <w:tabs>
          <w:tab w:val="left" w:pos="2522"/>
        </w:tabs>
        <w:spacing w:after="0" w:line="240" w:lineRule="auto"/>
        <w:jc w:val="center"/>
        <w:rPr>
          <w:rFonts w:ascii="Times New Roman" w:hAnsi="Times New Roman"/>
          <w:b/>
          <w:sz w:val="24"/>
          <w:szCs w:val="24"/>
        </w:rPr>
      </w:pPr>
    </w:p>
    <w:p w:rsidR="00B63D1A" w:rsidRDefault="00B63D1A" w:rsidP="00B63D1A">
      <w:pPr>
        <w:pStyle w:val="Default"/>
        <w:rPr>
          <w:rFonts w:ascii="Times New Roman" w:hAnsi="Times New Roman" w:cs="Times New Roman"/>
          <w:color w:val="auto"/>
        </w:rPr>
      </w:pPr>
    </w:p>
    <w:p w:rsidR="00B63D1A" w:rsidRDefault="00B63D1A" w:rsidP="00B63D1A">
      <w:pPr>
        <w:pStyle w:val="Default"/>
        <w:rPr>
          <w:rFonts w:ascii="Times New Roman" w:hAnsi="Times New Roman" w:cs="Times New Roman"/>
          <w:color w:val="auto"/>
        </w:rPr>
      </w:pPr>
    </w:p>
    <w:p w:rsidR="00B63D1A" w:rsidRDefault="00B63D1A" w:rsidP="00B63D1A">
      <w:pPr>
        <w:jc w:val="both"/>
        <w:rPr>
          <w:rFonts w:ascii="Times New Roman" w:hAnsi="Times New Roman" w:cs="Times New Roman"/>
          <w:sz w:val="24"/>
          <w:szCs w:val="24"/>
        </w:rPr>
      </w:pPr>
      <w:r>
        <w:rPr>
          <w:rFonts w:ascii="Times New Roman" w:hAnsi="Times New Roman" w:cs="Times New Roman"/>
          <w:sz w:val="24"/>
          <w:szCs w:val="24"/>
        </w:rPr>
        <w:t xml:space="preserve">Ebben a képzési szakaszban nemcsak új ismereteket kell átadni, hanem a meglévő ismeretek gyakorlati felhasználását is, emellett bővíteni és fejleszteni kell a tanulók kompetenciáit. Kiemelt feladat a szövegértés és a szövegalkotás tanítása. Ennek a képzési szakasznak a végén a tanulók érettségi vizsgát tesznek. Fontos cél, hogy ismereteik és képességeik birtokában önállóan fel tudjanak készülni a közép- és az emelt szintű érettségire. A 11-12. évfolyamon elvárható, hogy a tanulók képesek legyenek projekt- vagy kutatómunkában részt venni. Etikusan és kritikusan használják a hagyományos, papíralapú, illetve a világhálón található és egyéb digitális adatbázisokat. Felismerjék az adott kommunikációs helyzetet, s arra írásban és szóban is adekvátan válaszoljanak. Képesek legyenek az összetett szövegek elsődleges jelentése mögé látni, a jelentéseket értelmezni, gondolataikat írásban és szóban is pontosan és elegánsan, illetve az adott kommunikációs helyzetnek megfelelően megfogalmazni. Képessé váljanak érvekkel vagy cáfolatokkal igazolni nézeteiket, véleményüket. Sajátítsák el a mindennapi életben szükséges szövegalkotás alapvető követelményeit (műfajok, stílus, retorikai építkezés). </w:t>
      </w:r>
    </w:p>
    <w:p w:rsidR="00B63D1A" w:rsidRDefault="00B63D1A" w:rsidP="00B63D1A">
      <w:pPr>
        <w:jc w:val="both"/>
        <w:rPr>
          <w:rFonts w:ascii="Times New Roman" w:hAnsi="Times New Roman" w:cs="Times New Roman"/>
          <w:sz w:val="24"/>
          <w:szCs w:val="24"/>
        </w:rPr>
      </w:pPr>
      <w:r>
        <w:rPr>
          <w:rFonts w:ascii="Times New Roman" w:hAnsi="Times New Roman" w:cs="Times New Roman"/>
          <w:sz w:val="24"/>
          <w:szCs w:val="24"/>
        </w:rPr>
        <w:t xml:space="preserve">A tanulmányaik során szerzett ismereteik és készségeik révén ismerjék a magyar irodalomtörténet korszakait, képesek legyenek azokat az európai és világirodalmi folyamatokkal összekapcsolni. Lássák meg a magyar irodalom nagy filozófiai, társadalmi, esztétikai kérdésfelvetéseit, az egyes művekben található válaszokat ezekre a kérdésekre. Tudják értelmezni a szerzők és irodalmi alkotások időn és téren átívelő párbeszédét, a magyar irodalom jellegzetes motívumait, s ezek jelentésváltozását az irodalom történetében. Váljanak képessé az absztrakt gondolkodásra, a differenciált véleményalkotásra. Értsék az irodalom és a történelem kapcsolatát. </w:t>
      </w:r>
      <w:r>
        <w:rPr>
          <w:rFonts w:ascii="Times New Roman" w:hAnsi="Times New Roman" w:cs="Times New Roman"/>
          <w:i/>
          <w:sz w:val="24"/>
          <w:szCs w:val="24"/>
        </w:rPr>
        <w:t>„A</w:t>
      </w:r>
      <w:r>
        <w:rPr>
          <w:rFonts w:ascii="Times New Roman" w:hAnsi="Times New Roman" w:cs="Times New Roman"/>
          <w:sz w:val="24"/>
          <w:szCs w:val="24"/>
        </w:rPr>
        <w:t xml:space="preserve"> </w:t>
      </w:r>
      <w:r>
        <w:rPr>
          <w:rFonts w:ascii="Times New Roman" w:hAnsi="Times New Roman" w:cs="Times New Roman"/>
          <w:i/>
          <w:sz w:val="24"/>
          <w:szCs w:val="24"/>
        </w:rPr>
        <w:t>XX. századi</w:t>
      </w:r>
      <w:r>
        <w:rPr>
          <w:rFonts w:ascii="Times New Roman" w:hAnsi="Times New Roman" w:cs="Times New Roman"/>
          <w:sz w:val="24"/>
          <w:szCs w:val="24"/>
        </w:rPr>
        <w:t xml:space="preserve"> </w:t>
      </w:r>
      <w:r>
        <w:rPr>
          <w:rFonts w:ascii="Times New Roman" w:hAnsi="Times New Roman" w:cs="Times New Roman"/>
          <w:i/>
          <w:sz w:val="24"/>
          <w:szCs w:val="24"/>
        </w:rPr>
        <w:t xml:space="preserve">történelem az irodalomban” </w:t>
      </w:r>
      <w:r>
        <w:rPr>
          <w:rFonts w:ascii="Times New Roman" w:hAnsi="Times New Roman" w:cs="Times New Roman"/>
          <w:sz w:val="24"/>
          <w:szCs w:val="24"/>
        </w:rPr>
        <w:t>című</w:t>
      </w:r>
      <w:r>
        <w:rPr>
          <w:rFonts w:ascii="Times New Roman" w:hAnsi="Times New Roman" w:cs="Times New Roman"/>
          <w:i/>
          <w:sz w:val="24"/>
          <w:szCs w:val="24"/>
        </w:rPr>
        <w:t xml:space="preserve"> </w:t>
      </w:r>
      <w:r>
        <w:rPr>
          <w:rFonts w:ascii="Times New Roman" w:hAnsi="Times New Roman" w:cs="Times New Roman"/>
          <w:sz w:val="24"/>
          <w:szCs w:val="24"/>
        </w:rPr>
        <w:t>anyagrész oktatásának célja, hogy a tanulók megismerjék a XX. századi magyar, illetve európai történelem kataklizmáit. Ennek révén szembesüljenek történelmi, erkölcsi kérdésekkel.</w:t>
      </w:r>
    </w:p>
    <w:p w:rsidR="00B63D1A" w:rsidRDefault="00B63D1A" w:rsidP="00B63D1A">
      <w:pPr>
        <w:jc w:val="both"/>
        <w:rPr>
          <w:rFonts w:ascii="Times New Roman" w:hAnsi="Times New Roman" w:cs="Times New Roman"/>
          <w:sz w:val="24"/>
          <w:szCs w:val="24"/>
        </w:rPr>
      </w:pPr>
      <w:r>
        <w:rPr>
          <w:rFonts w:ascii="Times New Roman" w:hAnsi="Times New Roman" w:cs="Times New Roman"/>
          <w:sz w:val="24"/>
          <w:szCs w:val="24"/>
        </w:rPr>
        <w:t xml:space="preserve">Ez az utolsó nevelési-oktatási szakasz, melyben lehetőség nyílik az erkölcsi és érzelmi nevelésre. A XIX-XX. századi irodalmi művek két nagy témája a nemzeti, illetve a személyes identitáskeresés. A művek kaleidoszkópszerű sokszínűsége lehetőséget teremt arra, hogy a Kárpát-medencei irodalomban felvetődő történelmi sorskérdésekkel, nemzeti és személyes </w:t>
      </w:r>
      <w:r>
        <w:rPr>
          <w:rFonts w:ascii="Times New Roman" w:hAnsi="Times New Roman" w:cs="Times New Roman"/>
          <w:sz w:val="24"/>
          <w:szCs w:val="24"/>
        </w:rPr>
        <w:lastRenderedPageBreak/>
        <w:t xml:space="preserve">erkölcsi dilemmákkal találkozzanak a tanulók. Ezekre a dilemmákra reagálva fejlődjék erkölcsi érzékenységük, érzelmi intelligenciájuk. Nemzeti és személyes identitásuk kialakulásában, szociális kompetenciáik fejlesztésében irodalmunk, nyelvünk ismerete a tanulók segítségére van. </w:t>
      </w:r>
    </w:p>
    <w:p w:rsidR="00B63D1A" w:rsidRDefault="00B63D1A" w:rsidP="00B63D1A">
      <w:pPr>
        <w:rPr>
          <w:rFonts w:ascii="Times New Roman" w:hAnsi="Times New Roman" w:cs="Times New Roman"/>
          <w:sz w:val="24"/>
          <w:szCs w:val="24"/>
        </w:rPr>
      </w:pPr>
      <w:r>
        <w:rPr>
          <w:rFonts w:ascii="Times New Roman" w:hAnsi="Times New Roman" w:cs="Times New Roman"/>
          <w:sz w:val="24"/>
          <w:szCs w:val="24"/>
        </w:rPr>
        <w:t>Ennek a képzési szakasznak a feladata – a műveltségátadás, a kompetencia és érzelemfejlesztés mellett –, hogy a tanulóknak segítséget nyújtson a pályaválasztásban, felkészítse őket a továbbtanulásra.</w:t>
      </w:r>
    </w:p>
    <w:p w:rsidR="00B63D1A" w:rsidRDefault="00B63D1A" w:rsidP="00B63D1A">
      <w:pPr>
        <w:rPr>
          <w:rFonts w:ascii="Times New Roman" w:hAnsi="Times New Roman" w:cs="Times New Roman"/>
          <w:sz w:val="24"/>
          <w:szCs w:val="24"/>
        </w:rPr>
      </w:pPr>
    </w:p>
    <w:p w:rsidR="00B63D1A" w:rsidRDefault="00B63D1A" w:rsidP="00B63D1A">
      <w:pPr>
        <w:rPr>
          <w:rFonts w:ascii="Times New Roman" w:hAnsi="Times New Roman" w:cs="Times New Roman"/>
          <w:sz w:val="24"/>
          <w:szCs w:val="24"/>
        </w:rPr>
      </w:pPr>
    </w:p>
    <w:p w:rsidR="00B63D1A" w:rsidRDefault="00B63D1A" w:rsidP="00B63D1A">
      <w:pPr>
        <w:jc w:val="both"/>
        <w:rPr>
          <w:rFonts w:ascii="Times New Roman" w:hAnsi="Times New Roman" w:cs="Times New Roman"/>
          <w:sz w:val="24"/>
          <w:szCs w:val="24"/>
        </w:rPr>
      </w:pPr>
      <w:r>
        <w:rPr>
          <w:rFonts w:ascii="Times New Roman" w:hAnsi="Times New Roman" w:cs="Times New Roman"/>
          <w:sz w:val="24"/>
          <w:szCs w:val="24"/>
        </w:rPr>
        <w:t>Mindezek elérése érdekében a képzés kiemelt céljai:</w:t>
      </w:r>
    </w:p>
    <w:p w:rsidR="00B63D1A" w:rsidRDefault="00B63D1A" w:rsidP="00B63D1A">
      <w:pPr>
        <w:pStyle w:val="ListParagraph"/>
        <w:numPr>
          <w:ilvl w:val="0"/>
          <w:numId w:val="6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retorikai ismeretek bővítése. Ismerjék meg a diákok a retorika fogalmát, történetének nagy állomásait, az érvek, illetve a cáfolatok típusait, helyes alkalmazásukat. Ezek birtokában képesek legyenek arányos, előrehaladó szöveget alkotni, mely megfelel a műfaji és a stilisztikai követelményeknek, a magyar nyelvhelyességi – írásos szöveg esetében – a helyesírási szabályoknak. </w:t>
      </w:r>
    </w:p>
    <w:p w:rsidR="00B63D1A" w:rsidRDefault="00B63D1A" w:rsidP="00B63D1A">
      <w:pPr>
        <w:pStyle w:val="ListParagraph"/>
        <w:numPr>
          <w:ilvl w:val="0"/>
          <w:numId w:val="6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Ismerjék meg a magyar nyelv földrajzi és társadalmi tagozódását. A Kárpát-medence tíz nyelvjárási régiójának jellegzetes nyelvhasználati (hangtani, lexikai, mondatszerkesztési) sajátosságai közül ismerjenek fel néhányat.</w:t>
      </w:r>
    </w:p>
    <w:p w:rsidR="00B63D1A" w:rsidRDefault="00B63D1A" w:rsidP="00B63D1A">
      <w:pPr>
        <w:pStyle w:val="ListParagraph"/>
        <w:numPr>
          <w:ilvl w:val="0"/>
          <w:numId w:val="6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Ismerjék a magyar nyelv társadalmi tagozódását, jellegzetes csoportnyelveit, azok tipikus szóhasználatát, nyelvi sajátosságait.</w:t>
      </w:r>
    </w:p>
    <w:p w:rsidR="00B63D1A" w:rsidRDefault="00B63D1A" w:rsidP="00B63D1A">
      <w:pPr>
        <w:pStyle w:val="ListParagraph"/>
        <w:numPr>
          <w:ilvl w:val="0"/>
          <w:numId w:val="6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Ismerjék a nyelvvizsgálati módszereket, a világ nagy nyelvcsaládjait. Tanulják meg a magyar nyelv eredetéről szóló tudományos hipotéziseket, illetve az ezeket igazoló bizonyítékokat. Tudják a magyar nyelvtörténet nagy korszakait, az ezekben a korokban keletkezett kiemelkedő jelentőségű nyelvemlékeinket.</w:t>
      </w:r>
    </w:p>
    <w:p w:rsidR="00B63D1A" w:rsidRDefault="00B63D1A" w:rsidP="00B63D1A">
      <w:pPr>
        <w:pStyle w:val="ListParagraph"/>
        <w:numPr>
          <w:ilvl w:val="0"/>
          <w:numId w:val="6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Bővüljön stilisztikai tudásuk: ismerjék fel a szóképeket, alakzatokat. Képesek legyenek a tanulók ezeket értelmezni, saját nyelvhasználatukban is alkalmazni a metaforikus szövegépítést, a magyar nyelv archaikusabb elemeit, pl.: szólásokat, közmondásokat, szállóigéket.</w:t>
      </w:r>
    </w:p>
    <w:p w:rsidR="00B63D1A" w:rsidRDefault="00B63D1A" w:rsidP="00B63D1A">
      <w:pPr>
        <w:pStyle w:val="ListParagraph"/>
        <w:numPr>
          <w:ilvl w:val="0"/>
          <w:numId w:val="6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Szövegértő- és szövegalkotó kompetenciájuk folyamatos bővítése, irodalomelméleti és -történeti tudásuk gazdagodása lehetővé teszi, hogy a tanulók összetett szövegeket értelmezzenek. Poétikai és retorikai ismereteik aktualizálásával képessé válnak egy mű értelmezésére, elemzésére vagy két mű – megadott szempontok alapján történő – összevetésére. Elvárt cél, hogy elemző gondolatmenetüket arányos esszében vagy értekezésben tudják kifejteni.</w:t>
      </w:r>
    </w:p>
    <w:p w:rsidR="00B63D1A" w:rsidRDefault="00B63D1A" w:rsidP="00B63D1A">
      <w:pPr>
        <w:pStyle w:val="ListParagraph"/>
        <w:numPr>
          <w:ilvl w:val="0"/>
          <w:numId w:val="6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Cél, hogy a  képzés ezen szakaszában a különböző művészeti ágak közös témáit, motívumkincsét, kérdésfelvetéseit is megértsék. Tudatosítsák, hogy egy-egy irodalmi alkotás adaptációja önálló művészeti alkotás. Az eredeti mű és az adaptáció összevetésével mindkét művet képesek legyenek értelmezni, az eltérő problémafelvetést érzékelni.</w:t>
      </w:r>
    </w:p>
    <w:p w:rsidR="00B63D1A" w:rsidRDefault="00B63D1A" w:rsidP="00B63D1A">
      <w:pPr>
        <w:pStyle w:val="ListParagraph"/>
        <w:numPr>
          <w:ilvl w:val="0"/>
          <w:numId w:val="6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XIX-XX. századi irodalom rendkívüli gazdagságából ismerjenek meg a diákok átfogó életműveket, több műnemben alkotó szerzőkről portrékat, illetve egy-egy – döntően egy műnemben alkotó – szerzőről vagy egy kiemelkedő irodalmi alkotásról metszetet kapjanak. Cél, hogy ismerjék meg a XIX-XX. század kiemelkedő </w:t>
      </w:r>
      <w:r>
        <w:rPr>
          <w:rFonts w:ascii="Times New Roman" w:hAnsi="Times New Roman" w:cs="Times New Roman"/>
          <w:sz w:val="24"/>
          <w:szCs w:val="24"/>
        </w:rPr>
        <w:lastRenderedPageBreak/>
        <w:t xml:space="preserve">jelentőségű, már lezárt életművel bíró alkotóit, a két század stílusirányzatait, irodalmi mozgalmait. </w:t>
      </w:r>
    </w:p>
    <w:p w:rsidR="00B63D1A" w:rsidRDefault="00B63D1A" w:rsidP="00B63D1A">
      <w:pPr>
        <w:rPr>
          <w:rFonts w:ascii="Times New Roman" w:eastAsia="Times New Roman" w:hAnsi="Times New Roman" w:cs="Times New Roman"/>
          <w:sz w:val="24"/>
          <w:szCs w:val="24"/>
        </w:rPr>
      </w:pPr>
    </w:p>
    <w:p w:rsidR="00B63D1A" w:rsidRDefault="00B63D1A" w:rsidP="00B63D1A">
      <w:pPr>
        <w:rPr>
          <w:rFonts w:ascii="Times New Roman" w:hAnsi="Times New Roman" w:cs="Times New Roman"/>
          <w:b/>
          <w:sz w:val="28"/>
          <w:szCs w:val="28"/>
        </w:rPr>
      </w:pPr>
    </w:p>
    <w:p w:rsidR="00B63D1A" w:rsidRPr="00B25144" w:rsidRDefault="00B63D1A" w:rsidP="00B63D1A">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t>Magyar nyelv</w:t>
      </w:r>
    </w:p>
    <w:p w:rsidR="00B63D1A" w:rsidRPr="00B25144" w:rsidRDefault="00B63D1A" w:rsidP="00B63D1A">
      <w:pPr>
        <w:ind w:firstLine="708"/>
        <w:jc w:val="center"/>
        <w:rPr>
          <w:rFonts w:ascii="Times New Roman" w:hAnsi="Times New Roman" w:cs="Times New Roman"/>
          <w:b/>
          <w:sz w:val="28"/>
          <w:szCs w:val="28"/>
        </w:rPr>
      </w:pPr>
      <w:r>
        <w:rPr>
          <w:rFonts w:ascii="Times New Roman" w:hAnsi="Times New Roman" w:cs="Times New Roman"/>
          <w:b/>
          <w:sz w:val="28"/>
          <w:szCs w:val="28"/>
        </w:rPr>
        <w:t>11</w:t>
      </w:r>
      <w:r w:rsidRPr="00B25144">
        <w:rPr>
          <w:rFonts w:ascii="Times New Roman" w:hAnsi="Times New Roman" w:cs="Times New Roman"/>
          <w:b/>
          <w:sz w:val="28"/>
          <w:szCs w:val="28"/>
        </w:rPr>
        <w:t>. évfolyam</w:t>
      </w:r>
    </w:p>
    <w:p w:rsidR="00B63D1A" w:rsidRDefault="00B63D1A" w:rsidP="00B63D1A">
      <w:pPr>
        <w:tabs>
          <w:tab w:val="left" w:pos="1440"/>
        </w:tabs>
        <w:spacing w:after="0" w:line="240" w:lineRule="auto"/>
        <w:rPr>
          <w:rFonts w:ascii="Times New Roman" w:hAnsi="Times New Roman" w:cs="Times New Roman"/>
          <w:b/>
          <w:sz w:val="24"/>
          <w:szCs w:val="24"/>
        </w:rPr>
      </w:pPr>
    </w:p>
    <w:p w:rsidR="00B63D1A" w:rsidRDefault="00B63D1A" w:rsidP="00B63D1A">
      <w:pPr>
        <w:tabs>
          <w:tab w:val="left" w:pos="1440"/>
        </w:tabs>
        <w:spacing w:after="0" w:line="240" w:lineRule="auto"/>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Pr>
          <w:rFonts w:ascii="Times New Roman" w:hAnsi="Times New Roman" w:cs="Times New Roman"/>
          <w:b/>
          <w:sz w:val="24"/>
          <w:szCs w:val="24"/>
        </w:rPr>
        <w:tab/>
        <w:t>34/év</w:t>
      </w:r>
    </w:p>
    <w:p w:rsidR="00B63D1A" w:rsidRDefault="00B63D1A" w:rsidP="00B63D1A">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B63D1A" w:rsidRPr="00CE6C0D" w:rsidRDefault="00B63D1A" w:rsidP="00B63D1A">
      <w:pPr>
        <w:tabs>
          <w:tab w:val="left" w:pos="1440"/>
        </w:tabs>
        <w:spacing w:after="0" w:line="240" w:lineRule="auto"/>
        <w:rPr>
          <w:rFonts w:ascii="Times New Roman" w:hAnsi="Times New Roman" w:cs="Times New Roman"/>
          <w:b/>
          <w:sz w:val="24"/>
          <w:szCs w:val="24"/>
        </w:rPr>
      </w:pPr>
    </w:p>
    <w:p w:rsidR="00B63D1A" w:rsidRDefault="00B63D1A" w:rsidP="00B63D1A">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B63D1A" w:rsidRPr="002A4648" w:rsidTr="00D80B14">
        <w:trPr>
          <w:trHeight w:val="510"/>
        </w:trPr>
        <w:tc>
          <w:tcPr>
            <w:tcW w:w="1908" w:type="dxa"/>
            <w:shd w:val="clear" w:color="auto" w:fill="auto"/>
            <w:vAlign w:val="center"/>
          </w:tcPr>
          <w:p w:rsidR="00B63D1A" w:rsidRPr="002A4648" w:rsidRDefault="00B63D1A" w:rsidP="00D80B14">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B63D1A" w:rsidRPr="002A4648" w:rsidRDefault="00B63D1A" w:rsidP="00D80B14">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B63D1A" w:rsidRPr="002A4648" w:rsidRDefault="00B63D1A" w:rsidP="00D80B14">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B63D1A" w:rsidRPr="002A4648" w:rsidTr="00D80B14">
        <w:trPr>
          <w:trHeight w:val="510"/>
        </w:trPr>
        <w:tc>
          <w:tcPr>
            <w:tcW w:w="1908" w:type="dxa"/>
            <w:shd w:val="clear" w:color="auto" w:fill="auto"/>
            <w:vAlign w:val="center"/>
          </w:tcPr>
          <w:p w:rsidR="00B63D1A" w:rsidRPr="002A4648" w:rsidRDefault="00B63D1A" w:rsidP="00D80B14">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tcPr>
          <w:p w:rsidR="00B63D1A" w:rsidRPr="00CE6C0D" w:rsidRDefault="00B63D1A" w:rsidP="00D80B14">
            <w:pPr>
              <w:rPr>
                <w:rFonts w:ascii="Times New Roman" w:hAnsi="Times New Roman" w:cs="Times New Roman"/>
                <w:b/>
                <w:iCs/>
                <w:sz w:val="24"/>
                <w:szCs w:val="24"/>
              </w:rPr>
            </w:pPr>
            <w:r w:rsidRPr="00CE6C0D">
              <w:rPr>
                <w:rFonts w:ascii="Times New Roman" w:hAnsi="Times New Roman" w:cs="Times New Roman"/>
                <w:b/>
                <w:iCs/>
                <w:sz w:val="24"/>
                <w:szCs w:val="24"/>
              </w:rPr>
              <w:t>Retorika- a beszédfajták, a beszéd felépítése, az érvelés</w:t>
            </w:r>
          </w:p>
        </w:tc>
        <w:tc>
          <w:tcPr>
            <w:tcW w:w="1544" w:type="dxa"/>
            <w:shd w:val="clear" w:color="auto" w:fill="auto"/>
          </w:tcPr>
          <w:p w:rsidR="00B63D1A" w:rsidRPr="00CE6C0D" w:rsidRDefault="00B63D1A" w:rsidP="00D80B14">
            <w:pPr>
              <w:jc w:val="center"/>
              <w:rPr>
                <w:rFonts w:ascii="Times New Roman" w:hAnsi="Times New Roman" w:cs="Times New Roman"/>
                <w:b/>
                <w:sz w:val="24"/>
                <w:szCs w:val="24"/>
              </w:rPr>
            </w:pPr>
            <w:r w:rsidRPr="00CE6C0D">
              <w:rPr>
                <w:rFonts w:ascii="Times New Roman" w:hAnsi="Times New Roman" w:cs="Times New Roman"/>
                <w:b/>
                <w:sz w:val="24"/>
                <w:szCs w:val="24"/>
              </w:rPr>
              <w:t>11+3</w:t>
            </w:r>
          </w:p>
          <w:p w:rsidR="00B63D1A" w:rsidRPr="00CE6C0D" w:rsidRDefault="00B63D1A" w:rsidP="00D80B14">
            <w:pPr>
              <w:jc w:val="center"/>
              <w:rPr>
                <w:rFonts w:ascii="Times New Roman" w:hAnsi="Times New Roman" w:cs="Times New Roman"/>
                <w:sz w:val="24"/>
                <w:szCs w:val="24"/>
              </w:rPr>
            </w:pPr>
          </w:p>
        </w:tc>
      </w:tr>
      <w:tr w:rsidR="00B63D1A" w:rsidRPr="002A4648" w:rsidTr="00D80B14">
        <w:trPr>
          <w:trHeight w:val="510"/>
        </w:trPr>
        <w:tc>
          <w:tcPr>
            <w:tcW w:w="1908" w:type="dxa"/>
            <w:shd w:val="clear" w:color="auto" w:fill="auto"/>
            <w:vAlign w:val="center"/>
          </w:tcPr>
          <w:p w:rsidR="00B63D1A" w:rsidRPr="002A4648" w:rsidRDefault="00B63D1A" w:rsidP="00D80B14">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tcPr>
          <w:p w:rsidR="00B63D1A" w:rsidRPr="00CE6C0D" w:rsidRDefault="00B63D1A" w:rsidP="00D80B14">
            <w:pPr>
              <w:rPr>
                <w:rFonts w:ascii="Times New Roman" w:hAnsi="Times New Roman" w:cs="Times New Roman"/>
                <w:b/>
                <w:iCs/>
                <w:sz w:val="24"/>
                <w:szCs w:val="24"/>
              </w:rPr>
            </w:pPr>
            <w:r w:rsidRPr="00CE6C0D">
              <w:rPr>
                <w:rFonts w:ascii="Times New Roman" w:hAnsi="Times New Roman" w:cs="Times New Roman"/>
                <w:b/>
                <w:sz w:val="24"/>
                <w:szCs w:val="24"/>
              </w:rPr>
              <w:t>Pragmatika- a megnyilatkozás fogalma, társalgási forduló, beszédaktus, együttműködési elv</w:t>
            </w:r>
          </w:p>
        </w:tc>
        <w:tc>
          <w:tcPr>
            <w:tcW w:w="1544" w:type="dxa"/>
            <w:shd w:val="clear" w:color="auto" w:fill="auto"/>
          </w:tcPr>
          <w:p w:rsidR="00B63D1A" w:rsidRPr="00CE6C0D" w:rsidRDefault="00B63D1A" w:rsidP="00D80B14">
            <w:pPr>
              <w:jc w:val="center"/>
              <w:rPr>
                <w:rFonts w:ascii="Times New Roman" w:hAnsi="Times New Roman" w:cs="Times New Roman"/>
                <w:b/>
                <w:sz w:val="24"/>
                <w:szCs w:val="24"/>
              </w:rPr>
            </w:pPr>
            <w:r w:rsidRPr="00CE6C0D">
              <w:rPr>
                <w:rFonts w:ascii="Times New Roman" w:hAnsi="Times New Roman" w:cs="Times New Roman"/>
                <w:b/>
                <w:sz w:val="24"/>
                <w:szCs w:val="24"/>
              </w:rPr>
              <w:t>7+1</w:t>
            </w:r>
          </w:p>
          <w:p w:rsidR="00B63D1A" w:rsidRPr="00CE6C0D" w:rsidRDefault="00B63D1A" w:rsidP="00D80B14">
            <w:pPr>
              <w:jc w:val="center"/>
              <w:rPr>
                <w:rFonts w:ascii="Times New Roman" w:hAnsi="Times New Roman" w:cs="Times New Roman"/>
                <w:sz w:val="24"/>
                <w:szCs w:val="24"/>
              </w:rPr>
            </w:pPr>
          </w:p>
        </w:tc>
      </w:tr>
      <w:tr w:rsidR="00B63D1A" w:rsidRPr="002A4648" w:rsidTr="00D80B14">
        <w:trPr>
          <w:trHeight w:val="510"/>
        </w:trPr>
        <w:tc>
          <w:tcPr>
            <w:tcW w:w="1908" w:type="dxa"/>
            <w:shd w:val="clear" w:color="auto" w:fill="auto"/>
            <w:vAlign w:val="center"/>
          </w:tcPr>
          <w:p w:rsidR="00B63D1A" w:rsidRPr="002A4648" w:rsidRDefault="00B63D1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5760" w:type="dxa"/>
            <w:shd w:val="clear" w:color="auto" w:fill="auto"/>
          </w:tcPr>
          <w:p w:rsidR="00B63D1A" w:rsidRPr="00CE6C0D" w:rsidRDefault="00B63D1A" w:rsidP="00D80B14">
            <w:pPr>
              <w:rPr>
                <w:rFonts w:ascii="Times New Roman" w:hAnsi="Times New Roman" w:cs="Times New Roman"/>
                <w:b/>
                <w:iCs/>
                <w:sz w:val="24"/>
                <w:szCs w:val="24"/>
              </w:rPr>
            </w:pPr>
            <w:r w:rsidRPr="00CE6C0D">
              <w:rPr>
                <w:rFonts w:ascii="Times New Roman" w:hAnsi="Times New Roman" w:cs="Times New Roman"/>
                <w:b/>
                <w:iCs/>
                <w:sz w:val="24"/>
                <w:szCs w:val="24"/>
              </w:rPr>
              <w:t>Általános nyelvi ismeretek – a nyelv és a gondolkodás, nyelvtípusok</w:t>
            </w:r>
          </w:p>
        </w:tc>
        <w:tc>
          <w:tcPr>
            <w:tcW w:w="1544" w:type="dxa"/>
            <w:shd w:val="clear" w:color="auto" w:fill="auto"/>
          </w:tcPr>
          <w:p w:rsidR="00B63D1A" w:rsidRPr="00CE6C0D" w:rsidRDefault="00B63D1A" w:rsidP="00D80B14">
            <w:pPr>
              <w:jc w:val="center"/>
              <w:rPr>
                <w:rFonts w:ascii="Times New Roman" w:hAnsi="Times New Roman" w:cs="Times New Roman"/>
                <w:b/>
                <w:sz w:val="24"/>
                <w:szCs w:val="24"/>
              </w:rPr>
            </w:pPr>
            <w:r w:rsidRPr="00CE6C0D">
              <w:rPr>
                <w:rFonts w:ascii="Times New Roman" w:hAnsi="Times New Roman" w:cs="Times New Roman"/>
                <w:b/>
                <w:sz w:val="24"/>
                <w:szCs w:val="24"/>
              </w:rPr>
              <w:t>7+2</w:t>
            </w:r>
          </w:p>
          <w:p w:rsidR="00B63D1A" w:rsidRPr="00CE6C0D" w:rsidRDefault="00B63D1A" w:rsidP="00D80B14">
            <w:pPr>
              <w:jc w:val="center"/>
              <w:rPr>
                <w:rFonts w:ascii="Times New Roman" w:hAnsi="Times New Roman" w:cs="Times New Roman"/>
                <w:sz w:val="24"/>
                <w:szCs w:val="24"/>
              </w:rPr>
            </w:pPr>
          </w:p>
        </w:tc>
      </w:tr>
      <w:tr w:rsidR="00B63D1A" w:rsidRPr="002A4648" w:rsidTr="00D80B14">
        <w:trPr>
          <w:trHeight w:val="510"/>
        </w:trPr>
        <w:tc>
          <w:tcPr>
            <w:tcW w:w="1908" w:type="dxa"/>
            <w:shd w:val="clear" w:color="auto" w:fill="auto"/>
            <w:vAlign w:val="center"/>
          </w:tcPr>
          <w:p w:rsidR="00B63D1A" w:rsidRPr="002A4648" w:rsidRDefault="00B63D1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c>
          <w:tcPr>
            <w:tcW w:w="5760" w:type="dxa"/>
            <w:shd w:val="clear" w:color="auto" w:fill="auto"/>
          </w:tcPr>
          <w:p w:rsidR="00B63D1A" w:rsidRPr="00CE6C0D" w:rsidRDefault="00B63D1A" w:rsidP="00D80B14">
            <w:pPr>
              <w:rPr>
                <w:rFonts w:ascii="Times New Roman" w:hAnsi="Times New Roman" w:cs="Times New Roman"/>
                <w:b/>
                <w:iCs/>
                <w:sz w:val="24"/>
                <w:szCs w:val="24"/>
              </w:rPr>
            </w:pPr>
            <w:r w:rsidRPr="00CE6C0D">
              <w:rPr>
                <w:rFonts w:ascii="Times New Roman" w:hAnsi="Times New Roman" w:cs="Times New Roman"/>
                <w:b/>
                <w:iCs/>
                <w:sz w:val="24"/>
                <w:szCs w:val="24"/>
              </w:rPr>
              <w:t>Szótárhasználat</w:t>
            </w:r>
          </w:p>
        </w:tc>
        <w:tc>
          <w:tcPr>
            <w:tcW w:w="1544" w:type="dxa"/>
            <w:shd w:val="clear" w:color="auto" w:fill="auto"/>
          </w:tcPr>
          <w:p w:rsidR="00B63D1A" w:rsidRPr="00CE6C0D" w:rsidRDefault="00B63D1A" w:rsidP="00D80B14">
            <w:pPr>
              <w:jc w:val="center"/>
              <w:rPr>
                <w:rFonts w:ascii="Times New Roman" w:hAnsi="Times New Roman" w:cs="Times New Roman"/>
                <w:b/>
                <w:sz w:val="24"/>
                <w:szCs w:val="24"/>
              </w:rPr>
            </w:pPr>
            <w:r w:rsidRPr="00CE6C0D">
              <w:rPr>
                <w:rFonts w:ascii="Times New Roman" w:hAnsi="Times New Roman" w:cs="Times New Roman"/>
                <w:b/>
                <w:sz w:val="24"/>
                <w:szCs w:val="24"/>
              </w:rPr>
              <w:t>2+1</w:t>
            </w:r>
          </w:p>
          <w:p w:rsidR="00B63D1A" w:rsidRPr="00CE6C0D" w:rsidRDefault="00B63D1A" w:rsidP="00D80B14">
            <w:pPr>
              <w:jc w:val="center"/>
              <w:rPr>
                <w:rFonts w:ascii="Times New Roman" w:hAnsi="Times New Roman" w:cs="Times New Roman"/>
                <w:b/>
                <w:sz w:val="24"/>
                <w:szCs w:val="24"/>
              </w:rPr>
            </w:pPr>
          </w:p>
        </w:tc>
      </w:tr>
    </w:tbl>
    <w:p w:rsidR="00B63D1A" w:rsidRPr="008C43C9" w:rsidRDefault="00B63D1A" w:rsidP="00B63D1A">
      <w:pPr>
        <w:tabs>
          <w:tab w:val="left" w:pos="2522"/>
        </w:tabs>
        <w:spacing w:after="0" w:line="240" w:lineRule="auto"/>
        <w:rPr>
          <w:rFonts w:ascii="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871"/>
        <w:gridCol w:w="2366"/>
        <w:gridCol w:w="1505"/>
      </w:tblGrid>
      <w:tr w:rsidR="00B63D1A" w:rsidRPr="008C43C9" w:rsidTr="00D80B14">
        <w:tc>
          <w:tcPr>
            <w:tcW w:w="1488" w:type="dxa"/>
            <w:vAlign w:val="center"/>
          </w:tcPr>
          <w:p w:rsidR="00B63D1A" w:rsidRPr="008C43C9" w:rsidRDefault="00B63D1A" w:rsidP="00D80B14">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6237" w:type="dxa"/>
            <w:gridSpan w:val="2"/>
            <w:vAlign w:val="center"/>
          </w:tcPr>
          <w:p w:rsidR="00B63D1A" w:rsidRPr="00183347" w:rsidRDefault="00B63D1A" w:rsidP="00D80B14">
            <w:pPr>
              <w:spacing w:before="120" w:after="0" w:line="240" w:lineRule="auto"/>
              <w:jc w:val="center"/>
              <w:rPr>
                <w:rFonts w:ascii="Times New Roman" w:hAnsi="Times New Roman" w:cs="Times New Roman"/>
                <w:b/>
                <w:bCs/>
                <w:sz w:val="24"/>
                <w:szCs w:val="24"/>
              </w:rPr>
            </w:pPr>
            <w:r w:rsidRPr="00183347">
              <w:rPr>
                <w:rFonts w:ascii="Times New Roman" w:eastAsia="Calibri" w:hAnsi="Times New Roman" w:cs="Times New Roman"/>
                <w:b/>
                <w:sz w:val="24"/>
                <w:szCs w:val="24"/>
              </w:rPr>
              <w:t>Retorika- a beszédfajták, a beszéd felépítése, az érvelés</w:t>
            </w:r>
          </w:p>
        </w:tc>
        <w:tc>
          <w:tcPr>
            <w:tcW w:w="1505" w:type="dxa"/>
            <w:vAlign w:val="center"/>
          </w:tcPr>
          <w:p w:rsidR="00B63D1A" w:rsidRPr="00183347" w:rsidRDefault="00B63D1A" w:rsidP="00D80B14">
            <w:pPr>
              <w:spacing w:before="120" w:after="0" w:line="240" w:lineRule="auto"/>
              <w:jc w:val="center"/>
              <w:rPr>
                <w:rFonts w:ascii="Times New Roman" w:hAnsi="Times New Roman" w:cs="Times New Roman"/>
                <w:b/>
                <w:sz w:val="24"/>
                <w:szCs w:val="24"/>
                <w:lang w:val="cs-CZ"/>
              </w:rPr>
            </w:pPr>
            <w:r w:rsidRPr="00183347">
              <w:rPr>
                <w:rFonts w:ascii="Times New Roman" w:hAnsi="Times New Roman" w:cs="Times New Roman"/>
                <w:b/>
                <w:bCs/>
                <w:sz w:val="24"/>
                <w:szCs w:val="24"/>
                <w:lang w:val="cs-CZ"/>
              </w:rPr>
              <w:t>Órakeret</w:t>
            </w:r>
            <w:r>
              <w:rPr>
                <w:rFonts w:ascii="Times New Roman" w:hAnsi="Times New Roman" w:cs="Times New Roman"/>
                <w:b/>
                <w:bCs/>
                <w:sz w:val="24"/>
                <w:szCs w:val="24"/>
                <w:lang w:val="cs-CZ"/>
              </w:rPr>
              <w:t>: 11+3</w:t>
            </w:r>
            <w:r w:rsidRPr="00183347">
              <w:rPr>
                <w:rFonts w:ascii="Times New Roman" w:hAnsi="Times New Roman" w:cs="Times New Roman"/>
                <w:b/>
                <w:bCs/>
                <w:sz w:val="24"/>
                <w:szCs w:val="24"/>
                <w:lang w:val="cs-CZ"/>
              </w:rPr>
              <w:t xml:space="preserve"> </w:t>
            </w:r>
            <w:r w:rsidRPr="00183347">
              <w:rPr>
                <w:rFonts w:ascii="Times New Roman" w:hAnsi="Times New Roman" w:cs="Times New Roman"/>
                <w:b/>
                <w:sz w:val="24"/>
                <w:szCs w:val="24"/>
                <w:lang w:val="cs-CZ"/>
              </w:rPr>
              <w:t>óra</w:t>
            </w:r>
          </w:p>
        </w:tc>
      </w:tr>
      <w:tr w:rsidR="00B63D1A" w:rsidRPr="008C43C9" w:rsidTr="00D80B14">
        <w:trPr>
          <w:trHeight w:val="397"/>
        </w:trPr>
        <w:tc>
          <w:tcPr>
            <w:tcW w:w="1488" w:type="dxa"/>
            <w:vMerge w:val="restart"/>
            <w:vAlign w:val="center"/>
          </w:tcPr>
          <w:p w:rsidR="00B63D1A" w:rsidRPr="008C43C9" w:rsidRDefault="00B63D1A" w:rsidP="00D80B14">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871" w:type="dxa"/>
            <w:vAlign w:val="center"/>
          </w:tcPr>
          <w:p w:rsidR="00B63D1A" w:rsidRPr="00183347" w:rsidRDefault="00B63D1A" w:rsidP="00D80B14">
            <w:pPr>
              <w:rPr>
                <w:rFonts w:ascii="Times New Roman" w:hAnsi="Times New Roman" w:cs="Times New Roman"/>
                <w:b/>
                <w:sz w:val="24"/>
                <w:szCs w:val="24"/>
              </w:rPr>
            </w:pPr>
            <w:r w:rsidRPr="00183347">
              <w:rPr>
                <w:rFonts w:ascii="Times New Roman" w:hAnsi="Times New Roman" w:cs="Times New Roman"/>
                <w:b/>
                <w:sz w:val="24"/>
                <w:szCs w:val="24"/>
              </w:rPr>
              <w:t>Törzsanyag</w:t>
            </w:r>
          </w:p>
        </w:tc>
        <w:tc>
          <w:tcPr>
            <w:tcW w:w="3871" w:type="dxa"/>
            <w:gridSpan w:val="2"/>
            <w:vAlign w:val="center"/>
          </w:tcPr>
          <w:p w:rsidR="00B63D1A" w:rsidRPr="00183347" w:rsidRDefault="00B63D1A" w:rsidP="00D80B14">
            <w:pPr>
              <w:spacing w:before="120" w:after="0" w:line="240" w:lineRule="auto"/>
              <w:jc w:val="center"/>
              <w:rPr>
                <w:rFonts w:ascii="Times New Roman" w:hAnsi="Times New Roman" w:cs="Times New Roman"/>
                <w:b/>
                <w:bCs/>
                <w:sz w:val="24"/>
                <w:szCs w:val="24"/>
                <w:lang w:val="cs-CZ"/>
              </w:rPr>
            </w:pPr>
            <w:r w:rsidRPr="00183347">
              <w:rPr>
                <w:rFonts w:ascii="Times New Roman" w:hAnsi="Times New Roman" w:cs="Times New Roman"/>
                <w:b/>
                <w:bCs/>
                <w:sz w:val="24"/>
                <w:szCs w:val="24"/>
                <w:lang w:val="cs-CZ"/>
              </w:rPr>
              <w:t>Ajánlott tananyag</w:t>
            </w:r>
          </w:p>
        </w:tc>
      </w:tr>
      <w:tr w:rsidR="00B63D1A" w:rsidRPr="008C43C9" w:rsidTr="00D80B14">
        <w:trPr>
          <w:trHeight w:val="948"/>
        </w:trPr>
        <w:tc>
          <w:tcPr>
            <w:tcW w:w="1488"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871" w:type="dxa"/>
          </w:tcPr>
          <w:p w:rsidR="00B63D1A" w:rsidRPr="00183347" w:rsidRDefault="00B63D1A" w:rsidP="00D80B14">
            <w:pPr>
              <w:rPr>
                <w:rFonts w:ascii="Times New Roman" w:hAnsi="Times New Roman" w:cs="Times New Roman"/>
                <w:i/>
                <w:sz w:val="24"/>
                <w:szCs w:val="24"/>
              </w:rPr>
            </w:pPr>
            <w:r w:rsidRPr="00183347">
              <w:rPr>
                <w:rFonts w:ascii="Times New Roman" w:hAnsi="Times New Roman" w:cs="Times New Roman"/>
                <w:sz w:val="24"/>
                <w:szCs w:val="24"/>
              </w:rPr>
              <w:t>A retorika és kommunikáció, a retorika fogalma</w:t>
            </w:r>
          </w:p>
        </w:tc>
        <w:tc>
          <w:tcPr>
            <w:tcW w:w="3871" w:type="dxa"/>
            <w:gridSpan w:val="2"/>
            <w:vMerge w:val="restart"/>
            <w:vAlign w:val="center"/>
          </w:tcPr>
          <w:p w:rsidR="00B63D1A" w:rsidRPr="00183347" w:rsidRDefault="00B63D1A" w:rsidP="00D80B14">
            <w:pPr>
              <w:ind w:left="5" w:hanging="5"/>
              <w:rPr>
                <w:rFonts w:ascii="Times New Roman" w:hAnsi="Times New Roman" w:cs="Times New Roman"/>
                <w:sz w:val="24"/>
                <w:szCs w:val="24"/>
              </w:rPr>
            </w:pPr>
            <w:r w:rsidRPr="00183347">
              <w:rPr>
                <w:rFonts w:ascii="Times New Roman" w:hAnsi="Times New Roman" w:cs="Times New Roman"/>
                <w:sz w:val="24"/>
                <w:szCs w:val="24"/>
              </w:rPr>
              <w:t>Retorika az ókorban</w:t>
            </w:r>
          </w:p>
          <w:p w:rsidR="00B63D1A" w:rsidRPr="00183347" w:rsidRDefault="00B63D1A" w:rsidP="00D80B14">
            <w:pPr>
              <w:ind w:left="5" w:hanging="5"/>
              <w:rPr>
                <w:rFonts w:ascii="Times New Roman" w:hAnsi="Times New Roman" w:cs="Times New Roman"/>
                <w:sz w:val="24"/>
                <w:szCs w:val="24"/>
              </w:rPr>
            </w:pPr>
            <w:r w:rsidRPr="00183347">
              <w:rPr>
                <w:rFonts w:ascii="Times New Roman" w:hAnsi="Times New Roman" w:cs="Times New Roman"/>
                <w:sz w:val="24"/>
                <w:szCs w:val="24"/>
              </w:rPr>
              <w:t>Retorika a középkorban</w:t>
            </w:r>
          </w:p>
          <w:p w:rsidR="00B63D1A" w:rsidRPr="00183347" w:rsidRDefault="00B63D1A" w:rsidP="00D80B14">
            <w:pPr>
              <w:ind w:left="5" w:hanging="5"/>
              <w:rPr>
                <w:rFonts w:ascii="Times New Roman" w:hAnsi="Times New Roman" w:cs="Times New Roman"/>
                <w:sz w:val="24"/>
                <w:szCs w:val="24"/>
              </w:rPr>
            </w:pPr>
            <w:r w:rsidRPr="00183347">
              <w:rPr>
                <w:rFonts w:ascii="Times New Roman" w:hAnsi="Times New Roman" w:cs="Times New Roman"/>
                <w:sz w:val="24"/>
                <w:szCs w:val="24"/>
              </w:rPr>
              <w:t>Néhány történeti értékű és jelenkori szónoki beszéd retorikai eszközei és esztétikai hatása</w:t>
            </w:r>
          </w:p>
          <w:p w:rsidR="00B63D1A" w:rsidRPr="00183347" w:rsidRDefault="00B63D1A" w:rsidP="00D80B14">
            <w:pPr>
              <w:ind w:left="5" w:hanging="5"/>
              <w:rPr>
                <w:rFonts w:ascii="Times New Roman" w:hAnsi="Times New Roman" w:cs="Times New Roman"/>
                <w:sz w:val="24"/>
                <w:szCs w:val="24"/>
              </w:rPr>
            </w:pPr>
            <w:r w:rsidRPr="00183347">
              <w:rPr>
                <w:rFonts w:ascii="Times New Roman" w:hAnsi="Times New Roman" w:cs="Times New Roman"/>
                <w:sz w:val="24"/>
                <w:szCs w:val="24"/>
              </w:rPr>
              <w:t>A szójáték és a retorika</w:t>
            </w:r>
          </w:p>
          <w:p w:rsidR="00B63D1A" w:rsidRPr="00183347" w:rsidRDefault="00B63D1A" w:rsidP="00D80B14">
            <w:pPr>
              <w:ind w:left="5" w:hanging="5"/>
              <w:rPr>
                <w:rFonts w:ascii="Times New Roman" w:hAnsi="Times New Roman" w:cs="Times New Roman"/>
                <w:sz w:val="24"/>
                <w:szCs w:val="24"/>
              </w:rPr>
            </w:pPr>
          </w:p>
          <w:p w:rsidR="00B63D1A" w:rsidRPr="00183347" w:rsidRDefault="00B63D1A" w:rsidP="00D80B14">
            <w:pPr>
              <w:ind w:left="5" w:hanging="5"/>
              <w:rPr>
                <w:rFonts w:ascii="Times New Roman" w:hAnsi="Times New Roman" w:cs="Times New Roman"/>
                <w:sz w:val="24"/>
                <w:szCs w:val="24"/>
              </w:rPr>
            </w:pPr>
            <w:r w:rsidRPr="00183347">
              <w:rPr>
                <w:rFonts w:ascii="Times New Roman" w:hAnsi="Times New Roman" w:cs="Times New Roman"/>
                <w:sz w:val="24"/>
                <w:szCs w:val="24"/>
              </w:rPr>
              <w:t>Digitális eszközök, grafikus szerkesztők használata a retorikai szövegek alkotásában.</w:t>
            </w:r>
          </w:p>
          <w:p w:rsidR="00B63D1A" w:rsidRPr="00183347" w:rsidRDefault="00B63D1A" w:rsidP="00D80B14">
            <w:pPr>
              <w:ind w:left="5" w:hanging="5"/>
              <w:rPr>
                <w:rFonts w:ascii="Times New Roman" w:hAnsi="Times New Roman" w:cs="Times New Roman"/>
                <w:sz w:val="24"/>
                <w:szCs w:val="24"/>
              </w:rPr>
            </w:pPr>
            <w:r w:rsidRPr="00183347">
              <w:rPr>
                <w:rFonts w:ascii="Times New Roman" w:hAnsi="Times New Roman" w:cs="Times New Roman"/>
                <w:sz w:val="24"/>
                <w:szCs w:val="24"/>
              </w:rPr>
              <w:lastRenderedPageBreak/>
              <w:t>Az előadás szemléltetésének módjai (bemutatás, prezentáció).</w:t>
            </w:r>
          </w:p>
          <w:p w:rsidR="00B63D1A" w:rsidRPr="00183347" w:rsidRDefault="00B63D1A" w:rsidP="00D80B14">
            <w:pPr>
              <w:ind w:left="360" w:hanging="360"/>
              <w:rPr>
                <w:rFonts w:ascii="Times New Roman" w:hAnsi="Times New Roman" w:cs="Times New Roman"/>
                <w:sz w:val="24"/>
                <w:szCs w:val="24"/>
              </w:rPr>
            </w:pPr>
          </w:p>
          <w:p w:rsidR="00B63D1A" w:rsidRPr="00183347" w:rsidRDefault="00B63D1A" w:rsidP="00D80B14">
            <w:pPr>
              <w:ind w:left="360" w:hanging="360"/>
              <w:rPr>
                <w:rFonts w:ascii="Times New Roman" w:hAnsi="Times New Roman" w:cs="Times New Roman"/>
                <w:sz w:val="24"/>
                <w:szCs w:val="24"/>
              </w:rPr>
            </w:pPr>
            <w:r w:rsidRPr="00183347">
              <w:rPr>
                <w:rFonts w:ascii="Times New Roman" w:hAnsi="Times New Roman" w:cs="Times New Roman"/>
                <w:sz w:val="24"/>
                <w:szCs w:val="24"/>
              </w:rPr>
              <w:t xml:space="preserve">, </w:t>
            </w:r>
          </w:p>
          <w:p w:rsidR="00B63D1A" w:rsidRPr="00183347" w:rsidRDefault="00B63D1A" w:rsidP="00D80B14">
            <w:pPr>
              <w:ind w:left="360" w:hanging="360"/>
              <w:rPr>
                <w:rFonts w:ascii="Times New Roman" w:hAnsi="Times New Roman" w:cs="Times New Roman"/>
                <w:sz w:val="24"/>
                <w:szCs w:val="24"/>
              </w:rPr>
            </w:pPr>
          </w:p>
        </w:tc>
      </w:tr>
      <w:tr w:rsidR="00B63D1A" w:rsidRPr="008C43C9" w:rsidTr="00D80B14">
        <w:trPr>
          <w:trHeight w:val="942"/>
        </w:trPr>
        <w:tc>
          <w:tcPr>
            <w:tcW w:w="1488"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871" w:type="dxa"/>
          </w:tcPr>
          <w:p w:rsidR="00B63D1A" w:rsidRPr="00183347" w:rsidRDefault="00B63D1A" w:rsidP="00D80B14">
            <w:pPr>
              <w:rPr>
                <w:rFonts w:ascii="Times New Roman" w:hAnsi="Times New Roman" w:cs="Times New Roman"/>
                <w:sz w:val="24"/>
                <w:szCs w:val="24"/>
              </w:rPr>
            </w:pPr>
            <w:r w:rsidRPr="00183347">
              <w:rPr>
                <w:rFonts w:ascii="Times New Roman" w:hAnsi="Times New Roman" w:cs="Times New Roman"/>
                <w:sz w:val="24"/>
                <w:szCs w:val="24"/>
              </w:rPr>
              <w:t>A retorikai szövegek felépítése és elkészítésének lépései</w:t>
            </w:r>
            <w:r w:rsidRPr="00183347">
              <w:rPr>
                <w:rFonts w:ascii="Times New Roman" w:hAnsi="Times New Roman" w:cs="Times New Roman"/>
                <w:sz w:val="24"/>
                <w:szCs w:val="24"/>
              </w:rPr>
              <w:tab/>
            </w:r>
          </w:p>
        </w:tc>
        <w:tc>
          <w:tcPr>
            <w:tcW w:w="3871" w:type="dxa"/>
            <w:gridSpan w:val="2"/>
            <w:vMerge/>
            <w:vAlign w:val="center"/>
          </w:tcPr>
          <w:p w:rsidR="00B63D1A" w:rsidRDefault="00B63D1A" w:rsidP="00D80B14">
            <w:pPr>
              <w:ind w:left="360" w:hanging="360"/>
            </w:pPr>
          </w:p>
        </w:tc>
      </w:tr>
      <w:tr w:rsidR="00B63D1A" w:rsidRPr="008C43C9" w:rsidTr="00D80B14">
        <w:trPr>
          <w:trHeight w:val="942"/>
        </w:trPr>
        <w:tc>
          <w:tcPr>
            <w:tcW w:w="1488"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871" w:type="dxa"/>
          </w:tcPr>
          <w:p w:rsidR="00B63D1A" w:rsidRPr="00183347" w:rsidRDefault="00B63D1A" w:rsidP="00D80B14">
            <w:pPr>
              <w:rPr>
                <w:rFonts w:ascii="Times New Roman" w:hAnsi="Times New Roman" w:cs="Times New Roman"/>
                <w:sz w:val="24"/>
                <w:szCs w:val="24"/>
              </w:rPr>
            </w:pPr>
            <w:r w:rsidRPr="00183347">
              <w:rPr>
                <w:rFonts w:ascii="Times New Roman" w:hAnsi="Times New Roman" w:cs="Times New Roman"/>
                <w:sz w:val="24"/>
                <w:szCs w:val="24"/>
              </w:rPr>
              <w:t>A szónoki beszéd fajtái (tanácsadó beszéd, törvényszéki beszéd, alkalmi beszéd) és jellemzőik</w:t>
            </w:r>
          </w:p>
        </w:tc>
        <w:tc>
          <w:tcPr>
            <w:tcW w:w="3871" w:type="dxa"/>
            <w:gridSpan w:val="2"/>
            <w:vMerge/>
            <w:vAlign w:val="center"/>
          </w:tcPr>
          <w:p w:rsidR="00B63D1A" w:rsidRDefault="00B63D1A" w:rsidP="00D80B14">
            <w:pPr>
              <w:ind w:left="360" w:hanging="360"/>
            </w:pPr>
          </w:p>
        </w:tc>
      </w:tr>
      <w:tr w:rsidR="00B63D1A" w:rsidRPr="008C43C9" w:rsidTr="00D80B14">
        <w:trPr>
          <w:trHeight w:val="942"/>
        </w:trPr>
        <w:tc>
          <w:tcPr>
            <w:tcW w:w="1488"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871" w:type="dxa"/>
          </w:tcPr>
          <w:p w:rsidR="00B63D1A" w:rsidRPr="00183347" w:rsidRDefault="00B63D1A" w:rsidP="00D80B14">
            <w:pPr>
              <w:rPr>
                <w:rFonts w:ascii="Times New Roman" w:hAnsi="Times New Roman" w:cs="Times New Roman"/>
                <w:sz w:val="24"/>
                <w:szCs w:val="24"/>
              </w:rPr>
            </w:pPr>
            <w:r w:rsidRPr="00183347">
              <w:rPr>
                <w:rFonts w:ascii="Times New Roman" w:hAnsi="Times New Roman" w:cs="Times New Roman"/>
                <w:sz w:val="24"/>
                <w:szCs w:val="24"/>
              </w:rPr>
              <w:t>Az érvelő beszéd felépítése, az érvtípusok</w:t>
            </w:r>
          </w:p>
        </w:tc>
        <w:tc>
          <w:tcPr>
            <w:tcW w:w="3871" w:type="dxa"/>
            <w:gridSpan w:val="2"/>
            <w:vMerge/>
            <w:vAlign w:val="center"/>
          </w:tcPr>
          <w:p w:rsidR="00B63D1A" w:rsidRDefault="00B63D1A" w:rsidP="00D80B14">
            <w:pPr>
              <w:ind w:left="360" w:hanging="360"/>
            </w:pPr>
          </w:p>
        </w:tc>
      </w:tr>
      <w:tr w:rsidR="00B63D1A" w:rsidRPr="008C43C9" w:rsidTr="00D80B14">
        <w:trPr>
          <w:trHeight w:val="942"/>
        </w:trPr>
        <w:tc>
          <w:tcPr>
            <w:tcW w:w="1488"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871" w:type="dxa"/>
          </w:tcPr>
          <w:p w:rsidR="00B63D1A" w:rsidRPr="00183347" w:rsidRDefault="00B63D1A" w:rsidP="00D80B14">
            <w:pPr>
              <w:rPr>
                <w:rFonts w:ascii="Times New Roman" w:hAnsi="Times New Roman" w:cs="Times New Roman"/>
                <w:sz w:val="24"/>
                <w:szCs w:val="24"/>
              </w:rPr>
            </w:pPr>
            <w:r w:rsidRPr="00183347">
              <w:rPr>
                <w:rFonts w:ascii="Times New Roman" w:hAnsi="Times New Roman" w:cs="Times New Roman"/>
                <w:sz w:val="24"/>
                <w:szCs w:val="24"/>
              </w:rPr>
              <w:t>Az érvelés módszere</w:t>
            </w:r>
          </w:p>
        </w:tc>
        <w:tc>
          <w:tcPr>
            <w:tcW w:w="3871" w:type="dxa"/>
            <w:gridSpan w:val="2"/>
            <w:vMerge/>
            <w:vAlign w:val="center"/>
          </w:tcPr>
          <w:p w:rsidR="00B63D1A" w:rsidRDefault="00B63D1A" w:rsidP="00D80B14">
            <w:pPr>
              <w:ind w:left="360" w:hanging="360"/>
            </w:pPr>
          </w:p>
        </w:tc>
      </w:tr>
      <w:tr w:rsidR="00B63D1A" w:rsidRPr="008C43C9" w:rsidTr="00D80B14">
        <w:trPr>
          <w:trHeight w:val="942"/>
        </w:trPr>
        <w:tc>
          <w:tcPr>
            <w:tcW w:w="1488"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871" w:type="dxa"/>
          </w:tcPr>
          <w:p w:rsidR="00B63D1A" w:rsidRPr="00183347" w:rsidRDefault="00B63D1A" w:rsidP="00D80B14">
            <w:pPr>
              <w:rPr>
                <w:rFonts w:ascii="Times New Roman" w:hAnsi="Times New Roman" w:cs="Times New Roman"/>
                <w:sz w:val="24"/>
                <w:szCs w:val="24"/>
              </w:rPr>
            </w:pPr>
            <w:r w:rsidRPr="00183347">
              <w:rPr>
                <w:rFonts w:ascii="Times New Roman" w:hAnsi="Times New Roman" w:cs="Times New Roman"/>
                <w:sz w:val="24"/>
                <w:szCs w:val="24"/>
              </w:rPr>
              <w:t>A retorikai szövegek kifejezőeszközei</w:t>
            </w:r>
          </w:p>
        </w:tc>
        <w:tc>
          <w:tcPr>
            <w:tcW w:w="3871" w:type="dxa"/>
            <w:gridSpan w:val="2"/>
            <w:vMerge/>
            <w:vAlign w:val="center"/>
          </w:tcPr>
          <w:p w:rsidR="00B63D1A" w:rsidRDefault="00B63D1A" w:rsidP="00D80B14">
            <w:pPr>
              <w:ind w:left="360" w:hanging="360"/>
            </w:pPr>
          </w:p>
        </w:tc>
      </w:tr>
      <w:tr w:rsidR="00B63D1A" w:rsidRPr="008C43C9" w:rsidTr="00D80B14">
        <w:trPr>
          <w:trHeight w:val="942"/>
        </w:trPr>
        <w:tc>
          <w:tcPr>
            <w:tcW w:w="1488"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871" w:type="dxa"/>
          </w:tcPr>
          <w:p w:rsidR="00B63D1A" w:rsidRPr="00183347" w:rsidRDefault="00B63D1A" w:rsidP="00D80B14">
            <w:pPr>
              <w:rPr>
                <w:rFonts w:ascii="Times New Roman" w:hAnsi="Times New Roman" w:cs="Times New Roman"/>
                <w:sz w:val="24"/>
                <w:szCs w:val="24"/>
              </w:rPr>
            </w:pPr>
            <w:r w:rsidRPr="00183347">
              <w:rPr>
                <w:rFonts w:ascii="Times New Roman" w:hAnsi="Times New Roman" w:cs="Times New Roman"/>
                <w:sz w:val="24"/>
                <w:szCs w:val="24"/>
              </w:rPr>
              <w:t>A kulturált vita szabályai</w:t>
            </w:r>
          </w:p>
        </w:tc>
        <w:tc>
          <w:tcPr>
            <w:tcW w:w="3871" w:type="dxa"/>
            <w:gridSpan w:val="2"/>
            <w:vMerge/>
            <w:vAlign w:val="center"/>
          </w:tcPr>
          <w:p w:rsidR="00B63D1A" w:rsidRDefault="00B63D1A" w:rsidP="00D80B14">
            <w:pPr>
              <w:ind w:left="360" w:hanging="360"/>
            </w:pPr>
          </w:p>
        </w:tc>
      </w:tr>
      <w:tr w:rsidR="00B63D1A" w:rsidRPr="008C43C9" w:rsidTr="00D80B14">
        <w:trPr>
          <w:trHeight w:val="942"/>
        </w:trPr>
        <w:tc>
          <w:tcPr>
            <w:tcW w:w="1488"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871" w:type="dxa"/>
          </w:tcPr>
          <w:p w:rsidR="00B63D1A" w:rsidRPr="00183347" w:rsidRDefault="00B63D1A" w:rsidP="00D80B14">
            <w:pPr>
              <w:rPr>
                <w:rFonts w:ascii="Times New Roman" w:hAnsi="Times New Roman" w:cs="Times New Roman"/>
                <w:sz w:val="24"/>
                <w:szCs w:val="24"/>
              </w:rPr>
            </w:pPr>
            <w:r w:rsidRPr="00183347">
              <w:rPr>
                <w:rFonts w:ascii="Times New Roman" w:hAnsi="Times New Roman" w:cs="Times New Roman"/>
                <w:sz w:val="24"/>
                <w:szCs w:val="24"/>
              </w:rPr>
              <w:t>A befolyásolás módszerei</w:t>
            </w:r>
            <w:r w:rsidRPr="00183347">
              <w:rPr>
                <w:rFonts w:ascii="Times New Roman" w:hAnsi="Times New Roman" w:cs="Times New Roman"/>
                <w:sz w:val="24"/>
                <w:szCs w:val="24"/>
              </w:rPr>
              <w:tab/>
            </w:r>
          </w:p>
        </w:tc>
        <w:tc>
          <w:tcPr>
            <w:tcW w:w="3871" w:type="dxa"/>
            <w:gridSpan w:val="2"/>
            <w:vMerge/>
            <w:vAlign w:val="center"/>
          </w:tcPr>
          <w:p w:rsidR="00B63D1A" w:rsidRDefault="00B63D1A" w:rsidP="00D80B14">
            <w:pPr>
              <w:ind w:left="360" w:hanging="360"/>
            </w:pPr>
          </w:p>
        </w:tc>
      </w:tr>
      <w:tr w:rsidR="00B63D1A" w:rsidRPr="008C43C9" w:rsidTr="00D80B14">
        <w:tc>
          <w:tcPr>
            <w:tcW w:w="1488" w:type="dxa"/>
            <w:vAlign w:val="center"/>
          </w:tcPr>
          <w:p w:rsidR="00B63D1A" w:rsidRPr="008C43C9" w:rsidRDefault="00B63D1A" w:rsidP="00D80B14">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742" w:type="dxa"/>
            <w:gridSpan w:val="3"/>
          </w:tcPr>
          <w:p w:rsidR="00B63D1A" w:rsidRPr="004700C4"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retorika alapfogalmainak megismertetése, azok alkalmazása a tanulók életével, mindennapjaival összefüggő nyilvános megszólalásokban</w:t>
            </w:r>
          </w:p>
          <w:p w:rsidR="00B63D1A" w:rsidRPr="004700C4"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 xml:space="preserve">A hatásos érvelés technikájának, a </w:t>
            </w:r>
            <w:r w:rsidRPr="004700C4">
              <w:rPr>
                <w:rFonts w:ascii="Times New Roman" w:hAnsi="Times New Roman" w:cs="Times New Roman"/>
                <w:sz w:val="24"/>
                <w:szCs w:val="24"/>
                <w:lang w:val="cs-CZ"/>
              </w:rPr>
              <w:t>legfőbb</w:t>
            </w:r>
            <w:r w:rsidRPr="004700C4">
              <w:rPr>
                <w:rFonts w:ascii="Times New Roman" w:hAnsi="Times New Roman" w:cs="Times New Roman"/>
                <w:sz w:val="24"/>
                <w:szCs w:val="24"/>
              </w:rPr>
              <w:t xml:space="preserve"> érvelési hibáknak a megismertetése</w:t>
            </w:r>
          </w:p>
          <w:p w:rsidR="00B63D1A" w:rsidRPr="004700C4"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Önálló beszéd megírásához, annak hatásos előadásához szükséges nyelvi, gondolkodási képességek fejlesztése</w:t>
            </w:r>
          </w:p>
          <w:p w:rsidR="00B63D1A" w:rsidRPr="004700C4"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szónok tulajdonságai, feladatai</w:t>
            </w:r>
          </w:p>
          <w:p w:rsidR="00B63D1A" w:rsidRPr="004700C4"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szónoki beszéd felépítése, a beszéd megszerkesztésének menete az anyaggyűjtéstől a megszólalásig</w:t>
            </w:r>
          </w:p>
          <w:p w:rsidR="00B63D1A" w:rsidRPr="004700C4"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Az érv, érvelés, cáfolat</w:t>
            </w:r>
            <w:r>
              <w:rPr>
                <w:rFonts w:ascii="Times New Roman" w:hAnsi="Times New Roman" w:cs="Times New Roman"/>
                <w:sz w:val="24"/>
                <w:szCs w:val="24"/>
              </w:rPr>
              <w:t xml:space="preserve"> megértése</w:t>
            </w:r>
          </w:p>
          <w:p w:rsidR="00B63D1A" w:rsidRPr="004700C4"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Az érvelési hibák</w:t>
            </w:r>
            <w:r>
              <w:rPr>
                <w:rFonts w:ascii="Times New Roman" w:hAnsi="Times New Roman" w:cs="Times New Roman"/>
                <w:sz w:val="24"/>
                <w:szCs w:val="24"/>
              </w:rPr>
              <w:t xml:space="preserve"> felfedeztetése</w:t>
            </w:r>
          </w:p>
          <w:p w:rsidR="00B63D1A" w:rsidRPr="004700C4"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hatásos előadásmód eszközei</w:t>
            </w:r>
            <w:r>
              <w:rPr>
                <w:rFonts w:ascii="Times New Roman" w:hAnsi="Times New Roman" w:cs="Times New Roman"/>
                <w:sz w:val="24"/>
                <w:szCs w:val="24"/>
              </w:rPr>
              <w:t>nek tanítása, gyakoroltatása</w:t>
            </w:r>
          </w:p>
          <w:p w:rsidR="00B63D1A" w:rsidRPr="004700C4"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Érvelési gyakorlatok: kulturált vita, véleménynyilvánítás gyakorlása</w:t>
            </w:r>
          </w:p>
          <w:p w:rsidR="00B63D1A" w:rsidRPr="002C07E6" w:rsidRDefault="00B63D1A" w:rsidP="00D80B14"/>
        </w:tc>
      </w:tr>
      <w:tr w:rsidR="00B63D1A" w:rsidRPr="008C43C9" w:rsidTr="00D80B14">
        <w:trPr>
          <w:trHeight w:val="328"/>
        </w:trPr>
        <w:tc>
          <w:tcPr>
            <w:tcW w:w="1488" w:type="dxa"/>
            <w:vAlign w:val="center"/>
          </w:tcPr>
          <w:p w:rsidR="00B63D1A" w:rsidRPr="00711F74" w:rsidRDefault="00B63D1A" w:rsidP="00D80B14">
            <w:pPr>
              <w:spacing w:after="0" w:line="240" w:lineRule="auto"/>
              <w:jc w:val="center"/>
              <w:rPr>
                <w:rFonts w:ascii="Times New Roman" w:hAnsi="Times New Roman"/>
                <w:b/>
                <w:sz w:val="24"/>
                <w:szCs w:val="24"/>
                <w:lang w:val="cs-CZ"/>
              </w:rPr>
            </w:pPr>
            <w:r w:rsidRPr="00711F74">
              <w:rPr>
                <w:rFonts w:ascii="Times New Roman" w:hAnsi="Times New Roman"/>
                <w:b/>
                <w:sz w:val="24"/>
                <w:szCs w:val="24"/>
                <w:lang w:val="cs-CZ"/>
              </w:rPr>
              <w:t>Fogalmak</w:t>
            </w:r>
          </w:p>
        </w:tc>
        <w:tc>
          <w:tcPr>
            <w:tcW w:w="7742" w:type="dxa"/>
            <w:gridSpan w:val="3"/>
          </w:tcPr>
          <w:p w:rsidR="00B63D1A" w:rsidRPr="00183347" w:rsidRDefault="00B63D1A" w:rsidP="00D80B14">
            <w:pPr>
              <w:rPr>
                <w:rFonts w:ascii="Times New Roman" w:hAnsi="Times New Roman" w:cs="Times New Roman"/>
                <w:sz w:val="24"/>
                <w:szCs w:val="24"/>
              </w:rPr>
            </w:pPr>
            <w:r w:rsidRPr="00183347">
              <w:rPr>
                <w:rFonts w:ascii="Times New Roman" w:hAnsi="Times New Roman" w:cs="Times New Roman"/>
                <w:sz w:val="24"/>
                <w:szCs w:val="24"/>
              </w:rPr>
              <w:t>retorika, szónoklat, a szónok feladata, a meggyőzés eszközei: érv és cáfolat</w:t>
            </w:r>
            <w:r w:rsidRPr="00183347">
              <w:rPr>
                <w:rFonts w:ascii="Times New Roman" w:hAnsi="Times New Roman" w:cs="Times New Roman"/>
                <w:i/>
                <w:sz w:val="24"/>
                <w:szCs w:val="24"/>
              </w:rPr>
              <w:t xml:space="preserve">; </w:t>
            </w:r>
            <w:r w:rsidRPr="00183347">
              <w:rPr>
                <w:rFonts w:ascii="Times New Roman" w:hAnsi="Times New Roman" w:cs="Times New Roman"/>
                <w:sz w:val="24"/>
                <w:szCs w:val="24"/>
              </w:rPr>
              <w:t>hagyományos és mai beszédfajták; a szónoklat részei, szerkezete, felépítése</w:t>
            </w:r>
          </w:p>
          <w:p w:rsidR="00B63D1A" w:rsidRPr="008C43C9" w:rsidRDefault="00B63D1A" w:rsidP="00D80B14">
            <w:pPr>
              <w:rPr>
                <w:rFonts w:ascii="Times New Roman" w:hAnsi="Times New Roman"/>
              </w:rPr>
            </w:pPr>
          </w:p>
        </w:tc>
      </w:tr>
    </w:tbl>
    <w:p w:rsidR="00B63D1A" w:rsidRDefault="00B63D1A" w:rsidP="00B63D1A">
      <w:pPr>
        <w:spacing w:after="0" w:line="240" w:lineRule="auto"/>
        <w:rPr>
          <w:rFonts w:ascii="Times New Roman" w:hAnsi="Times New Roman"/>
          <w:sz w:val="24"/>
          <w:szCs w:val="24"/>
          <w:lang w:val="cs-CZ"/>
        </w:rPr>
      </w:pPr>
    </w:p>
    <w:p w:rsidR="00B63D1A" w:rsidRPr="005A10A5" w:rsidRDefault="00B63D1A" w:rsidP="00B63D1A">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B63D1A" w:rsidRPr="008C43C9" w:rsidTr="00D80B14">
        <w:trPr>
          <w:trHeight w:val="20"/>
        </w:trPr>
        <w:tc>
          <w:tcPr>
            <w:tcW w:w="2104" w:type="dxa"/>
            <w:vAlign w:val="center"/>
          </w:tcPr>
          <w:p w:rsidR="00B63D1A" w:rsidRPr="008C43C9" w:rsidRDefault="00B63D1A" w:rsidP="00D80B14">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B63D1A" w:rsidRPr="00183347" w:rsidRDefault="00B63D1A" w:rsidP="00D80B14">
            <w:pPr>
              <w:pStyle w:val="ListParagraph"/>
              <w:spacing w:after="0"/>
              <w:ind w:left="0"/>
              <w:contextualSpacing/>
              <w:rPr>
                <w:rFonts w:ascii="Times New Roman" w:eastAsia="Calibri" w:hAnsi="Times New Roman" w:cs="Times New Roman"/>
                <w:b/>
                <w:bCs/>
                <w:sz w:val="24"/>
                <w:szCs w:val="24"/>
              </w:rPr>
            </w:pPr>
            <w:r w:rsidRPr="002C07E6">
              <w:rPr>
                <w:b/>
              </w:rPr>
              <w:t xml:space="preserve"> </w:t>
            </w:r>
            <w:r w:rsidRPr="00183347">
              <w:rPr>
                <w:rFonts w:ascii="Times New Roman" w:hAnsi="Times New Roman" w:cs="Times New Roman"/>
                <w:b/>
                <w:sz w:val="24"/>
                <w:szCs w:val="24"/>
              </w:rPr>
              <w:t>Pragmatika- a megnyilatkozás fogalma, társalgási forduló, beszédaktus, együttműködési elv</w:t>
            </w:r>
          </w:p>
          <w:p w:rsidR="00B63D1A" w:rsidRPr="00701FF0" w:rsidRDefault="00B63D1A" w:rsidP="00D80B14">
            <w:pPr>
              <w:spacing w:before="120" w:after="0" w:line="240" w:lineRule="auto"/>
              <w:jc w:val="center"/>
              <w:rPr>
                <w:rFonts w:ascii="Times New Roman" w:hAnsi="Times New Roman"/>
                <w:b/>
                <w:bCs/>
                <w:sz w:val="24"/>
                <w:szCs w:val="24"/>
              </w:rPr>
            </w:pPr>
          </w:p>
        </w:tc>
        <w:tc>
          <w:tcPr>
            <w:tcW w:w="1188" w:type="dxa"/>
            <w:vAlign w:val="center"/>
          </w:tcPr>
          <w:p w:rsidR="00B63D1A" w:rsidRPr="005A10A5" w:rsidRDefault="00B63D1A" w:rsidP="00D80B14">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7+1</w:t>
            </w:r>
            <w:r>
              <w:rPr>
                <w:rFonts w:ascii="Times New Roman" w:hAnsi="Times New Roman"/>
                <w:b/>
                <w:bCs/>
                <w:sz w:val="24"/>
                <w:szCs w:val="24"/>
              </w:rPr>
              <w:t xml:space="preserve"> </w:t>
            </w:r>
            <w:r w:rsidRPr="005A10A5">
              <w:rPr>
                <w:rFonts w:ascii="Times New Roman" w:hAnsi="Times New Roman"/>
                <w:b/>
                <w:sz w:val="24"/>
                <w:szCs w:val="24"/>
                <w:lang w:val="cs-CZ"/>
              </w:rPr>
              <w:t xml:space="preserve"> óra</w:t>
            </w:r>
          </w:p>
        </w:tc>
      </w:tr>
      <w:tr w:rsidR="00B63D1A" w:rsidRPr="008C43C9" w:rsidTr="00D80B14">
        <w:trPr>
          <w:trHeight w:val="474"/>
        </w:trPr>
        <w:tc>
          <w:tcPr>
            <w:tcW w:w="2104" w:type="dxa"/>
            <w:vMerge w:val="restart"/>
            <w:vAlign w:val="center"/>
          </w:tcPr>
          <w:p w:rsidR="00B63D1A" w:rsidRPr="008C43C9" w:rsidRDefault="00B63D1A" w:rsidP="00D80B14">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B63D1A" w:rsidRPr="00183347" w:rsidRDefault="00B63D1A" w:rsidP="00D80B14">
            <w:pPr>
              <w:rPr>
                <w:rFonts w:ascii="Times New Roman" w:hAnsi="Times New Roman" w:cs="Times New Roman"/>
                <w:sz w:val="24"/>
                <w:szCs w:val="24"/>
              </w:rPr>
            </w:pPr>
            <w:r w:rsidRPr="00183347">
              <w:rPr>
                <w:rFonts w:ascii="Times New Roman" w:hAnsi="Times New Roman" w:cs="Times New Roman"/>
                <w:sz w:val="24"/>
                <w:szCs w:val="24"/>
              </w:rPr>
              <w:t>A nyelv működése a beszélgetés, társalgás során</w:t>
            </w:r>
          </w:p>
        </w:tc>
        <w:tc>
          <w:tcPr>
            <w:tcW w:w="3631" w:type="dxa"/>
            <w:gridSpan w:val="2"/>
            <w:vMerge w:val="restart"/>
            <w:vAlign w:val="center"/>
          </w:tcPr>
          <w:p w:rsidR="00B63D1A" w:rsidRDefault="00B63D1A" w:rsidP="00D80B14">
            <w:pPr>
              <w:pStyle w:val="Heading3"/>
              <w:spacing w:before="0"/>
              <w:rPr>
                <w:b w:val="0"/>
                <w:sz w:val="24"/>
                <w:szCs w:val="24"/>
              </w:rPr>
            </w:pPr>
            <w:r w:rsidRPr="00C144D6">
              <w:rPr>
                <w:b w:val="0"/>
                <w:sz w:val="24"/>
                <w:szCs w:val="24"/>
              </w:rPr>
              <w:t>A pragmatika mint a nyelvre irányuló funkcionális nézőpont</w:t>
            </w:r>
          </w:p>
          <w:p w:rsidR="00B63D1A" w:rsidRPr="006F7E03" w:rsidRDefault="00B63D1A" w:rsidP="00D80B14">
            <w:pPr>
              <w:pStyle w:val="Heading3"/>
              <w:spacing w:before="0"/>
              <w:rPr>
                <w:b w:val="0"/>
                <w:sz w:val="24"/>
                <w:szCs w:val="24"/>
              </w:rPr>
            </w:pPr>
            <w:r>
              <w:rPr>
                <w:b w:val="0"/>
                <w:sz w:val="24"/>
                <w:szCs w:val="24"/>
              </w:rPr>
              <w:t>Kommunikáció és pragmatika</w:t>
            </w:r>
          </w:p>
          <w:p w:rsidR="00B63D1A" w:rsidRPr="00FF63EC" w:rsidRDefault="00B63D1A" w:rsidP="00D80B14">
            <w:pPr>
              <w:pStyle w:val="Heading3"/>
              <w:spacing w:before="0"/>
              <w:rPr>
                <w:b w:val="0"/>
                <w:bCs/>
                <w:sz w:val="24"/>
                <w:szCs w:val="24"/>
                <w:lang w:val="cs-CZ"/>
              </w:rPr>
            </w:pPr>
          </w:p>
        </w:tc>
      </w:tr>
      <w:tr w:rsidR="00B63D1A" w:rsidRPr="008C43C9"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tcPr>
          <w:p w:rsidR="00B63D1A" w:rsidRPr="00183347" w:rsidRDefault="00B63D1A" w:rsidP="00D80B14">
            <w:pPr>
              <w:rPr>
                <w:rFonts w:ascii="Times New Roman" w:hAnsi="Times New Roman" w:cs="Times New Roman"/>
                <w:sz w:val="24"/>
                <w:szCs w:val="24"/>
              </w:rPr>
            </w:pPr>
            <w:r w:rsidRPr="00183347">
              <w:rPr>
                <w:rFonts w:ascii="Times New Roman" w:hAnsi="Times New Roman" w:cs="Times New Roman"/>
                <w:sz w:val="24"/>
                <w:szCs w:val="24"/>
              </w:rPr>
              <w:t>A társalgás udvariassági formái</w:t>
            </w:r>
          </w:p>
        </w:tc>
        <w:tc>
          <w:tcPr>
            <w:tcW w:w="3631" w:type="dxa"/>
            <w:gridSpan w:val="2"/>
            <w:vMerge/>
            <w:vAlign w:val="center"/>
          </w:tcPr>
          <w:p w:rsidR="00B63D1A" w:rsidRPr="00FF63EC" w:rsidRDefault="00B63D1A" w:rsidP="00D80B14">
            <w:pPr>
              <w:rPr>
                <w:rFonts w:ascii="Times New Roman" w:hAnsi="Times New Roman" w:cs="Times New Roman"/>
                <w:sz w:val="24"/>
                <w:szCs w:val="24"/>
              </w:rPr>
            </w:pPr>
          </w:p>
        </w:tc>
      </w:tr>
      <w:tr w:rsidR="00B63D1A" w:rsidRPr="008C43C9"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tcPr>
          <w:p w:rsidR="00B63D1A" w:rsidRPr="00183347" w:rsidRDefault="00B63D1A" w:rsidP="00D80B14">
            <w:pPr>
              <w:rPr>
                <w:rFonts w:ascii="Times New Roman" w:hAnsi="Times New Roman" w:cs="Times New Roman"/>
                <w:sz w:val="24"/>
                <w:szCs w:val="24"/>
              </w:rPr>
            </w:pPr>
            <w:r w:rsidRPr="00183347">
              <w:rPr>
                <w:rFonts w:ascii="Times New Roman" w:hAnsi="Times New Roman" w:cs="Times New Roman"/>
                <w:sz w:val="24"/>
                <w:szCs w:val="24"/>
              </w:rPr>
              <w:t>A beszédaktus</w:t>
            </w:r>
          </w:p>
        </w:tc>
        <w:tc>
          <w:tcPr>
            <w:tcW w:w="3631" w:type="dxa"/>
            <w:gridSpan w:val="2"/>
            <w:vMerge/>
            <w:vAlign w:val="center"/>
          </w:tcPr>
          <w:p w:rsidR="00B63D1A" w:rsidRDefault="00B63D1A" w:rsidP="00D80B14"/>
        </w:tc>
      </w:tr>
      <w:tr w:rsidR="00B63D1A" w:rsidRPr="008C43C9"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tcPr>
          <w:p w:rsidR="00B63D1A" w:rsidRPr="00183347" w:rsidRDefault="00B63D1A" w:rsidP="00D80B14">
            <w:pPr>
              <w:rPr>
                <w:rFonts w:ascii="Times New Roman" w:hAnsi="Times New Roman" w:cs="Times New Roman"/>
                <w:sz w:val="24"/>
                <w:szCs w:val="24"/>
              </w:rPr>
            </w:pPr>
            <w:r w:rsidRPr="00183347">
              <w:rPr>
                <w:rFonts w:ascii="Times New Roman" w:hAnsi="Times New Roman" w:cs="Times New Roman"/>
                <w:sz w:val="24"/>
                <w:szCs w:val="24"/>
              </w:rPr>
              <w:t xml:space="preserve">Az együttműködési elv (mennyiségi, minőségi, viszony, </w:t>
            </w:r>
            <w:r w:rsidRPr="00183347">
              <w:rPr>
                <w:rFonts w:ascii="Times New Roman" w:hAnsi="Times New Roman" w:cs="Times New Roman"/>
                <w:sz w:val="24"/>
                <w:szCs w:val="24"/>
              </w:rPr>
              <w:lastRenderedPageBreak/>
              <w:t>mód)</w:t>
            </w:r>
          </w:p>
        </w:tc>
        <w:tc>
          <w:tcPr>
            <w:tcW w:w="3631" w:type="dxa"/>
            <w:gridSpan w:val="2"/>
            <w:vMerge/>
            <w:vAlign w:val="center"/>
          </w:tcPr>
          <w:p w:rsidR="00B63D1A" w:rsidRDefault="00B63D1A" w:rsidP="00D80B14"/>
        </w:tc>
      </w:tr>
      <w:tr w:rsidR="00B63D1A" w:rsidRPr="008C43C9" w:rsidTr="00D80B14">
        <w:trPr>
          <w:trHeight w:val="20"/>
        </w:trPr>
        <w:tc>
          <w:tcPr>
            <w:tcW w:w="2104" w:type="dxa"/>
            <w:vAlign w:val="center"/>
          </w:tcPr>
          <w:p w:rsidR="00B63D1A" w:rsidRPr="008C43C9" w:rsidRDefault="00B63D1A" w:rsidP="00D80B14">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Fejlesztési feladatok és ismeretek</w:t>
            </w:r>
          </w:p>
        </w:tc>
        <w:tc>
          <w:tcPr>
            <w:tcW w:w="7126" w:type="dxa"/>
            <w:gridSpan w:val="3"/>
          </w:tcPr>
          <w:p w:rsidR="00B63D1A" w:rsidRPr="009115C6" w:rsidRDefault="00B63D1A" w:rsidP="00B63D1A">
            <w:pPr>
              <w:pStyle w:val="ListParagraph"/>
              <w:numPr>
                <w:ilvl w:val="0"/>
                <w:numId w:val="22"/>
              </w:numPr>
              <w:spacing w:after="120"/>
              <w:ind w:left="426" w:hanging="284"/>
              <w:contextualSpacing/>
              <w:jc w:val="both"/>
              <w:rPr>
                <w:rFonts w:ascii="Times New Roman" w:hAnsi="Times New Roman" w:cs="Times New Roman"/>
                <w:i/>
                <w:iCs/>
                <w:sz w:val="24"/>
                <w:szCs w:val="24"/>
              </w:rPr>
            </w:pPr>
            <w:r w:rsidRPr="009115C6">
              <w:rPr>
                <w:rFonts w:ascii="Times New Roman" w:hAnsi="Times New Roman" w:cs="Times New Roman"/>
                <w:sz w:val="24"/>
                <w:szCs w:val="24"/>
              </w:rPr>
              <w:t>A kulturált nyelvi magatartás fejlesztése</w:t>
            </w:r>
          </w:p>
          <w:p w:rsidR="00B63D1A" w:rsidRPr="009115C6" w:rsidRDefault="00B63D1A" w:rsidP="00B63D1A">
            <w:pPr>
              <w:pStyle w:val="ListParagraph"/>
              <w:numPr>
                <w:ilvl w:val="0"/>
                <w:numId w:val="22"/>
              </w:numPr>
              <w:spacing w:after="120"/>
              <w:ind w:left="426" w:hanging="284"/>
              <w:contextualSpacing/>
              <w:jc w:val="both"/>
              <w:rPr>
                <w:rFonts w:ascii="Times New Roman" w:hAnsi="Times New Roman" w:cs="Times New Roman"/>
                <w:i/>
                <w:iCs/>
                <w:sz w:val="24"/>
                <w:szCs w:val="24"/>
              </w:rPr>
            </w:pPr>
            <w:r w:rsidRPr="009115C6">
              <w:rPr>
                <w:rFonts w:ascii="Times New Roman" w:hAnsi="Times New Roman" w:cs="Times New Roman"/>
                <w:sz w:val="24"/>
                <w:szCs w:val="24"/>
              </w:rPr>
              <w:t xml:space="preserve">A nyelv működésének, a </w:t>
            </w:r>
            <w:r w:rsidRPr="009115C6">
              <w:rPr>
                <w:rFonts w:ascii="Times New Roman" w:hAnsi="Times New Roman" w:cs="Times New Roman"/>
                <w:sz w:val="24"/>
                <w:szCs w:val="24"/>
                <w:lang w:val="cs-CZ"/>
              </w:rPr>
              <w:t>nyelvhasználat</w:t>
            </w:r>
            <w:r w:rsidRPr="009115C6">
              <w:rPr>
                <w:rFonts w:ascii="Times New Roman" w:hAnsi="Times New Roman" w:cs="Times New Roman"/>
                <w:sz w:val="24"/>
                <w:szCs w:val="24"/>
              </w:rPr>
              <w:t xml:space="preserve"> megfigyelése különböző kontextusokban, </w:t>
            </w:r>
            <w:r>
              <w:rPr>
                <w:rFonts w:ascii="Times New Roman" w:hAnsi="Times New Roman" w:cs="Times New Roman"/>
                <w:sz w:val="24"/>
                <w:szCs w:val="24"/>
              </w:rPr>
              <w:t>eltérő</w:t>
            </w:r>
            <w:r w:rsidRPr="009115C6">
              <w:rPr>
                <w:rFonts w:ascii="Times New Roman" w:hAnsi="Times New Roman" w:cs="Times New Roman"/>
                <w:sz w:val="24"/>
                <w:szCs w:val="24"/>
              </w:rPr>
              <w:t xml:space="preserve"> cél</w:t>
            </w:r>
            <w:r>
              <w:rPr>
                <w:rFonts w:ascii="Times New Roman" w:hAnsi="Times New Roman" w:cs="Times New Roman"/>
                <w:sz w:val="24"/>
                <w:szCs w:val="24"/>
              </w:rPr>
              <w:t>ok</w:t>
            </w:r>
            <w:r w:rsidRPr="009115C6">
              <w:rPr>
                <w:rFonts w:ascii="Times New Roman" w:hAnsi="Times New Roman" w:cs="Times New Roman"/>
                <w:sz w:val="24"/>
                <w:szCs w:val="24"/>
              </w:rPr>
              <w:t xml:space="preserve"> elérésére</w:t>
            </w:r>
            <w:r>
              <w:rPr>
                <w:rFonts w:ascii="Times New Roman" w:hAnsi="Times New Roman" w:cs="Times New Roman"/>
                <w:sz w:val="24"/>
                <w:szCs w:val="24"/>
              </w:rPr>
              <w:t xml:space="preserve"> nyelvi eszközökkel</w:t>
            </w:r>
          </w:p>
          <w:p w:rsidR="00B63D1A" w:rsidRPr="009115C6" w:rsidRDefault="00B63D1A" w:rsidP="00B63D1A">
            <w:pPr>
              <w:pStyle w:val="ListParagraph"/>
              <w:numPr>
                <w:ilvl w:val="0"/>
                <w:numId w:val="22"/>
              </w:numPr>
              <w:spacing w:after="0"/>
              <w:ind w:left="426" w:hanging="284"/>
              <w:contextualSpacing/>
              <w:jc w:val="both"/>
              <w:rPr>
                <w:rFonts w:ascii="Times New Roman" w:hAnsi="Times New Roman" w:cs="Times New Roman"/>
                <w:i/>
                <w:iCs/>
                <w:sz w:val="24"/>
                <w:szCs w:val="24"/>
              </w:rPr>
            </w:pPr>
            <w:r w:rsidRPr="009115C6">
              <w:rPr>
                <w:rFonts w:ascii="Times New Roman" w:hAnsi="Times New Roman" w:cs="Times New Roman"/>
                <w:sz w:val="24"/>
                <w:szCs w:val="24"/>
              </w:rPr>
              <w:t>A kulturált nyelvi magatartás fejlesztése</w:t>
            </w:r>
          </w:p>
          <w:p w:rsidR="00B63D1A" w:rsidRPr="008C43C9" w:rsidRDefault="00B63D1A" w:rsidP="00D80B14">
            <w:pPr>
              <w:pStyle w:val="ListParagraph"/>
              <w:spacing w:after="120"/>
              <w:ind w:left="426"/>
              <w:contextualSpacing/>
              <w:jc w:val="both"/>
              <w:rPr>
                <w:rFonts w:ascii="Times New Roman" w:hAnsi="Times New Roman"/>
                <w:sz w:val="24"/>
                <w:szCs w:val="24"/>
              </w:rPr>
            </w:pPr>
          </w:p>
        </w:tc>
      </w:tr>
      <w:tr w:rsidR="00B63D1A" w:rsidRPr="008C43C9" w:rsidTr="00D80B14">
        <w:trPr>
          <w:trHeight w:val="20"/>
        </w:trPr>
        <w:tc>
          <w:tcPr>
            <w:tcW w:w="2104" w:type="dxa"/>
            <w:vAlign w:val="center"/>
          </w:tcPr>
          <w:p w:rsidR="00B63D1A" w:rsidRPr="005A10A5" w:rsidRDefault="00B63D1A" w:rsidP="00D80B14">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B63D1A" w:rsidRPr="00183347" w:rsidRDefault="00B63D1A" w:rsidP="00D80B14">
            <w:pPr>
              <w:rPr>
                <w:rFonts w:ascii="Times New Roman" w:hAnsi="Times New Roman" w:cs="Times New Roman"/>
                <w:sz w:val="24"/>
                <w:szCs w:val="24"/>
              </w:rPr>
            </w:pPr>
            <w:r w:rsidRPr="00183347">
              <w:rPr>
                <w:rFonts w:ascii="Times New Roman" w:hAnsi="Times New Roman" w:cs="Times New Roman"/>
                <w:sz w:val="24"/>
                <w:szCs w:val="24"/>
              </w:rPr>
              <w:t>megnyilatkozás</w:t>
            </w:r>
            <w:r w:rsidRPr="00183347">
              <w:rPr>
                <w:rFonts w:ascii="Times New Roman" w:hAnsi="Times New Roman" w:cs="Times New Roman"/>
                <w:sz w:val="24"/>
                <w:szCs w:val="24"/>
                <w:lang w:val="cs-CZ"/>
              </w:rPr>
              <w:t>, társalgás,</w:t>
            </w:r>
            <w:r w:rsidRPr="00183347">
              <w:rPr>
                <w:rFonts w:ascii="Times New Roman" w:hAnsi="Times New Roman" w:cs="Times New Roman"/>
                <w:sz w:val="24"/>
                <w:szCs w:val="24"/>
              </w:rPr>
              <w:t xml:space="preserve"> társalgási forduló, szóátvétel, szóátadás; beszédaktus (lokúció, illokúció, perlokúció); deixis; együttműködési elv</w:t>
            </w:r>
          </w:p>
        </w:tc>
      </w:tr>
    </w:tbl>
    <w:p w:rsidR="00B63D1A" w:rsidRDefault="00B63D1A" w:rsidP="00B63D1A">
      <w:pPr>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B63D1A" w:rsidRPr="005A10A5" w:rsidTr="00D80B14">
        <w:trPr>
          <w:trHeight w:val="20"/>
        </w:trPr>
        <w:tc>
          <w:tcPr>
            <w:tcW w:w="2104" w:type="dxa"/>
            <w:vAlign w:val="center"/>
          </w:tcPr>
          <w:p w:rsidR="00B63D1A" w:rsidRPr="008C43C9" w:rsidRDefault="00B63D1A" w:rsidP="00D80B14">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B63D1A" w:rsidRPr="00183347" w:rsidRDefault="00B63D1A" w:rsidP="00D80B14">
            <w:pPr>
              <w:pStyle w:val="ListParagraph"/>
              <w:spacing w:after="0"/>
              <w:ind w:left="0"/>
              <w:contextualSpacing/>
              <w:rPr>
                <w:rFonts w:ascii="Times New Roman" w:hAnsi="Times New Roman" w:cs="Times New Roman"/>
                <w:b/>
                <w:bCs/>
                <w:sz w:val="24"/>
                <w:szCs w:val="24"/>
              </w:rPr>
            </w:pPr>
            <w:r w:rsidRPr="002C07E6">
              <w:rPr>
                <w:b/>
              </w:rPr>
              <w:t xml:space="preserve"> </w:t>
            </w:r>
            <w:r w:rsidRPr="00183347">
              <w:rPr>
                <w:rFonts w:ascii="Times New Roman" w:hAnsi="Times New Roman" w:cs="Times New Roman"/>
                <w:b/>
                <w:sz w:val="24"/>
                <w:szCs w:val="24"/>
              </w:rPr>
              <w:t>Általános nyelvi ismeretek – a nyelv és a gondolkodás, nyelvtípusok</w:t>
            </w:r>
          </w:p>
        </w:tc>
        <w:tc>
          <w:tcPr>
            <w:tcW w:w="1188" w:type="dxa"/>
            <w:vAlign w:val="center"/>
          </w:tcPr>
          <w:p w:rsidR="00B63D1A" w:rsidRPr="005A10A5" w:rsidRDefault="00B63D1A" w:rsidP="00D80B14">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7+2</w:t>
            </w:r>
            <w:r>
              <w:rPr>
                <w:rFonts w:ascii="Times New Roman" w:hAnsi="Times New Roman"/>
                <w:b/>
                <w:bCs/>
                <w:sz w:val="24"/>
                <w:szCs w:val="24"/>
              </w:rPr>
              <w:t xml:space="preserve"> </w:t>
            </w:r>
            <w:r w:rsidRPr="005A10A5">
              <w:rPr>
                <w:rFonts w:ascii="Times New Roman" w:hAnsi="Times New Roman"/>
                <w:b/>
                <w:sz w:val="24"/>
                <w:szCs w:val="24"/>
                <w:lang w:val="cs-CZ"/>
              </w:rPr>
              <w:t xml:space="preserve"> óra</w:t>
            </w:r>
          </w:p>
        </w:tc>
      </w:tr>
      <w:tr w:rsidR="00B63D1A" w:rsidRPr="00FF63EC" w:rsidTr="00D80B14">
        <w:trPr>
          <w:trHeight w:val="474"/>
        </w:trPr>
        <w:tc>
          <w:tcPr>
            <w:tcW w:w="2104" w:type="dxa"/>
            <w:vMerge w:val="restart"/>
            <w:vAlign w:val="center"/>
          </w:tcPr>
          <w:p w:rsidR="00B63D1A" w:rsidRPr="008C43C9" w:rsidRDefault="00B63D1A" w:rsidP="00D80B14">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B63D1A" w:rsidRPr="00183347" w:rsidRDefault="00B63D1A" w:rsidP="00D80B14">
            <w:pPr>
              <w:rPr>
                <w:rFonts w:ascii="Times New Roman" w:hAnsi="Times New Roman" w:cs="Times New Roman"/>
                <w:sz w:val="24"/>
                <w:szCs w:val="24"/>
              </w:rPr>
            </w:pPr>
            <w:r w:rsidRPr="00183347">
              <w:rPr>
                <w:rFonts w:ascii="Times New Roman" w:hAnsi="Times New Roman" w:cs="Times New Roman"/>
                <w:sz w:val="24"/>
                <w:szCs w:val="24"/>
              </w:rPr>
              <w:t>A nyelv és a beszéd, a nyelv mint változó rendszer</w:t>
            </w:r>
          </w:p>
        </w:tc>
        <w:tc>
          <w:tcPr>
            <w:tcW w:w="3631" w:type="dxa"/>
            <w:gridSpan w:val="2"/>
            <w:vMerge w:val="restart"/>
            <w:vAlign w:val="center"/>
          </w:tcPr>
          <w:p w:rsidR="00B63D1A" w:rsidRPr="00183347" w:rsidRDefault="00B63D1A" w:rsidP="00D80B14">
            <w:pPr>
              <w:rPr>
                <w:rFonts w:ascii="Times New Roman" w:hAnsi="Times New Roman" w:cs="Times New Roman"/>
                <w:sz w:val="24"/>
                <w:szCs w:val="24"/>
              </w:rPr>
            </w:pPr>
            <w:r w:rsidRPr="00183347">
              <w:rPr>
                <w:rFonts w:ascii="Times New Roman" w:hAnsi="Times New Roman" w:cs="Times New Roman"/>
                <w:sz w:val="24"/>
                <w:szCs w:val="24"/>
              </w:rPr>
              <w:t>A nyelv szerepe a világról formált tudásunkban, gondolkodásunk alakításában</w:t>
            </w:r>
          </w:p>
          <w:p w:rsidR="00B63D1A" w:rsidRPr="00183347" w:rsidRDefault="00B63D1A" w:rsidP="00D80B14">
            <w:pPr>
              <w:rPr>
                <w:rFonts w:ascii="Times New Roman" w:hAnsi="Times New Roman" w:cs="Times New Roman"/>
                <w:sz w:val="24"/>
                <w:szCs w:val="24"/>
              </w:rPr>
            </w:pPr>
          </w:p>
          <w:p w:rsidR="00B63D1A" w:rsidRPr="00FF63EC" w:rsidRDefault="00B63D1A" w:rsidP="00D80B14">
            <w:pPr>
              <w:spacing w:before="120" w:after="0" w:line="240" w:lineRule="auto"/>
              <w:rPr>
                <w:rFonts w:ascii="Times New Roman" w:hAnsi="Times New Roman" w:cs="Times New Roman"/>
                <w:b/>
                <w:bCs/>
                <w:sz w:val="24"/>
                <w:szCs w:val="24"/>
                <w:lang w:val="cs-CZ"/>
              </w:rPr>
            </w:pPr>
            <w:r w:rsidRPr="00183347">
              <w:rPr>
                <w:rFonts w:ascii="Times New Roman" w:hAnsi="Times New Roman" w:cs="Times New Roman"/>
                <w:sz w:val="24"/>
                <w:szCs w:val="24"/>
              </w:rPr>
              <w:t>A nyelv szerepe a memória alakításában</w:t>
            </w:r>
          </w:p>
        </w:tc>
      </w:tr>
      <w:tr w:rsidR="00B63D1A" w:rsidRPr="00FF63EC"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tcPr>
          <w:p w:rsidR="00B63D1A" w:rsidRPr="00183347" w:rsidRDefault="00B63D1A" w:rsidP="00D80B14">
            <w:pPr>
              <w:rPr>
                <w:rFonts w:ascii="Times New Roman" w:hAnsi="Times New Roman" w:cs="Times New Roman"/>
                <w:sz w:val="24"/>
                <w:szCs w:val="24"/>
              </w:rPr>
            </w:pPr>
            <w:r w:rsidRPr="00183347">
              <w:rPr>
                <w:rFonts w:ascii="Times New Roman" w:hAnsi="Times New Roman" w:cs="Times New Roman"/>
                <w:sz w:val="24"/>
                <w:szCs w:val="24"/>
              </w:rPr>
              <w:t>A nyelv és gondolkodás, a nyelv és megismerés</w:t>
            </w:r>
          </w:p>
        </w:tc>
        <w:tc>
          <w:tcPr>
            <w:tcW w:w="3631" w:type="dxa"/>
            <w:gridSpan w:val="2"/>
            <w:vMerge/>
            <w:vAlign w:val="center"/>
          </w:tcPr>
          <w:p w:rsidR="00B63D1A" w:rsidRPr="00FF63EC" w:rsidRDefault="00B63D1A" w:rsidP="00D80B14">
            <w:pPr>
              <w:rPr>
                <w:rFonts w:ascii="Times New Roman" w:hAnsi="Times New Roman" w:cs="Times New Roman"/>
                <w:sz w:val="24"/>
                <w:szCs w:val="24"/>
              </w:rPr>
            </w:pPr>
          </w:p>
        </w:tc>
      </w:tr>
      <w:tr w:rsidR="00B63D1A"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tcPr>
          <w:p w:rsidR="00B63D1A" w:rsidRPr="00183347" w:rsidRDefault="00B63D1A" w:rsidP="00D80B14">
            <w:pPr>
              <w:rPr>
                <w:rFonts w:ascii="Times New Roman" w:hAnsi="Times New Roman" w:cs="Times New Roman"/>
                <w:sz w:val="24"/>
                <w:szCs w:val="24"/>
              </w:rPr>
            </w:pPr>
            <w:r w:rsidRPr="00183347">
              <w:rPr>
                <w:rFonts w:ascii="Times New Roman" w:hAnsi="Times New Roman" w:cs="Times New Roman"/>
                <w:sz w:val="24"/>
                <w:szCs w:val="24"/>
              </w:rPr>
              <w:t>A beszéd mint cselekvés</w:t>
            </w:r>
          </w:p>
        </w:tc>
        <w:tc>
          <w:tcPr>
            <w:tcW w:w="3631" w:type="dxa"/>
            <w:gridSpan w:val="2"/>
            <w:vMerge/>
            <w:vAlign w:val="center"/>
          </w:tcPr>
          <w:p w:rsidR="00B63D1A" w:rsidRDefault="00B63D1A" w:rsidP="00D80B14"/>
        </w:tc>
      </w:tr>
      <w:tr w:rsidR="00B63D1A"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tcPr>
          <w:p w:rsidR="00B63D1A" w:rsidRPr="00183347" w:rsidRDefault="00B63D1A" w:rsidP="00D80B14">
            <w:pPr>
              <w:rPr>
                <w:rFonts w:ascii="Times New Roman" w:hAnsi="Times New Roman" w:cs="Times New Roman"/>
                <w:sz w:val="24"/>
                <w:szCs w:val="24"/>
              </w:rPr>
            </w:pPr>
            <w:r w:rsidRPr="00183347">
              <w:rPr>
                <w:rFonts w:ascii="Times New Roman" w:hAnsi="Times New Roman" w:cs="Times New Roman"/>
                <w:sz w:val="24"/>
                <w:szCs w:val="24"/>
              </w:rPr>
              <w:t xml:space="preserve">A nyelvcsaládok és nyelvtípusok </w:t>
            </w:r>
          </w:p>
        </w:tc>
        <w:tc>
          <w:tcPr>
            <w:tcW w:w="3631" w:type="dxa"/>
            <w:gridSpan w:val="2"/>
            <w:vMerge/>
            <w:vAlign w:val="center"/>
          </w:tcPr>
          <w:p w:rsidR="00B63D1A" w:rsidRDefault="00B63D1A" w:rsidP="00D80B14"/>
        </w:tc>
      </w:tr>
      <w:tr w:rsidR="00B63D1A" w:rsidRPr="008C43C9" w:rsidTr="00D80B14">
        <w:trPr>
          <w:trHeight w:val="20"/>
        </w:trPr>
        <w:tc>
          <w:tcPr>
            <w:tcW w:w="2104" w:type="dxa"/>
            <w:vAlign w:val="center"/>
          </w:tcPr>
          <w:p w:rsidR="00B63D1A" w:rsidRPr="008C43C9" w:rsidRDefault="00B63D1A" w:rsidP="00D80B14">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B63D1A" w:rsidRDefault="00B63D1A" w:rsidP="00B63D1A">
            <w:pPr>
              <w:pStyle w:val="NormalWeb"/>
              <w:numPr>
                <w:ilvl w:val="0"/>
                <w:numId w:val="90"/>
              </w:numPr>
              <w:spacing w:after="0" w:afterAutospacing="0"/>
              <w:rPr>
                <w:color w:val="000000"/>
              </w:rPr>
            </w:pPr>
            <w:r w:rsidRPr="00E61CFA">
              <w:rPr>
                <w:color w:val="000000"/>
              </w:rPr>
              <w:t>a nyelv mint jelrendszer</w:t>
            </w:r>
            <w:r>
              <w:rPr>
                <w:color w:val="000000"/>
              </w:rPr>
              <w:t>nek,</w:t>
            </w:r>
            <w:r w:rsidRPr="00E61CFA">
              <w:rPr>
                <w:color w:val="000000"/>
              </w:rPr>
              <w:t xml:space="preserve"> az emberi nyelv egyediség</w:t>
            </w:r>
            <w:r>
              <w:rPr>
                <w:color w:val="000000"/>
              </w:rPr>
              <w:t>én</w:t>
            </w:r>
            <w:r w:rsidRPr="00E61CFA">
              <w:rPr>
                <w:color w:val="000000"/>
              </w:rPr>
              <w:t>e</w:t>
            </w:r>
            <w:r>
              <w:rPr>
                <w:color w:val="000000"/>
              </w:rPr>
              <w:t>k megértése</w:t>
            </w:r>
            <w:r w:rsidRPr="00E61CFA">
              <w:rPr>
                <w:color w:val="000000"/>
              </w:rPr>
              <w:t>; a nyelv mint változó rendszer; a nyelv szerepe a világról formált tudásunkban</w:t>
            </w:r>
          </w:p>
          <w:p w:rsidR="00B63D1A" w:rsidRDefault="00B63D1A" w:rsidP="00B63D1A">
            <w:pPr>
              <w:pStyle w:val="NormalWeb"/>
              <w:numPr>
                <w:ilvl w:val="0"/>
                <w:numId w:val="90"/>
              </w:numPr>
              <w:spacing w:after="0" w:afterAutospacing="0"/>
              <w:rPr>
                <w:color w:val="000000"/>
              </w:rPr>
            </w:pPr>
            <w:r w:rsidRPr="00CC4C2C">
              <w:rPr>
                <w:color w:val="000000"/>
              </w:rPr>
              <w:t>a kommunikáció kód</w:t>
            </w:r>
            <w:r>
              <w:rPr>
                <w:color w:val="000000"/>
              </w:rPr>
              <w:t>ok vizsgálat</w:t>
            </w:r>
            <w:r w:rsidRPr="00CC4C2C">
              <w:rPr>
                <w:color w:val="000000"/>
              </w:rPr>
              <w:t>a, a korlátozott és a kidolgozott kód; gesztusnyelvek, jelnyelvek</w:t>
            </w:r>
          </w:p>
          <w:p w:rsidR="00B63D1A" w:rsidRDefault="00B63D1A" w:rsidP="00B63D1A">
            <w:pPr>
              <w:pStyle w:val="NormalWeb"/>
              <w:numPr>
                <w:ilvl w:val="0"/>
                <w:numId w:val="90"/>
              </w:numPr>
              <w:spacing w:after="0" w:afterAutospacing="0"/>
              <w:rPr>
                <w:color w:val="000000"/>
              </w:rPr>
            </w:pPr>
            <w:r w:rsidRPr="00CC4C2C">
              <w:rPr>
                <w:color w:val="000000"/>
              </w:rPr>
              <w:t>a nyelv és gondolkodás viszony</w:t>
            </w:r>
            <w:r>
              <w:rPr>
                <w:color w:val="000000"/>
              </w:rPr>
              <w:t>a</w:t>
            </w:r>
            <w:r w:rsidRPr="00CC4C2C">
              <w:rPr>
                <w:color w:val="000000"/>
              </w:rPr>
              <w:t xml:space="preserve"> nyelvfilozófiai lehetőségei</w:t>
            </w:r>
            <w:r>
              <w:rPr>
                <w:color w:val="000000"/>
              </w:rPr>
              <w:t>nek megismerése</w:t>
            </w:r>
          </w:p>
          <w:p w:rsidR="00B63D1A" w:rsidRDefault="00B63D1A" w:rsidP="00B63D1A">
            <w:pPr>
              <w:pStyle w:val="NormalWeb"/>
              <w:numPr>
                <w:ilvl w:val="0"/>
                <w:numId w:val="90"/>
              </w:numPr>
              <w:spacing w:after="0" w:afterAutospacing="0"/>
              <w:rPr>
                <w:color w:val="000000"/>
              </w:rPr>
            </w:pPr>
            <w:r w:rsidRPr="00CC4C2C">
              <w:rPr>
                <w:color w:val="000000"/>
              </w:rPr>
              <w:t xml:space="preserve"> a nyelv és a megismerés viszony</w:t>
            </w:r>
            <w:r>
              <w:rPr>
                <w:color w:val="000000"/>
              </w:rPr>
              <w:t>ának tanulmányozása</w:t>
            </w:r>
            <w:r w:rsidRPr="00CC4C2C">
              <w:rPr>
                <w:color w:val="000000"/>
              </w:rPr>
              <w:t>: az emberiség információs forradalmai; a nyelv és a kultúra viszonya</w:t>
            </w:r>
          </w:p>
          <w:p w:rsidR="00B63D1A" w:rsidRPr="00CC4C2C" w:rsidRDefault="00B63D1A" w:rsidP="00B63D1A">
            <w:pPr>
              <w:pStyle w:val="NormalWeb"/>
              <w:numPr>
                <w:ilvl w:val="0"/>
                <w:numId w:val="90"/>
              </w:numPr>
              <w:spacing w:before="0" w:beforeAutospacing="0" w:after="0" w:afterAutospacing="0"/>
              <w:rPr>
                <w:color w:val="000000"/>
              </w:rPr>
            </w:pPr>
            <w:r w:rsidRPr="00CC4C2C">
              <w:rPr>
                <w:color w:val="000000"/>
              </w:rPr>
              <w:t>nyelvcsaládok, nyelvtípusok</w:t>
            </w:r>
            <w:r>
              <w:rPr>
                <w:color w:val="000000"/>
              </w:rPr>
              <w:t xml:space="preserve"> tanulmányozása</w:t>
            </w:r>
          </w:p>
          <w:p w:rsidR="00B63D1A" w:rsidRPr="008C43C9" w:rsidRDefault="00B63D1A" w:rsidP="00D80B14">
            <w:pPr>
              <w:pStyle w:val="ListParagraph"/>
              <w:spacing w:after="120"/>
              <w:ind w:left="426"/>
              <w:contextualSpacing/>
              <w:jc w:val="both"/>
              <w:rPr>
                <w:rFonts w:ascii="Times New Roman" w:hAnsi="Times New Roman"/>
                <w:sz w:val="24"/>
                <w:szCs w:val="24"/>
              </w:rPr>
            </w:pPr>
          </w:p>
        </w:tc>
      </w:tr>
      <w:tr w:rsidR="00B63D1A" w:rsidRPr="008C43C9" w:rsidTr="00D80B14">
        <w:trPr>
          <w:trHeight w:val="20"/>
        </w:trPr>
        <w:tc>
          <w:tcPr>
            <w:tcW w:w="2104" w:type="dxa"/>
            <w:vAlign w:val="center"/>
          </w:tcPr>
          <w:p w:rsidR="00B63D1A" w:rsidRPr="005A10A5" w:rsidRDefault="00B63D1A" w:rsidP="00D80B14">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B63D1A" w:rsidRPr="00E61CFA" w:rsidRDefault="00B63D1A" w:rsidP="00D80B14">
            <w:pPr>
              <w:pStyle w:val="NormalWeb"/>
              <w:spacing w:before="0" w:beforeAutospacing="0" w:after="0" w:afterAutospacing="0"/>
              <w:rPr>
                <w:color w:val="000000"/>
              </w:rPr>
            </w:pPr>
            <w:r w:rsidRPr="00E61CFA">
              <w:rPr>
                <w:color w:val="000000"/>
              </w:rPr>
              <w:t>Jel, nyelvi jel, jelrendszer, nyelvtípus (agglutináló, izoláló, flektáló), nyelvcsalád,</w:t>
            </w:r>
            <w:r>
              <w:rPr>
                <w:color w:val="000000"/>
              </w:rPr>
              <w:t xml:space="preserve"> </w:t>
            </w:r>
            <w:r w:rsidRPr="00E61CFA">
              <w:rPr>
                <w:color w:val="000000"/>
              </w:rPr>
              <w:t>kódok, korlátozott és kidolgoz</w:t>
            </w:r>
            <w:r>
              <w:rPr>
                <w:color w:val="000000"/>
              </w:rPr>
              <w:t>ott kód, gesztusnyelv, jelnyelv</w:t>
            </w:r>
          </w:p>
          <w:p w:rsidR="00B63D1A" w:rsidRPr="008C43C9" w:rsidRDefault="00B63D1A" w:rsidP="00D80B14">
            <w:pPr>
              <w:rPr>
                <w:rFonts w:ascii="Times New Roman" w:hAnsi="Times New Roman"/>
                <w:sz w:val="24"/>
                <w:szCs w:val="24"/>
                <w:lang w:eastAsia="hu-HU"/>
              </w:rPr>
            </w:pPr>
          </w:p>
        </w:tc>
      </w:tr>
    </w:tbl>
    <w:p w:rsidR="00B63D1A" w:rsidRDefault="00B63D1A" w:rsidP="00B63D1A">
      <w:pPr>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B63D1A" w:rsidRPr="005A10A5" w:rsidTr="00D80B14">
        <w:trPr>
          <w:trHeight w:val="20"/>
        </w:trPr>
        <w:tc>
          <w:tcPr>
            <w:tcW w:w="2104" w:type="dxa"/>
            <w:vAlign w:val="center"/>
          </w:tcPr>
          <w:p w:rsidR="00B63D1A" w:rsidRPr="008C43C9" w:rsidRDefault="00B63D1A" w:rsidP="00D80B14">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B63D1A" w:rsidRPr="00183347" w:rsidRDefault="00B63D1A" w:rsidP="00D80B14">
            <w:pPr>
              <w:pStyle w:val="ListParagraph"/>
              <w:spacing w:after="0"/>
              <w:ind w:left="0"/>
              <w:contextualSpacing/>
              <w:rPr>
                <w:rFonts w:ascii="Times New Roman" w:hAnsi="Times New Roman" w:cs="Times New Roman"/>
                <w:b/>
                <w:bCs/>
                <w:sz w:val="24"/>
                <w:szCs w:val="24"/>
              </w:rPr>
            </w:pPr>
            <w:r w:rsidRPr="002C07E6">
              <w:rPr>
                <w:b/>
              </w:rPr>
              <w:t xml:space="preserve"> </w:t>
            </w:r>
            <w:r w:rsidRPr="00183347">
              <w:rPr>
                <w:rFonts w:ascii="Times New Roman" w:hAnsi="Times New Roman" w:cs="Times New Roman"/>
                <w:b/>
                <w:bCs/>
                <w:sz w:val="24"/>
                <w:szCs w:val="24"/>
              </w:rPr>
              <w:t>Szótárhasználat</w:t>
            </w:r>
          </w:p>
        </w:tc>
        <w:tc>
          <w:tcPr>
            <w:tcW w:w="1188" w:type="dxa"/>
            <w:vAlign w:val="center"/>
          </w:tcPr>
          <w:p w:rsidR="00B63D1A" w:rsidRPr="005A10A5" w:rsidRDefault="00B63D1A" w:rsidP="00D80B14">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rPr>
              <w:t xml:space="preserve"> </w:t>
            </w:r>
            <w:r w:rsidRPr="005A10A5">
              <w:rPr>
                <w:rFonts w:ascii="Times New Roman" w:hAnsi="Times New Roman"/>
                <w:b/>
                <w:sz w:val="24"/>
                <w:szCs w:val="24"/>
                <w:lang w:val="cs-CZ"/>
              </w:rPr>
              <w:t xml:space="preserve"> </w:t>
            </w:r>
            <w:r>
              <w:rPr>
                <w:rFonts w:ascii="Times New Roman" w:hAnsi="Times New Roman"/>
                <w:b/>
                <w:sz w:val="24"/>
                <w:szCs w:val="24"/>
                <w:lang w:val="cs-CZ"/>
              </w:rPr>
              <w:t xml:space="preserve">2+1 </w:t>
            </w:r>
            <w:r w:rsidRPr="005A10A5">
              <w:rPr>
                <w:rFonts w:ascii="Times New Roman" w:hAnsi="Times New Roman"/>
                <w:b/>
                <w:sz w:val="24"/>
                <w:szCs w:val="24"/>
                <w:lang w:val="cs-CZ"/>
              </w:rPr>
              <w:t>óra</w:t>
            </w:r>
          </w:p>
        </w:tc>
      </w:tr>
      <w:tr w:rsidR="00B63D1A" w:rsidRPr="00FF63EC" w:rsidTr="00D80B14">
        <w:trPr>
          <w:trHeight w:val="474"/>
        </w:trPr>
        <w:tc>
          <w:tcPr>
            <w:tcW w:w="2104" w:type="dxa"/>
            <w:vAlign w:val="center"/>
          </w:tcPr>
          <w:p w:rsidR="00B63D1A" w:rsidRPr="008C43C9" w:rsidRDefault="00B63D1A" w:rsidP="00D80B14">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vAlign w:val="center"/>
          </w:tcPr>
          <w:p w:rsidR="00B63D1A" w:rsidRPr="00183347" w:rsidRDefault="00B63D1A" w:rsidP="00D80B14">
            <w:pPr>
              <w:spacing w:before="120" w:after="0" w:line="240" w:lineRule="auto"/>
              <w:rPr>
                <w:rFonts w:ascii="Times New Roman" w:hAnsi="Times New Roman" w:cs="Times New Roman"/>
                <w:bCs/>
                <w:sz w:val="24"/>
                <w:szCs w:val="24"/>
                <w:lang w:val="cs-CZ"/>
              </w:rPr>
            </w:pPr>
            <w:r w:rsidRPr="00183347">
              <w:rPr>
                <w:rFonts w:ascii="Times New Roman" w:hAnsi="Times New Roman" w:cs="Times New Roman"/>
                <w:bCs/>
                <w:sz w:val="24"/>
                <w:szCs w:val="24"/>
                <w:lang w:val="cs-CZ"/>
              </w:rPr>
              <w:t>Legfontosabb egynyelvű szótárak</w:t>
            </w:r>
            <w:r>
              <w:rPr>
                <w:rFonts w:ascii="Times New Roman" w:hAnsi="Times New Roman" w:cs="Times New Roman"/>
                <w:bCs/>
                <w:sz w:val="24"/>
                <w:szCs w:val="24"/>
                <w:lang w:val="cs-CZ"/>
              </w:rPr>
              <w:t xml:space="preserve"> megismerése és használata</w:t>
            </w:r>
          </w:p>
        </w:tc>
        <w:tc>
          <w:tcPr>
            <w:tcW w:w="3631" w:type="dxa"/>
            <w:gridSpan w:val="2"/>
            <w:vAlign w:val="center"/>
          </w:tcPr>
          <w:p w:rsidR="00B63D1A" w:rsidRPr="00FF63EC" w:rsidRDefault="00B63D1A" w:rsidP="00D80B14">
            <w:pPr>
              <w:spacing w:before="120" w:after="0" w:line="240" w:lineRule="auto"/>
              <w:rPr>
                <w:rFonts w:ascii="Times New Roman" w:hAnsi="Times New Roman" w:cs="Times New Roman"/>
                <w:b/>
                <w:bCs/>
                <w:sz w:val="24"/>
                <w:szCs w:val="24"/>
                <w:lang w:val="cs-CZ"/>
              </w:rPr>
            </w:pPr>
          </w:p>
        </w:tc>
      </w:tr>
      <w:tr w:rsidR="00B63D1A" w:rsidRPr="008C43C9" w:rsidTr="00D80B14">
        <w:trPr>
          <w:trHeight w:val="20"/>
        </w:trPr>
        <w:tc>
          <w:tcPr>
            <w:tcW w:w="2104" w:type="dxa"/>
            <w:vAlign w:val="center"/>
          </w:tcPr>
          <w:p w:rsidR="00B63D1A" w:rsidRPr="008C43C9" w:rsidRDefault="00B63D1A" w:rsidP="00D80B14">
            <w:pPr>
              <w:spacing w:after="0" w:line="240" w:lineRule="auto"/>
              <w:jc w:val="center"/>
              <w:rPr>
                <w:rFonts w:ascii="Times New Roman" w:hAnsi="Times New Roman"/>
                <w:b/>
                <w:bCs/>
                <w:sz w:val="24"/>
                <w:szCs w:val="24"/>
              </w:rPr>
            </w:pPr>
            <w:r>
              <w:rPr>
                <w:rFonts w:ascii="Times New Roman" w:hAnsi="Times New Roman"/>
                <w:b/>
                <w:bCs/>
                <w:sz w:val="24"/>
                <w:szCs w:val="24"/>
              </w:rPr>
              <w:t xml:space="preserve">Fejlesztési feladatok és </w:t>
            </w:r>
            <w:r>
              <w:rPr>
                <w:rFonts w:ascii="Times New Roman" w:hAnsi="Times New Roman"/>
                <w:b/>
                <w:bCs/>
                <w:sz w:val="24"/>
                <w:szCs w:val="24"/>
              </w:rPr>
              <w:lastRenderedPageBreak/>
              <w:t>ismeretek</w:t>
            </w:r>
          </w:p>
        </w:tc>
        <w:tc>
          <w:tcPr>
            <w:tcW w:w="7126" w:type="dxa"/>
            <w:gridSpan w:val="3"/>
          </w:tcPr>
          <w:p w:rsidR="00B63D1A" w:rsidRDefault="00B63D1A" w:rsidP="00B63D1A">
            <w:pPr>
              <w:pStyle w:val="ListParagraph"/>
              <w:numPr>
                <w:ilvl w:val="0"/>
                <w:numId w:val="91"/>
              </w:numPr>
              <w:spacing w:after="0"/>
              <w:contextualSpacing/>
              <w:jc w:val="both"/>
              <w:rPr>
                <w:rFonts w:ascii="Times New Roman" w:hAnsi="Times New Roman" w:cs="Times New Roman"/>
                <w:sz w:val="24"/>
                <w:szCs w:val="24"/>
              </w:rPr>
            </w:pPr>
            <w:r w:rsidRPr="004700C4">
              <w:rPr>
                <w:rFonts w:ascii="Times New Roman" w:hAnsi="Times New Roman" w:cs="Times New Roman"/>
                <w:sz w:val="24"/>
                <w:szCs w:val="24"/>
              </w:rPr>
              <w:lastRenderedPageBreak/>
              <w:t xml:space="preserve">a fontosabb egynyelvű </w:t>
            </w:r>
            <w:r>
              <w:rPr>
                <w:rFonts w:ascii="Times New Roman" w:hAnsi="Times New Roman" w:cs="Times New Roman"/>
                <w:sz w:val="24"/>
                <w:szCs w:val="24"/>
              </w:rPr>
              <w:t xml:space="preserve">papír alapú és digitális </w:t>
            </w:r>
            <w:r w:rsidRPr="004700C4">
              <w:rPr>
                <w:rFonts w:ascii="Times New Roman" w:hAnsi="Times New Roman" w:cs="Times New Roman"/>
                <w:sz w:val="24"/>
                <w:szCs w:val="24"/>
              </w:rPr>
              <w:t>szótárfajták megismerése, tanulmányozása: értelmező szótár, történeti-</w:t>
            </w:r>
            <w:r w:rsidRPr="004700C4">
              <w:rPr>
                <w:rFonts w:ascii="Times New Roman" w:hAnsi="Times New Roman" w:cs="Times New Roman"/>
                <w:sz w:val="24"/>
                <w:szCs w:val="24"/>
              </w:rPr>
              <w:lastRenderedPageBreak/>
              <w:t>etimológiai szótár, szinonimaszótár, helyesírási szótár, szlengszótár, nyelvművelő kéziszótár, Magyar Történeti Szöv</w:t>
            </w:r>
            <w:r>
              <w:rPr>
                <w:rFonts w:ascii="Times New Roman" w:hAnsi="Times New Roman" w:cs="Times New Roman"/>
                <w:sz w:val="24"/>
                <w:szCs w:val="24"/>
              </w:rPr>
              <w:t>egtár, írói szótárak, tájszótár</w:t>
            </w:r>
          </w:p>
          <w:p w:rsidR="00B63D1A" w:rsidRPr="008C43C9" w:rsidRDefault="00B63D1A" w:rsidP="00D80B14">
            <w:pPr>
              <w:pStyle w:val="ListParagraph"/>
              <w:spacing w:after="120"/>
              <w:ind w:left="426"/>
              <w:contextualSpacing/>
              <w:jc w:val="both"/>
              <w:rPr>
                <w:rFonts w:ascii="Times New Roman" w:hAnsi="Times New Roman"/>
                <w:sz w:val="24"/>
                <w:szCs w:val="24"/>
              </w:rPr>
            </w:pPr>
          </w:p>
        </w:tc>
      </w:tr>
      <w:tr w:rsidR="00B63D1A" w:rsidRPr="008C43C9" w:rsidTr="00D80B14">
        <w:trPr>
          <w:trHeight w:val="20"/>
        </w:trPr>
        <w:tc>
          <w:tcPr>
            <w:tcW w:w="2104" w:type="dxa"/>
            <w:vAlign w:val="center"/>
          </w:tcPr>
          <w:p w:rsidR="00B63D1A" w:rsidRPr="005A10A5" w:rsidRDefault="00B63D1A" w:rsidP="00D80B14">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lastRenderedPageBreak/>
              <w:t>Fogalmak</w:t>
            </w:r>
          </w:p>
        </w:tc>
        <w:tc>
          <w:tcPr>
            <w:tcW w:w="7126" w:type="dxa"/>
            <w:gridSpan w:val="3"/>
          </w:tcPr>
          <w:p w:rsidR="00B63D1A" w:rsidRPr="00183347" w:rsidRDefault="00B63D1A" w:rsidP="00D80B14">
            <w:pPr>
              <w:rPr>
                <w:rFonts w:ascii="Times New Roman" w:hAnsi="Times New Roman" w:cs="Times New Roman"/>
                <w:sz w:val="24"/>
                <w:szCs w:val="24"/>
              </w:rPr>
            </w:pPr>
            <w:r w:rsidRPr="00183347">
              <w:rPr>
                <w:rFonts w:ascii="Times New Roman" w:hAnsi="Times New Roman" w:cs="Times New Roman"/>
                <w:sz w:val="24"/>
                <w:szCs w:val="24"/>
              </w:rPr>
              <w:t>értelmező szótár, etimológiai szótár, szinonimaszótár, rétegnyelvi szótár, írói szótár</w:t>
            </w:r>
          </w:p>
          <w:p w:rsidR="00B63D1A" w:rsidRPr="008C43C9" w:rsidRDefault="00B63D1A" w:rsidP="00D80B14">
            <w:pPr>
              <w:rPr>
                <w:rFonts w:ascii="Times New Roman" w:hAnsi="Times New Roman"/>
                <w:sz w:val="24"/>
                <w:szCs w:val="24"/>
                <w:lang w:eastAsia="hu-HU"/>
              </w:rPr>
            </w:pPr>
          </w:p>
        </w:tc>
      </w:tr>
    </w:tbl>
    <w:p w:rsidR="00B63D1A" w:rsidRDefault="00B63D1A" w:rsidP="00B63D1A">
      <w:pPr>
        <w:rPr>
          <w:rFonts w:ascii="Times New Roman" w:hAnsi="Times New Roman" w:cs="Times New Roman"/>
          <w:b/>
          <w:sz w:val="28"/>
          <w:szCs w:val="28"/>
        </w:rPr>
      </w:pPr>
    </w:p>
    <w:p w:rsidR="00B63D1A" w:rsidRDefault="00B63D1A" w:rsidP="00B63D1A">
      <w:pPr>
        <w:ind w:firstLine="708"/>
        <w:jc w:val="center"/>
        <w:rPr>
          <w:rFonts w:ascii="Times New Roman" w:hAnsi="Times New Roman" w:cs="Times New Roman"/>
          <w:b/>
          <w:sz w:val="28"/>
          <w:szCs w:val="28"/>
        </w:rPr>
      </w:pPr>
    </w:p>
    <w:p w:rsidR="00B63D1A" w:rsidRPr="00B25144" w:rsidRDefault="00B63D1A" w:rsidP="00B63D1A">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t>Magyar nyelv</w:t>
      </w:r>
    </w:p>
    <w:p w:rsidR="00B63D1A" w:rsidRPr="00CE6C0D" w:rsidRDefault="00B63D1A" w:rsidP="00B63D1A">
      <w:pPr>
        <w:ind w:firstLine="708"/>
        <w:jc w:val="center"/>
        <w:rPr>
          <w:rFonts w:ascii="Times New Roman" w:hAnsi="Times New Roman" w:cs="Times New Roman"/>
          <w:b/>
          <w:sz w:val="28"/>
          <w:szCs w:val="28"/>
        </w:rPr>
      </w:pPr>
      <w:r>
        <w:rPr>
          <w:rFonts w:ascii="Times New Roman" w:hAnsi="Times New Roman" w:cs="Times New Roman"/>
          <w:b/>
          <w:sz w:val="28"/>
          <w:szCs w:val="28"/>
        </w:rPr>
        <w:t>12</w:t>
      </w:r>
      <w:r w:rsidRPr="00B25144">
        <w:rPr>
          <w:rFonts w:ascii="Times New Roman" w:hAnsi="Times New Roman" w:cs="Times New Roman"/>
          <w:b/>
          <w:sz w:val="28"/>
          <w:szCs w:val="28"/>
        </w:rPr>
        <w:t>. évfolyam</w:t>
      </w:r>
    </w:p>
    <w:p w:rsidR="00B63D1A" w:rsidRDefault="00B63D1A" w:rsidP="00B63D1A">
      <w:pPr>
        <w:tabs>
          <w:tab w:val="left" w:pos="1440"/>
        </w:tabs>
        <w:spacing w:after="0" w:line="240" w:lineRule="auto"/>
        <w:rPr>
          <w:rFonts w:ascii="Times New Roman" w:hAnsi="Times New Roman" w:cs="Times New Roman"/>
          <w:b/>
          <w:sz w:val="24"/>
          <w:szCs w:val="24"/>
        </w:rPr>
      </w:pPr>
    </w:p>
    <w:p w:rsidR="00B63D1A" w:rsidRDefault="00B63D1A" w:rsidP="00B63D1A">
      <w:pPr>
        <w:tabs>
          <w:tab w:val="left" w:pos="1440"/>
        </w:tabs>
        <w:spacing w:after="0" w:line="240" w:lineRule="auto"/>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sidR="00251F1C">
        <w:rPr>
          <w:rFonts w:ascii="Times New Roman" w:hAnsi="Times New Roman" w:cs="Times New Roman"/>
          <w:b/>
          <w:sz w:val="24"/>
          <w:szCs w:val="24"/>
        </w:rPr>
        <w:tab/>
        <w:t>28</w:t>
      </w:r>
      <w:r>
        <w:rPr>
          <w:rFonts w:ascii="Times New Roman" w:hAnsi="Times New Roman" w:cs="Times New Roman"/>
          <w:b/>
          <w:sz w:val="24"/>
          <w:szCs w:val="24"/>
        </w:rPr>
        <w:t>/év</w:t>
      </w:r>
      <w:r w:rsidRPr="00E457A3">
        <w:rPr>
          <w:rFonts w:ascii="Times New Roman" w:hAnsi="Times New Roman" w:cs="Times New Roman"/>
          <w:b/>
          <w:sz w:val="24"/>
          <w:szCs w:val="24"/>
        </w:rPr>
        <w:t xml:space="preserve"> </w:t>
      </w:r>
    </w:p>
    <w:p w:rsidR="00B63D1A" w:rsidRPr="00E457A3" w:rsidRDefault="00B63D1A" w:rsidP="00B63D1A">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B63D1A" w:rsidRPr="00E457A3" w:rsidRDefault="00B63D1A" w:rsidP="00B63D1A">
      <w:pPr>
        <w:ind w:firstLine="708"/>
        <w:jc w:val="center"/>
        <w:rPr>
          <w:rFonts w:ascii="Times New Roman" w:hAnsi="Times New Roman" w:cs="Times New Roman"/>
          <w:sz w:val="24"/>
          <w:szCs w:val="24"/>
        </w:rPr>
      </w:pPr>
    </w:p>
    <w:p w:rsidR="00B63D1A" w:rsidRDefault="00B63D1A" w:rsidP="00B63D1A">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B63D1A" w:rsidRPr="002A4648" w:rsidTr="00D80B14">
        <w:trPr>
          <w:trHeight w:val="510"/>
        </w:trPr>
        <w:tc>
          <w:tcPr>
            <w:tcW w:w="1908" w:type="dxa"/>
            <w:shd w:val="clear" w:color="auto" w:fill="auto"/>
            <w:vAlign w:val="center"/>
          </w:tcPr>
          <w:p w:rsidR="00B63D1A" w:rsidRPr="002A4648" w:rsidRDefault="00B63D1A" w:rsidP="00D80B14">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B63D1A" w:rsidRPr="002A4648" w:rsidRDefault="00B63D1A" w:rsidP="00D80B14">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B63D1A" w:rsidRPr="002A4648" w:rsidRDefault="00B63D1A" w:rsidP="00D80B14">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B63D1A" w:rsidRPr="002A4648" w:rsidTr="00D80B14">
        <w:trPr>
          <w:trHeight w:val="510"/>
        </w:trPr>
        <w:tc>
          <w:tcPr>
            <w:tcW w:w="1908" w:type="dxa"/>
            <w:shd w:val="clear" w:color="auto" w:fill="auto"/>
            <w:vAlign w:val="center"/>
          </w:tcPr>
          <w:p w:rsidR="00B63D1A" w:rsidRPr="002A4648" w:rsidRDefault="00B63D1A" w:rsidP="00D80B14">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tcPr>
          <w:p w:rsidR="00B63D1A" w:rsidRPr="00931C9C" w:rsidRDefault="00B63D1A" w:rsidP="00D80B14">
            <w:pPr>
              <w:rPr>
                <w:rFonts w:ascii="Times New Roman" w:hAnsi="Times New Roman" w:cs="Times New Roman"/>
                <w:b/>
                <w:iCs/>
                <w:sz w:val="24"/>
                <w:szCs w:val="24"/>
              </w:rPr>
            </w:pPr>
            <w:r w:rsidRPr="00931C9C">
              <w:rPr>
                <w:rFonts w:ascii="Times New Roman" w:hAnsi="Times New Roman" w:cs="Times New Roman"/>
                <w:b/>
                <w:iCs/>
                <w:sz w:val="24"/>
                <w:szCs w:val="24"/>
              </w:rPr>
              <w:t>Nyelvtörténet- a nyelv változása, a nyelvrokonság kérdései, nyelvemlékek</w:t>
            </w:r>
          </w:p>
        </w:tc>
        <w:tc>
          <w:tcPr>
            <w:tcW w:w="1544" w:type="dxa"/>
            <w:shd w:val="clear" w:color="auto" w:fill="auto"/>
          </w:tcPr>
          <w:p w:rsidR="00B63D1A" w:rsidRPr="00931C9C" w:rsidRDefault="00B63D1A" w:rsidP="00D80B14">
            <w:pPr>
              <w:jc w:val="center"/>
              <w:rPr>
                <w:rFonts w:ascii="Times New Roman" w:hAnsi="Times New Roman" w:cs="Times New Roman"/>
                <w:b/>
                <w:sz w:val="24"/>
                <w:szCs w:val="24"/>
              </w:rPr>
            </w:pPr>
            <w:r w:rsidRPr="00931C9C">
              <w:rPr>
                <w:rFonts w:ascii="Times New Roman" w:hAnsi="Times New Roman" w:cs="Times New Roman"/>
                <w:b/>
                <w:sz w:val="24"/>
                <w:szCs w:val="24"/>
              </w:rPr>
              <w:t>6+2</w:t>
            </w:r>
          </w:p>
          <w:p w:rsidR="00B63D1A" w:rsidRPr="00931C9C" w:rsidRDefault="00B63D1A" w:rsidP="00D80B14">
            <w:pPr>
              <w:jc w:val="center"/>
              <w:rPr>
                <w:rFonts w:ascii="Times New Roman" w:hAnsi="Times New Roman" w:cs="Times New Roman"/>
                <w:sz w:val="24"/>
                <w:szCs w:val="24"/>
              </w:rPr>
            </w:pPr>
          </w:p>
        </w:tc>
      </w:tr>
      <w:tr w:rsidR="00B63D1A" w:rsidRPr="002A4648" w:rsidTr="00D80B14">
        <w:trPr>
          <w:trHeight w:val="510"/>
        </w:trPr>
        <w:tc>
          <w:tcPr>
            <w:tcW w:w="1908" w:type="dxa"/>
            <w:shd w:val="clear" w:color="auto" w:fill="auto"/>
            <w:vAlign w:val="center"/>
          </w:tcPr>
          <w:p w:rsidR="00B63D1A" w:rsidRPr="002A4648" w:rsidRDefault="00B63D1A" w:rsidP="00D80B14">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tcPr>
          <w:p w:rsidR="00B63D1A" w:rsidRPr="00931C9C" w:rsidRDefault="00B63D1A" w:rsidP="00D80B14">
            <w:pPr>
              <w:rPr>
                <w:rFonts w:ascii="Times New Roman" w:hAnsi="Times New Roman" w:cs="Times New Roman"/>
                <w:b/>
                <w:iCs/>
                <w:sz w:val="24"/>
                <w:szCs w:val="24"/>
              </w:rPr>
            </w:pPr>
            <w:r w:rsidRPr="00931C9C">
              <w:rPr>
                <w:rFonts w:ascii="Times New Roman" w:hAnsi="Times New Roman" w:cs="Times New Roman"/>
                <w:b/>
                <w:bCs/>
                <w:sz w:val="24"/>
                <w:szCs w:val="24"/>
              </w:rPr>
              <w:t>A nyelv rétegződése, nyelvjárások, nyelvi tervezés, nyelvi norma</w:t>
            </w:r>
          </w:p>
        </w:tc>
        <w:tc>
          <w:tcPr>
            <w:tcW w:w="1544" w:type="dxa"/>
            <w:shd w:val="clear" w:color="auto" w:fill="auto"/>
          </w:tcPr>
          <w:p w:rsidR="00B63D1A" w:rsidRPr="00931C9C" w:rsidRDefault="00B63D1A" w:rsidP="00D80B14">
            <w:pPr>
              <w:jc w:val="center"/>
              <w:rPr>
                <w:rFonts w:ascii="Times New Roman" w:hAnsi="Times New Roman" w:cs="Times New Roman"/>
                <w:b/>
                <w:sz w:val="24"/>
                <w:szCs w:val="24"/>
              </w:rPr>
            </w:pPr>
            <w:r w:rsidRPr="00931C9C">
              <w:rPr>
                <w:rFonts w:ascii="Times New Roman" w:hAnsi="Times New Roman" w:cs="Times New Roman"/>
                <w:b/>
                <w:sz w:val="24"/>
                <w:szCs w:val="24"/>
              </w:rPr>
              <w:t>8</w:t>
            </w:r>
          </w:p>
        </w:tc>
      </w:tr>
      <w:tr w:rsidR="00B63D1A" w:rsidRPr="002A4648" w:rsidTr="00D80B14">
        <w:trPr>
          <w:trHeight w:val="510"/>
        </w:trPr>
        <w:tc>
          <w:tcPr>
            <w:tcW w:w="1908" w:type="dxa"/>
            <w:shd w:val="clear" w:color="auto" w:fill="auto"/>
            <w:vAlign w:val="center"/>
          </w:tcPr>
          <w:p w:rsidR="00B63D1A" w:rsidRPr="002A4648" w:rsidRDefault="00B63D1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5760" w:type="dxa"/>
            <w:shd w:val="clear" w:color="auto" w:fill="auto"/>
          </w:tcPr>
          <w:p w:rsidR="00B63D1A" w:rsidRPr="00931C9C" w:rsidRDefault="00B63D1A" w:rsidP="00D80B14">
            <w:pPr>
              <w:rPr>
                <w:rFonts w:ascii="Times New Roman" w:hAnsi="Times New Roman" w:cs="Times New Roman"/>
                <w:b/>
                <w:iCs/>
                <w:sz w:val="24"/>
                <w:szCs w:val="24"/>
              </w:rPr>
            </w:pPr>
            <w:r w:rsidRPr="00931C9C">
              <w:rPr>
                <w:rFonts w:ascii="Times New Roman" w:hAnsi="Times New Roman" w:cs="Times New Roman"/>
                <w:b/>
                <w:iCs/>
                <w:sz w:val="24"/>
                <w:szCs w:val="24"/>
              </w:rPr>
              <w:t>Felkészülés az érettségire, rendszerező ismétlés</w:t>
            </w:r>
          </w:p>
        </w:tc>
        <w:tc>
          <w:tcPr>
            <w:tcW w:w="1544" w:type="dxa"/>
            <w:shd w:val="clear" w:color="auto" w:fill="auto"/>
          </w:tcPr>
          <w:p w:rsidR="00B63D1A" w:rsidRPr="00931C9C" w:rsidRDefault="00251F1C" w:rsidP="00D80B14">
            <w:pPr>
              <w:jc w:val="center"/>
              <w:rPr>
                <w:rFonts w:ascii="Times New Roman" w:hAnsi="Times New Roman" w:cs="Times New Roman"/>
                <w:b/>
                <w:sz w:val="24"/>
                <w:szCs w:val="24"/>
              </w:rPr>
            </w:pPr>
            <w:r>
              <w:rPr>
                <w:rFonts w:ascii="Times New Roman" w:hAnsi="Times New Roman" w:cs="Times New Roman"/>
                <w:b/>
                <w:sz w:val="24"/>
                <w:szCs w:val="24"/>
              </w:rPr>
              <w:t>8</w:t>
            </w:r>
            <w:r w:rsidR="00B63D1A" w:rsidRPr="00931C9C">
              <w:rPr>
                <w:rFonts w:ascii="Times New Roman" w:hAnsi="Times New Roman" w:cs="Times New Roman"/>
                <w:b/>
                <w:sz w:val="24"/>
                <w:szCs w:val="24"/>
              </w:rPr>
              <w:t>+4</w:t>
            </w:r>
          </w:p>
          <w:p w:rsidR="00B63D1A" w:rsidRPr="00931C9C" w:rsidRDefault="00B63D1A" w:rsidP="00D80B14">
            <w:pPr>
              <w:jc w:val="center"/>
              <w:rPr>
                <w:rFonts w:ascii="Times New Roman" w:hAnsi="Times New Roman" w:cs="Times New Roman"/>
                <w:sz w:val="24"/>
                <w:szCs w:val="24"/>
              </w:rPr>
            </w:pPr>
          </w:p>
        </w:tc>
      </w:tr>
    </w:tbl>
    <w:p w:rsidR="00B63D1A" w:rsidRDefault="00B63D1A" w:rsidP="00B63D1A">
      <w:pPr>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B63D1A" w:rsidRPr="005A10A5" w:rsidTr="00D80B14">
        <w:trPr>
          <w:trHeight w:val="20"/>
        </w:trPr>
        <w:tc>
          <w:tcPr>
            <w:tcW w:w="2104" w:type="dxa"/>
            <w:vAlign w:val="center"/>
          </w:tcPr>
          <w:p w:rsidR="00B63D1A" w:rsidRPr="008C43C9" w:rsidRDefault="00B63D1A" w:rsidP="00D80B14">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B63D1A" w:rsidRPr="00E4122F" w:rsidRDefault="00B63D1A" w:rsidP="00D80B14">
            <w:pPr>
              <w:pStyle w:val="ListParagraph"/>
              <w:spacing w:after="0"/>
              <w:ind w:left="0"/>
              <w:contextualSpacing/>
              <w:rPr>
                <w:rFonts w:ascii="Times New Roman" w:hAnsi="Times New Roman" w:cs="Times New Roman"/>
                <w:b/>
                <w:bCs/>
                <w:sz w:val="24"/>
                <w:szCs w:val="24"/>
              </w:rPr>
            </w:pPr>
            <w:r w:rsidRPr="00E4122F">
              <w:rPr>
                <w:rFonts w:ascii="Times New Roman" w:hAnsi="Times New Roman" w:cs="Times New Roman"/>
                <w:b/>
                <w:sz w:val="24"/>
                <w:szCs w:val="24"/>
              </w:rPr>
              <w:t xml:space="preserve"> </w:t>
            </w:r>
            <w:r w:rsidRPr="00E4122F">
              <w:rPr>
                <w:rFonts w:ascii="Times New Roman" w:hAnsi="Times New Roman" w:cs="Times New Roman"/>
                <w:b/>
                <w:bCs/>
                <w:sz w:val="24"/>
                <w:szCs w:val="24"/>
              </w:rPr>
              <w:t>Nyelvtörténet- a nyelv változása, a nyelvrokonság kérdései, nyelvemlékek</w:t>
            </w:r>
          </w:p>
        </w:tc>
        <w:tc>
          <w:tcPr>
            <w:tcW w:w="1188" w:type="dxa"/>
            <w:vAlign w:val="center"/>
          </w:tcPr>
          <w:p w:rsidR="00B63D1A" w:rsidRPr="00E4122F" w:rsidRDefault="00B63D1A" w:rsidP="00D80B14">
            <w:pPr>
              <w:spacing w:before="120" w:after="0" w:line="240" w:lineRule="auto"/>
              <w:jc w:val="center"/>
              <w:rPr>
                <w:rFonts w:ascii="Times New Roman" w:hAnsi="Times New Roman" w:cs="Times New Roman"/>
                <w:b/>
                <w:sz w:val="24"/>
                <w:szCs w:val="24"/>
                <w:lang w:val="cs-CZ"/>
              </w:rPr>
            </w:pPr>
            <w:r w:rsidRPr="00E4122F">
              <w:rPr>
                <w:rFonts w:ascii="Times New Roman" w:hAnsi="Times New Roman" w:cs="Times New Roman"/>
                <w:b/>
                <w:bCs/>
                <w:sz w:val="24"/>
                <w:szCs w:val="24"/>
                <w:lang w:val="cs-CZ"/>
              </w:rPr>
              <w:t>Órakeret</w:t>
            </w:r>
            <w:r>
              <w:rPr>
                <w:rFonts w:ascii="Times New Roman" w:hAnsi="Times New Roman" w:cs="Times New Roman"/>
                <w:b/>
                <w:bCs/>
                <w:sz w:val="24"/>
                <w:szCs w:val="24"/>
                <w:lang w:val="cs-CZ"/>
              </w:rPr>
              <w:t>: 6+2</w:t>
            </w:r>
            <w:r w:rsidRPr="00E4122F">
              <w:rPr>
                <w:rFonts w:ascii="Times New Roman" w:hAnsi="Times New Roman" w:cs="Times New Roman"/>
                <w:b/>
                <w:bCs/>
                <w:sz w:val="24"/>
                <w:szCs w:val="24"/>
              </w:rPr>
              <w:t xml:space="preserve"> </w:t>
            </w:r>
            <w:r w:rsidRPr="00E4122F">
              <w:rPr>
                <w:rFonts w:ascii="Times New Roman" w:hAnsi="Times New Roman" w:cs="Times New Roman"/>
                <w:b/>
                <w:sz w:val="24"/>
                <w:szCs w:val="24"/>
                <w:lang w:val="cs-CZ"/>
              </w:rPr>
              <w:t xml:space="preserve"> óra</w:t>
            </w:r>
          </w:p>
        </w:tc>
      </w:tr>
      <w:tr w:rsidR="00B63D1A" w:rsidRPr="00FF63EC" w:rsidTr="00D80B14">
        <w:trPr>
          <w:trHeight w:val="474"/>
        </w:trPr>
        <w:tc>
          <w:tcPr>
            <w:tcW w:w="2104" w:type="dxa"/>
            <w:vMerge w:val="restart"/>
            <w:vAlign w:val="center"/>
          </w:tcPr>
          <w:p w:rsidR="00B63D1A" w:rsidRPr="008C43C9" w:rsidRDefault="00B63D1A" w:rsidP="00D80B14">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B63D1A" w:rsidRPr="00E4122F" w:rsidRDefault="00B63D1A" w:rsidP="00D80B14">
            <w:pPr>
              <w:ind w:left="360" w:hanging="360"/>
              <w:rPr>
                <w:rFonts w:ascii="Times New Roman" w:hAnsi="Times New Roman" w:cs="Times New Roman"/>
                <w:bCs/>
                <w:sz w:val="24"/>
                <w:szCs w:val="24"/>
              </w:rPr>
            </w:pPr>
            <w:r w:rsidRPr="00E4122F">
              <w:rPr>
                <w:rFonts w:ascii="Times New Roman" w:hAnsi="Times New Roman" w:cs="Times New Roman"/>
                <w:bCs/>
                <w:sz w:val="24"/>
                <w:szCs w:val="24"/>
              </w:rPr>
              <w:t>A magyar nyelv rokonságának hipotézisei</w:t>
            </w:r>
          </w:p>
        </w:tc>
        <w:tc>
          <w:tcPr>
            <w:tcW w:w="3631" w:type="dxa"/>
            <w:gridSpan w:val="2"/>
            <w:vMerge w:val="restart"/>
            <w:vAlign w:val="center"/>
          </w:tcPr>
          <w:p w:rsidR="00B63D1A" w:rsidRPr="00E4122F" w:rsidRDefault="00B63D1A" w:rsidP="00D80B14">
            <w:pPr>
              <w:ind w:left="57"/>
              <w:rPr>
                <w:rFonts w:ascii="Times New Roman" w:eastAsia="Symbol" w:hAnsi="Times New Roman" w:cs="Times New Roman"/>
                <w:sz w:val="24"/>
                <w:szCs w:val="24"/>
              </w:rPr>
            </w:pPr>
            <w:r w:rsidRPr="00E4122F">
              <w:rPr>
                <w:rFonts w:ascii="Times New Roman" w:eastAsia="Symbol" w:hAnsi="Times New Roman" w:cs="Times New Roman"/>
                <w:sz w:val="24"/>
                <w:szCs w:val="24"/>
              </w:rPr>
              <w:t>A 19. század versengő elméletei, az utóbbi évtizedek törekvései a származási modellek felülvizsgálatára („család” és „fa” metaforák kritikája, újabb régészeti és genetikai adatok, stb.)</w:t>
            </w:r>
          </w:p>
          <w:p w:rsidR="00B63D1A" w:rsidRPr="00E4122F" w:rsidRDefault="00B63D1A" w:rsidP="00D80B14">
            <w:pPr>
              <w:ind w:left="57"/>
              <w:rPr>
                <w:rFonts w:ascii="Times New Roman" w:eastAsia="Symbol" w:hAnsi="Times New Roman" w:cs="Times New Roman"/>
                <w:sz w:val="24"/>
                <w:szCs w:val="24"/>
              </w:rPr>
            </w:pPr>
            <w:r w:rsidRPr="00E4122F">
              <w:rPr>
                <w:rFonts w:ascii="Times New Roman" w:eastAsia="Symbol" w:hAnsi="Times New Roman" w:cs="Times New Roman"/>
                <w:sz w:val="24"/>
                <w:szCs w:val="24"/>
              </w:rPr>
              <w:t>A nyelvhasonlítás korszerű formái</w:t>
            </w:r>
          </w:p>
          <w:p w:rsidR="00B63D1A" w:rsidRPr="00E4122F" w:rsidRDefault="00B63D1A" w:rsidP="00D80B14">
            <w:pPr>
              <w:spacing w:before="120" w:after="0" w:line="240" w:lineRule="auto"/>
              <w:rPr>
                <w:rFonts w:ascii="Times New Roman" w:hAnsi="Times New Roman" w:cs="Times New Roman"/>
                <w:b/>
                <w:bCs/>
                <w:sz w:val="24"/>
                <w:szCs w:val="24"/>
                <w:lang w:val="cs-CZ"/>
              </w:rPr>
            </w:pPr>
            <w:r w:rsidRPr="00E4122F">
              <w:rPr>
                <w:rFonts w:ascii="Times New Roman" w:hAnsi="Times New Roman" w:cs="Times New Roman"/>
                <w:sz w:val="24"/>
                <w:szCs w:val="24"/>
              </w:rPr>
              <w:t>Nyelvi változások a Neumann-galaxisban</w:t>
            </w:r>
          </w:p>
        </w:tc>
      </w:tr>
      <w:tr w:rsidR="00B63D1A" w:rsidRPr="00FF63EC"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tcPr>
          <w:p w:rsidR="00B63D1A" w:rsidRPr="00E4122F" w:rsidRDefault="00B63D1A" w:rsidP="00D80B14">
            <w:pPr>
              <w:ind w:left="360" w:hanging="360"/>
              <w:rPr>
                <w:rFonts w:ascii="Times New Roman" w:hAnsi="Times New Roman" w:cs="Times New Roman"/>
                <w:bCs/>
                <w:sz w:val="24"/>
                <w:szCs w:val="24"/>
              </w:rPr>
            </w:pPr>
            <w:r w:rsidRPr="00E4122F">
              <w:rPr>
                <w:rFonts w:ascii="Times New Roman" w:hAnsi="Times New Roman" w:cs="Times New Roman"/>
                <w:bCs/>
                <w:sz w:val="24"/>
                <w:szCs w:val="24"/>
              </w:rPr>
              <w:t>A magyar nyelvtörténet korszakai</w:t>
            </w:r>
          </w:p>
        </w:tc>
        <w:tc>
          <w:tcPr>
            <w:tcW w:w="3631" w:type="dxa"/>
            <w:gridSpan w:val="2"/>
            <w:vMerge/>
            <w:vAlign w:val="center"/>
          </w:tcPr>
          <w:p w:rsidR="00B63D1A" w:rsidRPr="00E4122F" w:rsidRDefault="00B63D1A" w:rsidP="00D80B14">
            <w:pPr>
              <w:rPr>
                <w:rFonts w:ascii="Times New Roman" w:hAnsi="Times New Roman" w:cs="Times New Roman"/>
                <w:sz w:val="24"/>
                <w:szCs w:val="24"/>
              </w:rPr>
            </w:pPr>
          </w:p>
        </w:tc>
      </w:tr>
      <w:tr w:rsidR="00B63D1A"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tcPr>
          <w:p w:rsidR="00B63D1A" w:rsidRPr="00E4122F" w:rsidRDefault="00B63D1A" w:rsidP="00D80B14">
            <w:pPr>
              <w:rPr>
                <w:rFonts w:ascii="Times New Roman" w:hAnsi="Times New Roman" w:cs="Times New Roman"/>
                <w:sz w:val="24"/>
                <w:szCs w:val="24"/>
              </w:rPr>
            </w:pPr>
            <w:r w:rsidRPr="00E4122F">
              <w:rPr>
                <w:rFonts w:ascii="Times New Roman" w:hAnsi="Times New Roman" w:cs="Times New Roman"/>
                <w:sz w:val="24"/>
                <w:szCs w:val="24"/>
              </w:rPr>
              <w:t>Nyelvemlékek</w:t>
            </w:r>
          </w:p>
        </w:tc>
        <w:tc>
          <w:tcPr>
            <w:tcW w:w="3631" w:type="dxa"/>
            <w:gridSpan w:val="2"/>
            <w:vMerge/>
            <w:vAlign w:val="center"/>
          </w:tcPr>
          <w:p w:rsidR="00B63D1A" w:rsidRPr="00E4122F" w:rsidRDefault="00B63D1A" w:rsidP="00D80B14">
            <w:pPr>
              <w:rPr>
                <w:rFonts w:ascii="Times New Roman" w:hAnsi="Times New Roman" w:cs="Times New Roman"/>
                <w:sz w:val="24"/>
                <w:szCs w:val="24"/>
              </w:rPr>
            </w:pPr>
          </w:p>
        </w:tc>
      </w:tr>
      <w:tr w:rsidR="00B63D1A"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tcPr>
          <w:p w:rsidR="00B63D1A" w:rsidRPr="00E4122F" w:rsidRDefault="00B63D1A" w:rsidP="00D80B14">
            <w:pPr>
              <w:rPr>
                <w:rFonts w:ascii="Times New Roman" w:hAnsi="Times New Roman" w:cs="Times New Roman"/>
                <w:sz w:val="24"/>
                <w:szCs w:val="24"/>
              </w:rPr>
            </w:pPr>
            <w:r w:rsidRPr="00E4122F">
              <w:rPr>
                <w:rFonts w:ascii="Times New Roman" w:hAnsi="Times New Roman" w:cs="Times New Roman"/>
                <w:sz w:val="24"/>
                <w:szCs w:val="24"/>
              </w:rPr>
              <w:t>A szókészlet változása a magyar nyelv történetében</w:t>
            </w:r>
          </w:p>
        </w:tc>
        <w:tc>
          <w:tcPr>
            <w:tcW w:w="3631" w:type="dxa"/>
            <w:gridSpan w:val="2"/>
            <w:vMerge/>
            <w:vAlign w:val="center"/>
          </w:tcPr>
          <w:p w:rsidR="00B63D1A" w:rsidRPr="00E4122F" w:rsidRDefault="00B63D1A" w:rsidP="00D80B14">
            <w:pPr>
              <w:rPr>
                <w:rFonts w:ascii="Times New Roman" w:hAnsi="Times New Roman" w:cs="Times New Roman"/>
                <w:sz w:val="24"/>
                <w:szCs w:val="24"/>
              </w:rPr>
            </w:pPr>
          </w:p>
        </w:tc>
      </w:tr>
      <w:tr w:rsidR="00B63D1A"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tcPr>
          <w:p w:rsidR="00B63D1A" w:rsidRPr="00E4122F" w:rsidRDefault="00B63D1A" w:rsidP="00D80B14">
            <w:pPr>
              <w:rPr>
                <w:rFonts w:ascii="Times New Roman" w:hAnsi="Times New Roman" w:cs="Times New Roman"/>
                <w:sz w:val="24"/>
                <w:szCs w:val="24"/>
              </w:rPr>
            </w:pPr>
            <w:r w:rsidRPr="00E4122F">
              <w:rPr>
                <w:rFonts w:ascii="Times New Roman" w:hAnsi="Times New Roman" w:cs="Times New Roman"/>
                <w:sz w:val="24"/>
                <w:szCs w:val="24"/>
              </w:rPr>
              <w:t>Nyelvújítás</w:t>
            </w:r>
          </w:p>
        </w:tc>
        <w:tc>
          <w:tcPr>
            <w:tcW w:w="3631" w:type="dxa"/>
            <w:gridSpan w:val="2"/>
            <w:vMerge/>
            <w:vAlign w:val="center"/>
          </w:tcPr>
          <w:p w:rsidR="00B63D1A" w:rsidRPr="00E4122F" w:rsidRDefault="00B63D1A" w:rsidP="00D80B14">
            <w:pPr>
              <w:rPr>
                <w:rFonts w:ascii="Times New Roman" w:hAnsi="Times New Roman" w:cs="Times New Roman"/>
                <w:sz w:val="24"/>
                <w:szCs w:val="24"/>
              </w:rPr>
            </w:pPr>
          </w:p>
        </w:tc>
      </w:tr>
      <w:tr w:rsidR="00B63D1A" w:rsidRPr="008C43C9" w:rsidTr="00D80B14">
        <w:trPr>
          <w:trHeight w:val="20"/>
        </w:trPr>
        <w:tc>
          <w:tcPr>
            <w:tcW w:w="2104" w:type="dxa"/>
            <w:vAlign w:val="center"/>
          </w:tcPr>
          <w:p w:rsidR="00B63D1A" w:rsidRPr="008C43C9" w:rsidRDefault="00B63D1A" w:rsidP="00D80B14">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Fejlesztési feladatok és ismeretek</w:t>
            </w:r>
          </w:p>
        </w:tc>
        <w:tc>
          <w:tcPr>
            <w:tcW w:w="7126" w:type="dxa"/>
            <w:gridSpan w:val="3"/>
          </w:tcPr>
          <w:p w:rsidR="00B63D1A" w:rsidRPr="00E4122F"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 szinkrón és diakrón nyelvszemlélet fejlesztése</w:t>
            </w:r>
          </w:p>
          <w:p w:rsidR="00B63D1A" w:rsidRPr="00E4122F"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 magyar nyelv rokonságának megismerése</w:t>
            </w:r>
          </w:p>
          <w:p w:rsidR="00B63D1A" w:rsidRPr="00E4122F"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Az összehasonlító nyelvszemlélet fejlesztése: nyelvünk helye a világban</w:t>
            </w:r>
          </w:p>
          <w:p w:rsidR="00B63D1A" w:rsidRPr="00E4122F"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Az interdiszciplináris tudatosság fejlesztése a nyelvtörténeti, irodalom- és művelődéstörténeti párhuzamosságok és összefüggések felfedeztetésével</w:t>
            </w:r>
          </w:p>
          <w:p w:rsidR="00B63D1A" w:rsidRPr="00E4122F"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 xml:space="preserve">Változás és állandóság nyelvi egyensúlyának megértése </w:t>
            </w:r>
          </w:p>
          <w:p w:rsidR="00B63D1A" w:rsidRPr="00E4122F"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 xml:space="preserve">Nyelvrokonság és </w:t>
            </w:r>
            <w:r w:rsidRPr="00E4122F">
              <w:rPr>
                <w:rFonts w:ascii="Times New Roman" w:hAnsi="Times New Roman" w:cs="Times New Roman"/>
                <w:sz w:val="24"/>
                <w:szCs w:val="24"/>
                <w:lang w:val="cs-CZ"/>
              </w:rPr>
              <w:t>nyelvcsaládok vizsgálata</w:t>
            </w:r>
          </w:p>
          <w:p w:rsidR="00B63D1A" w:rsidRPr="00E4122F"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nyelvrokonság bizonyítékainak tudományos módszereinek tisztázása</w:t>
            </w:r>
          </w:p>
          <w:p w:rsidR="00B63D1A" w:rsidRPr="00E4122F"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magyar nyelv eredetének, az erről szóló tudományos hipotéziseknek megismerése</w:t>
            </w:r>
          </w:p>
          <w:p w:rsidR="00B63D1A" w:rsidRPr="00E4122F"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szókincs jelentésváltozásának főbb típusai, tendenciái</w:t>
            </w:r>
          </w:p>
          <w:p w:rsidR="00B63D1A" w:rsidRPr="00E4122F"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nyelvtörténeti kutatások forrásainak vizsgálata: kézírásos és nyomtatott nyelvemlékek</w:t>
            </w:r>
          </w:p>
          <w:p w:rsidR="00B63D1A" w:rsidRPr="00E4122F"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magyar nyelv történetének főbb korszakai, és néhány fontos nyelvemlékünk (</w:t>
            </w:r>
            <w:r w:rsidRPr="00E4122F">
              <w:rPr>
                <w:rFonts w:ascii="Times New Roman" w:hAnsi="Times New Roman" w:cs="Times New Roman"/>
                <w:i/>
                <w:iCs/>
                <w:sz w:val="24"/>
                <w:szCs w:val="24"/>
                <w:lang w:val="cs-CZ"/>
              </w:rPr>
              <w:t>A tihanyi apátság alapítólevele</w:t>
            </w:r>
            <w:r w:rsidRPr="00E4122F">
              <w:rPr>
                <w:rFonts w:ascii="Times New Roman" w:hAnsi="Times New Roman" w:cs="Times New Roman"/>
                <w:sz w:val="24"/>
                <w:szCs w:val="24"/>
                <w:lang w:val="cs-CZ"/>
              </w:rPr>
              <w:t xml:space="preserve">, </w:t>
            </w:r>
            <w:r w:rsidRPr="00E4122F">
              <w:rPr>
                <w:rFonts w:ascii="Times New Roman" w:hAnsi="Times New Roman" w:cs="Times New Roman"/>
                <w:i/>
                <w:iCs/>
                <w:sz w:val="24"/>
                <w:szCs w:val="24"/>
                <w:lang w:val="cs-CZ"/>
              </w:rPr>
              <w:t>Halotti beszéd</w:t>
            </w:r>
            <w:r w:rsidRPr="00E4122F">
              <w:rPr>
                <w:rFonts w:ascii="Times New Roman" w:hAnsi="Times New Roman" w:cs="Times New Roman"/>
                <w:sz w:val="24"/>
                <w:szCs w:val="24"/>
                <w:lang w:val="cs-CZ"/>
              </w:rPr>
              <w:t xml:space="preserve">, </w:t>
            </w:r>
            <w:r w:rsidRPr="00E4122F">
              <w:rPr>
                <w:rFonts w:ascii="Times New Roman" w:hAnsi="Times New Roman" w:cs="Times New Roman"/>
                <w:i/>
                <w:iCs/>
                <w:sz w:val="24"/>
                <w:szCs w:val="24"/>
                <w:lang w:val="cs-CZ"/>
              </w:rPr>
              <w:t>Ómagyar Mária-siralom</w:t>
            </w:r>
            <w:r>
              <w:rPr>
                <w:rFonts w:ascii="Times New Roman" w:hAnsi="Times New Roman" w:cs="Times New Roman"/>
                <w:i/>
                <w:iCs/>
                <w:sz w:val="24"/>
                <w:szCs w:val="24"/>
                <w:lang w:val="cs-CZ"/>
              </w:rPr>
              <w:t>)</w:t>
            </w:r>
          </w:p>
          <w:p w:rsidR="00B63D1A" w:rsidRPr="00E4122F" w:rsidRDefault="00B63D1A" w:rsidP="00D80B14">
            <w:pPr>
              <w:pStyle w:val="ListParagraph"/>
              <w:spacing w:after="120"/>
              <w:ind w:left="426"/>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nyelvújításnak, illetve hatásának tanulmányozása</w:t>
            </w:r>
          </w:p>
        </w:tc>
      </w:tr>
    </w:tbl>
    <w:p w:rsidR="00B63D1A" w:rsidRDefault="00B63D1A" w:rsidP="00B63D1A"/>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B63D1A" w:rsidRPr="005A10A5" w:rsidTr="00D80B14">
        <w:trPr>
          <w:trHeight w:val="20"/>
        </w:trPr>
        <w:tc>
          <w:tcPr>
            <w:tcW w:w="2104" w:type="dxa"/>
            <w:vAlign w:val="center"/>
          </w:tcPr>
          <w:p w:rsidR="00B63D1A" w:rsidRPr="008C43C9" w:rsidRDefault="00B63D1A" w:rsidP="00D80B14">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B63D1A" w:rsidRPr="00800D98" w:rsidRDefault="00B63D1A" w:rsidP="00D80B14">
            <w:pPr>
              <w:pStyle w:val="ListParagraph"/>
              <w:spacing w:after="0"/>
              <w:ind w:left="0"/>
              <w:contextualSpacing/>
              <w:rPr>
                <w:rFonts w:ascii="Times New Roman" w:hAnsi="Times New Roman" w:cs="Times New Roman"/>
                <w:b/>
                <w:bCs/>
                <w:sz w:val="24"/>
                <w:szCs w:val="24"/>
              </w:rPr>
            </w:pPr>
            <w:r w:rsidRPr="00800D98">
              <w:rPr>
                <w:rFonts w:ascii="Times New Roman" w:hAnsi="Times New Roman" w:cs="Times New Roman"/>
                <w:b/>
                <w:bCs/>
                <w:sz w:val="24"/>
                <w:szCs w:val="24"/>
              </w:rPr>
              <w:t>A nyelv rétegződése, nyelvjárások, nyelvi tervezés, nyelvi norma</w:t>
            </w:r>
          </w:p>
        </w:tc>
        <w:tc>
          <w:tcPr>
            <w:tcW w:w="1188" w:type="dxa"/>
            <w:vAlign w:val="center"/>
          </w:tcPr>
          <w:p w:rsidR="00B63D1A" w:rsidRPr="00800D98" w:rsidRDefault="00B63D1A" w:rsidP="00D80B14">
            <w:pPr>
              <w:spacing w:before="120" w:after="0" w:line="240" w:lineRule="auto"/>
              <w:jc w:val="center"/>
              <w:rPr>
                <w:rFonts w:ascii="Times New Roman" w:hAnsi="Times New Roman" w:cs="Times New Roman"/>
                <w:b/>
                <w:sz w:val="24"/>
                <w:szCs w:val="24"/>
                <w:lang w:val="cs-CZ"/>
              </w:rPr>
            </w:pPr>
            <w:r w:rsidRPr="00800D98">
              <w:rPr>
                <w:rFonts w:ascii="Times New Roman" w:hAnsi="Times New Roman" w:cs="Times New Roman"/>
                <w:b/>
                <w:bCs/>
                <w:sz w:val="24"/>
                <w:szCs w:val="24"/>
                <w:lang w:val="cs-CZ"/>
              </w:rPr>
              <w:t>Órakeret</w:t>
            </w:r>
            <w:r>
              <w:rPr>
                <w:rFonts w:ascii="Times New Roman" w:hAnsi="Times New Roman" w:cs="Times New Roman"/>
                <w:b/>
                <w:bCs/>
                <w:sz w:val="24"/>
                <w:szCs w:val="24"/>
                <w:lang w:val="cs-CZ"/>
              </w:rPr>
              <w:t>: 8</w:t>
            </w:r>
            <w:r w:rsidRPr="00800D98">
              <w:rPr>
                <w:rFonts w:ascii="Times New Roman" w:hAnsi="Times New Roman" w:cs="Times New Roman"/>
                <w:b/>
                <w:bCs/>
                <w:sz w:val="24"/>
                <w:szCs w:val="24"/>
              </w:rPr>
              <w:t xml:space="preserve"> </w:t>
            </w:r>
            <w:r w:rsidRPr="00800D98">
              <w:rPr>
                <w:rFonts w:ascii="Times New Roman" w:hAnsi="Times New Roman" w:cs="Times New Roman"/>
                <w:b/>
                <w:sz w:val="24"/>
                <w:szCs w:val="24"/>
                <w:lang w:val="cs-CZ"/>
              </w:rPr>
              <w:t xml:space="preserve"> óra</w:t>
            </w:r>
          </w:p>
        </w:tc>
      </w:tr>
      <w:tr w:rsidR="00B63D1A" w:rsidRPr="00FF63EC" w:rsidTr="00D80B14">
        <w:trPr>
          <w:trHeight w:val="474"/>
        </w:trPr>
        <w:tc>
          <w:tcPr>
            <w:tcW w:w="2104" w:type="dxa"/>
            <w:vMerge w:val="restart"/>
            <w:vAlign w:val="center"/>
          </w:tcPr>
          <w:p w:rsidR="00B63D1A" w:rsidRPr="008C43C9" w:rsidRDefault="00B63D1A" w:rsidP="00D80B14">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B63D1A" w:rsidRPr="00800D98" w:rsidRDefault="00B63D1A" w:rsidP="00D80B14">
            <w:pPr>
              <w:rPr>
                <w:rFonts w:ascii="Times New Roman" w:hAnsi="Times New Roman" w:cs="Times New Roman"/>
                <w:sz w:val="24"/>
                <w:szCs w:val="24"/>
              </w:rPr>
            </w:pPr>
            <w:r w:rsidRPr="00800D98">
              <w:rPr>
                <w:rFonts w:ascii="Times New Roman" w:hAnsi="Times New Roman" w:cs="Times New Roman"/>
                <w:sz w:val="24"/>
                <w:szCs w:val="24"/>
              </w:rPr>
              <w:t>Anyanyelvünk rétegződése I.- A köznyelvi változatok, a csoportnyelvek és rétegnyelvek</w:t>
            </w:r>
          </w:p>
        </w:tc>
        <w:tc>
          <w:tcPr>
            <w:tcW w:w="3631" w:type="dxa"/>
            <w:gridSpan w:val="2"/>
            <w:vMerge w:val="restart"/>
            <w:vAlign w:val="center"/>
          </w:tcPr>
          <w:p w:rsidR="00B63D1A" w:rsidRPr="00800D98" w:rsidRDefault="00B63D1A" w:rsidP="00D80B14">
            <w:pPr>
              <w:rPr>
                <w:rFonts w:ascii="Times New Roman" w:hAnsi="Times New Roman" w:cs="Times New Roman"/>
                <w:i/>
                <w:sz w:val="24"/>
                <w:szCs w:val="24"/>
              </w:rPr>
            </w:pPr>
            <w:r w:rsidRPr="00800D98">
              <w:rPr>
                <w:rFonts w:ascii="Times New Roman" w:hAnsi="Times New Roman" w:cs="Times New Roman"/>
                <w:sz w:val="24"/>
                <w:szCs w:val="24"/>
              </w:rPr>
              <w:t>Az adott nyelvjárási terület és a nyelvi norma eltérései</w:t>
            </w:r>
            <w:r w:rsidRPr="00800D98">
              <w:rPr>
                <w:rFonts w:ascii="Times New Roman" w:hAnsi="Times New Roman" w:cs="Times New Roman"/>
                <w:i/>
                <w:sz w:val="24"/>
                <w:szCs w:val="24"/>
              </w:rPr>
              <w:t xml:space="preserve"> </w:t>
            </w:r>
          </w:p>
          <w:p w:rsidR="00B63D1A" w:rsidRPr="00800D98" w:rsidRDefault="00B63D1A" w:rsidP="00D80B14">
            <w:pPr>
              <w:spacing w:before="120" w:after="0" w:line="240" w:lineRule="auto"/>
              <w:rPr>
                <w:rFonts w:ascii="Times New Roman" w:hAnsi="Times New Roman" w:cs="Times New Roman"/>
                <w:b/>
                <w:bCs/>
                <w:sz w:val="24"/>
                <w:szCs w:val="24"/>
                <w:lang w:val="cs-CZ"/>
              </w:rPr>
            </w:pPr>
          </w:p>
        </w:tc>
      </w:tr>
      <w:tr w:rsidR="00B63D1A" w:rsidRPr="00FF63EC"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tcPr>
          <w:p w:rsidR="00B63D1A" w:rsidRPr="00800D98" w:rsidRDefault="00B63D1A" w:rsidP="00D80B14">
            <w:pPr>
              <w:rPr>
                <w:rFonts w:ascii="Times New Roman" w:hAnsi="Times New Roman" w:cs="Times New Roman"/>
                <w:sz w:val="24"/>
                <w:szCs w:val="24"/>
              </w:rPr>
            </w:pPr>
            <w:r w:rsidRPr="00800D98">
              <w:rPr>
                <w:rFonts w:ascii="Times New Roman" w:hAnsi="Times New Roman" w:cs="Times New Roman"/>
                <w:sz w:val="24"/>
                <w:szCs w:val="24"/>
              </w:rPr>
              <w:t>Anyanyelvünk rétegződése II.- A nyelvjárások és a nyelvi norma</w:t>
            </w:r>
          </w:p>
        </w:tc>
        <w:tc>
          <w:tcPr>
            <w:tcW w:w="3631" w:type="dxa"/>
            <w:gridSpan w:val="2"/>
            <w:vMerge/>
            <w:vAlign w:val="center"/>
          </w:tcPr>
          <w:p w:rsidR="00B63D1A" w:rsidRPr="00800D98" w:rsidRDefault="00B63D1A" w:rsidP="00D80B14">
            <w:pPr>
              <w:rPr>
                <w:rFonts w:ascii="Times New Roman" w:hAnsi="Times New Roman" w:cs="Times New Roman"/>
                <w:sz w:val="24"/>
                <w:szCs w:val="24"/>
              </w:rPr>
            </w:pPr>
          </w:p>
        </w:tc>
      </w:tr>
      <w:tr w:rsidR="00B63D1A"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tcPr>
          <w:p w:rsidR="00B63D1A" w:rsidRPr="00800D98" w:rsidRDefault="00B63D1A" w:rsidP="00D80B14">
            <w:pPr>
              <w:rPr>
                <w:rFonts w:ascii="Times New Roman" w:hAnsi="Times New Roman" w:cs="Times New Roman"/>
                <w:sz w:val="24"/>
                <w:szCs w:val="24"/>
              </w:rPr>
            </w:pPr>
            <w:r w:rsidRPr="00800D98">
              <w:rPr>
                <w:rFonts w:ascii="Times New Roman" w:hAnsi="Times New Roman" w:cs="Times New Roman"/>
                <w:sz w:val="24"/>
                <w:szCs w:val="24"/>
              </w:rPr>
              <w:t>Nyelvünk helyzete a határon túl</w:t>
            </w:r>
          </w:p>
        </w:tc>
        <w:tc>
          <w:tcPr>
            <w:tcW w:w="3631" w:type="dxa"/>
            <w:gridSpan w:val="2"/>
            <w:vMerge/>
            <w:vAlign w:val="center"/>
          </w:tcPr>
          <w:p w:rsidR="00B63D1A" w:rsidRPr="00800D98" w:rsidRDefault="00B63D1A" w:rsidP="00D80B14">
            <w:pPr>
              <w:rPr>
                <w:rFonts w:ascii="Times New Roman" w:hAnsi="Times New Roman" w:cs="Times New Roman"/>
                <w:sz w:val="24"/>
                <w:szCs w:val="24"/>
              </w:rPr>
            </w:pPr>
          </w:p>
        </w:tc>
      </w:tr>
      <w:tr w:rsidR="00B63D1A"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tcPr>
          <w:p w:rsidR="00B63D1A" w:rsidRPr="00800D98" w:rsidRDefault="00B63D1A" w:rsidP="00D80B14">
            <w:pPr>
              <w:rPr>
                <w:rFonts w:ascii="Times New Roman" w:hAnsi="Times New Roman" w:cs="Times New Roman"/>
                <w:sz w:val="24"/>
                <w:szCs w:val="24"/>
              </w:rPr>
            </w:pPr>
            <w:r w:rsidRPr="00800D98">
              <w:rPr>
                <w:rFonts w:ascii="Times New Roman" w:hAnsi="Times New Roman" w:cs="Times New Roman"/>
                <w:sz w:val="24"/>
                <w:szCs w:val="24"/>
              </w:rPr>
              <w:t>Nyelvi tervezés, nyelvpolitika, nyelvművelés</w:t>
            </w:r>
          </w:p>
        </w:tc>
        <w:tc>
          <w:tcPr>
            <w:tcW w:w="3631" w:type="dxa"/>
            <w:gridSpan w:val="2"/>
            <w:vMerge/>
            <w:vAlign w:val="center"/>
          </w:tcPr>
          <w:p w:rsidR="00B63D1A" w:rsidRPr="00800D98" w:rsidRDefault="00B63D1A" w:rsidP="00D80B14">
            <w:pPr>
              <w:rPr>
                <w:rFonts w:ascii="Times New Roman" w:hAnsi="Times New Roman" w:cs="Times New Roman"/>
                <w:sz w:val="24"/>
                <w:szCs w:val="24"/>
              </w:rPr>
            </w:pPr>
          </w:p>
        </w:tc>
      </w:tr>
      <w:tr w:rsidR="00B63D1A" w:rsidRPr="008C43C9" w:rsidTr="00D80B14">
        <w:trPr>
          <w:trHeight w:val="20"/>
        </w:trPr>
        <w:tc>
          <w:tcPr>
            <w:tcW w:w="2104" w:type="dxa"/>
            <w:vAlign w:val="center"/>
          </w:tcPr>
          <w:p w:rsidR="00B63D1A" w:rsidRPr="008C43C9" w:rsidRDefault="00B63D1A" w:rsidP="00D80B14">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B63D1A" w:rsidRPr="00800D98"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A nyelvi sokszínűség, nyelvi tolerancia tudatosítása</w:t>
            </w:r>
          </w:p>
          <w:p w:rsidR="00B63D1A" w:rsidRPr="00800D98"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 xml:space="preserve"> A nyelvjárások nyelvhasználati sajátosságainak megismertetése</w:t>
            </w:r>
          </w:p>
          <w:p w:rsidR="00B63D1A" w:rsidRPr="00800D98"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A nyelvi tervezés elveinek és feladatainak megismertetése</w:t>
            </w:r>
          </w:p>
          <w:p w:rsidR="00B63D1A" w:rsidRPr="00800D98"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A nyelv társadalmi tagozódásának vizsgálata</w:t>
            </w:r>
          </w:p>
          <w:p w:rsidR="00B63D1A" w:rsidRPr="00800D98" w:rsidRDefault="00B63D1A" w:rsidP="00D80B14">
            <w:pPr>
              <w:pStyle w:val="ListParagraph"/>
              <w:spacing w:after="120"/>
              <w:ind w:left="426"/>
              <w:contextualSpacing/>
              <w:jc w:val="both"/>
              <w:rPr>
                <w:rFonts w:ascii="Times New Roman" w:hAnsi="Times New Roman" w:cs="Times New Roman"/>
                <w:sz w:val="24"/>
                <w:szCs w:val="24"/>
              </w:rPr>
            </w:pPr>
          </w:p>
        </w:tc>
      </w:tr>
      <w:tr w:rsidR="00B63D1A" w:rsidRPr="008C43C9" w:rsidTr="00D80B14">
        <w:trPr>
          <w:trHeight w:val="20"/>
        </w:trPr>
        <w:tc>
          <w:tcPr>
            <w:tcW w:w="2104" w:type="dxa"/>
            <w:vAlign w:val="center"/>
          </w:tcPr>
          <w:p w:rsidR="00B63D1A" w:rsidRPr="005A10A5" w:rsidRDefault="00B63D1A" w:rsidP="00D80B14">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B63D1A" w:rsidRPr="00800D98" w:rsidRDefault="00B63D1A" w:rsidP="00D80B14">
            <w:pPr>
              <w:jc w:val="both"/>
              <w:rPr>
                <w:rFonts w:ascii="Times New Roman" w:hAnsi="Times New Roman" w:cs="Times New Roman"/>
                <w:iCs/>
                <w:sz w:val="24"/>
                <w:szCs w:val="24"/>
              </w:rPr>
            </w:pPr>
            <w:r w:rsidRPr="00800D98">
              <w:rPr>
                <w:rFonts w:ascii="Times New Roman" w:hAnsi="Times New Roman" w:cs="Times New Roman"/>
                <w:sz w:val="24"/>
                <w:szCs w:val="24"/>
              </w:rPr>
              <w:t xml:space="preserve">nyelvi tervezés, nyelvpolitika, </w:t>
            </w:r>
            <w:r w:rsidRPr="00800D98">
              <w:rPr>
                <w:rFonts w:ascii="Times New Roman" w:hAnsi="Times New Roman" w:cs="Times New Roman"/>
                <w:sz w:val="24"/>
                <w:szCs w:val="24"/>
                <w:lang w:val="cs-CZ"/>
              </w:rPr>
              <w:t>nyelvművelés,</w:t>
            </w:r>
            <w:r w:rsidRPr="00800D98">
              <w:rPr>
                <w:rFonts w:ascii="Times New Roman" w:hAnsi="Times New Roman" w:cs="Times New Roman"/>
                <w:sz w:val="24"/>
                <w:szCs w:val="24"/>
              </w:rPr>
              <w:t xml:space="preserve"> nyelvtörvény, nyelvi norma; nyelvváltozatok; vízszintes és függőleges tagolódás; nyelvjárások, regionális köznyelv, tájszó; csoportnyelv, szaknyelv, hobbinyelv, rétegnyelv; szleng, argó; kettősnyelvűség, kétnyelvűség, </w:t>
            </w:r>
            <w:r w:rsidRPr="00800D98">
              <w:rPr>
                <w:rFonts w:ascii="Times New Roman" w:hAnsi="Times New Roman" w:cs="Times New Roman"/>
                <w:sz w:val="24"/>
                <w:szCs w:val="24"/>
              </w:rPr>
              <w:lastRenderedPageBreak/>
              <w:t>kevert nyelvűség</w:t>
            </w:r>
            <w:r w:rsidRPr="00800D98">
              <w:rPr>
                <w:rFonts w:ascii="Times New Roman" w:hAnsi="Times New Roman" w:cs="Times New Roman"/>
                <w:iCs/>
                <w:sz w:val="24"/>
                <w:szCs w:val="24"/>
              </w:rPr>
              <w:t>; nemzetiségi nyelvek</w:t>
            </w:r>
          </w:p>
          <w:p w:rsidR="00B63D1A" w:rsidRPr="00800D98" w:rsidRDefault="00B63D1A" w:rsidP="00D80B14">
            <w:pPr>
              <w:rPr>
                <w:rFonts w:ascii="Times New Roman" w:hAnsi="Times New Roman" w:cs="Times New Roman"/>
                <w:sz w:val="24"/>
                <w:szCs w:val="24"/>
                <w:lang w:eastAsia="hu-HU"/>
              </w:rPr>
            </w:pPr>
          </w:p>
        </w:tc>
      </w:tr>
    </w:tbl>
    <w:p w:rsidR="00B63D1A" w:rsidRDefault="00B63D1A" w:rsidP="00B63D1A"/>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B63D1A" w:rsidRPr="005A10A5" w:rsidTr="00D80B14">
        <w:trPr>
          <w:trHeight w:val="20"/>
        </w:trPr>
        <w:tc>
          <w:tcPr>
            <w:tcW w:w="2104" w:type="dxa"/>
            <w:vAlign w:val="center"/>
          </w:tcPr>
          <w:p w:rsidR="00B63D1A" w:rsidRPr="008C43C9" w:rsidRDefault="00B63D1A" w:rsidP="00D80B14">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B63D1A" w:rsidRPr="00643D87" w:rsidRDefault="00B63D1A" w:rsidP="00D80B14">
            <w:pPr>
              <w:pStyle w:val="ListParagraph"/>
              <w:spacing w:after="0"/>
              <w:ind w:left="0"/>
              <w:contextualSpacing/>
              <w:rPr>
                <w:rFonts w:ascii="Times New Roman" w:hAnsi="Times New Roman" w:cs="Times New Roman"/>
                <w:b/>
                <w:bCs/>
                <w:sz w:val="24"/>
                <w:szCs w:val="24"/>
              </w:rPr>
            </w:pPr>
            <w:r w:rsidRPr="002C07E6">
              <w:rPr>
                <w:b/>
              </w:rPr>
              <w:t xml:space="preserve"> </w:t>
            </w:r>
            <w:r w:rsidRPr="00643D87">
              <w:rPr>
                <w:rFonts w:ascii="Times New Roman" w:hAnsi="Times New Roman" w:cs="Times New Roman"/>
                <w:b/>
                <w:sz w:val="24"/>
                <w:szCs w:val="24"/>
              </w:rPr>
              <w:t>Felkészülés az érettségire - rendszerező ismétlés</w:t>
            </w:r>
          </w:p>
        </w:tc>
        <w:tc>
          <w:tcPr>
            <w:tcW w:w="1188" w:type="dxa"/>
            <w:vAlign w:val="center"/>
          </w:tcPr>
          <w:p w:rsidR="00B63D1A" w:rsidRPr="005A10A5" w:rsidRDefault="00B63D1A" w:rsidP="00D80B14">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sidR="00251F1C">
              <w:rPr>
                <w:rFonts w:ascii="Times New Roman" w:hAnsi="Times New Roman"/>
                <w:b/>
                <w:bCs/>
                <w:sz w:val="24"/>
                <w:szCs w:val="24"/>
                <w:lang w:val="cs-CZ"/>
              </w:rPr>
              <w:t>: 8</w:t>
            </w:r>
            <w:r>
              <w:rPr>
                <w:rFonts w:ascii="Times New Roman" w:hAnsi="Times New Roman"/>
                <w:b/>
                <w:bCs/>
                <w:sz w:val="24"/>
                <w:szCs w:val="24"/>
                <w:lang w:val="cs-CZ"/>
              </w:rPr>
              <w:t>+4</w:t>
            </w:r>
            <w:r w:rsidRPr="005A10A5">
              <w:rPr>
                <w:rFonts w:ascii="Times New Roman" w:hAnsi="Times New Roman"/>
                <w:b/>
                <w:sz w:val="24"/>
                <w:szCs w:val="24"/>
                <w:lang w:val="cs-CZ"/>
              </w:rPr>
              <w:t xml:space="preserve"> óra</w:t>
            </w:r>
          </w:p>
        </w:tc>
      </w:tr>
      <w:tr w:rsidR="00B63D1A" w:rsidRPr="00FF63EC" w:rsidTr="00D80B14">
        <w:trPr>
          <w:trHeight w:val="474"/>
        </w:trPr>
        <w:tc>
          <w:tcPr>
            <w:tcW w:w="2104" w:type="dxa"/>
            <w:vMerge w:val="restart"/>
            <w:vAlign w:val="center"/>
          </w:tcPr>
          <w:p w:rsidR="00B63D1A" w:rsidRPr="008C43C9" w:rsidRDefault="00B63D1A" w:rsidP="00D80B14">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vAlign w:val="center"/>
          </w:tcPr>
          <w:p w:rsidR="00B63D1A" w:rsidRPr="00643D87" w:rsidRDefault="00B63D1A" w:rsidP="00D80B14">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Kommunikáció</w:t>
            </w:r>
          </w:p>
        </w:tc>
        <w:tc>
          <w:tcPr>
            <w:tcW w:w="3631" w:type="dxa"/>
            <w:gridSpan w:val="2"/>
            <w:vMerge w:val="restart"/>
            <w:vAlign w:val="center"/>
          </w:tcPr>
          <w:p w:rsidR="00B63D1A" w:rsidRPr="00FF63EC" w:rsidRDefault="00B63D1A" w:rsidP="00D80B14">
            <w:pPr>
              <w:spacing w:before="120" w:after="0" w:line="240" w:lineRule="auto"/>
              <w:rPr>
                <w:rFonts w:ascii="Times New Roman" w:hAnsi="Times New Roman" w:cs="Times New Roman"/>
                <w:b/>
                <w:bCs/>
                <w:sz w:val="24"/>
                <w:szCs w:val="24"/>
                <w:lang w:val="cs-CZ"/>
              </w:rPr>
            </w:pPr>
          </w:p>
        </w:tc>
      </w:tr>
      <w:tr w:rsidR="00B63D1A" w:rsidRPr="00FF63EC"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vAlign w:val="center"/>
          </w:tcPr>
          <w:p w:rsidR="00B63D1A" w:rsidRPr="00643D87" w:rsidRDefault="00B63D1A" w:rsidP="00D80B14">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A magyar nyelv története</w:t>
            </w:r>
          </w:p>
        </w:tc>
        <w:tc>
          <w:tcPr>
            <w:tcW w:w="3631" w:type="dxa"/>
            <w:gridSpan w:val="2"/>
            <w:vMerge/>
            <w:vAlign w:val="center"/>
          </w:tcPr>
          <w:p w:rsidR="00B63D1A" w:rsidRPr="00FF63EC" w:rsidRDefault="00B63D1A" w:rsidP="00D80B14">
            <w:pPr>
              <w:rPr>
                <w:rFonts w:ascii="Times New Roman" w:hAnsi="Times New Roman" w:cs="Times New Roman"/>
                <w:sz w:val="24"/>
                <w:szCs w:val="24"/>
              </w:rPr>
            </w:pPr>
          </w:p>
        </w:tc>
      </w:tr>
      <w:tr w:rsidR="00B63D1A"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vAlign w:val="center"/>
          </w:tcPr>
          <w:p w:rsidR="00B63D1A" w:rsidRPr="00643D87" w:rsidRDefault="00B63D1A" w:rsidP="00D80B14">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Ember és nyelvhasználat</w:t>
            </w:r>
          </w:p>
        </w:tc>
        <w:tc>
          <w:tcPr>
            <w:tcW w:w="3631" w:type="dxa"/>
            <w:gridSpan w:val="2"/>
            <w:vMerge/>
            <w:vAlign w:val="center"/>
          </w:tcPr>
          <w:p w:rsidR="00B63D1A" w:rsidRDefault="00B63D1A" w:rsidP="00D80B14"/>
        </w:tc>
      </w:tr>
      <w:tr w:rsidR="00B63D1A"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vAlign w:val="center"/>
          </w:tcPr>
          <w:p w:rsidR="00B63D1A" w:rsidRPr="00643D87" w:rsidRDefault="00B63D1A" w:rsidP="00D80B14">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A nyelvi rendszer</w:t>
            </w:r>
          </w:p>
        </w:tc>
        <w:tc>
          <w:tcPr>
            <w:tcW w:w="3631" w:type="dxa"/>
            <w:gridSpan w:val="2"/>
            <w:vMerge/>
            <w:vAlign w:val="center"/>
          </w:tcPr>
          <w:p w:rsidR="00B63D1A" w:rsidRDefault="00B63D1A" w:rsidP="00D80B14"/>
        </w:tc>
      </w:tr>
      <w:tr w:rsidR="00B63D1A"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vAlign w:val="center"/>
          </w:tcPr>
          <w:p w:rsidR="00B63D1A" w:rsidRPr="00643D87" w:rsidRDefault="00B63D1A" w:rsidP="00D80B14">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A szöveg</w:t>
            </w:r>
          </w:p>
        </w:tc>
        <w:tc>
          <w:tcPr>
            <w:tcW w:w="3631" w:type="dxa"/>
            <w:gridSpan w:val="2"/>
            <w:vMerge/>
            <w:vAlign w:val="center"/>
          </w:tcPr>
          <w:p w:rsidR="00B63D1A" w:rsidRDefault="00B63D1A" w:rsidP="00D80B14"/>
        </w:tc>
      </w:tr>
      <w:tr w:rsidR="00B63D1A"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vAlign w:val="center"/>
          </w:tcPr>
          <w:p w:rsidR="00B63D1A" w:rsidRPr="00643D87" w:rsidRDefault="00B63D1A" w:rsidP="00D80B14">
            <w:pPr>
              <w:rPr>
                <w:rFonts w:ascii="Times New Roman" w:hAnsi="Times New Roman" w:cs="Times New Roman"/>
                <w:sz w:val="24"/>
                <w:szCs w:val="24"/>
              </w:rPr>
            </w:pPr>
            <w:r w:rsidRPr="00643D87">
              <w:rPr>
                <w:rFonts w:ascii="Times New Roman" w:hAnsi="Times New Roman" w:cs="Times New Roman"/>
                <w:sz w:val="24"/>
                <w:szCs w:val="24"/>
              </w:rPr>
              <w:t>A retorika alapjai</w:t>
            </w:r>
          </w:p>
        </w:tc>
        <w:tc>
          <w:tcPr>
            <w:tcW w:w="3631" w:type="dxa"/>
            <w:gridSpan w:val="2"/>
            <w:vMerge/>
            <w:vAlign w:val="center"/>
          </w:tcPr>
          <w:p w:rsidR="00B63D1A" w:rsidRDefault="00B63D1A" w:rsidP="00D80B14"/>
        </w:tc>
      </w:tr>
      <w:tr w:rsidR="00B63D1A"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vAlign w:val="center"/>
          </w:tcPr>
          <w:p w:rsidR="00B63D1A" w:rsidRPr="00643D87" w:rsidRDefault="00B63D1A" w:rsidP="00D80B14">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Stílus és jelentés</w:t>
            </w:r>
          </w:p>
        </w:tc>
        <w:tc>
          <w:tcPr>
            <w:tcW w:w="3631" w:type="dxa"/>
            <w:gridSpan w:val="2"/>
            <w:vMerge/>
            <w:vAlign w:val="center"/>
          </w:tcPr>
          <w:p w:rsidR="00B63D1A" w:rsidRDefault="00B63D1A" w:rsidP="00D80B14"/>
        </w:tc>
      </w:tr>
      <w:tr w:rsidR="00B63D1A"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vAlign w:val="center"/>
          </w:tcPr>
          <w:p w:rsidR="00B63D1A" w:rsidRPr="00643D87" w:rsidRDefault="00B63D1A" w:rsidP="00D80B14">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Digitális kommunikáció</w:t>
            </w:r>
          </w:p>
        </w:tc>
        <w:tc>
          <w:tcPr>
            <w:tcW w:w="3631" w:type="dxa"/>
            <w:gridSpan w:val="2"/>
            <w:vMerge/>
            <w:vAlign w:val="center"/>
          </w:tcPr>
          <w:p w:rsidR="00B63D1A" w:rsidRDefault="00B63D1A" w:rsidP="00D80B14"/>
        </w:tc>
      </w:tr>
      <w:tr w:rsidR="00B63D1A" w:rsidRPr="008C43C9" w:rsidTr="00D80B14">
        <w:trPr>
          <w:trHeight w:val="20"/>
        </w:trPr>
        <w:tc>
          <w:tcPr>
            <w:tcW w:w="2104" w:type="dxa"/>
            <w:vAlign w:val="center"/>
          </w:tcPr>
          <w:p w:rsidR="00B63D1A" w:rsidRPr="008C43C9" w:rsidRDefault="00B63D1A" w:rsidP="00D80B14">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B63D1A" w:rsidRPr="00946F64"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A rendszerező képesség fejlesztése</w:t>
            </w:r>
          </w:p>
          <w:p w:rsidR="00B63D1A" w:rsidRPr="00946F64"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 xml:space="preserve">Az önálló tanulás fejlesztése: az érettségi témaköreinek és a </w:t>
            </w:r>
            <w:r w:rsidRPr="00946F64">
              <w:rPr>
                <w:rFonts w:ascii="Times New Roman" w:hAnsi="Times New Roman" w:cs="Times New Roman"/>
                <w:sz w:val="24"/>
                <w:szCs w:val="24"/>
                <w:lang w:val="cs-CZ"/>
              </w:rPr>
              <w:t>követelményeknek</w:t>
            </w:r>
            <w:r w:rsidRPr="00946F64">
              <w:rPr>
                <w:rFonts w:ascii="Times New Roman" w:hAnsi="Times New Roman" w:cs="Times New Roman"/>
                <w:sz w:val="24"/>
                <w:szCs w:val="24"/>
              </w:rPr>
              <w:t xml:space="preserve"> megfelelő tételvázlatok összeállítása</w:t>
            </w:r>
          </w:p>
          <w:p w:rsidR="00B63D1A" w:rsidRPr="00946F64" w:rsidRDefault="00B63D1A" w:rsidP="00B63D1A">
            <w:pPr>
              <w:pStyle w:val="ListParagraph"/>
              <w:numPr>
                <w:ilvl w:val="0"/>
                <w:numId w:val="22"/>
              </w:numPr>
              <w:spacing w:after="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 xml:space="preserve">A tanult nyelvészeti, kommunikációs, </w:t>
            </w:r>
            <w:r w:rsidRPr="00946F64">
              <w:rPr>
                <w:rFonts w:ascii="Times New Roman" w:hAnsi="Times New Roman" w:cs="Times New Roman"/>
                <w:sz w:val="24"/>
                <w:szCs w:val="24"/>
                <w:lang w:val="cs-CZ"/>
              </w:rPr>
              <w:t>szövegértési</w:t>
            </w:r>
            <w:r w:rsidRPr="00946F64">
              <w:rPr>
                <w:rFonts w:ascii="Times New Roman" w:hAnsi="Times New Roman" w:cs="Times New Roman"/>
                <w:sz w:val="24"/>
                <w:szCs w:val="24"/>
              </w:rPr>
              <w:t xml:space="preserve"> és szövegalkotási ismeretek rendszerezése</w:t>
            </w:r>
          </w:p>
          <w:p w:rsidR="00B63D1A" w:rsidRPr="008C43C9" w:rsidRDefault="00B63D1A" w:rsidP="00D80B14">
            <w:pPr>
              <w:pStyle w:val="ListParagraph"/>
              <w:spacing w:after="120"/>
              <w:ind w:left="426"/>
              <w:contextualSpacing/>
              <w:jc w:val="both"/>
              <w:rPr>
                <w:rFonts w:ascii="Times New Roman" w:hAnsi="Times New Roman"/>
                <w:sz w:val="24"/>
                <w:szCs w:val="24"/>
              </w:rPr>
            </w:pPr>
          </w:p>
        </w:tc>
      </w:tr>
      <w:tr w:rsidR="00B63D1A" w:rsidRPr="008C43C9" w:rsidTr="00D80B14">
        <w:trPr>
          <w:trHeight w:val="20"/>
        </w:trPr>
        <w:tc>
          <w:tcPr>
            <w:tcW w:w="2104" w:type="dxa"/>
            <w:vAlign w:val="center"/>
          </w:tcPr>
          <w:p w:rsidR="00B63D1A" w:rsidRPr="005A10A5" w:rsidRDefault="00B63D1A" w:rsidP="00D80B14">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B63D1A" w:rsidRPr="00E4122F" w:rsidRDefault="00B63D1A" w:rsidP="00D80B14">
            <w:pPr>
              <w:rPr>
                <w:rFonts w:ascii="Times New Roman" w:hAnsi="Times New Roman" w:cs="Times New Roman"/>
                <w:sz w:val="24"/>
                <w:szCs w:val="24"/>
              </w:rPr>
            </w:pPr>
            <w:r w:rsidRPr="00E4122F">
              <w:rPr>
                <w:rFonts w:ascii="Times New Roman" w:hAnsi="Times New Roman" w:cs="Times New Roman"/>
                <w:sz w:val="24"/>
                <w:szCs w:val="24"/>
              </w:rPr>
              <w:t>Az eddig tanult fogalmak rendszerező ismétlése</w:t>
            </w:r>
          </w:p>
          <w:p w:rsidR="00B63D1A" w:rsidRPr="008C43C9" w:rsidRDefault="00B63D1A" w:rsidP="00D80B14">
            <w:pPr>
              <w:rPr>
                <w:rFonts w:ascii="Times New Roman" w:hAnsi="Times New Roman"/>
                <w:sz w:val="24"/>
                <w:szCs w:val="24"/>
                <w:lang w:eastAsia="hu-HU"/>
              </w:rPr>
            </w:pPr>
          </w:p>
        </w:tc>
      </w:tr>
    </w:tbl>
    <w:p w:rsidR="00B63D1A" w:rsidRDefault="00B63D1A" w:rsidP="00B63D1A">
      <w:pPr>
        <w:ind w:left="2832" w:firstLine="12"/>
        <w:rPr>
          <w:rFonts w:ascii="Times New Roman" w:hAnsi="Times New Roman" w:cs="Times New Roman"/>
          <w:b/>
          <w:sz w:val="28"/>
          <w:szCs w:val="28"/>
        </w:rPr>
      </w:pPr>
      <w:r>
        <w:rPr>
          <w:rFonts w:ascii="Times New Roman" w:hAnsi="Times New Roman" w:cs="Times New Roman"/>
          <w:b/>
          <w:sz w:val="28"/>
          <w:szCs w:val="28"/>
        </w:rPr>
        <w:t xml:space="preserve">    </w:t>
      </w:r>
    </w:p>
    <w:p w:rsidR="00B63D1A" w:rsidRDefault="00B63D1A" w:rsidP="00B63D1A">
      <w:pPr>
        <w:ind w:left="2832" w:firstLine="12"/>
        <w:rPr>
          <w:rFonts w:ascii="Times New Roman" w:hAnsi="Times New Roman" w:cs="Times New Roman"/>
          <w:b/>
          <w:sz w:val="28"/>
          <w:szCs w:val="28"/>
        </w:rPr>
      </w:pPr>
      <w:r>
        <w:rPr>
          <w:rFonts w:ascii="Times New Roman" w:hAnsi="Times New Roman" w:cs="Times New Roman"/>
          <w:b/>
          <w:sz w:val="28"/>
          <w:szCs w:val="28"/>
        </w:rPr>
        <w:t xml:space="preserve">      </w:t>
      </w:r>
    </w:p>
    <w:p w:rsidR="00B63D1A" w:rsidRPr="00B25144" w:rsidRDefault="00B63D1A" w:rsidP="00B63D1A">
      <w:pPr>
        <w:ind w:left="2832" w:firstLine="12"/>
        <w:rPr>
          <w:rFonts w:ascii="Times New Roman" w:hAnsi="Times New Roman" w:cs="Times New Roman"/>
          <w:b/>
          <w:sz w:val="28"/>
          <w:szCs w:val="28"/>
        </w:rPr>
      </w:pPr>
      <w:r>
        <w:rPr>
          <w:rFonts w:ascii="Times New Roman" w:hAnsi="Times New Roman" w:cs="Times New Roman"/>
          <w:b/>
          <w:sz w:val="28"/>
          <w:szCs w:val="28"/>
        </w:rPr>
        <w:t xml:space="preserve">      </w:t>
      </w:r>
      <w:r w:rsidRPr="00B25144">
        <w:rPr>
          <w:rFonts w:ascii="Times New Roman" w:hAnsi="Times New Roman" w:cs="Times New Roman"/>
          <w:b/>
          <w:sz w:val="28"/>
          <w:szCs w:val="28"/>
        </w:rPr>
        <w:t>Magyar irodalom</w:t>
      </w:r>
    </w:p>
    <w:p w:rsidR="00B63D1A" w:rsidRPr="00B25144" w:rsidRDefault="00B63D1A" w:rsidP="00B63D1A">
      <w:pPr>
        <w:ind w:left="2844" w:firstLine="696"/>
        <w:rPr>
          <w:rFonts w:ascii="Times New Roman" w:hAnsi="Times New Roman" w:cs="Times New Roman"/>
        </w:rPr>
      </w:pPr>
      <w:r>
        <w:rPr>
          <w:rFonts w:ascii="Times New Roman" w:hAnsi="Times New Roman" w:cs="Times New Roman"/>
          <w:b/>
          <w:sz w:val="28"/>
          <w:szCs w:val="28"/>
        </w:rPr>
        <w:t>11</w:t>
      </w:r>
      <w:r w:rsidRPr="00B25144">
        <w:rPr>
          <w:rFonts w:ascii="Times New Roman" w:hAnsi="Times New Roman" w:cs="Times New Roman"/>
          <w:b/>
          <w:sz w:val="28"/>
          <w:szCs w:val="28"/>
        </w:rPr>
        <w:t>. évfolyam</w:t>
      </w:r>
    </w:p>
    <w:p w:rsidR="00B63D1A" w:rsidRDefault="00B63D1A" w:rsidP="00B63D1A">
      <w:pPr>
        <w:tabs>
          <w:tab w:val="left" w:pos="1440"/>
        </w:tabs>
        <w:spacing w:after="0"/>
        <w:ind w:left="720"/>
        <w:rPr>
          <w:rFonts w:ascii="Times New Roman" w:hAnsi="Times New Roman" w:cs="Times New Roman"/>
          <w:b/>
          <w:sz w:val="24"/>
          <w:szCs w:val="24"/>
        </w:rPr>
      </w:pPr>
    </w:p>
    <w:p w:rsidR="00B63D1A" w:rsidRDefault="00B63D1A" w:rsidP="00B63D1A">
      <w:pPr>
        <w:tabs>
          <w:tab w:val="left" w:pos="1440"/>
        </w:tabs>
        <w:spacing w:after="0"/>
        <w:ind w:left="72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102/év</w:t>
      </w:r>
    </w:p>
    <w:p w:rsidR="00B63D1A" w:rsidRPr="00CE6C0D" w:rsidRDefault="00B63D1A" w:rsidP="00B63D1A">
      <w:pPr>
        <w:tabs>
          <w:tab w:val="left" w:pos="1620"/>
        </w:tabs>
        <w:spacing w:after="0"/>
        <w:ind w:lef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3</w:t>
      </w:r>
      <w:r w:rsidRPr="00E457A3">
        <w:rPr>
          <w:rFonts w:ascii="Times New Roman" w:hAnsi="Times New Roman" w:cs="Times New Roman"/>
          <w:b/>
          <w:sz w:val="24"/>
          <w:szCs w:val="24"/>
        </w:rPr>
        <w:t>/hét</w:t>
      </w:r>
    </w:p>
    <w:p w:rsidR="00B63D1A" w:rsidRDefault="00B63D1A" w:rsidP="00B63D1A">
      <w:pPr>
        <w:pStyle w:val="ListParagraph"/>
        <w:spacing w:after="160" w:line="254" w:lineRule="auto"/>
        <w:contextualSpacing/>
        <w:jc w:val="both"/>
        <w:rPr>
          <w:rFonts w:ascii="Times New Roman" w:hAnsi="Times New Roman" w:cs="Times New Roman"/>
          <w:sz w:val="24"/>
          <w:szCs w:val="24"/>
        </w:rPr>
      </w:pPr>
    </w:p>
    <w:p w:rsidR="00B63D1A" w:rsidRDefault="00B63D1A" w:rsidP="00B63D1A">
      <w:pPr>
        <w:ind w:left="2136" w:firstLine="696"/>
        <w:rPr>
          <w:rFonts w:ascii="Times New Roman" w:hAnsi="Times New Roman" w:cs="Times New Roman"/>
          <w:b/>
          <w:sz w:val="24"/>
          <w:szCs w:val="24"/>
        </w:rPr>
      </w:pPr>
      <w:r>
        <w:rPr>
          <w:rFonts w:ascii="Times New Roman" w:hAnsi="Times New Roman" w:cs="Times New Roman"/>
          <w:b/>
          <w:sz w:val="24"/>
          <w:szCs w:val="24"/>
        </w:rPr>
        <w:t>Az éves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B63D1A" w:rsidTr="00D80B14">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Pr>
                <w:rFonts w:ascii="Times New Roman" w:hAnsi="Times New Roman" w:cs="Times New Roman"/>
                <w:b/>
                <w:sz w:val="24"/>
                <w:szCs w:val="24"/>
              </w:rPr>
              <w:t xml:space="preserve"> sorszáma</w:t>
            </w:r>
          </w:p>
        </w:tc>
        <w:tc>
          <w:tcPr>
            <w:tcW w:w="5760" w:type="dxa"/>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jc w:val="center"/>
              <w:rPr>
                <w:rFonts w:ascii="Times New Roman" w:hAnsi="Times New Roman"/>
                <w:b/>
                <w:bCs/>
                <w:sz w:val="24"/>
                <w:szCs w:val="24"/>
              </w:rPr>
            </w:pPr>
            <w:r>
              <w:rPr>
                <w:rFonts w:ascii="Times New Roman" w:hAnsi="Times New Roman"/>
                <w:b/>
                <w:bCs/>
                <w:sz w:val="24"/>
                <w:szCs w:val="24"/>
              </w:rPr>
              <w:t>Órakeret</w:t>
            </w:r>
          </w:p>
        </w:tc>
      </w:tr>
      <w:tr w:rsidR="00B63D1A" w:rsidTr="00D80B14">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5760" w:type="dxa"/>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 klasszikus modernség irodalma</w:t>
            </w:r>
          </w:p>
        </w:tc>
        <w:tc>
          <w:tcPr>
            <w:tcW w:w="1544" w:type="dxa"/>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38+8</w:t>
            </w:r>
          </w:p>
        </w:tc>
      </w:tr>
      <w:tr w:rsidR="00B63D1A" w:rsidTr="00D80B14">
        <w:trPr>
          <w:trHeight w:val="510"/>
        </w:trPr>
        <w:tc>
          <w:tcPr>
            <w:tcW w:w="1908" w:type="dxa"/>
            <w:vMerge w:val="restart"/>
            <w:tcBorders>
              <w:top w:val="single" w:sz="4" w:space="0" w:color="auto"/>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52544C" w:rsidRDefault="00B63D1A" w:rsidP="00B63D1A">
            <w:pPr>
              <w:pStyle w:val="ListParagraph"/>
              <w:numPr>
                <w:ilvl w:val="0"/>
                <w:numId w:val="72"/>
              </w:numPr>
              <w:spacing w:after="0" w:line="240" w:lineRule="auto"/>
              <w:contextualSpacing/>
              <w:rPr>
                <w:rFonts w:ascii="Times New Roman" w:hAnsi="Times New Roman" w:cs="Times New Roman"/>
                <w:b/>
                <w:smallCaps/>
                <w:sz w:val="24"/>
                <w:szCs w:val="24"/>
              </w:rPr>
            </w:pPr>
            <w:r w:rsidRPr="0052544C">
              <w:rPr>
                <w:rFonts w:ascii="Times New Roman" w:hAnsi="Times New Roman" w:cs="Times New Roman"/>
                <w:b/>
                <w:i/>
                <w:sz w:val="24"/>
                <w:szCs w:val="24"/>
              </w:rPr>
              <w:t>A nyugat-európai irodalom</w:t>
            </w:r>
          </w:p>
        </w:tc>
        <w:tc>
          <w:tcPr>
            <w:tcW w:w="1544" w:type="dxa"/>
            <w:tcBorders>
              <w:top w:val="single" w:sz="4" w:space="0" w:color="auto"/>
              <w:left w:val="single" w:sz="4" w:space="0" w:color="auto"/>
              <w:bottom w:val="single" w:sz="4" w:space="0" w:color="auto"/>
              <w:right w:val="single" w:sz="4" w:space="0" w:color="auto"/>
            </w:tcBorders>
            <w:vAlign w:val="center"/>
          </w:tcPr>
          <w:p w:rsidR="00B63D1A" w:rsidRPr="00BF4852" w:rsidRDefault="00B63D1A" w:rsidP="00D80B14">
            <w:pPr>
              <w:spacing w:after="0"/>
              <w:jc w:val="center"/>
              <w:rPr>
                <w:rFonts w:ascii="Times New Roman" w:hAnsi="Times New Roman" w:cs="Times New Roman"/>
                <w:sz w:val="24"/>
                <w:szCs w:val="24"/>
              </w:rPr>
            </w:pPr>
            <w:r w:rsidRPr="00BF4852">
              <w:rPr>
                <w:rFonts w:ascii="Times New Roman" w:hAnsi="Times New Roman" w:cs="Times New Roman"/>
                <w:sz w:val="24"/>
                <w:szCs w:val="24"/>
              </w:rPr>
              <w:t>5</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B27F74" w:rsidRDefault="00B63D1A" w:rsidP="00B63D1A">
            <w:pPr>
              <w:pStyle w:val="ListParagraph"/>
              <w:numPr>
                <w:ilvl w:val="0"/>
                <w:numId w:val="72"/>
              </w:numPr>
              <w:spacing w:after="0" w:line="240" w:lineRule="auto"/>
              <w:contextualSpacing/>
              <w:rPr>
                <w:rFonts w:ascii="Times New Roman" w:hAnsi="Times New Roman" w:cs="Times New Roman"/>
                <w:b/>
                <w:smallCaps/>
                <w:sz w:val="24"/>
                <w:szCs w:val="24"/>
              </w:rPr>
            </w:pPr>
            <w:r>
              <w:rPr>
                <w:rFonts w:ascii="Times New Roman" w:hAnsi="Times New Roman" w:cs="Times New Roman"/>
                <w:b/>
                <w:i/>
                <w:sz w:val="24"/>
                <w:szCs w:val="24"/>
              </w:rPr>
              <w:t>Az orosz irodalom</w:t>
            </w:r>
          </w:p>
        </w:tc>
        <w:tc>
          <w:tcPr>
            <w:tcW w:w="1544" w:type="dxa"/>
            <w:tcBorders>
              <w:top w:val="single" w:sz="4" w:space="0" w:color="auto"/>
              <w:left w:val="single" w:sz="4" w:space="0" w:color="auto"/>
              <w:bottom w:val="single" w:sz="4" w:space="0" w:color="auto"/>
              <w:right w:val="single" w:sz="4" w:space="0" w:color="auto"/>
            </w:tcBorders>
            <w:vAlign w:val="center"/>
          </w:tcPr>
          <w:p w:rsidR="00B63D1A" w:rsidRPr="00BF4852" w:rsidRDefault="00B63D1A" w:rsidP="00D80B14">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52544C" w:rsidRDefault="00B63D1A" w:rsidP="00B63D1A">
            <w:pPr>
              <w:pStyle w:val="ListParagraph"/>
              <w:numPr>
                <w:ilvl w:val="0"/>
                <w:numId w:val="72"/>
              </w:numPr>
              <w:spacing w:after="0" w:line="240" w:lineRule="auto"/>
              <w:contextualSpacing/>
              <w:rPr>
                <w:rFonts w:ascii="Times New Roman" w:hAnsi="Times New Roman" w:cs="Times New Roman"/>
                <w:b/>
                <w:smallCaps/>
                <w:sz w:val="24"/>
                <w:szCs w:val="24"/>
              </w:rPr>
            </w:pPr>
            <w:r w:rsidRPr="0052544C">
              <w:rPr>
                <w:rFonts w:ascii="Times New Roman" w:hAnsi="Times New Roman" w:cs="Times New Roman"/>
                <w:b/>
                <w:i/>
                <w:sz w:val="24"/>
                <w:szCs w:val="24"/>
              </w:rPr>
              <w:t>A klasszikus modernizmus líra alkotói, alkotásai</w:t>
            </w:r>
          </w:p>
        </w:tc>
        <w:tc>
          <w:tcPr>
            <w:tcW w:w="1544" w:type="dxa"/>
            <w:tcBorders>
              <w:top w:val="single" w:sz="4" w:space="0" w:color="auto"/>
              <w:left w:val="single" w:sz="4" w:space="0" w:color="auto"/>
              <w:bottom w:val="single" w:sz="4" w:space="0" w:color="auto"/>
              <w:right w:val="single" w:sz="4" w:space="0" w:color="auto"/>
            </w:tcBorders>
            <w:vAlign w:val="center"/>
          </w:tcPr>
          <w:p w:rsidR="00B63D1A" w:rsidRPr="00BF4852" w:rsidRDefault="00B63D1A" w:rsidP="00D80B14">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52544C" w:rsidRDefault="00B63D1A" w:rsidP="00B63D1A">
            <w:pPr>
              <w:pStyle w:val="ListParagraph"/>
              <w:numPr>
                <w:ilvl w:val="0"/>
                <w:numId w:val="72"/>
              </w:numPr>
              <w:spacing w:after="0" w:line="240" w:lineRule="auto"/>
              <w:contextualSpacing/>
              <w:rPr>
                <w:rFonts w:ascii="Times New Roman" w:hAnsi="Times New Roman" w:cs="Times New Roman"/>
                <w:b/>
                <w:smallCaps/>
                <w:sz w:val="24"/>
                <w:szCs w:val="24"/>
              </w:rPr>
            </w:pPr>
            <w:r w:rsidRPr="0052544C">
              <w:rPr>
                <w:rFonts w:ascii="Times New Roman" w:hAnsi="Times New Roman" w:cs="Times New Roman"/>
                <w:b/>
                <w:i/>
                <w:sz w:val="24"/>
                <w:szCs w:val="24"/>
              </w:rPr>
              <w:t>Romantika és realizmus a XIX. század magyar irodalmában</w:t>
            </w:r>
          </w:p>
        </w:tc>
        <w:tc>
          <w:tcPr>
            <w:tcW w:w="1544" w:type="dxa"/>
            <w:tcBorders>
              <w:top w:val="single" w:sz="4" w:space="0" w:color="auto"/>
              <w:left w:val="single" w:sz="4" w:space="0" w:color="auto"/>
              <w:bottom w:val="single" w:sz="4" w:space="0" w:color="auto"/>
              <w:right w:val="single" w:sz="4" w:space="0" w:color="auto"/>
            </w:tcBorders>
            <w:vAlign w:val="center"/>
          </w:tcPr>
          <w:p w:rsidR="00B63D1A" w:rsidRPr="00BF4852" w:rsidRDefault="00B63D1A" w:rsidP="00D80B14">
            <w:pPr>
              <w:spacing w:after="0"/>
              <w:jc w:val="center"/>
              <w:rPr>
                <w:rFonts w:ascii="Times New Roman" w:hAnsi="Times New Roman" w:cs="Times New Roman"/>
                <w:sz w:val="24"/>
                <w:szCs w:val="24"/>
              </w:rPr>
            </w:pP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801070" w:rsidRDefault="00B63D1A" w:rsidP="00B63D1A">
            <w:pPr>
              <w:pStyle w:val="ListParagraph"/>
              <w:numPr>
                <w:ilvl w:val="0"/>
                <w:numId w:val="73"/>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i/>
                <w:sz w:val="24"/>
                <w:szCs w:val="24"/>
              </w:rPr>
              <w:t>Életművek a XIX. század második felének magyar irodalmából</w:t>
            </w:r>
          </w:p>
        </w:tc>
        <w:tc>
          <w:tcPr>
            <w:tcW w:w="1544" w:type="dxa"/>
            <w:tcBorders>
              <w:top w:val="single" w:sz="4" w:space="0" w:color="auto"/>
              <w:left w:val="single" w:sz="4" w:space="0" w:color="auto"/>
              <w:bottom w:val="single" w:sz="4" w:space="0" w:color="auto"/>
              <w:right w:val="single" w:sz="4" w:space="0" w:color="auto"/>
            </w:tcBorders>
            <w:vAlign w:val="center"/>
          </w:tcPr>
          <w:p w:rsidR="00B63D1A" w:rsidRPr="00B27F74" w:rsidRDefault="00B63D1A" w:rsidP="00D80B14">
            <w:pPr>
              <w:spacing w:after="0"/>
              <w:jc w:val="center"/>
              <w:rPr>
                <w:rFonts w:ascii="Times New Roman" w:hAnsi="Times New Roman" w:cs="Times New Roman"/>
                <w:sz w:val="24"/>
                <w:szCs w:val="24"/>
              </w:rPr>
            </w:pP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801070" w:rsidRDefault="00B63D1A" w:rsidP="00B63D1A">
            <w:pPr>
              <w:pStyle w:val="ListParagraph"/>
              <w:numPr>
                <w:ilvl w:val="0"/>
                <w:numId w:val="92"/>
              </w:numPr>
              <w:spacing w:after="0" w:line="240" w:lineRule="auto"/>
              <w:contextualSpacing/>
              <w:rPr>
                <w:rFonts w:ascii="Times New Roman" w:hAnsi="Times New Roman" w:cs="Times New Roman"/>
                <w:smallCaps/>
                <w:sz w:val="24"/>
                <w:szCs w:val="24"/>
              </w:rPr>
            </w:pPr>
            <w:r>
              <w:rPr>
                <w:rFonts w:ascii="Times New Roman" w:hAnsi="Times New Roman" w:cs="Times New Roman"/>
                <w:sz w:val="24"/>
                <w:szCs w:val="24"/>
              </w:rPr>
              <w:t xml:space="preserve"> </w:t>
            </w:r>
            <w:r w:rsidRPr="00801070">
              <w:rPr>
                <w:rFonts w:ascii="Times New Roman" w:hAnsi="Times New Roman" w:cs="Times New Roman"/>
                <w:sz w:val="24"/>
                <w:szCs w:val="24"/>
              </w:rPr>
              <w:t>Arany János</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Pr>
                <w:i/>
              </w:rPr>
              <w:t>10</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801070" w:rsidRDefault="00B63D1A" w:rsidP="00B63D1A">
            <w:pPr>
              <w:pStyle w:val="ListParagraph"/>
              <w:numPr>
                <w:ilvl w:val="0"/>
                <w:numId w:val="92"/>
              </w:numPr>
              <w:spacing w:after="0" w:line="240" w:lineRule="auto"/>
              <w:contextualSpacing/>
              <w:rPr>
                <w:rFonts w:ascii="Times New Roman" w:hAnsi="Times New Roman" w:cs="Times New Roman"/>
                <w:smallCaps/>
                <w:sz w:val="24"/>
                <w:szCs w:val="24"/>
              </w:rPr>
            </w:pPr>
            <w:r>
              <w:rPr>
                <w:rFonts w:ascii="Times New Roman" w:hAnsi="Times New Roman" w:cs="Times New Roman"/>
                <w:sz w:val="24"/>
                <w:szCs w:val="24"/>
              </w:rPr>
              <w:t xml:space="preserve"> </w:t>
            </w:r>
            <w:r w:rsidRPr="00801070">
              <w:rPr>
                <w:rFonts w:ascii="Times New Roman" w:hAnsi="Times New Roman" w:cs="Times New Roman"/>
                <w:sz w:val="24"/>
                <w:szCs w:val="24"/>
              </w:rPr>
              <w:t>Mikszáth Kálmán</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sidRPr="0013456A">
              <w:rPr>
                <w:i/>
              </w:rPr>
              <w:t>6</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801070" w:rsidRDefault="00B63D1A" w:rsidP="00B63D1A">
            <w:pPr>
              <w:pStyle w:val="ListParagraph"/>
              <w:numPr>
                <w:ilvl w:val="0"/>
                <w:numId w:val="73"/>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i/>
                <w:sz w:val="24"/>
                <w:szCs w:val="24"/>
              </w:rPr>
              <w:t>Színház- és drámatörténet</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sidRPr="0013456A">
              <w:rPr>
                <w:i/>
              </w:rPr>
              <w:t>5</w:t>
            </w:r>
          </w:p>
        </w:tc>
      </w:tr>
      <w:tr w:rsidR="00B63D1A" w:rsidTr="00D80B14">
        <w:trPr>
          <w:trHeight w:val="510"/>
        </w:trPr>
        <w:tc>
          <w:tcPr>
            <w:tcW w:w="1908" w:type="dxa"/>
            <w:vMerge/>
            <w:tcBorders>
              <w:left w:val="single" w:sz="4" w:space="0" w:color="auto"/>
              <w:bottom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801070" w:rsidRDefault="00B63D1A" w:rsidP="00B63D1A">
            <w:pPr>
              <w:pStyle w:val="ListParagraph"/>
              <w:numPr>
                <w:ilvl w:val="0"/>
                <w:numId w:val="73"/>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i/>
                <w:sz w:val="24"/>
                <w:szCs w:val="24"/>
              </w:rPr>
              <w:t>Szemelvények a XIX. század második felének és a századfordulónak a  magyar irodalmából</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Pr>
                <w:i/>
              </w:rPr>
              <w:t>4</w:t>
            </w:r>
          </w:p>
          <w:p w:rsidR="00B63D1A" w:rsidRPr="0013456A" w:rsidRDefault="00B63D1A" w:rsidP="00D80B14">
            <w:pPr>
              <w:rPr>
                <w:i/>
              </w:rPr>
            </w:pPr>
          </w:p>
        </w:tc>
      </w:tr>
      <w:tr w:rsidR="00B63D1A" w:rsidTr="00D80B14">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B63D1A" w:rsidRPr="00EB54DB" w:rsidRDefault="00B63D1A" w:rsidP="00D80B14">
            <w:pPr>
              <w:spacing w:after="0" w:line="240" w:lineRule="auto"/>
              <w:jc w:val="center"/>
              <w:rPr>
                <w:rFonts w:ascii="Times New Roman" w:hAnsi="Times New Roman" w:cs="Times New Roman"/>
                <w:b/>
                <w:sz w:val="24"/>
                <w:szCs w:val="24"/>
              </w:rPr>
            </w:pPr>
            <w:r w:rsidRPr="00EB54DB">
              <w:rPr>
                <w:rFonts w:ascii="Times New Roman" w:hAnsi="Times New Roman" w:cs="Times New Roman"/>
                <w:b/>
                <w:sz w:val="24"/>
                <w:szCs w:val="24"/>
              </w:rPr>
              <w:t>A magyar irodalom a XX. században</w:t>
            </w:r>
          </w:p>
        </w:tc>
        <w:tc>
          <w:tcPr>
            <w:tcW w:w="1544" w:type="dxa"/>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44+12</w:t>
            </w:r>
          </w:p>
        </w:tc>
      </w:tr>
      <w:tr w:rsidR="00B63D1A" w:rsidTr="00D80B14">
        <w:trPr>
          <w:trHeight w:val="510"/>
        </w:trPr>
        <w:tc>
          <w:tcPr>
            <w:tcW w:w="1908" w:type="dxa"/>
            <w:vMerge w:val="restart"/>
            <w:tcBorders>
              <w:top w:val="single" w:sz="4" w:space="0" w:color="auto"/>
              <w:left w:val="single" w:sz="4" w:space="0" w:color="auto"/>
              <w:right w:val="single" w:sz="4" w:space="0" w:color="auto"/>
            </w:tcBorders>
            <w:vAlign w:val="center"/>
            <w:hideMark/>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hideMark/>
          </w:tcPr>
          <w:p w:rsidR="00B63D1A" w:rsidRPr="0052544C" w:rsidRDefault="00B63D1A" w:rsidP="00B63D1A">
            <w:pPr>
              <w:pStyle w:val="ListParagraph"/>
              <w:numPr>
                <w:ilvl w:val="0"/>
                <w:numId w:val="71"/>
              </w:numPr>
              <w:spacing w:after="0" w:line="240" w:lineRule="auto"/>
              <w:contextualSpacing/>
              <w:rPr>
                <w:rFonts w:ascii="Times New Roman" w:hAnsi="Times New Roman" w:cs="Times New Roman"/>
                <w:b/>
                <w:i/>
                <w:smallCaps/>
                <w:sz w:val="24"/>
                <w:szCs w:val="24"/>
              </w:rPr>
            </w:pPr>
            <w:r w:rsidRPr="0052544C">
              <w:rPr>
                <w:rFonts w:ascii="Times New Roman" w:hAnsi="Times New Roman" w:cs="Times New Roman"/>
                <w:b/>
                <w:i/>
                <w:sz w:val="24"/>
                <w:szCs w:val="24"/>
              </w:rPr>
              <w:t>Életművek a XX. század magyar irodalmából</w:t>
            </w:r>
          </w:p>
        </w:tc>
        <w:tc>
          <w:tcPr>
            <w:tcW w:w="1544" w:type="dxa"/>
            <w:tcBorders>
              <w:top w:val="single" w:sz="4" w:space="0" w:color="auto"/>
              <w:left w:val="single" w:sz="4" w:space="0" w:color="auto"/>
              <w:bottom w:val="single" w:sz="4" w:space="0" w:color="auto"/>
              <w:right w:val="single" w:sz="4" w:space="0" w:color="auto"/>
            </w:tcBorders>
            <w:vAlign w:val="center"/>
            <w:hideMark/>
          </w:tcPr>
          <w:p w:rsidR="00B63D1A" w:rsidRPr="00BF4852" w:rsidRDefault="00B63D1A" w:rsidP="00D80B14">
            <w:pPr>
              <w:spacing w:after="0"/>
              <w:jc w:val="center"/>
              <w:rPr>
                <w:rFonts w:ascii="Times New Roman" w:hAnsi="Times New Roman" w:cs="Times New Roman"/>
                <w:sz w:val="24"/>
                <w:szCs w:val="24"/>
              </w:rPr>
            </w:pP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801070" w:rsidRDefault="00B63D1A" w:rsidP="00B63D1A">
            <w:pPr>
              <w:pStyle w:val="ListParagraph"/>
              <w:numPr>
                <w:ilvl w:val="0"/>
                <w:numId w:val="93"/>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sz w:val="24"/>
                <w:szCs w:val="24"/>
              </w:rPr>
              <w:t xml:space="preserve">Herczeg Ferenc </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sidRPr="0013456A">
              <w:rPr>
                <w:i/>
              </w:rPr>
              <w:t>5</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801070" w:rsidRDefault="00B63D1A" w:rsidP="00B63D1A">
            <w:pPr>
              <w:pStyle w:val="ListParagraph"/>
              <w:numPr>
                <w:ilvl w:val="0"/>
                <w:numId w:val="93"/>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sz w:val="24"/>
                <w:szCs w:val="24"/>
              </w:rPr>
              <w:t>Ady Endre</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sidRPr="0013456A">
              <w:rPr>
                <w:i/>
              </w:rPr>
              <w:t>9</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801070" w:rsidRDefault="00B63D1A" w:rsidP="00B63D1A">
            <w:pPr>
              <w:pStyle w:val="ListParagraph"/>
              <w:numPr>
                <w:ilvl w:val="0"/>
                <w:numId w:val="93"/>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sz w:val="24"/>
                <w:szCs w:val="24"/>
              </w:rPr>
              <w:t xml:space="preserve">Babits Mihály </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sidRPr="0013456A">
              <w:rPr>
                <w:i/>
              </w:rPr>
              <w:t>8</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801070" w:rsidRDefault="00B63D1A" w:rsidP="00B63D1A">
            <w:pPr>
              <w:pStyle w:val="ListParagraph"/>
              <w:numPr>
                <w:ilvl w:val="0"/>
                <w:numId w:val="93"/>
              </w:numPr>
              <w:spacing w:after="0" w:line="240" w:lineRule="auto"/>
              <w:contextualSpacing/>
              <w:rPr>
                <w:rFonts w:ascii="Times New Roman" w:hAnsi="Times New Roman" w:cs="Times New Roman"/>
                <w:sz w:val="24"/>
                <w:szCs w:val="24"/>
              </w:rPr>
            </w:pPr>
            <w:r w:rsidRPr="00801070">
              <w:rPr>
                <w:rFonts w:ascii="Times New Roman" w:hAnsi="Times New Roman" w:cs="Times New Roman"/>
                <w:sz w:val="24"/>
                <w:szCs w:val="24"/>
              </w:rPr>
              <w:t>Kosztolányi Dezső</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sidRPr="0013456A">
              <w:rPr>
                <w:i/>
              </w:rPr>
              <w:t>8</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52544C" w:rsidRDefault="00B63D1A" w:rsidP="00B63D1A">
            <w:pPr>
              <w:pStyle w:val="ListParagraph"/>
              <w:numPr>
                <w:ilvl w:val="0"/>
                <w:numId w:val="71"/>
              </w:numPr>
              <w:spacing w:after="0" w:line="240" w:lineRule="auto"/>
              <w:contextualSpacing/>
              <w:rPr>
                <w:rFonts w:ascii="Times New Roman" w:hAnsi="Times New Roman" w:cs="Times New Roman"/>
                <w:b/>
                <w:i/>
                <w:sz w:val="24"/>
                <w:szCs w:val="24"/>
              </w:rPr>
            </w:pPr>
            <w:r w:rsidRPr="0052544C">
              <w:rPr>
                <w:rFonts w:ascii="Times New Roman" w:hAnsi="Times New Roman" w:cs="Times New Roman"/>
                <w:b/>
                <w:i/>
                <w:sz w:val="24"/>
                <w:szCs w:val="24"/>
              </w:rPr>
              <w:t>Portrék a XX. század magyar irodalmából</w:t>
            </w:r>
          </w:p>
        </w:tc>
        <w:tc>
          <w:tcPr>
            <w:tcW w:w="1544" w:type="dxa"/>
            <w:tcBorders>
              <w:top w:val="single" w:sz="4" w:space="0" w:color="auto"/>
              <w:left w:val="single" w:sz="4" w:space="0" w:color="auto"/>
              <w:bottom w:val="single" w:sz="4" w:space="0" w:color="auto"/>
              <w:right w:val="single" w:sz="4" w:space="0" w:color="auto"/>
            </w:tcBorders>
            <w:vAlign w:val="center"/>
          </w:tcPr>
          <w:p w:rsidR="00B63D1A" w:rsidRPr="00BF4852" w:rsidRDefault="00B63D1A" w:rsidP="00D80B14">
            <w:pPr>
              <w:spacing w:after="0"/>
              <w:jc w:val="center"/>
              <w:rPr>
                <w:rFonts w:ascii="Times New Roman" w:hAnsi="Times New Roman" w:cs="Times New Roman"/>
                <w:sz w:val="24"/>
                <w:szCs w:val="24"/>
              </w:rPr>
            </w:pP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801070" w:rsidRDefault="00B63D1A" w:rsidP="00B63D1A">
            <w:pPr>
              <w:pStyle w:val="ListParagraph"/>
              <w:numPr>
                <w:ilvl w:val="0"/>
                <w:numId w:val="94"/>
              </w:numPr>
              <w:spacing w:after="0" w:line="240" w:lineRule="auto"/>
              <w:contextualSpacing/>
              <w:rPr>
                <w:rFonts w:ascii="Times New Roman" w:hAnsi="Times New Roman" w:cs="Times New Roman"/>
                <w:sz w:val="24"/>
                <w:szCs w:val="24"/>
              </w:rPr>
            </w:pPr>
            <w:r w:rsidRPr="00801070">
              <w:rPr>
                <w:rFonts w:ascii="Times New Roman" w:hAnsi="Times New Roman" w:cs="Times New Roman"/>
                <w:sz w:val="24"/>
                <w:szCs w:val="24"/>
              </w:rPr>
              <w:t>Móricz Zsigmond</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sidRPr="0013456A">
              <w:rPr>
                <w:i/>
              </w:rPr>
              <w:t>5</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801070" w:rsidRDefault="00B63D1A" w:rsidP="00B63D1A">
            <w:pPr>
              <w:pStyle w:val="ListParagraph"/>
              <w:numPr>
                <w:ilvl w:val="0"/>
                <w:numId w:val="94"/>
              </w:numPr>
              <w:spacing w:after="0" w:line="240" w:lineRule="auto"/>
              <w:contextualSpacing/>
              <w:rPr>
                <w:rFonts w:ascii="Times New Roman" w:hAnsi="Times New Roman" w:cs="Times New Roman"/>
                <w:sz w:val="24"/>
                <w:szCs w:val="24"/>
              </w:rPr>
            </w:pPr>
            <w:r w:rsidRPr="00801070">
              <w:rPr>
                <w:rFonts w:ascii="Times New Roman" w:hAnsi="Times New Roman" w:cs="Times New Roman"/>
                <w:sz w:val="24"/>
                <w:szCs w:val="24"/>
              </w:rPr>
              <w:t>Wass Albert</w:t>
            </w:r>
          </w:p>
        </w:tc>
        <w:tc>
          <w:tcPr>
            <w:tcW w:w="1544" w:type="dxa"/>
            <w:tcBorders>
              <w:top w:val="single" w:sz="4" w:space="0" w:color="auto"/>
              <w:left w:val="single" w:sz="4" w:space="0" w:color="auto"/>
              <w:bottom w:val="single" w:sz="4" w:space="0" w:color="auto"/>
              <w:right w:val="single" w:sz="4" w:space="0" w:color="auto"/>
            </w:tcBorders>
          </w:tcPr>
          <w:p w:rsidR="00B63D1A" w:rsidRPr="00F20567" w:rsidRDefault="00B63D1A" w:rsidP="00D80B14">
            <w:pPr>
              <w:jc w:val="center"/>
              <w:rPr>
                <w:i/>
              </w:rPr>
            </w:pPr>
            <w:r w:rsidRPr="0013456A">
              <w:rPr>
                <w:i/>
              </w:rPr>
              <w:t>4</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Default="00B63D1A" w:rsidP="00B63D1A">
            <w:pPr>
              <w:pStyle w:val="ListParagraph"/>
              <w:numPr>
                <w:ilvl w:val="0"/>
                <w:numId w:val="71"/>
              </w:numPr>
              <w:spacing w:after="0" w:line="240" w:lineRule="auto"/>
              <w:contextualSpacing/>
              <w:rPr>
                <w:rFonts w:ascii="Times New Roman" w:hAnsi="Times New Roman" w:cs="Times New Roman"/>
                <w:b/>
                <w:i/>
                <w:sz w:val="24"/>
                <w:szCs w:val="24"/>
              </w:rPr>
            </w:pPr>
            <w:r w:rsidRPr="0052544C">
              <w:rPr>
                <w:rFonts w:ascii="Times New Roman" w:hAnsi="Times New Roman" w:cs="Times New Roman"/>
                <w:b/>
                <w:i/>
                <w:sz w:val="24"/>
                <w:szCs w:val="24"/>
              </w:rPr>
              <w:t>Metszetek a XX. század magyar irodalmából</w:t>
            </w:r>
            <w:r>
              <w:rPr>
                <w:rFonts w:ascii="Times New Roman" w:hAnsi="Times New Roman" w:cs="Times New Roman"/>
                <w:b/>
                <w:i/>
                <w:sz w:val="24"/>
                <w:szCs w:val="24"/>
              </w:rPr>
              <w:t xml:space="preserve"> -</w:t>
            </w:r>
            <w:r w:rsidRPr="00E917C5">
              <w:rPr>
                <w:b/>
              </w:rPr>
              <w:t xml:space="preserve"> </w:t>
            </w:r>
            <w:r w:rsidRPr="00781E2F">
              <w:rPr>
                <w:rFonts w:ascii="Times New Roman" w:hAnsi="Times New Roman" w:cs="Times New Roman"/>
                <w:b/>
                <w:i/>
                <w:sz w:val="24"/>
                <w:szCs w:val="24"/>
              </w:rPr>
              <w:t>a Nyugat alkotói</w:t>
            </w:r>
          </w:p>
          <w:p w:rsidR="00B63D1A" w:rsidRPr="0052544C" w:rsidRDefault="00B63D1A" w:rsidP="00D80B14">
            <w:pPr>
              <w:pStyle w:val="ListParagraph"/>
              <w:spacing w:after="0" w:line="240" w:lineRule="auto"/>
              <w:contextualSpacing/>
              <w:rPr>
                <w:rFonts w:ascii="Times New Roman" w:hAnsi="Times New Roman" w:cs="Times New Roman"/>
                <w:b/>
                <w:i/>
                <w:sz w:val="24"/>
                <w:szCs w:val="24"/>
              </w:rPr>
            </w:pPr>
          </w:p>
        </w:tc>
        <w:tc>
          <w:tcPr>
            <w:tcW w:w="1544" w:type="dxa"/>
            <w:tcBorders>
              <w:top w:val="single" w:sz="4" w:space="0" w:color="auto"/>
              <w:left w:val="single" w:sz="4" w:space="0" w:color="auto"/>
              <w:bottom w:val="single" w:sz="4" w:space="0" w:color="auto"/>
              <w:right w:val="single" w:sz="4" w:space="0" w:color="auto"/>
            </w:tcBorders>
            <w:vAlign w:val="center"/>
          </w:tcPr>
          <w:p w:rsidR="00B63D1A" w:rsidRPr="00BF4852" w:rsidRDefault="00B63D1A" w:rsidP="00D80B14">
            <w:pPr>
              <w:spacing w:after="0"/>
              <w:jc w:val="center"/>
              <w:rPr>
                <w:rFonts w:ascii="Times New Roman" w:hAnsi="Times New Roman" w:cs="Times New Roman"/>
                <w:sz w:val="24"/>
                <w:szCs w:val="24"/>
              </w:rPr>
            </w:pP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801070" w:rsidRDefault="00B63D1A" w:rsidP="00B63D1A">
            <w:pPr>
              <w:pStyle w:val="ListParagraph"/>
              <w:numPr>
                <w:ilvl w:val="0"/>
                <w:numId w:val="95"/>
              </w:numPr>
              <w:rPr>
                <w:rFonts w:ascii="Times New Roman" w:hAnsi="Times New Roman" w:cs="Times New Roman"/>
                <w:sz w:val="24"/>
                <w:szCs w:val="24"/>
              </w:rPr>
            </w:pPr>
            <w:r w:rsidRPr="00801070">
              <w:rPr>
                <w:rFonts w:ascii="Times New Roman" w:hAnsi="Times New Roman" w:cs="Times New Roman"/>
                <w:sz w:val="24"/>
                <w:szCs w:val="24"/>
              </w:rPr>
              <w:t>Juhász Gyula</w:t>
            </w:r>
          </w:p>
        </w:tc>
        <w:tc>
          <w:tcPr>
            <w:tcW w:w="1544" w:type="dxa"/>
            <w:vMerge w:val="restart"/>
            <w:tcBorders>
              <w:top w:val="single" w:sz="4" w:space="0" w:color="auto"/>
              <w:left w:val="single" w:sz="4" w:space="0" w:color="auto"/>
              <w:right w:val="single" w:sz="4" w:space="0" w:color="auto"/>
            </w:tcBorders>
            <w:vAlign w:val="center"/>
          </w:tcPr>
          <w:p w:rsidR="00B63D1A" w:rsidRPr="00F20567" w:rsidRDefault="00B63D1A" w:rsidP="00D80B14">
            <w:pPr>
              <w:spacing w:after="0"/>
              <w:jc w:val="center"/>
              <w:rPr>
                <w:rFonts w:ascii="Times New Roman" w:hAnsi="Times New Roman" w:cs="Times New Roman"/>
                <w:i/>
                <w:sz w:val="24"/>
                <w:szCs w:val="24"/>
              </w:rPr>
            </w:pPr>
            <w:r>
              <w:rPr>
                <w:rFonts w:ascii="Times New Roman" w:hAnsi="Times New Roman" w:cs="Times New Roman"/>
                <w:i/>
                <w:sz w:val="24"/>
                <w:szCs w:val="24"/>
              </w:rPr>
              <w:t>3</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801070" w:rsidRDefault="00B63D1A" w:rsidP="00B63D1A">
            <w:pPr>
              <w:pStyle w:val="ListParagraph"/>
              <w:numPr>
                <w:ilvl w:val="0"/>
                <w:numId w:val="95"/>
              </w:numPr>
              <w:rPr>
                <w:rFonts w:ascii="Times New Roman" w:hAnsi="Times New Roman" w:cs="Times New Roman"/>
                <w:sz w:val="24"/>
                <w:szCs w:val="24"/>
              </w:rPr>
            </w:pPr>
            <w:r w:rsidRPr="00801070">
              <w:rPr>
                <w:rFonts w:ascii="Times New Roman" w:hAnsi="Times New Roman" w:cs="Times New Roman"/>
                <w:sz w:val="24"/>
                <w:szCs w:val="24"/>
              </w:rPr>
              <w:t>Tóth Árpád</w:t>
            </w:r>
          </w:p>
        </w:tc>
        <w:tc>
          <w:tcPr>
            <w:tcW w:w="1544" w:type="dxa"/>
            <w:vMerge/>
            <w:tcBorders>
              <w:left w:val="single" w:sz="4" w:space="0" w:color="auto"/>
              <w:bottom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r>
      <w:tr w:rsidR="00B63D1A" w:rsidTr="00D80B14">
        <w:trPr>
          <w:trHeight w:val="510"/>
        </w:trPr>
        <w:tc>
          <w:tcPr>
            <w:tcW w:w="1908" w:type="dxa"/>
            <w:vMerge/>
            <w:tcBorders>
              <w:left w:val="single" w:sz="4" w:space="0" w:color="auto"/>
              <w:bottom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801070" w:rsidRDefault="00B63D1A" w:rsidP="00B63D1A">
            <w:pPr>
              <w:pStyle w:val="ListParagraph"/>
              <w:numPr>
                <w:ilvl w:val="0"/>
                <w:numId w:val="95"/>
              </w:numPr>
              <w:rPr>
                <w:rFonts w:ascii="Times New Roman" w:hAnsi="Times New Roman" w:cs="Times New Roman"/>
                <w:sz w:val="24"/>
                <w:szCs w:val="24"/>
              </w:rPr>
            </w:pPr>
            <w:r w:rsidRPr="00801070">
              <w:rPr>
                <w:rFonts w:ascii="Times New Roman" w:hAnsi="Times New Roman" w:cs="Times New Roman"/>
                <w:sz w:val="24"/>
                <w:szCs w:val="24"/>
              </w:rPr>
              <w:t>Karinthy Frigyes</w:t>
            </w:r>
          </w:p>
        </w:tc>
        <w:tc>
          <w:tcPr>
            <w:tcW w:w="1544" w:type="dxa"/>
            <w:tcBorders>
              <w:top w:val="single" w:sz="4" w:space="0" w:color="auto"/>
              <w:left w:val="single" w:sz="4" w:space="0" w:color="auto"/>
              <w:bottom w:val="single" w:sz="4" w:space="0" w:color="auto"/>
              <w:right w:val="single" w:sz="4" w:space="0" w:color="auto"/>
            </w:tcBorders>
            <w:vAlign w:val="center"/>
          </w:tcPr>
          <w:p w:rsidR="00B63D1A" w:rsidRPr="00F20567" w:rsidRDefault="00B63D1A" w:rsidP="00D80B14">
            <w:pPr>
              <w:spacing w:after="0"/>
              <w:jc w:val="center"/>
              <w:rPr>
                <w:rFonts w:ascii="Times New Roman" w:hAnsi="Times New Roman" w:cs="Times New Roman"/>
                <w:i/>
                <w:sz w:val="24"/>
                <w:szCs w:val="24"/>
              </w:rPr>
            </w:pPr>
            <w:r>
              <w:rPr>
                <w:rFonts w:ascii="Times New Roman" w:hAnsi="Times New Roman" w:cs="Times New Roman"/>
                <w:i/>
                <w:sz w:val="24"/>
                <w:szCs w:val="24"/>
              </w:rPr>
              <w:t>2</w:t>
            </w:r>
          </w:p>
        </w:tc>
      </w:tr>
    </w:tbl>
    <w:p w:rsidR="00B63D1A" w:rsidRDefault="00B63D1A" w:rsidP="00B63D1A">
      <w:pPr>
        <w:pStyle w:val="Default"/>
        <w:rPr>
          <w:rFonts w:ascii="Times New Roman" w:hAnsi="Times New Roman" w:cs="Times New Roman"/>
          <w:color w:val="auto"/>
        </w:rPr>
      </w:pPr>
    </w:p>
    <w:p w:rsidR="00B63D1A" w:rsidRDefault="00B63D1A" w:rsidP="00B63D1A">
      <w:pPr>
        <w:pStyle w:val="Default"/>
        <w:rPr>
          <w:rFonts w:ascii="Times New Roman" w:hAnsi="Times New Roman" w:cs="Times New Roman"/>
          <w:color w:val="auto"/>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B63D1A" w:rsidTr="00D80B14">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sz w:val="24"/>
                <w:szCs w:val="24"/>
              </w:rPr>
              <w:t>A klasszikus modernség irodalma</w:t>
            </w:r>
          </w:p>
        </w:tc>
        <w:tc>
          <w:tcPr>
            <w:tcW w:w="1871"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Órakeret:    38+8 óra</w:t>
            </w:r>
          </w:p>
        </w:tc>
      </w:tr>
      <w:tr w:rsidR="00B63D1A" w:rsidTr="00D80B14">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B63D1A" w:rsidRPr="000332B0" w:rsidRDefault="00B63D1A" w:rsidP="00B63D1A">
            <w:pPr>
              <w:numPr>
                <w:ilvl w:val="0"/>
                <w:numId w:val="61"/>
              </w:numPr>
              <w:spacing w:after="200" w:line="276" w:lineRule="auto"/>
              <w:ind w:right="113"/>
              <w:rPr>
                <w:rFonts w:ascii="Times New Roman" w:hAnsi="Times New Roman" w:cs="Times New Roman"/>
                <w:b/>
                <w:i/>
                <w:color w:val="000000"/>
                <w:sz w:val="24"/>
                <w:szCs w:val="24"/>
              </w:rPr>
            </w:pPr>
            <w:r w:rsidRPr="000332B0">
              <w:rPr>
                <w:rFonts w:ascii="Times New Roman" w:hAnsi="Times New Roman" w:cs="Times New Roman"/>
                <w:b/>
                <w:i/>
                <w:sz w:val="24"/>
                <w:szCs w:val="24"/>
              </w:rPr>
              <w:t>A nyugat-európai irodalom</w:t>
            </w:r>
          </w:p>
        </w:tc>
      </w:tr>
      <w:tr w:rsidR="00B63D1A" w:rsidTr="00D80B14">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Default="00B63D1A" w:rsidP="00D80B14">
            <w:pPr>
              <w:pStyle w:val="ListParagraph"/>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Honoré de Balzac: Goriot apó (részletek) </w:t>
            </w:r>
            <w:r>
              <w:rPr>
                <w:rFonts w:ascii="Times New Roman" w:hAnsi="Times New Roman" w:cs="Times New Roman"/>
                <w:b/>
                <w:sz w:val="24"/>
                <w:szCs w:val="24"/>
              </w:rPr>
              <w:t>vagy</w:t>
            </w:r>
          </w:p>
          <w:p w:rsidR="00B63D1A" w:rsidRDefault="00B63D1A" w:rsidP="00D80B14">
            <w:pPr>
              <w:jc w:val="both"/>
              <w:rPr>
                <w:rFonts w:ascii="Times New Roman" w:hAnsi="Times New Roman" w:cs="Times New Roman"/>
                <w:sz w:val="24"/>
                <w:szCs w:val="24"/>
              </w:rPr>
            </w:pPr>
            <w:r>
              <w:rPr>
                <w:rFonts w:ascii="Times New Roman" w:hAnsi="Times New Roman" w:cs="Times New Roman"/>
                <w:sz w:val="24"/>
                <w:szCs w:val="24"/>
              </w:rPr>
              <w:t xml:space="preserve">Stendhal: Vörös és fekete(részletek) </w:t>
            </w:r>
            <w:r>
              <w:t xml:space="preserve">           </w:t>
            </w:r>
            <w:r>
              <w:rPr>
                <w:rFonts w:ascii="Times New Roman" w:hAnsi="Times New Roman" w:cs="Times New Roman"/>
                <w:bCs/>
                <w:sz w:val="24"/>
                <w:szCs w:val="24"/>
              </w:rP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0332B0" w:rsidRDefault="00B63D1A" w:rsidP="00D80B14">
            <w:pPr>
              <w:outlineLvl w:val="1"/>
              <w:rPr>
                <w:rFonts w:ascii="Times New Roman" w:hAnsi="Times New Roman" w:cs="Times New Roman"/>
                <w:sz w:val="24"/>
                <w:szCs w:val="24"/>
              </w:rPr>
            </w:pPr>
            <w:r w:rsidRPr="000332B0">
              <w:rPr>
                <w:rFonts w:ascii="Times New Roman" w:hAnsi="Times New Roman" w:cs="Times New Roman"/>
                <w:sz w:val="24"/>
                <w:szCs w:val="24"/>
              </w:rPr>
              <w:t>Charles Dickens: Twist Olivér</w:t>
            </w:r>
          </w:p>
          <w:p w:rsidR="00B63D1A" w:rsidRPr="000332B0" w:rsidRDefault="00B63D1A" w:rsidP="00D80B14">
            <w:pPr>
              <w:outlineLvl w:val="1"/>
              <w:rPr>
                <w:rFonts w:ascii="Times New Roman" w:hAnsi="Times New Roman" w:cs="Times New Roman"/>
                <w:sz w:val="24"/>
                <w:szCs w:val="24"/>
              </w:rPr>
            </w:pPr>
            <w:r w:rsidRPr="000332B0">
              <w:rPr>
                <w:rFonts w:ascii="Times New Roman" w:hAnsi="Times New Roman" w:cs="Times New Roman"/>
                <w:sz w:val="24"/>
                <w:szCs w:val="24"/>
              </w:rPr>
              <w:t>Guy de Maupassant: Gömböc és más történetek</w:t>
            </w:r>
          </w:p>
          <w:p w:rsidR="00B63D1A" w:rsidRPr="000332B0" w:rsidRDefault="00B63D1A" w:rsidP="00D80B14">
            <w:pPr>
              <w:rPr>
                <w:rFonts w:ascii="Times New Roman" w:hAnsi="Times New Roman" w:cs="Times New Roman"/>
                <w:sz w:val="24"/>
                <w:szCs w:val="24"/>
              </w:rPr>
            </w:pPr>
            <w:r w:rsidRPr="000332B0">
              <w:rPr>
                <w:rFonts w:ascii="Times New Roman" w:hAnsi="Times New Roman" w:cs="Times New Roman"/>
                <w:sz w:val="24"/>
                <w:szCs w:val="24"/>
              </w:rPr>
              <w:t xml:space="preserve">Irodalom és film </w:t>
            </w:r>
          </w:p>
          <w:p w:rsidR="00B63D1A" w:rsidRPr="000332B0" w:rsidRDefault="00B63D1A" w:rsidP="00D80B14">
            <w:pPr>
              <w:rPr>
                <w:rFonts w:ascii="Times New Roman" w:hAnsi="Times New Roman" w:cs="Times New Roman"/>
                <w:sz w:val="24"/>
                <w:szCs w:val="24"/>
              </w:rPr>
            </w:pPr>
            <w:r w:rsidRPr="000332B0">
              <w:rPr>
                <w:rFonts w:ascii="Times New Roman" w:hAnsi="Times New Roman" w:cs="Times New Roman"/>
                <w:sz w:val="24"/>
                <w:szCs w:val="24"/>
              </w:rPr>
              <w:t>Gustave Flaubert: Bovaryné vagy</w:t>
            </w:r>
          </w:p>
          <w:p w:rsidR="00B63D1A" w:rsidRPr="000332B0" w:rsidRDefault="00B63D1A" w:rsidP="00D80B14">
            <w:pPr>
              <w:rPr>
                <w:rFonts w:ascii="Times New Roman" w:hAnsi="Times New Roman" w:cs="Times New Roman"/>
                <w:sz w:val="24"/>
                <w:szCs w:val="24"/>
              </w:rPr>
            </w:pPr>
            <w:r w:rsidRPr="000332B0">
              <w:rPr>
                <w:rFonts w:ascii="Times New Roman" w:hAnsi="Times New Roman" w:cs="Times New Roman"/>
                <w:sz w:val="24"/>
                <w:szCs w:val="24"/>
              </w:rPr>
              <w:t>Tim Fywell: Bovaryné</w:t>
            </w:r>
          </w:p>
          <w:p w:rsidR="00B63D1A" w:rsidRPr="000332B0" w:rsidRDefault="00B63D1A" w:rsidP="00D80B14">
            <w:pPr>
              <w:outlineLvl w:val="1"/>
              <w:rPr>
                <w:rFonts w:ascii="Times New Roman" w:hAnsi="Times New Roman" w:cs="Times New Roman"/>
                <w:sz w:val="24"/>
                <w:szCs w:val="24"/>
              </w:rPr>
            </w:pPr>
            <w:r w:rsidRPr="000332B0">
              <w:rPr>
                <w:rFonts w:ascii="Times New Roman" w:hAnsi="Times New Roman" w:cs="Times New Roman"/>
                <w:sz w:val="24"/>
                <w:szCs w:val="24"/>
              </w:rPr>
              <w:t>(vagy más feldolgozás)</w:t>
            </w:r>
          </w:p>
          <w:p w:rsidR="00B63D1A" w:rsidRDefault="00B63D1A" w:rsidP="00D80B14">
            <w:pPr>
              <w:outlineLvl w:val="1"/>
              <w:rPr>
                <w:rFonts w:ascii="Times New Roman" w:hAnsi="Times New Roman" w:cs="Times New Roman"/>
                <w:bCs/>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Default="00B63D1A" w:rsidP="00D80B14">
            <w:pPr>
              <w:pStyle w:val="ListParagraph"/>
              <w:spacing w:after="0" w:line="240" w:lineRule="auto"/>
              <w:ind w:left="0"/>
              <w:contextualSpacing/>
              <w:rPr>
                <w:rFonts w:ascii="Times New Roman" w:hAnsi="Times New Roman" w:cs="Times New Roman"/>
                <w:b/>
                <w:i/>
                <w:color w:val="000000"/>
                <w:sz w:val="24"/>
                <w:szCs w:val="24"/>
              </w:rPr>
            </w:pPr>
            <w:r>
              <w:rPr>
                <w:rFonts w:ascii="Times New Roman" w:hAnsi="Times New Roman" w:cs="Times New Roman"/>
                <w:b/>
                <w:i/>
                <w:sz w:val="24"/>
                <w:szCs w:val="24"/>
              </w:rPr>
              <w:t xml:space="preserve">Színház- és </w:t>
            </w:r>
            <w:r>
              <w:rPr>
                <w:rFonts w:ascii="Times New Roman" w:hAnsi="Times New Roman" w:cs="Times New Roman"/>
                <w:b/>
                <w:i/>
                <w:color w:val="000000"/>
                <w:sz w:val="24"/>
                <w:szCs w:val="24"/>
              </w:rPr>
              <w:t>drámatörténet:</w:t>
            </w:r>
          </w:p>
          <w:p w:rsidR="00B63D1A" w:rsidRPr="000332B0" w:rsidRDefault="00B63D1A" w:rsidP="00D80B14">
            <w:pPr>
              <w:rPr>
                <w:rFonts w:ascii="Times New Roman" w:hAnsi="Times New Roman" w:cs="Times New Roman"/>
                <w:b/>
                <w:i/>
                <w:color w:val="000000"/>
                <w:sz w:val="24"/>
                <w:szCs w:val="24"/>
              </w:rPr>
            </w:pPr>
            <w:r w:rsidRPr="000332B0">
              <w:rPr>
                <w:rFonts w:ascii="Times New Roman" w:hAnsi="Times New Roman" w:cs="Times New Roman"/>
                <w:color w:val="000000"/>
                <w:sz w:val="24"/>
                <w:szCs w:val="24"/>
              </w:rPr>
              <w:t xml:space="preserve">Henrik Ibsen: A vadkacsa </w:t>
            </w:r>
            <w:r w:rsidRPr="000332B0">
              <w:rPr>
                <w:rFonts w:ascii="Times New Roman" w:hAnsi="Times New Roman" w:cs="Times New Roman"/>
                <w:b/>
                <w:color w:val="000000"/>
                <w:sz w:val="24"/>
                <w:szCs w:val="24"/>
              </w:rPr>
              <w:t>vagy</w:t>
            </w:r>
            <w:r w:rsidRPr="000332B0">
              <w:rPr>
                <w:rFonts w:ascii="Times New Roman" w:hAnsi="Times New Roman" w:cs="Times New Roman"/>
                <w:color w:val="000000"/>
                <w:sz w:val="24"/>
                <w:szCs w:val="24"/>
              </w:rPr>
              <w:t xml:space="preserve"> Nóra (Babaotthon)</w:t>
            </w:r>
          </w:p>
        </w:tc>
        <w:tc>
          <w:tcPr>
            <w:tcW w:w="3698" w:type="dxa"/>
            <w:gridSpan w:val="2"/>
            <w:tcBorders>
              <w:top w:val="single" w:sz="4" w:space="0" w:color="auto"/>
              <w:left w:val="single" w:sz="4" w:space="0" w:color="auto"/>
              <w:bottom w:val="single" w:sz="4" w:space="0" w:color="auto"/>
              <w:right w:val="single" w:sz="4" w:space="0" w:color="auto"/>
            </w:tcBorders>
          </w:tcPr>
          <w:p w:rsidR="00B63D1A" w:rsidRDefault="00B63D1A" w:rsidP="00D80B14">
            <w:pPr>
              <w:outlineLvl w:val="1"/>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B63D1A" w:rsidRPr="000332B0" w:rsidRDefault="00B63D1A" w:rsidP="00B63D1A">
            <w:pPr>
              <w:numPr>
                <w:ilvl w:val="0"/>
                <w:numId w:val="61"/>
              </w:numPr>
              <w:spacing w:after="200" w:line="276" w:lineRule="auto"/>
              <w:rPr>
                <w:rFonts w:ascii="Times New Roman" w:hAnsi="Times New Roman" w:cs="Times New Roman"/>
                <w:b/>
                <w:bCs/>
                <w:i/>
                <w:sz w:val="24"/>
                <w:szCs w:val="24"/>
              </w:rPr>
            </w:pPr>
            <w:r w:rsidRPr="000332B0">
              <w:rPr>
                <w:rFonts w:ascii="Times New Roman" w:hAnsi="Times New Roman" w:cs="Times New Roman"/>
                <w:b/>
                <w:i/>
                <w:sz w:val="24"/>
                <w:szCs w:val="24"/>
              </w:rPr>
              <w:t>Az orosz irodalom</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bCs/>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B63D1A" w:rsidRDefault="00B63D1A" w:rsidP="00D80B14">
            <w:pPr>
              <w:rPr>
                <w:bCs/>
              </w:rPr>
            </w:pPr>
            <w:r>
              <w:rPr>
                <w:rFonts w:ascii="Times New Roman" w:hAnsi="Times New Roman" w:cs="Times New Roman"/>
                <w:b/>
                <w:color w:val="000000"/>
                <w:sz w:val="24"/>
                <w:szCs w:val="24"/>
              </w:rPr>
              <w:t>Ajánlott alkotók, művek</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Pr="00DF7CC8" w:rsidRDefault="00B63D1A" w:rsidP="00D80B14">
            <w:pPr>
              <w:pStyle w:val="ListParagraph"/>
              <w:spacing w:after="0" w:line="240" w:lineRule="auto"/>
              <w:ind w:left="0"/>
              <w:contextualSpacing/>
              <w:rPr>
                <w:rFonts w:ascii="Times New Roman" w:hAnsi="Times New Roman" w:cs="Times New Roman"/>
                <w:sz w:val="24"/>
                <w:szCs w:val="24"/>
              </w:rPr>
            </w:pPr>
            <w:r w:rsidRPr="00DF7CC8">
              <w:rPr>
                <w:rFonts w:ascii="Times New Roman" w:hAnsi="Times New Roman" w:cs="Times New Roman"/>
                <w:sz w:val="24"/>
                <w:szCs w:val="24"/>
              </w:rPr>
              <w:t>Nyikolaj Vasziljevics Gogol:         A köpönyeg</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DF7CC8" w:rsidRDefault="00B63D1A" w:rsidP="00D80B14">
            <w:pPr>
              <w:rPr>
                <w:rFonts w:ascii="Times New Roman" w:hAnsi="Times New Roman" w:cs="Times New Roman"/>
                <w:bCs/>
                <w:sz w:val="24"/>
                <w:szCs w:val="24"/>
              </w:rPr>
            </w:pPr>
            <w:r w:rsidRPr="00DF7CC8">
              <w:rPr>
                <w:rFonts w:ascii="Times New Roman" w:hAnsi="Times New Roman" w:cs="Times New Roman"/>
                <w:sz w:val="24"/>
                <w:szCs w:val="24"/>
              </w:rPr>
              <w:t>Nyikolaj Vasziljevics Gogol: Az orr</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spacing w:after="0" w:line="240" w:lineRule="auto"/>
              <w:ind w:left="0"/>
              <w:contextualSpacing/>
              <w:rPr>
                <w:rFonts w:ascii="Times New Roman" w:hAnsi="Times New Roman" w:cs="Times New Roman"/>
                <w:sz w:val="24"/>
                <w:szCs w:val="24"/>
              </w:rPr>
            </w:pPr>
            <w:r w:rsidRPr="007C5AC3">
              <w:rPr>
                <w:rFonts w:ascii="Times New Roman" w:hAnsi="Times New Roman" w:cs="Times New Roman"/>
                <w:sz w:val="24"/>
                <w:szCs w:val="24"/>
              </w:rPr>
              <w:t xml:space="preserve">Fjodor Mihajlovics Dosztojevszkij: </w:t>
            </w:r>
          </w:p>
          <w:p w:rsidR="00B63D1A" w:rsidRPr="004D477D" w:rsidRDefault="00B63D1A" w:rsidP="00D80B14">
            <w:pPr>
              <w:rPr>
                <w:rFonts w:ascii="Times New Roman" w:hAnsi="Times New Roman" w:cs="Times New Roman"/>
                <w:b/>
                <w:bCs/>
                <w:sz w:val="24"/>
                <w:szCs w:val="24"/>
              </w:rPr>
            </w:pPr>
            <w:r w:rsidRPr="004D477D">
              <w:rPr>
                <w:rFonts w:ascii="Times New Roman" w:hAnsi="Times New Roman" w:cs="Times New Roman"/>
                <w:sz w:val="24"/>
                <w:szCs w:val="24"/>
              </w:rPr>
              <w:t>Bűn és bűnhődés (részletek)</w:t>
            </w:r>
          </w:p>
        </w:tc>
        <w:tc>
          <w:tcPr>
            <w:tcW w:w="3698" w:type="dxa"/>
            <w:gridSpan w:val="2"/>
            <w:tcBorders>
              <w:top w:val="single" w:sz="4" w:space="0" w:color="auto"/>
              <w:left w:val="single" w:sz="4" w:space="0" w:color="auto"/>
              <w:bottom w:val="single" w:sz="4" w:space="0" w:color="auto"/>
              <w:right w:val="single" w:sz="4" w:space="0" w:color="auto"/>
            </w:tcBorders>
          </w:tcPr>
          <w:p w:rsidR="00B63D1A" w:rsidRDefault="00B63D1A" w:rsidP="00D80B14">
            <w:pPr>
              <w:rPr>
                <w:bCs/>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DF7CC8" w:rsidRDefault="00B63D1A" w:rsidP="00D80B14">
            <w:pPr>
              <w:pStyle w:val="ListParagraph"/>
              <w:spacing w:after="0" w:line="240" w:lineRule="auto"/>
              <w:ind w:left="0"/>
              <w:contextualSpacing/>
              <w:jc w:val="both"/>
              <w:rPr>
                <w:rFonts w:ascii="Times New Roman" w:hAnsi="Times New Roman" w:cs="Times New Roman"/>
                <w:sz w:val="24"/>
                <w:szCs w:val="24"/>
              </w:rPr>
            </w:pPr>
            <w:r w:rsidRPr="00DF7CC8">
              <w:rPr>
                <w:rFonts w:ascii="Times New Roman" w:hAnsi="Times New Roman" w:cs="Times New Roman"/>
                <w:sz w:val="24"/>
                <w:szCs w:val="24"/>
              </w:rPr>
              <w:t xml:space="preserve">Lev Nyikolajevics Tolsztoj:        Ivan  Iljics halála  </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DF7CC8" w:rsidRDefault="00B63D1A" w:rsidP="00D80B14">
            <w:pPr>
              <w:rPr>
                <w:rFonts w:ascii="Times New Roman" w:hAnsi="Times New Roman" w:cs="Times New Roman"/>
                <w:sz w:val="24"/>
                <w:szCs w:val="24"/>
              </w:rPr>
            </w:pPr>
            <w:r w:rsidRPr="00DF7CC8">
              <w:rPr>
                <w:rFonts w:ascii="Times New Roman" w:hAnsi="Times New Roman" w:cs="Times New Roman"/>
                <w:sz w:val="24"/>
                <w:szCs w:val="24"/>
              </w:rPr>
              <w:t>Irodalom és film</w:t>
            </w:r>
          </w:p>
          <w:p w:rsidR="00B63D1A" w:rsidRPr="00DF7CC8" w:rsidRDefault="00B63D1A" w:rsidP="00D80B14">
            <w:pPr>
              <w:rPr>
                <w:rFonts w:ascii="Times New Roman" w:hAnsi="Times New Roman" w:cs="Times New Roman"/>
                <w:sz w:val="24"/>
                <w:szCs w:val="24"/>
              </w:rPr>
            </w:pPr>
            <w:r w:rsidRPr="00DF7CC8">
              <w:rPr>
                <w:rFonts w:ascii="Times New Roman" w:hAnsi="Times New Roman" w:cs="Times New Roman"/>
                <w:sz w:val="24"/>
                <w:szCs w:val="24"/>
              </w:rPr>
              <w:t xml:space="preserve">Lev Nyikolajevics Tolsztoj: Anna Karenina </w:t>
            </w:r>
            <w:r w:rsidRPr="00DF7CC8">
              <w:rPr>
                <w:rFonts w:ascii="Times New Roman" w:hAnsi="Times New Roman" w:cs="Times New Roman"/>
                <w:b/>
                <w:sz w:val="24"/>
                <w:szCs w:val="24"/>
              </w:rPr>
              <w:t>vagy</w:t>
            </w:r>
          </w:p>
          <w:p w:rsidR="00B63D1A" w:rsidRPr="00DF7CC8" w:rsidRDefault="00B63D1A" w:rsidP="00D80B14">
            <w:pPr>
              <w:rPr>
                <w:rFonts w:ascii="Times New Roman" w:hAnsi="Times New Roman" w:cs="Times New Roman"/>
                <w:sz w:val="24"/>
                <w:szCs w:val="24"/>
              </w:rPr>
            </w:pPr>
            <w:r w:rsidRPr="00DF7CC8">
              <w:rPr>
                <w:rFonts w:ascii="Times New Roman" w:hAnsi="Times New Roman" w:cs="Times New Roman"/>
                <w:sz w:val="24"/>
                <w:szCs w:val="24"/>
              </w:rPr>
              <w:t>Joe Wright: Anna Karenina</w:t>
            </w:r>
          </w:p>
          <w:p w:rsidR="00B63D1A" w:rsidRPr="00DF7CC8" w:rsidRDefault="00B63D1A" w:rsidP="00D80B14">
            <w:pPr>
              <w:rPr>
                <w:rFonts w:ascii="Times New Roman" w:hAnsi="Times New Roman" w:cs="Times New Roman"/>
                <w:bCs/>
                <w:sz w:val="24"/>
                <w:szCs w:val="24"/>
              </w:rPr>
            </w:pPr>
            <w:r w:rsidRPr="00DF7CC8">
              <w:rPr>
                <w:rFonts w:ascii="Times New Roman" w:hAnsi="Times New Roman" w:cs="Times New Roman"/>
                <w:sz w:val="24"/>
                <w:szCs w:val="24"/>
              </w:rPr>
              <w:t>(vagy a regény más feldolgozása)</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DF7CC8" w:rsidRDefault="00B63D1A" w:rsidP="00D80B14">
            <w:pPr>
              <w:pStyle w:val="ListParagraph"/>
              <w:spacing w:after="0" w:line="240" w:lineRule="auto"/>
              <w:ind w:left="0"/>
              <w:contextualSpacing/>
              <w:rPr>
                <w:rFonts w:ascii="Times New Roman" w:hAnsi="Times New Roman" w:cs="Times New Roman"/>
                <w:b/>
                <w:i/>
                <w:sz w:val="24"/>
                <w:szCs w:val="24"/>
              </w:rPr>
            </w:pPr>
            <w:r w:rsidRPr="00DF7CC8">
              <w:rPr>
                <w:rFonts w:ascii="Times New Roman" w:hAnsi="Times New Roman" w:cs="Times New Roman"/>
                <w:b/>
                <w:i/>
                <w:sz w:val="24"/>
                <w:szCs w:val="24"/>
              </w:rPr>
              <w:t>Színház- és drámatörténet:</w:t>
            </w:r>
          </w:p>
          <w:p w:rsidR="00B63D1A" w:rsidRPr="00DF7CC8" w:rsidRDefault="00B63D1A" w:rsidP="00D80B14">
            <w:pPr>
              <w:rPr>
                <w:rFonts w:ascii="Times New Roman" w:hAnsi="Times New Roman" w:cs="Times New Roman"/>
                <w:sz w:val="24"/>
                <w:szCs w:val="24"/>
              </w:rPr>
            </w:pPr>
            <w:r w:rsidRPr="00DF7CC8">
              <w:rPr>
                <w:rFonts w:ascii="Times New Roman" w:hAnsi="Times New Roman" w:cs="Times New Roman"/>
                <w:sz w:val="24"/>
                <w:szCs w:val="24"/>
              </w:rPr>
              <w:t xml:space="preserve">Anton Pavlovics Csehov: Sirály </w:t>
            </w:r>
            <w:r w:rsidRPr="00DF7CC8">
              <w:rPr>
                <w:rFonts w:ascii="Times New Roman" w:hAnsi="Times New Roman" w:cs="Times New Roman"/>
                <w:color w:val="000000"/>
                <w:sz w:val="24"/>
                <w:szCs w:val="24"/>
              </w:rPr>
              <w:t>vagy Ványa bácsi</w:t>
            </w:r>
          </w:p>
          <w:p w:rsidR="00B63D1A" w:rsidRPr="00DF7CC8" w:rsidRDefault="00B63D1A" w:rsidP="00D80B14">
            <w:pPr>
              <w:rPr>
                <w:rFonts w:ascii="Times New Roman" w:hAnsi="Times New Roman" w:cs="Times New Roman"/>
                <w:bCs/>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DF7CC8" w:rsidRDefault="00B63D1A" w:rsidP="00D80B14">
            <w:pPr>
              <w:rPr>
                <w:rFonts w:ascii="Times New Roman" w:hAnsi="Times New Roman" w:cs="Times New Roman"/>
                <w:sz w:val="24"/>
                <w:szCs w:val="24"/>
              </w:rPr>
            </w:pPr>
            <w:r w:rsidRPr="00DF7CC8">
              <w:rPr>
                <w:rFonts w:ascii="Times New Roman" w:hAnsi="Times New Roman" w:cs="Times New Roman"/>
                <w:sz w:val="24"/>
                <w:szCs w:val="24"/>
              </w:rPr>
              <w:t>Irodalom és színház</w:t>
            </w:r>
          </w:p>
          <w:p w:rsidR="00B63D1A" w:rsidRPr="00DF7CC8" w:rsidRDefault="00B63D1A" w:rsidP="00D80B14">
            <w:pPr>
              <w:rPr>
                <w:rFonts w:ascii="Times New Roman" w:hAnsi="Times New Roman" w:cs="Times New Roman"/>
                <w:sz w:val="24"/>
                <w:szCs w:val="24"/>
              </w:rPr>
            </w:pPr>
            <w:r w:rsidRPr="00DF7CC8">
              <w:rPr>
                <w:rFonts w:ascii="Times New Roman" w:hAnsi="Times New Roman" w:cs="Times New Roman"/>
                <w:sz w:val="24"/>
                <w:szCs w:val="24"/>
              </w:rPr>
              <w:t>Anton Pavlovics Csehov: Három nővér</w:t>
            </w:r>
          </w:p>
          <w:p w:rsidR="00B63D1A" w:rsidRPr="00DF7CC8" w:rsidRDefault="00B63D1A" w:rsidP="00D80B14">
            <w:pPr>
              <w:rPr>
                <w:rFonts w:ascii="Times New Roman" w:hAnsi="Times New Roman" w:cs="Times New Roman"/>
                <w:bCs/>
                <w:sz w:val="24"/>
                <w:szCs w:val="24"/>
              </w:rPr>
            </w:pPr>
            <w:r w:rsidRPr="00DF7CC8">
              <w:rPr>
                <w:rFonts w:ascii="Times New Roman" w:hAnsi="Times New Roman" w:cs="Times New Roman"/>
                <w:sz w:val="24"/>
                <w:szCs w:val="24"/>
              </w:rPr>
              <w:t>(valamelyik színházi adaptációja)</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B63D1A" w:rsidRDefault="00B63D1A" w:rsidP="00B63D1A">
            <w:pPr>
              <w:numPr>
                <w:ilvl w:val="0"/>
                <w:numId w:val="61"/>
              </w:numPr>
              <w:spacing w:after="200" w:line="276" w:lineRule="auto"/>
              <w:rPr>
                <w:b/>
                <w:bCs/>
                <w:i/>
              </w:rPr>
            </w:pPr>
            <w:r>
              <w:rPr>
                <w:rFonts w:ascii="Times New Roman" w:hAnsi="Times New Roman" w:cs="Times New Roman"/>
                <w:b/>
                <w:i/>
                <w:sz w:val="24"/>
                <w:szCs w:val="24"/>
              </w:rPr>
              <w:t xml:space="preserve">A klasszikus modernizmus lírájának </w:t>
            </w:r>
            <w:r w:rsidRPr="007C5AC3">
              <w:rPr>
                <w:rFonts w:ascii="Times New Roman" w:hAnsi="Times New Roman" w:cs="Times New Roman"/>
                <w:b/>
                <w:i/>
                <w:sz w:val="24"/>
                <w:szCs w:val="24"/>
              </w:rPr>
              <w:t>alkotói, alkotásai</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bCs/>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B63D1A" w:rsidRDefault="00B63D1A" w:rsidP="00D80B14">
            <w:pPr>
              <w:rPr>
                <w:bCs/>
              </w:rPr>
            </w:pPr>
            <w:r>
              <w:rPr>
                <w:rFonts w:ascii="Times New Roman" w:hAnsi="Times New Roman" w:cs="Times New Roman"/>
                <w:b/>
                <w:color w:val="000000"/>
                <w:sz w:val="24"/>
                <w:szCs w:val="24"/>
              </w:rPr>
              <w:t>Ajánlott alkotók, művek</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Default="00B63D1A" w:rsidP="00B63D1A">
            <w:pPr>
              <w:numPr>
                <w:ilvl w:val="0"/>
                <w:numId w:val="62"/>
              </w:numPr>
              <w:spacing w:after="200" w:line="276" w:lineRule="auto"/>
              <w:rPr>
                <w:rFonts w:ascii="Times New Roman" w:hAnsi="Times New Roman" w:cs="Times New Roman"/>
                <w:sz w:val="24"/>
                <w:szCs w:val="24"/>
              </w:rPr>
            </w:pPr>
            <w:r w:rsidRPr="007C5AC3">
              <w:rPr>
                <w:rFonts w:ascii="Times New Roman" w:hAnsi="Times New Roman" w:cs="Times New Roman"/>
                <w:sz w:val="24"/>
                <w:szCs w:val="24"/>
              </w:rPr>
              <w:t>Charles Baudelaire</w:t>
            </w:r>
          </w:p>
        </w:tc>
        <w:tc>
          <w:tcPr>
            <w:tcW w:w="3698" w:type="dxa"/>
            <w:gridSpan w:val="2"/>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Cs/>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A Romlás virágai – Előszó</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Egy dög</w:t>
            </w:r>
          </w:p>
          <w:p w:rsidR="00B63D1A" w:rsidRPr="001A79F3" w:rsidRDefault="00B63D1A" w:rsidP="00D80B14">
            <w:pPr>
              <w:rPr>
                <w:rFonts w:ascii="Times New Roman" w:hAnsi="Times New Roman" w:cs="Times New Roman"/>
                <w:bCs/>
                <w:sz w:val="24"/>
                <w:szCs w:val="24"/>
              </w:rPr>
            </w:pPr>
            <w:r w:rsidRPr="001A79F3">
              <w:rPr>
                <w:rFonts w:ascii="Times New Roman" w:hAnsi="Times New Roman" w:cs="Times New Roman"/>
                <w:sz w:val="24"/>
                <w:szCs w:val="24"/>
              </w:rPr>
              <w:lastRenderedPageBreak/>
              <w:t>Kapcsolatok</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Az albatrosz</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bCs/>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B63D1A">
            <w:pPr>
              <w:numPr>
                <w:ilvl w:val="0"/>
                <w:numId w:val="62"/>
              </w:numPr>
              <w:spacing w:after="200" w:line="276" w:lineRule="auto"/>
              <w:rPr>
                <w:rFonts w:ascii="Times New Roman" w:hAnsi="Times New Roman" w:cs="Times New Roman"/>
                <w:sz w:val="24"/>
                <w:szCs w:val="24"/>
              </w:rPr>
            </w:pPr>
            <w:r w:rsidRPr="001A79F3">
              <w:rPr>
                <w:rFonts w:ascii="Times New Roman" w:hAnsi="Times New Roman" w:cs="Times New Roman"/>
                <w:sz w:val="24"/>
                <w:szCs w:val="24"/>
              </w:rPr>
              <w:t>Paul Verlaine</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bCs/>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Őszi chanson</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bCs/>
                <w:sz w:val="24"/>
                <w:szCs w:val="24"/>
              </w:rPr>
            </w:pPr>
            <w:r w:rsidRPr="001A79F3">
              <w:rPr>
                <w:rFonts w:ascii="Times New Roman" w:hAnsi="Times New Roman" w:cs="Times New Roman"/>
                <w:sz w:val="24"/>
                <w:szCs w:val="24"/>
              </w:rPr>
              <w:t>Holdfény</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Költészettan</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bCs/>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B63D1A">
            <w:pPr>
              <w:numPr>
                <w:ilvl w:val="0"/>
                <w:numId w:val="62"/>
              </w:numPr>
              <w:spacing w:after="200" w:line="276" w:lineRule="auto"/>
              <w:rPr>
                <w:rFonts w:ascii="Times New Roman" w:hAnsi="Times New Roman" w:cs="Times New Roman"/>
                <w:sz w:val="24"/>
                <w:szCs w:val="24"/>
              </w:rPr>
            </w:pPr>
            <w:r w:rsidRPr="001A79F3">
              <w:rPr>
                <w:rFonts w:ascii="Times New Roman" w:hAnsi="Times New Roman" w:cs="Times New Roman"/>
                <w:sz w:val="24"/>
                <w:szCs w:val="24"/>
              </w:rPr>
              <w:t>Arthur Rimbaud</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bCs/>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A magánhangzók szonettje</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Kenyérlesők</w:t>
            </w:r>
          </w:p>
          <w:p w:rsidR="00B63D1A" w:rsidRPr="001A79F3" w:rsidRDefault="00B63D1A" w:rsidP="00D80B14">
            <w:pPr>
              <w:rPr>
                <w:rFonts w:ascii="Times New Roman" w:hAnsi="Times New Roman" w:cs="Times New Roman"/>
                <w:bCs/>
                <w:sz w:val="24"/>
                <w:szCs w:val="24"/>
              </w:rPr>
            </w:pPr>
            <w:r w:rsidRPr="001A79F3">
              <w:rPr>
                <w:rFonts w:ascii="Times New Roman" w:hAnsi="Times New Roman" w:cs="Times New Roman"/>
                <w:sz w:val="24"/>
                <w:szCs w:val="24"/>
              </w:rPr>
              <w:t>A részeg hajó (részlet)</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B63D1A" w:rsidRPr="007C5AC3" w:rsidRDefault="00B63D1A" w:rsidP="00B63D1A">
            <w:pPr>
              <w:numPr>
                <w:ilvl w:val="0"/>
                <w:numId w:val="61"/>
              </w:numPr>
              <w:spacing w:after="200" w:line="276" w:lineRule="auto"/>
            </w:pPr>
            <w:r w:rsidRPr="007C5AC3">
              <w:rPr>
                <w:rFonts w:ascii="Times New Roman" w:hAnsi="Times New Roman" w:cs="Times New Roman"/>
                <w:b/>
                <w:i/>
                <w:sz w:val="24"/>
                <w:szCs w:val="24"/>
              </w:rPr>
              <w:t xml:space="preserve">Romantika és realizmus </w:t>
            </w:r>
            <w:r>
              <w:rPr>
                <w:rFonts w:ascii="Times New Roman" w:hAnsi="Times New Roman" w:cs="Times New Roman"/>
                <w:b/>
                <w:i/>
                <w:sz w:val="24"/>
                <w:szCs w:val="24"/>
              </w:rPr>
              <w:t>a XIX. század magyar irodalmában</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B63D1A" w:rsidRPr="007C5AC3" w:rsidRDefault="00B63D1A" w:rsidP="00D80B14">
            <w:r>
              <w:rPr>
                <w:rFonts w:ascii="Times New Roman" w:hAnsi="Times New Roman" w:cs="Times New Roman"/>
                <w:b/>
                <w:i/>
                <w:sz w:val="24"/>
                <w:szCs w:val="24"/>
              </w:rPr>
              <w:t>1.)</w:t>
            </w:r>
            <w:r w:rsidRPr="007C5AC3">
              <w:rPr>
                <w:rFonts w:ascii="Times New Roman" w:hAnsi="Times New Roman" w:cs="Times New Roman"/>
                <w:b/>
                <w:i/>
                <w:sz w:val="24"/>
                <w:szCs w:val="24"/>
              </w:rPr>
              <w:t>Életművek a XIX. század második felének magyar irodalmából</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F5D" w:rsidRDefault="00B63D1A" w:rsidP="00D80B14">
            <w:pPr>
              <w:ind w:left="720"/>
              <w:rPr>
                <w:rFonts w:ascii="Times New Roman" w:hAnsi="Times New Roman" w:cs="Times New Roman"/>
                <w:b/>
                <w:i/>
                <w:sz w:val="26"/>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7C5AC3" w:rsidRDefault="00B63D1A" w:rsidP="00D80B14">
            <w:r>
              <w:rPr>
                <w:rFonts w:ascii="Times New Roman" w:hAnsi="Times New Roman" w:cs="Times New Roman"/>
                <w:b/>
                <w:color w:val="000000"/>
                <w:sz w:val="24"/>
                <w:szCs w:val="24"/>
              </w:rPr>
              <w:t>Ajánlott alkotók, művek</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B63D1A">
            <w:pPr>
              <w:numPr>
                <w:ilvl w:val="0"/>
                <w:numId w:val="64"/>
              </w:numPr>
              <w:spacing w:after="200" w:line="276" w:lineRule="auto"/>
            </w:pPr>
            <w:r w:rsidRPr="001A7F5D">
              <w:rPr>
                <w:rFonts w:ascii="Times New Roman" w:hAnsi="Times New Roman" w:cs="Times New Roman"/>
                <w:b/>
                <w:i/>
                <w:sz w:val="26"/>
                <w:szCs w:val="24"/>
              </w:rPr>
              <w:t>Arany</w:t>
            </w:r>
            <w:r w:rsidRPr="007C5AC3">
              <w:rPr>
                <w:rFonts w:ascii="Times New Roman" w:hAnsi="Times New Roman" w:cs="Times New Roman"/>
                <w:b/>
                <w:i/>
                <w:sz w:val="24"/>
                <w:szCs w:val="24"/>
              </w:rPr>
              <w:t xml:space="preserve"> János</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7C5AC3" w:rsidRDefault="00B63D1A" w:rsidP="00D80B14"/>
        </w:tc>
      </w:tr>
      <w:tr w:rsidR="00B63D1A" w:rsidRPr="00DF7CC8"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Pr="00DF7CC8"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DF7CC8" w:rsidRDefault="00B63D1A" w:rsidP="00B63D1A">
            <w:pPr>
              <w:numPr>
                <w:ilvl w:val="0"/>
                <w:numId w:val="63"/>
              </w:numPr>
              <w:spacing w:after="200" w:line="276" w:lineRule="auto"/>
              <w:rPr>
                <w:rFonts w:ascii="Times New Roman" w:hAnsi="Times New Roman" w:cs="Times New Roman"/>
                <w:sz w:val="24"/>
                <w:szCs w:val="24"/>
              </w:rPr>
            </w:pPr>
            <w:r w:rsidRPr="00DF7CC8">
              <w:rPr>
                <w:rFonts w:ascii="Times New Roman" w:hAnsi="Times New Roman" w:cs="Times New Roman"/>
                <w:sz w:val="24"/>
                <w:szCs w:val="24"/>
              </w:rPr>
              <w:t>Epika</w:t>
            </w:r>
          </w:p>
        </w:tc>
        <w:tc>
          <w:tcPr>
            <w:tcW w:w="3698" w:type="dxa"/>
            <w:gridSpan w:val="2"/>
            <w:vMerge w:val="restart"/>
            <w:tcBorders>
              <w:top w:val="single" w:sz="4" w:space="0" w:color="auto"/>
              <w:left w:val="single" w:sz="4" w:space="0" w:color="auto"/>
              <w:right w:val="single" w:sz="4" w:space="0" w:color="auto"/>
            </w:tcBorders>
          </w:tcPr>
          <w:p w:rsidR="00B63D1A" w:rsidRPr="00DF7CC8" w:rsidRDefault="00B63D1A" w:rsidP="00D80B14">
            <w:pPr>
              <w:rPr>
                <w:rFonts w:ascii="Times New Roman" w:hAnsi="Times New Roman" w:cs="Times New Roman"/>
                <w:sz w:val="24"/>
                <w:szCs w:val="24"/>
              </w:rPr>
            </w:pPr>
            <w:r w:rsidRPr="00DF7CC8">
              <w:rPr>
                <w:rFonts w:ascii="Times New Roman" w:hAnsi="Times New Roman" w:cs="Times New Roman"/>
                <w:sz w:val="24"/>
                <w:szCs w:val="24"/>
              </w:rPr>
              <w:t>Toldi szerelme (részletek)</w:t>
            </w:r>
          </w:p>
          <w:p w:rsidR="00B63D1A" w:rsidRPr="00DF7CC8" w:rsidRDefault="00B63D1A" w:rsidP="00D80B14">
            <w:pPr>
              <w:rPr>
                <w:rFonts w:ascii="Times New Roman" w:hAnsi="Times New Roman" w:cs="Times New Roman"/>
                <w:sz w:val="24"/>
                <w:szCs w:val="24"/>
              </w:rPr>
            </w:pPr>
            <w:r w:rsidRPr="00DF7CC8">
              <w:rPr>
                <w:rFonts w:ascii="Times New Roman" w:hAnsi="Times New Roman" w:cs="Times New Roman"/>
                <w:sz w:val="24"/>
                <w:szCs w:val="24"/>
              </w:rPr>
              <w:t>Buda halála (részletek)</w:t>
            </w:r>
            <w:r w:rsidRPr="00DF7CC8" w:rsidDel="000361A1">
              <w:rPr>
                <w:rFonts w:ascii="Times New Roman" w:hAnsi="Times New Roman" w:cs="Times New Roman"/>
                <w:sz w:val="24"/>
                <w:szCs w:val="24"/>
              </w:rPr>
              <w:t xml:space="preserve"> </w:t>
            </w:r>
            <w:r w:rsidRPr="00DF7CC8">
              <w:rPr>
                <w:rFonts w:ascii="Times New Roman" w:hAnsi="Times New Roman" w:cs="Times New Roman"/>
                <w:sz w:val="24"/>
                <w:szCs w:val="24"/>
              </w:rPr>
              <w:t xml:space="preserve">A nagyidai cigányok (részletek) </w:t>
            </w:r>
          </w:p>
          <w:p w:rsidR="00B63D1A" w:rsidRPr="00DF7CC8" w:rsidRDefault="00B63D1A" w:rsidP="00D80B14">
            <w:pPr>
              <w:rPr>
                <w:rFonts w:ascii="Times New Roman" w:hAnsi="Times New Roman" w:cs="Times New Roman"/>
                <w:sz w:val="24"/>
                <w:szCs w:val="24"/>
              </w:rPr>
            </w:pPr>
            <w:r w:rsidRPr="00DF7CC8">
              <w:rPr>
                <w:rFonts w:ascii="Times New Roman" w:hAnsi="Times New Roman" w:cs="Times New Roman"/>
                <w:sz w:val="24"/>
                <w:szCs w:val="24"/>
              </w:rPr>
              <w:t>A walesi bárdok</w:t>
            </w:r>
          </w:p>
          <w:p w:rsidR="00B63D1A" w:rsidRPr="00DF7CC8" w:rsidRDefault="00B63D1A" w:rsidP="00D80B14">
            <w:pPr>
              <w:rPr>
                <w:rFonts w:ascii="Times New Roman" w:hAnsi="Times New Roman" w:cs="Times New Roman"/>
                <w:sz w:val="24"/>
                <w:szCs w:val="24"/>
              </w:rPr>
            </w:pPr>
            <w:r w:rsidRPr="00DF7CC8">
              <w:rPr>
                <w:rFonts w:ascii="Times New Roman" w:hAnsi="Times New Roman" w:cs="Times New Roman"/>
                <w:sz w:val="24"/>
                <w:szCs w:val="24"/>
              </w:rPr>
              <w:t>Tetemre hívás</w:t>
            </w:r>
          </w:p>
          <w:p w:rsidR="00B63D1A" w:rsidRPr="00DF7CC8" w:rsidRDefault="00B63D1A" w:rsidP="00D80B14">
            <w:pPr>
              <w:rPr>
                <w:rFonts w:ascii="Times New Roman" w:hAnsi="Times New Roman" w:cs="Times New Roman"/>
                <w:sz w:val="24"/>
                <w:szCs w:val="24"/>
              </w:rPr>
            </w:pPr>
            <w:r w:rsidRPr="00DF7CC8">
              <w:rPr>
                <w:rFonts w:ascii="Times New Roman" w:hAnsi="Times New Roman" w:cs="Times New Roman"/>
                <w:sz w:val="24"/>
                <w:szCs w:val="24"/>
              </w:rPr>
              <w:t xml:space="preserve">Híd-avatás </w:t>
            </w:r>
          </w:p>
          <w:p w:rsidR="00B63D1A" w:rsidRPr="00DF7CC8" w:rsidRDefault="00B63D1A" w:rsidP="00D80B14">
            <w:pPr>
              <w:rPr>
                <w:rFonts w:ascii="Times New Roman" w:hAnsi="Times New Roman" w:cs="Times New Roman"/>
                <w:sz w:val="24"/>
                <w:szCs w:val="24"/>
              </w:rPr>
            </w:pPr>
            <w:r w:rsidRPr="00DF7CC8">
              <w:rPr>
                <w:rFonts w:ascii="Times New Roman" w:hAnsi="Times New Roman" w:cs="Times New Roman"/>
                <w:sz w:val="24"/>
                <w:szCs w:val="24"/>
              </w:rPr>
              <w:t>Tengeri-hántás</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4D477D" w:rsidRDefault="00B63D1A" w:rsidP="00D80B14">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Toldi estéje</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4D477D" w:rsidRDefault="00B63D1A" w:rsidP="00B63D1A">
            <w:pPr>
              <w:numPr>
                <w:ilvl w:val="0"/>
                <w:numId w:val="63"/>
              </w:numPr>
              <w:spacing w:after="200" w:line="276" w:lineRule="auto"/>
              <w:rPr>
                <w:rFonts w:ascii="Times New Roman" w:hAnsi="Times New Roman" w:cs="Times New Roman"/>
                <w:sz w:val="24"/>
                <w:szCs w:val="24"/>
              </w:rPr>
            </w:pPr>
            <w:r w:rsidRPr="004D477D">
              <w:rPr>
                <w:rFonts w:ascii="Times New Roman" w:hAnsi="Times New Roman" w:cs="Times New Roman"/>
                <w:sz w:val="24"/>
                <w:szCs w:val="24"/>
              </w:rPr>
              <w:t>Balladák</w:t>
            </w:r>
          </w:p>
        </w:tc>
        <w:tc>
          <w:tcPr>
            <w:tcW w:w="3698" w:type="dxa"/>
            <w:gridSpan w:val="2"/>
            <w:vMerge/>
            <w:tcBorders>
              <w:left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4D477D" w:rsidRDefault="00B63D1A" w:rsidP="00D80B14">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Ágnes asszony</w:t>
            </w:r>
          </w:p>
        </w:tc>
        <w:tc>
          <w:tcPr>
            <w:tcW w:w="3698" w:type="dxa"/>
            <w:gridSpan w:val="2"/>
            <w:vMerge/>
            <w:tcBorders>
              <w:left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4D477D" w:rsidRDefault="00B63D1A" w:rsidP="00D80B14">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V. László</w:t>
            </w:r>
          </w:p>
        </w:tc>
        <w:tc>
          <w:tcPr>
            <w:tcW w:w="3698" w:type="dxa"/>
            <w:gridSpan w:val="2"/>
            <w:vMerge/>
            <w:tcBorders>
              <w:left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4D477D" w:rsidRDefault="00B63D1A" w:rsidP="00D80B14">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Vörös Rébék</w:t>
            </w:r>
          </w:p>
        </w:tc>
        <w:tc>
          <w:tcPr>
            <w:tcW w:w="3698" w:type="dxa"/>
            <w:gridSpan w:val="2"/>
            <w:vMerge/>
            <w:tcBorders>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B63D1A">
            <w:pPr>
              <w:numPr>
                <w:ilvl w:val="0"/>
                <w:numId w:val="63"/>
              </w:numPr>
              <w:spacing w:after="200" w:line="276" w:lineRule="auto"/>
              <w:rPr>
                <w:rFonts w:ascii="Times New Roman" w:hAnsi="Times New Roman" w:cs="Times New Roman"/>
                <w:sz w:val="24"/>
                <w:szCs w:val="24"/>
              </w:rPr>
            </w:pPr>
            <w:r w:rsidRPr="001A79F3">
              <w:rPr>
                <w:rFonts w:ascii="Times New Roman" w:hAnsi="Times New Roman" w:cs="Times New Roman"/>
                <w:sz w:val="24"/>
                <w:szCs w:val="24"/>
              </w:rPr>
              <w:t>Líra</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ind w:left="720"/>
              <w:rPr>
                <w:rFonts w:ascii="Times New Roman" w:hAnsi="Times New Roman" w:cs="Times New Roman"/>
                <w:sz w:val="24"/>
                <w:szCs w:val="24"/>
              </w:rPr>
            </w:pPr>
            <w:r w:rsidRPr="001A79F3">
              <w:rPr>
                <w:rFonts w:ascii="Times New Roman" w:hAnsi="Times New Roman" w:cs="Times New Roman"/>
                <w:sz w:val="24"/>
                <w:szCs w:val="24"/>
              </w:rPr>
              <w:t>Fiamnak</w:t>
            </w:r>
          </w:p>
        </w:tc>
        <w:tc>
          <w:tcPr>
            <w:tcW w:w="3698" w:type="dxa"/>
            <w:gridSpan w:val="2"/>
            <w:vMerge w:val="restart"/>
            <w:tcBorders>
              <w:top w:val="single" w:sz="4" w:space="0" w:color="auto"/>
              <w:left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Visszatekintés</w:t>
            </w:r>
          </w:p>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 xml:space="preserve">Széchenyi emlékezete </w:t>
            </w:r>
          </w:p>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Az örök zsidó</w:t>
            </w:r>
          </w:p>
          <w:p w:rsidR="00B63D1A" w:rsidRPr="001A79F3" w:rsidRDefault="00B63D1A" w:rsidP="00D80B14">
            <w:pPr>
              <w:rPr>
                <w:rFonts w:ascii="Times New Roman" w:hAnsi="Times New Roman" w:cs="Times New Roman"/>
                <w:sz w:val="24"/>
                <w:szCs w:val="24"/>
              </w:rPr>
            </w:pPr>
            <w:r>
              <w:rPr>
                <w:rFonts w:ascii="Times New Roman" w:hAnsi="Times New Roman" w:cs="Times New Roman"/>
                <w:sz w:val="24"/>
                <w:szCs w:val="24"/>
              </w:rPr>
              <w:t>Ő</w:t>
            </w:r>
            <w:r w:rsidRPr="001A79F3">
              <w:rPr>
                <w:rFonts w:ascii="Times New Roman" w:hAnsi="Times New Roman" w:cs="Times New Roman"/>
                <w:sz w:val="24"/>
                <w:szCs w:val="24"/>
              </w:rPr>
              <w:t xml:space="preserve">szikék </w:t>
            </w:r>
          </w:p>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Tamburás öreg úr</w:t>
            </w:r>
          </w:p>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Sejtelem</w:t>
            </w:r>
          </w:p>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A tölgyek alatt</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Letészem a lantot</w:t>
            </w:r>
          </w:p>
        </w:tc>
        <w:tc>
          <w:tcPr>
            <w:tcW w:w="3698" w:type="dxa"/>
            <w:gridSpan w:val="2"/>
            <w:vMerge/>
            <w:tcBorders>
              <w:left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Kertben</w:t>
            </w:r>
          </w:p>
        </w:tc>
        <w:tc>
          <w:tcPr>
            <w:tcW w:w="3698" w:type="dxa"/>
            <w:gridSpan w:val="2"/>
            <w:vMerge/>
            <w:tcBorders>
              <w:left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Epilogus</w:t>
            </w:r>
          </w:p>
        </w:tc>
        <w:tc>
          <w:tcPr>
            <w:tcW w:w="3698" w:type="dxa"/>
            <w:gridSpan w:val="2"/>
            <w:vMerge/>
            <w:tcBorders>
              <w:left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Kozmopolita költészet</w:t>
            </w:r>
          </w:p>
        </w:tc>
        <w:tc>
          <w:tcPr>
            <w:tcW w:w="3698" w:type="dxa"/>
            <w:gridSpan w:val="2"/>
            <w:vMerge/>
            <w:tcBorders>
              <w:left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Mindvégig</w:t>
            </w:r>
          </w:p>
        </w:tc>
        <w:tc>
          <w:tcPr>
            <w:tcW w:w="3698" w:type="dxa"/>
            <w:gridSpan w:val="2"/>
            <w:vMerge/>
            <w:tcBorders>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B63D1A">
            <w:pPr>
              <w:pStyle w:val="ListParagraph"/>
              <w:numPr>
                <w:ilvl w:val="0"/>
                <w:numId w:val="64"/>
              </w:numPr>
              <w:spacing w:after="0" w:line="240" w:lineRule="auto"/>
              <w:contextualSpacing/>
              <w:rPr>
                <w:rFonts w:ascii="Times New Roman" w:hAnsi="Times New Roman" w:cs="Times New Roman"/>
                <w:b/>
                <w:i/>
                <w:sz w:val="24"/>
                <w:szCs w:val="24"/>
              </w:rPr>
            </w:pPr>
            <w:r w:rsidRPr="001A79F3">
              <w:rPr>
                <w:rFonts w:ascii="Times New Roman" w:hAnsi="Times New Roman" w:cs="Times New Roman"/>
                <w:b/>
                <w:i/>
                <w:sz w:val="24"/>
                <w:szCs w:val="24"/>
              </w:rPr>
              <w:t>Mikszáth Kálmán</w:t>
            </w:r>
          </w:p>
        </w:tc>
        <w:tc>
          <w:tcPr>
            <w:tcW w:w="3698" w:type="dxa"/>
            <w:gridSpan w:val="2"/>
            <w:vMerge w:val="restart"/>
            <w:tcBorders>
              <w:top w:val="single" w:sz="4" w:space="0" w:color="auto"/>
              <w:left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Tímár Zsófi özvegysége</w:t>
            </w:r>
          </w:p>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Hova lett Gál Magda</w:t>
            </w:r>
          </w:p>
          <w:p w:rsidR="00B63D1A" w:rsidRDefault="00B63D1A" w:rsidP="00D80B14">
            <w:pPr>
              <w:rPr>
                <w:rFonts w:ascii="Times New Roman" w:hAnsi="Times New Roman" w:cs="Times New Roman"/>
                <w:sz w:val="24"/>
                <w:szCs w:val="24"/>
              </w:rPr>
            </w:pPr>
            <w:r w:rsidRPr="001A79F3">
              <w:rPr>
                <w:rFonts w:ascii="Times New Roman" w:hAnsi="Times New Roman" w:cs="Times New Roman"/>
                <w:sz w:val="24"/>
                <w:szCs w:val="24"/>
              </w:rPr>
              <w:lastRenderedPageBreak/>
              <w:t>Szegény Gélyi János lovai</w:t>
            </w:r>
          </w:p>
          <w:p w:rsidR="00B63D1A" w:rsidRPr="001A79F3" w:rsidRDefault="00B63D1A" w:rsidP="00D80B14">
            <w:pPr>
              <w:rPr>
                <w:rFonts w:ascii="Times New Roman" w:hAnsi="Times New Roman" w:cs="Times New Roman"/>
                <w:sz w:val="24"/>
                <w:szCs w:val="24"/>
              </w:rPr>
            </w:pPr>
          </w:p>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Irodalom és tévéjáték</w:t>
            </w:r>
          </w:p>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Zsurzs Éva: A fekete város (részlet)</w:t>
            </w:r>
          </w:p>
          <w:p w:rsidR="00B63D1A" w:rsidRPr="001A79F3"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 xml:space="preserve">            Az a fekete folt</w:t>
            </w:r>
          </w:p>
        </w:tc>
        <w:tc>
          <w:tcPr>
            <w:tcW w:w="3698" w:type="dxa"/>
            <w:gridSpan w:val="2"/>
            <w:vMerge/>
            <w:tcBorders>
              <w:left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 xml:space="preserve">            Bede Anna tartozása</w:t>
            </w:r>
          </w:p>
        </w:tc>
        <w:tc>
          <w:tcPr>
            <w:tcW w:w="3698" w:type="dxa"/>
            <w:gridSpan w:val="2"/>
            <w:vMerge/>
            <w:tcBorders>
              <w:left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 xml:space="preserve">            A bágyi csoda</w:t>
            </w:r>
          </w:p>
        </w:tc>
        <w:tc>
          <w:tcPr>
            <w:tcW w:w="3698" w:type="dxa"/>
            <w:gridSpan w:val="2"/>
            <w:vMerge/>
            <w:tcBorders>
              <w:left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 xml:space="preserve">            Beszterce ostroma</w:t>
            </w:r>
          </w:p>
        </w:tc>
        <w:tc>
          <w:tcPr>
            <w:tcW w:w="3698" w:type="dxa"/>
            <w:gridSpan w:val="2"/>
            <w:vMerge/>
            <w:tcBorders>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b/>
                <w:i/>
                <w:sz w:val="24"/>
                <w:szCs w:val="24"/>
              </w:rPr>
              <w:t>2.) Színház- és drámatörténet</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ind w:left="720"/>
              <w:rPr>
                <w:rFonts w:ascii="Times New Roman" w:hAnsi="Times New Roman" w:cs="Times New Roman"/>
                <w:sz w:val="24"/>
                <w:szCs w:val="24"/>
              </w:rPr>
            </w:pPr>
            <w:r w:rsidRPr="001A79F3">
              <w:rPr>
                <w:rFonts w:ascii="Times New Roman" w:hAnsi="Times New Roman" w:cs="Times New Roman"/>
                <w:b/>
                <w:sz w:val="24"/>
                <w:szCs w:val="24"/>
              </w:rPr>
              <w:t>Madách Imre</w:t>
            </w:r>
            <w:r w:rsidRPr="001A79F3">
              <w:rPr>
                <w:rFonts w:ascii="Times New Roman" w:hAnsi="Times New Roman" w:cs="Times New Roman"/>
                <w:sz w:val="24"/>
                <w:szCs w:val="24"/>
              </w:rPr>
              <w:t>: Az ember tragédiája</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Mózes</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b/>
                <w:i/>
                <w:sz w:val="24"/>
                <w:szCs w:val="24"/>
              </w:rPr>
              <w:t>3.) Szemelvények a XIX. század második felének és a századfordulónak a  magyar irodalmából</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B63D1A">
            <w:pPr>
              <w:pStyle w:val="ListParagraph"/>
              <w:numPr>
                <w:ilvl w:val="0"/>
                <w:numId w:val="65"/>
              </w:numPr>
              <w:spacing w:after="0" w:line="240" w:lineRule="auto"/>
              <w:contextualSpacing/>
              <w:rPr>
                <w:rFonts w:ascii="Times New Roman" w:hAnsi="Times New Roman" w:cs="Times New Roman"/>
                <w:b/>
                <w:sz w:val="24"/>
                <w:szCs w:val="24"/>
              </w:rPr>
            </w:pPr>
            <w:r w:rsidRPr="001A79F3">
              <w:rPr>
                <w:rFonts w:ascii="Times New Roman" w:hAnsi="Times New Roman" w:cs="Times New Roman"/>
                <w:b/>
                <w:sz w:val="24"/>
                <w:szCs w:val="24"/>
              </w:rPr>
              <w:t>Tompa Mihály</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 xml:space="preserve">            A gólyához</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Népdal</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 xml:space="preserve">            A madár, fiaihoz</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B63D1A">
            <w:pPr>
              <w:pStyle w:val="ListParagraph"/>
              <w:numPr>
                <w:ilvl w:val="0"/>
                <w:numId w:val="65"/>
              </w:numPr>
              <w:spacing w:after="0" w:line="240" w:lineRule="auto"/>
              <w:contextualSpacing/>
              <w:rPr>
                <w:rFonts w:ascii="Times New Roman" w:hAnsi="Times New Roman" w:cs="Times New Roman"/>
                <w:b/>
                <w:sz w:val="24"/>
                <w:szCs w:val="24"/>
              </w:rPr>
            </w:pPr>
            <w:r w:rsidRPr="001A79F3">
              <w:rPr>
                <w:rFonts w:ascii="Times New Roman" w:hAnsi="Times New Roman" w:cs="Times New Roman"/>
                <w:b/>
                <w:sz w:val="24"/>
                <w:szCs w:val="24"/>
              </w:rPr>
              <w:t>Gárdonyi Géza</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 xml:space="preserve">            Az én falum (részletek)</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 xml:space="preserve">            A láthatatlan ember (részlet)</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Az Isten rabjai (részlet)</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B63D1A">
            <w:pPr>
              <w:pStyle w:val="ListParagraph"/>
              <w:numPr>
                <w:ilvl w:val="0"/>
                <w:numId w:val="65"/>
              </w:numPr>
              <w:spacing w:after="0" w:line="240" w:lineRule="auto"/>
              <w:contextualSpacing/>
              <w:rPr>
                <w:rFonts w:ascii="Times New Roman" w:hAnsi="Times New Roman" w:cs="Times New Roman"/>
                <w:b/>
                <w:sz w:val="24"/>
                <w:szCs w:val="24"/>
              </w:rPr>
            </w:pPr>
            <w:r w:rsidRPr="001A79F3">
              <w:rPr>
                <w:rFonts w:ascii="Times New Roman" w:hAnsi="Times New Roman" w:cs="Times New Roman"/>
                <w:b/>
                <w:sz w:val="24"/>
                <w:szCs w:val="24"/>
              </w:rPr>
              <w:t>Vajda János</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 xml:space="preserve">           Húsz év múlva</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A virrasztók</w:t>
            </w:r>
          </w:p>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Az üstökös</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Reviczky Gyula</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Magamról</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1A79F3" w:rsidRDefault="00B63D1A" w:rsidP="00D80B14">
            <w:pPr>
              <w:rPr>
                <w:rFonts w:ascii="Times New Roman" w:hAnsi="Times New Roman" w:cs="Times New Roman"/>
                <w:sz w:val="24"/>
                <w:szCs w:val="24"/>
              </w:rPr>
            </w:pPr>
            <w:r w:rsidRPr="001A79F3">
              <w:rPr>
                <w:rFonts w:ascii="Times New Roman" w:hAnsi="Times New Roman" w:cs="Times New Roman"/>
                <w:sz w:val="24"/>
                <w:szCs w:val="24"/>
              </w:rPr>
              <w:t>Schopenhauer olvasása közben</w:t>
            </w:r>
          </w:p>
        </w:tc>
      </w:tr>
      <w:tr w:rsidR="00B63D1A" w:rsidTr="00D80B14">
        <w:trPr>
          <w:trHeight w:val="85"/>
        </w:trPr>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B63D1A" w:rsidRPr="004D477D" w:rsidRDefault="00B63D1A" w:rsidP="00D80B14">
            <w:pPr>
              <w:pStyle w:val="ListParagraph"/>
              <w:spacing w:after="0"/>
              <w:ind w:left="360"/>
              <w:contextualSpacing/>
              <w:jc w:val="both"/>
              <w:rPr>
                <w:rFonts w:ascii="Times New Roman" w:hAnsi="Times New Roman" w:cs="Times New Roman"/>
                <w:sz w:val="24"/>
                <w:szCs w:val="24"/>
              </w:rPr>
            </w:pPr>
            <w:r w:rsidRPr="004D477D">
              <w:rPr>
                <w:rFonts w:ascii="Times New Roman" w:hAnsi="Times New Roman" w:cs="Times New Roman"/>
                <w:b/>
                <w:i/>
                <w:sz w:val="24"/>
                <w:szCs w:val="24"/>
              </w:rPr>
              <w:t>A nyugat-európai és az irodalom</w:t>
            </w:r>
          </w:p>
          <w:p w:rsidR="00B63D1A" w:rsidRPr="004D477D" w:rsidRDefault="00B63D1A" w:rsidP="00B63D1A">
            <w:pPr>
              <w:pStyle w:val="ListParagraph"/>
              <w:numPr>
                <w:ilvl w:val="0"/>
                <w:numId w:val="22"/>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Elbeszélő szövegek közös órai feldolgozása</w:t>
            </w:r>
          </w:p>
          <w:p w:rsidR="00B63D1A" w:rsidRPr="004D477D" w:rsidRDefault="00B63D1A" w:rsidP="00B63D1A">
            <w:pPr>
              <w:pStyle w:val="ListParagraph"/>
              <w:numPr>
                <w:ilvl w:val="0"/>
                <w:numId w:val="22"/>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Legalább két regény és két dráma önálló elolvasása</w:t>
            </w:r>
          </w:p>
          <w:p w:rsidR="00B63D1A" w:rsidRPr="004D477D" w:rsidRDefault="00B63D1A" w:rsidP="00B63D1A">
            <w:pPr>
              <w:pStyle w:val="ListParagraph"/>
              <w:numPr>
                <w:ilvl w:val="0"/>
                <w:numId w:val="22"/>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XIX. század történelmi, erkölcsi, filozófiai kérdésfelvetéseinek, konfliktusainak megértése az epikus és drámai művek elemzése alapján</w:t>
            </w:r>
          </w:p>
          <w:p w:rsidR="00B63D1A" w:rsidRPr="004D477D" w:rsidRDefault="00B63D1A" w:rsidP="00B63D1A">
            <w:pPr>
              <w:pStyle w:val="ListParagraph"/>
              <w:numPr>
                <w:ilvl w:val="0"/>
                <w:numId w:val="22"/>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XIX. század néhány jellemző epikus  műfajának és irányzatának áttekintése</w:t>
            </w:r>
          </w:p>
          <w:p w:rsidR="00B63D1A" w:rsidRPr="004D477D" w:rsidRDefault="00B63D1A" w:rsidP="00B63D1A">
            <w:pPr>
              <w:pStyle w:val="ListParagraph"/>
              <w:numPr>
                <w:ilvl w:val="0"/>
                <w:numId w:val="22"/>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Lírai szövegek közös értelmezése lírapoétikai fogalmainak segítségével</w:t>
            </w:r>
          </w:p>
          <w:p w:rsidR="00B63D1A" w:rsidRPr="004D477D" w:rsidRDefault="00B63D1A" w:rsidP="00B63D1A">
            <w:pPr>
              <w:pStyle w:val="ListParagraph"/>
              <w:numPr>
                <w:ilvl w:val="0"/>
                <w:numId w:val="22"/>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Az irodalomtörténeti folytonosság (művek, motívumok párbeszéde) megértése</w:t>
            </w:r>
          </w:p>
          <w:p w:rsidR="00B63D1A" w:rsidRPr="004D477D" w:rsidRDefault="00B63D1A" w:rsidP="00B63D1A">
            <w:pPr>
              <w:pStyle w:val="ListParagraph"/>
              <w:numPr>
                <w:ilvl w:val="0"/>
                <w:numId w:val="22"/>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lastRenderedPageBreak/>
              <w:t>Klasszikus esztétikai és modernista esztétikai törekvések felfedezése a XIX. századi világirodalom kiemelkedő alkotásaiban</w:t>
            </w:r>
          </w:p>
          <w:p w:rsidR="00B63D1A" w:rsidRPr="004D477D" w:rsidRDefault="00B63D1A" w:rsidP="00B63D1A">
            <w:pPr>
              <w:pStyle w:val="ListParagraph"/>
              <w:numPr>
                <w:ilvl w:val="0"/>
                <w:numId w:val="22"/>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XIX. századi világirodalom magyar irodalomra gyakorolt hatásának megértése</w:t>
            </w:r>
          </w:p>
          <w:p w:rsidR="00B63D1A" w:rsidRPr="004D477D" w:rsidRDefault="00B63D1A" w:rsidP="00D80B14">
            <w:pPr>
              <w:pStyle w:val="ListParagraph"/>
              <w:spacing w:after="0"/>
              <w:ind w:left="360"/>
              <w:contextualSpacing/>
              <w:jc w:val="both"/>
              <w:rPr>
                <w:rFonts w:ascii="Times New Roman" w:hAnsi="Times New Roman" w:cs="Times New Roman"/>
                <w:sz w:val="24"/>
                <w:szCs w:val="24"/>
              </w:rPr>
            </w:pPr>
          </w:p>
          <w:p w:rsidR="00B63D1A" w:rsidRPr="004D477D" w:rsidRDefault="00B63D1A" w:rsidP="00D80B14">
            <w:pPr>
              <w:pStyle w:val="ListParagraph"/>
              <w:spacing w:after="0"/>
              <w:ind w:left="0"/>
              <w:contextualSpacing/>
              <w:jc w:val="both"/>
              <w:rPr>
                <w:rFonts w:ascii="Times New Roman" w:hAnsi="Times New Roman" w:cs="Times New Roman"/>
                <w:sz w:val="24"/>
                <w:szCs w:val="24"/>
              </w:rPr>
            </w:pPr>
            <w:r w:rsidRPr="004D477D">
              <w:rPr>
                <w:rFonts w:ascii="Times New Roman" w:hAnsi="Times New Roman" w:cs="Times New Roman"/>
                <w:b/>
                <w:i/>
                <w:sz w:val="24"/>
                <w:szCs w:val="24"/>
              </w:rPr>
              <w:t>A klasszikus modernizmus lírája</w:t>
            </w:r>
          </w:p>
          <w:p w:rsidR="00B63D1A" w:rsidRPr="004D477D" w:rsidRDefault="00B63D1A" w:rsidP="00B63D1A">
            <w:pPr>
              <w:pStyle w:val="Heading3"/>
              <w:numPr>
                <w:ilvl w:val="0"/>
                <w:numId w:val="22"/>
              </w:numPr>
              <w:spacing w:before="120"/>
              <w:rPr>
                <w:b w:val="0"/>
                <w:smallCaps/>
                <w:color w:val="0070C0"/>
                <w:sz w:val="24"/>
                <w:szCs w:val="24"/>
              </w:rPr>
            </w:pPr>
            <w:r w:rsidRPr="004D477D">
              <w:rPr>
                <w:b w:val="0"/>
                <w:sz w:val="24"/>
                <w:szCs w:val="24"/>
              </w:rPr>
              <w:t xml:space="preserve">A  klasszikus modernista költészet főbb irányzatainak, programjainak megismerése </w:t>
            </w:r>
          </w:p>
          <w:p w:rsidR="00B63D1A" w:rsidRPr="004D477D" w:rsidRDefault="00B63D1A" w:rsidP="00B63D1A">
            <w:pPr>
              <w:pStyle w:val="ListParagraph"/>
              <w:numPr>
                <w:ilvl w:val="0"/>
                <w:numId w:val="22"/>
              </w:numPr>
              <w:spacing w:after="0"/>
              <w:contextualSpacing/>
              <w:jc w:val="both"/>
              <w:rPr>
                <w:rFonts w:ascii="Times New Roman" w:hAnsi="Times New Roman" w:cs="Times New Roman"/>
                <w:sz w:val="24"/>
                <w:szCs w:val="24"/>
              </w:rPr>
            </w:pPr>
            <w:r w:rsidRPr="004D477D">
              <w:rPr>
                <w:rStyle w:val="Strong"/>
                <w:sz w:val="24"/>
                <w:szCs w:val="24"/>
              </w:rPr>
              <w:t xml:space="preserve">A </w:t>
            </w:r>
            <w:r w:rsidRPr="004D477D">
              <w:rPr>
                <w:rFonts w:ascii="Times New Roman" w:hAnsi="Times New Roman" w:cs="Times New Roman"/>
                <w:sz w:val="24"/>
                <w:szCs w:val="24"/>
              </w:rPr>
              <w:t>XIX. századi líra új kifejezésmódbeli jellemzőinek azonosítása</w:t>
            </w:r>
          </w:p>
          <w:p w:rsidR="00B63D1A" w:rsidRPr="004D477D" w:rsidRDefault="00B63D1A" w:rsidP="00B63D1A">
            <w:pPr>
              <w:pStyle w:val="ListParagraph"/>
              <w:numPr>
                <w:ilvl w:val="0"/>
                <w:numId w:val="22"/>
              </w:numPr>
              <w:spacing w:after="120"/>
              <w:contextualSpacing/>
              <w:jc w:val="both"/>
              <w:rPr>
                <w:rFonts w:ascii="Times New Roman" w:hAnsi="Times New Roman" w:cs="Times New Roman"/>
                <w:color w:val="FF0000"/>
                <w:sz w:val="24"/>
                <w:szCs w:val="24"/>
              </w:rPr>
            </w:pPr>
            <w:r w:rsidRPr="004D477D">
              <w:rPr>
                <w:rFonts w:ascii="Times New Roman" w:hAnsi="Times New Roman" w:cs="Times New Roman"/>
                <w:sz w:val="24"/>
                <w:szCs w:val="24"/>
              </w:rPr>
              <w:t>A hagyományhoz való viszony értelmezése, a költői programok főbb sajátosságainak megfigyelése, poétikaértelmezések, a régi és új költészeteszmény jellemzőinek számbavétele</w:t>
            </w:r>
          </w:p>
          <w:p w:rsidR="00B63D1A" w:rsidRPr="004D477D" w:rsidRDefault="00B63D1A" w:rsidP="00B63D1A">
            <w:pPr>
              <w:pStyle w:val="ListParagraph"/>
              <w:numPr>
                <w:ilvl w:val="0"/>
                <w:numId w:val="22"/>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korszak programadó verseinek értelmezése, poétikai-retorikai elemzése (annak tudatosításával, hogy ezek a művek fordításokban olvashatók)</w:t>
            </w:r>
            <w:r w:rsidRPr="004D477D">
              <w:rPr>
                <w:rFonts w:ascii="Times New Roman" w:hAnsi="Times New Roman" w:cs="Times New Roman"/>
                <w:sz w:val="24"/>
                <w:szCs w:val="24"/>
              </w:rPr>
              <w:br/>
            </w:r>
          </w:p>
          <w:p w:rsidR="00B63D1A" w:rsidRPr="005E17F2" w:rsidRDefault="00B63D1A" w:rsidP="00D80B14">
            <w:pPr>
              <w:pStyle w:val="ListParagraph"/>
              <w:spacing w:after="0"/>
              <w:ind w:left="36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Arany János</w:t>
            </w:r>
          </w:p>
          <w:p w:rsidR="00B63D1A" w:rsidRPr="004D477D" w:rsidRDefault="00B63D1A" w:rsidP="00B63D1A">
            <w:pPr>
              <w:pStyle w:val="ListParagraph"/>
              <w:numPr>
                <w:ilvl w:val="0"/>
                <w:numId w:val="22"/>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életmű főbb sajátosságainak megismerése a kijelölt versek értelmezése, elemzése alapján</w:t>
            </w:r>
          </w:p>
          <w:p w:rsidR="00B63D1A" w:rsidRPr="004D477D" w:rsidRDefault="00B63D1A" w:rsidP="00B63D1A">
            <w:pPr>
              <w:pStyle w:val="ListParagraph"/>
              <w:numPr>
                <w:ilvl w:val="0"/>
                <w:numId w:val="22"/>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Arany János lírai életművének főbb témái és változatai (szabadság és rabság; visszatekintés és önértékelés; a művész szerepe a társadalomban; erkölcsi dilemmák és válaszlehetőségek) </w:t>
            </w:r>
          </w:p>
          <w:p w:rsidR="00B63D1A" w:rsidRPr="004D477D" w:rsidRDefault="00B63D1A" w:rsidP="00B63D1A">
            <w:pPr>
              <w:pStyle w:val="ListParagraph"/>
              <w:numPr>
                <w:ilvl w:val="0"/>
                <w:numId w:val="22"/>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Arany János balladaköltészetének megismerése legalább három ballada elemzésével, a műfaji sajátosságok és a tematikus jellemzők rendszerezése</w:t>
            </w:r>
          </w:p>
          <w:p w:rsidR="00B63D1A" w:rsidRPr="004D477D" w:rsidRDefault="00B63D1A" w:rsidP="00B63D1A">
            <w:pPr>
              <w:pStyle w:val="ListParagraph"/>
              <w:numPr>
                <w:ilvl w:val="0"/>
                <w:numId w:val="22"/>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költő epikájának (</w:t>
            </w:r>
            <w:r w:rsidRPr="004D477D">
              <w:rPr>
                <w:rFonts w:ascii="Times New Roman" w:hAnsi="Times New Roman" w:cs="Times New Roman"/>
                <w:i/>
                <w:sz w:val="24"/>
                <w:szCs w:val="24"/>
              </w:rPr>
              <w:t>Toldi estéje, Buda halála</w:t>
            </w:r>
            <w:r w:rsidRPr="004D477D">
              <w:rPr>
                <w:rFonts w:ascii="Times New Roman" w:hAnsi="Times New Roman" w:cs="Times New Roman"/>
                <w:sz w:val="24"/>
                <w:szCs w:val="24"/>
              </w:rPr>
              <w:t>) tanulmányozása a kijelölt és választott szövegek segítségével</w:t>
            </w:r>
          </w:p>
          <w:p w:rsidR="00B63D1A" w:rsidRPr="004D477D" w:rsidRDefault="00B63D1A" w:rsidP="00B63D1A">
            <w:pPr>
              <w:pStyle w:val="ListParagraph"/>
              <w:numPr>
                <w:ilvl w:val="0"/>
                <w:numId w:val="22"/>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kortárs történelem eseményeinek feldolgozása, bemutatása Arany lírai és epikus költészetében</w:t>
            </w:r>
          </w:p>
          <w:p w:rsidR="00B63D1A" w:rsidRPr="004D477D" w:rsidRDefault="00B63D1A" w:rsidP="00B63D1A">
            <w:pPr>
              <w:pStyle w:val="ListParagraph"/>
              <w:numPr>
                <w:ilvl w:val="0"/>
                <w:numId w:val="22"/>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Arany alkotói pályája főbb szakaszainak azonosítása (forradalom előtti időszak, nagykőrösi évek, Őszikék)</w:t>
            </w:r>
          </w:p>
          <w:p w:rsidR="00B63D1A" w:rsidRPr="004D477D" w:rsidRDefault="00B63D1A" w:rsidP="00B63D1A">
            <w:pPr>
              <w:pStyle w:val="ListParagraph"/>
              <w:numPr>
                <w:ilvl w:val="0"/>
                <w:numId w:val="22"/>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Arany életművében a népiesség és a romantika összefonódásának tudatosítása </w:t>
            </w:r>
          </w:p>
          <w:p w:rsidR="00B63D1A" w:rsidRPr="004D477D" w:rsidRDefault="00B63D1A" w:rsidP="00B63D1A">
            <w:pPr>
              <w:pStyle w:val="ListParagraph"/>
              <w:numPr>
                <w:ilvl w:val="0"/>
                <w:numId w:val="22"/>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Arany jelentősége kora irodalmi életében, Arany életútja legfontosabb eseményeinek megismerése </w:t>
            </w:r>
          </w:p>
          <w:p w:rsidR="00B63D1A" w:rsidRDefault="00B63D1A" w:rsidP="00B63D1A">
            <w:pPr>
              <w:pStyle w:val="ListParagraph"/>
              <w:numPr>
                <w:ilvl w:val="0"/>
                <w:numId w:val="22"/>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Arany-életmű befogadás-történetének, az Arany-kultusz születésének áttekintése</w:t>
            </w:r>
          </w:p>
          <w:p w:rsidR="00B63D1A" w:rsidRPr="004D477D" w:rsidRDefault="00B63D1A" w:rsidP="00D80B14">
            <w:pPr>
              <w:pStyle w:val="ListParagraph"/>
              <w:spacing w:after="120"/>
              <w:ind w:left="360"/>
              <w:contextualSpacing/>
              <w:jc w:val="both"/>
              <w:rPr>
                <w:rFonts w:ascii="Times New Roman" w:hAnsi="Times New Roman" w:cs="Times New Roman"/>
                <w:sz w:val="24"/>
                <w:szCs w:val="24"/>
              </w:rPr>
            </w:pPr>
          </w:p>
          <w:p w:rsidR="00B63D1A" w:rsidRPr="006A3926" w:rsidRDefault="00B63D1A" w:rsidP="00D80B14">
            <w:pPr>
              <w:pStyle w:val="ListParagraph"/>
              <w:spacing w:after="120"/>
              <w:ind w:left="426"/>
              <w:contextualSpacing/>
              <w:jc w:val="both"/>
              <w:rPr>
                <w:rFonts w:ascii="Times New Roman" w:hAnsi="Times New Roman" w:cs="Times New Roman"/>
                <w:b/>
                <w:i/>
                <w:sz w:val="24"/>
                <w:szCs w:val="24"/>
              </w:rPr>
            </w:pPr>
            <w:r w:rsidRPr="006A3926">
              <w:rPr>
                <w:rFonts w:ascii="Times New Roman" w:hAnsi="Times New Roman" w:cs="Times New Roman"/>
                <w:b/>
                <w:i/>
                <w:sz w:val="24"/>
                <w:szCs w:val="24"/>
              </w:rPr>
              <w:t>Mikszáth Kálmán</w:t>
            </w:r>
          </w:p>
          <w:p w:rsidR="00B63D1A" w:rsidRPr="004D477D" w:rsidRDefault="00B63D1A" w:rsidP="00B63D1A">
            <w:pPr>
              <w:pStyle w:val="ListParagraph"/>
              <w:numPr>
                <w:ilvl w:val="0"/>
                <w:numId w:val="22"/>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Elbeszélő szövegek közös órai feldolgozása</w:t>
            </w:r>
          </w:p>
          <w:p w:rsidR="00B63D1A" w:rsidRPr="004D477D" w:rsidRDefault="00B63D1A" w:rsidP="00B63D1A">
            <w:pPr>
              <w:pStyle w:val="ListParagraph"/>
              <w:numPr>
                <w:ilvl w:val="0"/>
                <w:numId w:val="22"/>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Legalább négy novella és egy regény önálló elolvasása</w:t>
            </w:r>
          </w:p>
          <w:p w:rsidR="00B63D1A" w:rsidRPr="004D477D" w:rsidRDefault="00B63D1A" w:rsidP="00B63D1A">
            <w:pPr>
              <w:pStyle w:val="ListParagraph"/>
              <w:numPr>
                <w:ilvl w:val="0"/>
                <w:numId w:val="22"/>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Művelődéstörténeti kitekintés: a modern olvasóközönség </w:t>
            </w:r>
            <w:r w:rsidRPr="004D477D">
              <w:rPr>
                <w:rFonts w:ascii="Times New Roman" w:hAnsi="Times New Roman" w:cs="Times New Roman"/>
                <w:sz w:val="24"/>
                <w:szCs w:val="24"/>
              </w:rPr>
              <w:lastRenderedPageBreak/>
              <w:t>megjelenésének, a sajtó és a könyvnyomtatás szerepének tanulmányozása</w:t>
            </w:r>
          </w:p>
          <w:p w:rsidR="00B63D1A" w:rsidRPr="004D477D" w:rsidRDefault="00B63D1A" w:rsidP="00B63D1A">
            <w:pPr>
              <w:pStyle w:val="ListParagraph"/>
              <w:numPr>
                <w:ilvl w:val="0"/>
                <w:numId w:val="22"/>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romantika és a realizmus találkozásának vizsgálata a mikszáthi epikában</w:t>
            </w:r>
          </w:p>
          <w:p w:rsidR="00B63D1A" w:rsidRPr="004D477D" w:rsidRDefault="00B63D1A" w:rsidP="00B63D1A">
            <w:pPr>
              <w:pStyle w:val="ListParagraph"/>
              <w:numPr>
                <w:ilvl w:val="0"/>
                <w:numId w:val="22"/>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anekdota műfaji jellegzetességeinek megismerése, az anekdota szerepének vizsgálata Mikszáth regényeiben és novelláiban</w:t>
            </w:r>
          </w:p>
          <w:p w:rsidR="00B63D1A" w:rsidRPr="004D477D" w:rsidRDefault="00B63D1A" w:rsidP="00B63D1A">
            <w:pPr>
              <w:pStyle w:val="ListParagraph"/>
              <w:numPr>
                <w:ilvl w:val="0"/>
                <w:numId w:val="22"/>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metaforikus próza poétikai jegyeinek megismerése</w:t>
            </w:r>
          </w:p>
          <w:p w:rsidR="00B63D1A" w:rsidRPr="004D477D" w:rsidRDefault="00B63D1A" w:rsidP="00B63D1A">
            <w:pPr>
              <w:pStyle w:val="ListParagraph"/>
              <w:numPr>
                <w:ilvl w:val="0"/>
                <w:numId w:val="22"/>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Mikszáth egy művében a különc szerepének tanulmányozása </w:t>
            </w:r>
          </w:p>
          <w:p w:rsidR="00B63D1A" w:rsidRDefault="00B63D1A" w:rsidP="00B63D1A">
            <w:pPr>
              <w:pStyle w:val="ListParagraph"/>
              <w:numPr>
                <w:ilvl w:val="0"/>
                <w:numId w:val="22"/>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Erkölcsi kérdések (pl.: bűn és büntetés, őszinteség, hazugság, képmutatás) vizsgálata Mikszáth műveiben</w:t>
            </w:r>
          </w:p>
          <w:p w:rsidR="00B63D1A" w:rsidRPr="004D477D" w:rsidRDefault="00B63D1A" w:rsidP="00D80B14">
            <w:pPr>
              <w:pStyle w:val="ListParagraph"/>
              <w:spacing w:after="120"/>
              <w:ind w:left="360"/>
              <w:contextualSpacing/>
              <w:jc w:val="both"/>
              <w:rPr>
                <w:rFonts w:ascii="Times New Roman" w:hAnsi="Times New Roman" w:cs="Times New Roman"/>
                <w:sz w:val="24"/>
                <w:szCs w:val="24"/>
              </w:rPr>
            </w:pPr>
          </w:p>
          <w:p w:rsidR="00B63D1A" w:rsidRPr="005E17F2" w:rsidRDefault="00B63D1A" w:rsidP="00D80B14">
            <w:pPr>
              <w:pStyle w:val="ListParagraph"/>
              <w:spacing w:after="12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Madách Imre</w:t>
            </w:r>
          </w:p>
          <w:p w:rsidR="00B63D1A" w:rsidRPr="004D477D" w:rsidRDefault="00B63D1A" w:rsidP="00B63D1A">
            <w:pPr>
              <w:pStyle w:val="ListParagraph"/>
              <w:numPr>
                <w:ilvl w:val="0"/>
                <w:numId w:val="22"/>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Madách Imre </w:t>
            </w:r>
            <w:r w:rsidRPr="004D477D">
              <w:rPr>
                <w:rFonts w:ascii="Times New Roman" w:hAnsi="Times New Roman" w:cs="Times New Roman"/>
                <w:i/>
                <w:iCs/>
                <w:sz w:val="24"/>
                <w:szCs w:val="24"/>
              </w:rPr>
              <w:t>Az ember tragédiája</w:t>
            </w:r>
            <w:r w:rsidRPr="004D477D">
              <w:rPr>
                <w:rFonts w:ascii="Times New Roman" w:hAnsi="Times New Roman" w:cs="Times New Roman"/>
                <w:sz w:val="24"/>
                <w:szCs w:val="24"/>
              </w:rPr>
              <w:t xml:space="preserve"> című művének közös órai feldolgozása</w:t>
            </w:r>
          </w:p>
          <w:p w:rsidR="00B63D1A" w:rsidRPr="004D477D" w:rsidRDefault="00B63D1A" w:rsidP="00B63D1A">
            <w:pPr>
              <w:pStyle w:val="ListParagraph"/>
              <w:numPr>
                <w:ilvl w:val="0"/>
                <w:numId w:val="22"/>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mű irodalmi, történetfilozófiai, eszmetörténeti előzményeinek megismerése</w:t>
            </w:r>
          </w:p>
          <w:p w:rsidR="00B63D1A" w:rsidRPr="004D477D" w:rsidRDefault="00B63D1A" w:rsidP="00B63D1A">
            <w:pPr>
              <w:pStyle w:val="ListParagraph"/>
              <w:numPr>
                <w:ilvl w:val="0"/>
                <w:numId w:val="22"/>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bibliai és a mitológiai előképek felfedezése: a Teremtés könyve, Jób könyve, a Faust-történet</w:t>
            </w:r>
          </w:p>
          <w:p w:rsidR="00B63D1A" w:rsidRPr="004D477D" w:rsidRDefault="00B63D1A" w:rsidP="00B63D1A">
            <w:pPr>
              <w:pStyle w:val="ListParagraph"/>
              <w:numPr>
                <w:ilvl w:val="0"/>
                <w:numId w:val="22"/>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mű erkölcsi kérdésfelvetéseinek megértése, mai vonatkozásainak tisztázása</w:t>
            </w:r>
          </w:p>
          <w:p w:rsidR="00B63D1A" w:rsidRPr="004D477D" w:rsidRDefault="00B63D1A" w:rsidP="00B63D1A">
            <w:pPr>
              <w:pStyle w:val="ListParagraph"/>
              <w:numPr>
                <w:ilvl w:val="0"/>
                <w:numId w:val="22"/>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ember tragédiájának történelemfilozófiai dilemmáinak vizsgálata (pl.: Ki irányítja a történelmet?, Van-e fejlődés a történelemben?)</w:t>
            </w:r>
          </w:p>
          <w:p w:rsidR="00B63D1A" w:rsidRDefault="00B63D1A" w:rsidP="00B63D1A">
            <w:pPr>
              <w:pStyle w:val="ListParagraph"/>
              <w:numPr>
                <w:ilvl w:val="0"/>
                <w:numId w:val="22"/>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Eszmék, nemek harcának vizsgálata a műben</w:t>
            </w:r>
          </w:p>
          <w:p w:rsidR="00B63D1A" w:rsidRPr="004D477D" w:rsidRDefault="00B63D1A" w:rsidP="00D80B14">
            <w:pPr>
              <w:pStyle w:val="ListParagraph"/>
              <w:spacing w:after="120"/>
              <w:ind w:left="360"/>
              <w:contextualSpacing/>
              <w:jc w:val="both"/>
              <w:rPr>
                <w:rFonts w:ascii="Times New Roman" w:hAnsi="Times New Roman" w:cs="Times New Roman"/>
                <w:sz w:val="24"/>
                <w:szCs w:val="24"/>
              </w:rPr>
            </w:pPr>
          </w:p>
          <w:p w:rsidR="00B63D1A" w:rsidRPr="004D477D" w:rsidRDefault="00B63D1A" w:rsidP="00D80B14">
            <w:pPr>
              <w:pStyle w:val="ListParagraph"/>
              <w:spacing w:after="0"/>
              <w:ind w:left="0"/>
              <w:contextualSpacing/>
              <w:jc w:val="both"/>
              <w:rPr>
                <w:rFonts w:ascii="Times New Roman" w:hAnsi="Times New Roman" w:cs="Times New Roman"/>
                <w:b/>
                <w:i/>
                <w:sz w:val="24"/>
                <w:szCs w:val="24"/>
              </w:rPr>
            </w:pPr>
            <w:r w:rsidRPr="004D477D">
              <w:rPr>
                <w:rFonts w:ascii="Times New Roman" w:hAnsi="Times New Roman" w:cs="Times New Roman"/>
                <w:b/>
                <w:i/>
                <w:sz w:val="24"/>
                <w:szCs w:val="24"/>
              </w:rPr>
              <w:t>XIX. század második felének magyar irodalmából</w:t>
            </w:r>
          </w:p>
          <w:p w:rsidR="00B63D1A" w:rsidRPr="004D477D" w:rsidRDefault="00B63D1A" w:rsidP="00B63D1A">
            <w:pPr>
              <w:numPr>
                <w:ilvl w:val="0"/>
                <w:numId w:val="66"/>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Ezen XIX. századi alkotók helyének, irodalomtörténeti szerepének megismerése</w:t>
            </w:r>
          </w:p>
          <w:p w:rsidR="00B63D1A" w:rsidRPr="004D477D" w:rsidRDefault="00B63D1A" w:rsidP="00B63D1A">
            <w:pPr>
              <w:numPr>
                <w:ilvl w:val="0"/>
                <w:numId w:val="66"/>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A század irodalmi törekvéseinek, sajátosságainak, írói-költői csoportjainak megismerése</w:t>
            </w:r>
          </w:p>
          <w:p w:rsidR="00B63D1A" w:rsidRPr="004D477D" w:rsidRDefault="00B63D1A" w:rsidP="00B63D1A">
            <w:pPr>
              <w:numPr>
                <w:ilvl w:val="0"/>
                <w:numId w:val="66"/>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 xml:space="preserve">A lírai beszédmód változatainak értelmezése; a korszakra és az egyes alkotókra jellemző beszédmódok feltárása, néhány jellegzetes alkotás összevetése. </w:t>
            </w:r>
          </w:p>
          <w:p w:rsidR="00B63D1A" w:rsidRPr="004D477D" w:rsidRDefault="00B63D1A" w:rsidP="00B63D1A">
            <w:pPr>
              <w:numPr>
                <w:ilvl w:val="0"/>
                <w:numId w:val="66"/>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A művek közös és egyéni feldolgozása, értelmezése</w:t>
            </w:r>
          </w:p>
          <w:p w:rsidR="00B63D1A" w:rsidRPr="006A3926" w:rsidRDefault="00B63D1A" w:rsidP="00B63D1A">
            <w:pPr>
              <w:pStyle w:val="ListParagraph"/>
              <w:numPr>
                <w:ilvl w:val="0"/>
                <w:numId w:val="22"/>
              </w:numPr>
              <w:spacing w:after="120"/>
              <w:ind w:hanging="284"/>
              <w:contextualSpacing/>
              <w:jc w:val="both"/>
              <w:rPr>
                <w:rFonts w:ascii="Times New Roman" w:hAnsi="Times New Roman" w:cs="Times New Roman"/>
                <w:sz w:val="24"/>
                <w:szCs w:val="24"/>
              </w:rPr>
            </w:pPr>
            <w:r w:rsidRPr="004D477D">
              <w:rPr>
                <w:rFonts w:ascii="Times New Roman" w:hAnsi="Times New Roman" w:cs="Times New Roman"/>
                <w:sz w:val="24"/>
                <w:szCs w:val="24"/>
              </w:rPr>
              <w:t>Összehasonlító elemzés készítése közös téma, motívum, műfaj vagy forma alapján</w:t>
            </w:r>
          </w:p>
        </w:tc>
      </w:tr>
      <w:tr w:rsidR="00B63D1A" w:rsidTr="00D80B14">
        <w:trPr>
          <w:trHeight w:val="85"/>
        </w:trPr>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b/>
                <w:sz w:val="24"/>
                <w:szCs w:val="24"/>
                <w:lang w:val="cs-CZ"/>
              </w:rPr>
              <w:lastRenderedPageBreak/>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B63D1A" w:rsidRPr="004D477D" w:rsidRDefault="00B63D1A" w:rsidP="00D80B14">
            <w:pPr>
              <w:rPr>
                <w:rFonts w:ascii="Times New Roman" w:hAnsi="Times New Roman" w:cs="Times New Roman"/>
                <w:sz w:val="24"/>
                <w:szCs w:val="24"/>
              </w:rPr>
            </w:pPr>
            <w:r w:rsidRPr="004D477D">
              <w:rPr>
                <w:rFonts w:ascii="Times New Roman" w:hAnsi="Times New Roman" w:cs="Times New Roman"/>
                <w:sz w:val="24"/>
                <w:szCs w:val="24"/>
              </w:rPr>
              <w:t>klasszikus modernség, realizmus, realista regény, mindentudó elbeszélő, tolsztojanizmus, visszatekintő időszerkezet, analitikus dráma, drámaiatlan dráma, lírai dráma</w:t>
            </w:r>
          </w:p>
          <w:p w:rsidR="00B63D1A" w:rsidRPr="004D477D" w:rsidRDefault="00B63D1A" w:rsidP="00D80B14">
            <w:pPr>
              <w:rPr>
                <w:rFonts w:ascii="Times New Roman" w:hAnsi="Times New Roman" w:cs="Times New Roman"/>
                <w:sz w:val="24"/>
                <w:szCs w:val="24"/>
              </w:rPr>
            </w:pPr>
            <w:r w:rsidRPr="004D477D">
              <w:rPr>
                <w:rFonts w:ascii="Times New Roman" w:hAnsi="Times New Roman" w:cs="Times New Roman"/>
                <w:sz w:val="24"/>
                <w:szCs w:val="24"/>
              </w:rPr>
              <w:t>szimbolizmus, esztétizmus, l’art pour l’art, kötetkompozíció, szinesztézia, kiátkozott költő</w:t>
            </w:r>
          </w:p>
          <w:p w:rsidR="00B63D1A" w:rsidRPr="004D477D" w:rsidRDefault="00B63D1A" w:rsidP="00D80B14">
            <w:pPr>
              <w:rPr>
                <w:rFonts w:ascii="Times New Roman" w:hAnsi="Times New Roman" w:cs="Times New Roman"/>
                <w:sz w:val="24"/>
                <w:szCs w:val="24"/>
              </w:rPr>
            </w:pPr>
            <w:r w:rsidRPr="004D477D">
              <w:rPr>
                <w:rFonts w:ascii="Times New Roman" w:hAnsi="Times New Roman" w:cs="Times New Roman"/>
                <w:sz w:val="24"/>
                <w:szCs w:val="24"/>
              </w:rPr>
              <w:t>ballada, pillérversszak, önirónia, eszményítő realizmus</w:t>
            </w:r>
          </w:p>
          <w:p w:rsidR="00B63D1A" w:rsidRPr="004D477D" w:rsidRDefault="00B63D1A" w:rsidP="00D80B14">
            <w:pPr>
              <w:pStyle w:val="ListParagraph"/>
              <w:spacing w:after="160" w:line="259" w:lineRule="auto"/>
              <w:ind w:left="0"/>
              <w:rPr>
                <w:rFonts w:ascii="Times New Roman" w:hAnsi="Times New Roman" w:cs="Times New Roman"/>
                <w:sz w:val="24"/>
                <w:szCs w:val="24"/>
              </w:rPr>
            </w:pPr>
            <w:r w:rsidRPr="004D477D">
              <w:rPr>
                <w:rFonts w:ascii="Times New Roman" w:hAnsi="Times New Roman" w:cs="Times New Roman"/>
                <w:sz w:val="24"/>
                <w:szCs w:val="24"/>
              </w:rPr>
              <w:t>különc, donquijoteizmus</w:t>
            </w:r>
          </w:p>
          <w:p w:rsidR="00B63D1A" w:rsidRPr="004D477D" w:rsidRDefault="00B63D1A" w:rsidP="00D80B14">
            <w:pPr>
              <w:rPr>
                <w:rFonts w:ascii="Times New Roman" w:hAnsi="Times New Roman" w:cs="Times New Roman"/>
                <w:sz w:val="24"/>
                <w:szCs w:val="24"/>
              </w:rPr>
            </w:pPr>
            <w:r w:rsidRPr="004D477D">
              <w:rPr>
                <w:rFonts w:ascii="Times New Roman" w:hAnsi="Times New Roman" w:cs="Times New Roman"/>
                <w:sz w:val="24"/>
                <w:szCs w:val="24"/>
              </w:rPr>
              <w:lastRenderedPageBreak/>
              <w:t xml:space="preserve">emberiségdráma, emberiségköltemény, drámai költemény, történelemfilozófia, történeti színek, keretszínek, falanszter </w:t>
            </w:r>
          </w:p>
          <w:p w:rsidR="00B63D1A" w:rsidRPr="006A3926" w:rsidRDefault="00B63D1A" w:rsidP="00D80B14">
            <w:pPr>
              <w:rPr>
                <w:rFonts w:ascii="Times New Roman" w:hAnsi="Times New Roman" w:cs="Times New Roman"/>
                <w:sz w:val="24"/>
                <w:szCs w:val="24"/>
              </w:rPr>
            </w:pPr>
            <w:r w:rsidRPr="004D477D">
              <w:rPr>
                <w:rFonts w:ascii="Times New Roman" w:hAnsi="Times New Roman" w:cs="Times New Roman"/>
                <w:sz w:val="24"/>
                <w:szCs w:val="24"/>
              </w:rPr>
              <w:t>nép-nemzeti irodalom, filozófiai dal</w:t>
            </w:r>
          </w:p>
        </w:tc>
      </w:tr>
      <w:tr w:rsidR="00B63D1A" w:rsidTr="00D80B14">
        <w:trPr>
          <w:trHeight w:val="85"/>
        </w:trPr>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Kötelező olvasmányok</w:t>
            </w:r>
          </w:p>
        </w:tc>
        <w:tc>
          <w:tcPr>
            <w:tcW w:w="7396" w:type="dxa"/>
            <w:gridSpan w:val="3"/>
            <w:tcBorders>
              <w:top w:val="single" w:sz="4" w:space="0" w:color="auto"/>
              <w:left w:val="single" w:sz="4" w:space="0" w:color="auto"/>
              <w:bottom w:val="single" w:sz="4" w:space="0" w:color="auto"/>
              <w:right w:val="single" w:sz="4" w:space="0" w:color="auto"/>
            </w:tcBorders>
            <w:hideMark/>
          </w:tcPr>
          <w:p w:rsidR="00B63D1A" w:rsidRPr="00F74346" w:rsidRDefault="00B63D1A" w:rsidP="00D80B14">
            <w:pPr>
              <w:rPr>
                <w:rFonts w:ascii="Times New Roman" w:hAnsi="Times New Roman" w:cs="Times New Roman"/>
                <w:sz w:val="24"/>
                <w:szCs w:val="24"/>
              </w:rPr>
            </w:pPr>
            <w:r w:rsidRPr="00F74346">
              <w:rPr>
                <w:rFonts w:ascii="Times New Roman" w:hAnsi="Times New Roman" w:cs="Times New Roman"/>
                <w:sz w:val="24"/>
                <w:szCs w:val="24"/>
              </w:rPr>
              <w:t>Honoré de Balzac: Goriot apó (részletek) vagy Stendhal: Vörös és fekete (részletek)</w:t>
            </w:r>
          </w:p>
          <w:p w:rsidR="00B63D1A" w:rsidRPr="00F74346" w:rsidRDefault="00B63D1A" w:rsidP="00D80B14">
            <w:pPr>
              <w:rPr>
                <w:rFonts w:ascii="Times New Roman" w:hAnsi="Times New Roman" w:cs="Times New Roman"/>
                <w:sz w:val="24"/>
                <w:szCs w:val="24"/>
              </w:rPr>
            </w:pPr>
            <w:r w:rsidRPr="00F74346">
              <w:rPr>
                <w:rFonts w:ascii="Times New Roman" w:hAnsi="Times New Roman" w:cs="Times New Roman"/>
                <w:sz w:val="24"/>
                <w:szCs w:val="24"/>
              </w:rPr>
              <w:t>Henrik Ibsen: A vadkacsa vagy Nóra (Babaotthon) vagy Anton Pavlovics Csehov: A sirály vagy Ványa bácsi</w:t>
            </w:r>
          </w:p>
          <w:p w:rsidR="00B63D1A" w:rsidRPr="00F74346" w:rsidRDefault="00B63D1A" w:rsidP="00D80B14">
            <w:pPr>
              <w:rPr>
                <w:rFonts w:ascii="Times New Roman" w:hAnsi="Times New Roman" w:cs="Times New Roman"/>
                <w:sz w:val="24"/>
                <w:szCs w:val="24"/>
              </w:rPr>
            </w:pPr>
            <w:r w:rsidRPr="00F74346">
              <w:rPr>
                <w:rFonts w:ascii="Times New Roman" w:hAnsi="Times New Roman" w:cs="Times New Roman"/>
                <w:sz w:val="24"/>
                <w:szCs w:val="24"/>
              </w:rPr>
              <w:t>Lev Nyikolajevics Tolsztoj: Ivan Iljics halála</w:t>
            </w:r>
          </w:p>
          <w:p w:rsidR="00B63D1A" w:rsidRPr="00F74346" w:rsidRDefault="00B63D1A" w:rsidP="00D80B14">
            <w:pPr>
              <w:rPr>
                <w:rFonts w:ascii="Times New Roman" w:hAnsi="Times New Roman" w:cs="Times New Roman"/>
                <w:sz w:val="24"/>
                <w:szCs w:val="24"/>
              </w:rPr>
            </w:pPr>
            <w:r w:rsidRPr="00F74346">
              <w:rPr>
                <w:rFonts w:ascii="Times New Roman" w:hAnsi="Times New Roman" w:cs="Times New Roman"/>
                <w:sz w:val="24"/>
                <w:szCs w:val="24"/>
              </w:rPr>
              <w:t>Arany János: Toldi estéje</w:t>
            </w:r>
          </w:p>
          <w:p w:rsidR="00B63D1A" w:rsidRPr="00F74346" w:rsidRDefault="00B63D1A" w:rsidP="00D80B14">
            <w:pPr>
              <w:rPr>
                <w:rFonts w:ascii="Times New Roman" w:hAnsi="Times New Roman" w:cs="Times New Roman"/>
                <w:sz w:val="24"/>
                <w:szCs w:val="24"/>
              </w:rPr>
            </w:pPr>
            <w:r w:rsidRPr="00F74346">
              <w:rPr>
                <w:rFonts w:ascii="Times New Roman" w:hAnsi="Times New Roman" w:cs="Times New Roman"/>
                <w:sz w:val="24"/>
                <w:szCs w:val="24"/>
              </w:rPr>
              <w:t>Madách Imre: Az ember tragédiája</w:t>
            </w:r>
          </w:p>
          <w:p w:rsidR="00B63D1A" w:rsidRPr="00F74346" w:rsidRDefault="00B63D1A" w:rsidP="00D80B14">
            <w:pPr>
              <w:rPr>
                <w:rFonts w:ascii="Times New Roman" w:hAnsi="Times New Roman" w:cs="Times New Roman"/>
                <w:bCs/>
              </w:rPr>
            </w:pPr>
            <w:r w:rsidRPr="00F74346">
              <w:rPr>
                <w:rFonts w:ascii="Times New Roman" w:hAnsi="Times New Roman" w:cs="Times New Roman"/>
                <w:sz w:val="24"/>
                <w:szCs w:val="24"/>
              </w:rPr>
              <w:t>Mikszáth Kálmán: Beszterce ostroma</w:t>
            </w:r>
          </w:p>
        </w:tc>
      </w:tr>
      <w:tr w:rsidR="00B63D1A" w:rsidTr="00D80B14">
        <w:trPr>
          <w:trHeight w:val="85"/>
        </w:trPr>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bottom w:val="single" w:sz="4" w:space="0" w:color="auto"/>
              <w:right w:val="single" w:sz="4" w:space="0" w:color="auto"/>
            </w:tcBorders>
            <w:hideMark/>
          </w:tcPr>
          <w:p w:rsidR="00B63D1A" w:rsidRPr="004D477D" w:rsidRDefault="00B63D1A" w:rsidP="00D80B14">
            <w:pPr>
              <w:rPr>
                <w:rFonts w:ascii="Times New Roman" w:hAnsi="Times New Roman" w:cs="Times New Roman"/>
                <w:sz w:val="24"/>
                <w:szCs w:val="24"/>
              </w:rPr>
            </w:pPr>
            <w:r w:rsidRPr="004D477D">
              <w:rPr>
                <w:rFonts w:ascii="Times New Roman" w:hAnsi="Times New Roman" w:cs="Times New Roman"/>
                <w:sz w:val="24"/>
                <w:szCs w:val="24"/>
              </w:rPr>
              <w:t>Arany János: Toldi estéje (I. 1., VI. 28. versszak)</w:t>
            </w:r>
          </w:p>
          <w:p w:rsidR="00B63D1A" w:rsidRPr="004D477D" w:rsidRDefault="00B63D1A" w:rsidP="00D80B14">
            <w:pPr>
              <w:rPr>
                <w:rFonts w:ascii="Times New Roman" w:hAnsi="Times New Roman" w:cs="Times New Roman"/>
                <w:color w:val="000000"/>
                <w:sz w:val="24"/>
                <w:szCs w:val="24"/>
              </w:rPr>
            </w:pPr>
            <w:r w:rsidRPr="004D477D">
              <w:rPr>
                <w:rFonts w:ascii="Times New Roman" w:hAnsi="Times New Roman" w:cs="Times New Roman"/>
                <w:color w:val="000000"/>
                <w:sz w:val="24"/>
                <w:szCs w:val="24"/>
              </w:rPr>
              <w:t>Arany János: egy szabadon választott ballada a nagykőrösi korszakból</w:t>
            </w:r>
          </w:p>
          <w:p w:rsidR="00B63D1A" w:rsidRPr="00F74346" w:rsidRDefault="00B63D1A" w:rsidP="00D80B14">
            <w:pPr>
              <w:rPr>
                <w:rFonts w:ascii="Times New Roman" w:hAnsi="Times New Roman" w:cs="Times New Roman"/>
                <w:bCs/>
              </w:rPr>
            </w:pPr>
            <w:r>
              <w:rPr>
                <w:rFonts w:ascii="Times New Roman" w:hAnsi="Times New Roman" w:cs="Times New Roman"/>
                <w:color w:val="000000"/>
                <w:sz w:val="24"/>
                <w:szCs w:val="24"/>
              </w:rPr>
              <w:t>Arany János: Epilo</w:t>
            </w:r>
            <w:r w:rsidRPr="004D477D">
              <w:rPr>
                <w:rFonts w:ascii="Times New Roman" w:hAnsi="Times New Roman" w:cs="Times New Roman"/>
                <w:color w:val="000000"/>
                <w:sz w:val="24"/>
                <w:szCs w:val="24"/>
              </w:rPr>
              <w:t>gus (részlet)</w:t>
            </w:r>
          </w:p>
        </w:tc>
      </w:tr>
    </w:tbl>
    <w:p w:rsidR="00B63D1A" w:rsidRDefault="00B63D1A" w:rsidP="00B63D1A">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B63D1A" w:rsidTr="00D80B14">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B63D1A" w:rsidRPr="00CD3C84" w:rsidRDefault="00B63D1A" w:rsidP="00D80B14">
            <w:pPr>
              <w:rPr>
                <w:rFonts w:ascii="Times New Roman" w:hAnsi="Times New Roman" w:cs="Times New Roman"/>
                <w:b/>
                <w:color w:val="000000"/>
                <w:sz w:val="24"/>
                <w:szCs w:val="24"/>
              </w:rPr>
            </w:pPr>
            <w:r w:rsidRPr="00CD3C84">
              <w:rPr>
                <w:rFonts w:ascii="Times New Roman" w:hAnsi="Times New Roman" w:cs="Times New Roman"/>
                <w:b/>
                <w:sz w:val="24"/>
                <w:szCs w:val="24"/>
              </w:rPr>
              <w:t xml:space="preserve">A magyar irodalom a XX. században </w:t>
            </w:r>
          </w:p>
        </w:tc>
        <w:tc>
          <w:tcPr>
            <w:tcW w:w="1871"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Órakeret: 44+12 óra</w:t>
            </w:r>
          </w:p>
        </w:tc>
      </w:tr>
      <w:tr w:rsidR="00B63D1A" w:rsidTr="00D80B14">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B63D1A" w:rsidRDefault="00B63D1A" w:rsidP="00B63D1A">
            <w:pPr>
              <w:numPr>
                <w:ilvl w:val="0"/>
                <w:numId w:val="67"/>
              </w:numPr>
              <w:spacing w:after="200" w:line="276" w:lineRule="auto"/>
              <w:ind w:right="113"/>
              <w:rPr>
                <w:rFonts w:ascii="Times New Roman" w:hAnsi="Times New Roman" w:cs="Times New Roman"/>
                <w:b/>
                <w:i/>
                <w:color w:val="000000"/>
                <w:sz w:val="24"/>
                <w:szCs w:val="24"/>
              </w:rPr>
            </w:pPr>
            <w:r w:rsidRPr="007C5AC3">
              <w:rPr>
                <w:rFonts w:ascii="Times New Roman" w:hAnsi="Times New Roman" w:cs="Times New Roman"/>
                <w:b/>
                <w:i/>
                <w:sz w:val="24"/>
                <w:szCs w:val="24"/>
              </w:rPr>
              <w:t>Életművek a XX. század magyar irodalmából</w:t>
            </w:r>
            <w:r>
              <w:rPr>
                <w:rFonts w:ascii="Times New Roman" w:hAnsi="Times New Roman" w:cs="Times New Roman"/>
                <w:b/>
                <w:i/>
                <w:sz w:val="24"/>
                <w:szCs w:val="24"/>
              </w:rPr>
              <w:t xml:space="preserve"> </w:t>
            </w:r>
          </w:p>
        </w:tc>
      </w:tr>
      <w:tr w:rsidR="00B63D1A" w:rsidTr="00D80B14">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Pr="007C5AC3" w:rsidRDefault="00B63D1A" w:rsidP="00B63D1A">
            <w:pPr>
              <w:pStyle w:val="ListParagraph"/>
              <w:numPr>
                <w:ilvl w:val="0"/>
                <w:numId w:val="68"/>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Herczeg Ferenc</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 xml:space="preserve">            Az élet kapuja</w:t>
            </w:r>
          </w:p>
        </w:tc>
        <w:tc>
          <w:tcPr>
            <w:tcW w:w="3698" w:type="dxa"/>
            <w:gridSpan w:val="2"/>
            <w:vMerge w:val="restart"/>
            <w:tcBorders>
              <w:top w:val="single" w:sz="4" w:space="0" w:color="auto"/>
              <w:left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A hét sváb (részlet)</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0D4F">
              <w:rPr>
                <w:rFonts w:ascii="Times New Roman" w:hAnsi="Times New Roman" w:cs="Times New Roman"/>
                <w:color w:val="000000"/>
                <w:sz w:val="24"/>
                <w:szCs w:val="24"/>
              </w:rPr>
              <w:t>Fekete</w:t>
            </w:r>
            <w:r>
              <w:rPr>
                <w:rFonts w:ascii="Times New Roman" w:hAnsi="Times New Roman" w:cs="Times New Roman"/>
                <w:color w:val="000000"/>
                <w:sz w:val="24"/>
                <w:szCs w:val="24"/>
              </w:rPr>
              <w:t xml:space="preserve"> szüret a </w:t>
            </w:r>
            <w:r w:rsidRPr="00380D4F">
              <w:rPr>
                <w:rFonts w:ascii="Times New Roman" w:hAnsi="Times New Roman" w:cs="Times New Roman"/>
                <w:color w:val="000000"/>
                <w:sz w:val="24"/>
                <w:szCs w:val="24"/>
              </w:rPr>
              <w:t>Badacsonyon</w:t>
            </w:r>
          </w:p>
        </w:tc>
        <w:tc>
          <w:tcPr>
            <w:tcW w:w="3698" w:type="dxa"/>
            <w:gridSpan w:val="2"/>
            <w:vMerge/>
            <w:tcBorders>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b/>
                <w:i/>
                <w:sz w:val="24"/>
                <w:szCs w:val="24"/>
              </w:rPr>
            </w:pPr>
            <w:r w:rsidRPr="00380D4F">
              <w:rPr>
                <w:rFonts w:ascii="Times New Roman" w:hAnsi="Times New Roman" w:cs="Times New Roman"/>
                <w:sz w:val="24"/>
                <w:szCs w:val="24"/>
              </w:rPr>
              <w:t xml:space="preserve">            </w:t>
            </w:r>
            <w:r w:rsidRPr="00380D4F">
              <w:rPr>
                <w:rFonts w:ascii="Times New Roman" w:hAnsi="Times New Roman" w:cs="Times New Roman"/>
                <w:b/>
                <w:i/>
                <w:sz w:val="24"/>
                <w:szCs w:val="24"/>
              </w:rPr>
              <w:t>Színház- és drámatörténet:</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 xml:space="preserve">            Bizánc </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Irodalom és színház</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Kék róka (részlet)</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B63D1A">
            <w:pPr>
              <w:pStyle w:val="ListParagraph"/>
              <w:numPr>
                <w:ilvl w:val="0"/>
                <w:numId w:val="68"/>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Ady Endre</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Góg és Magóg fia vagyok </w:t>
            </w:r>
            <w:r>
              <w:rPr>
                <w:rFonts w:ascii="Times New Roman" w:hAnsi="Times New Roman" w:cs="Times New Roman"/>
                <w:sz w:val="24"/>
                <w:szCs w:val="24"/>
              </w:rPr>
              <w:t>én</w:t>
            </w:r>
          </w:p>
        </w:tc>
        <w:tc>
          <w:tcPr>
            <w:tcW w:w="3698" w:type="dxa"/>
            <w:gridSpan w:val="2"/>
            <w:vMerge w:val="restart"/>
            <w:tcBorders>
              <w:top w:val="single" w:sz="4" w:space="0" w:color="auto"/>
              <w:left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A Tisza-parton</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Lédával a bálban</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Vér és arany</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Sem utódja, sem boldog őse…</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Az eltévedt lovas</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 xml:space="preserve">Elbocsátó szép üzenet      </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lastRenderedPageBreak/>
              <w:t xml:space="preserve">Sípja régi babonának </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Köszönöm, köszönöm, köszönöm</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Ember az embertelenségben</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A Hortobágy poétája</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Párisban járt az Ősz</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Héja-nász az avaron</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Harc a Nagyúrral</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Új vizeken járok</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Az ős Kaján</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A Sion-hegy alatt </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Az Úr érkezése</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Kocsi-út az éjszakában</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Emlékezés egy nyár-éjszakára</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Őrizem a szemed </w:t>
            </w:r>
          </w:p>
        </w:tc>
        <w:tc>
          <w:tcPr>
            <w:tcW w:w="3698" w:type="dxa"/>
            <w:gridSpan w:val="2"/>
            <w:vMerge/>
            <w:tcBorders>
              <w:left w:val="single" w:sz="4" w:space="0" w:color="auto"/>
              <w:bottom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B63D1A">
            <w:pPr>
              <w:pStyle w:val="ListParagraph"/>
              <w:numPr>
                <w:ilvl w:val="0"/>
                <w:numId w:val="68"/>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Babits Mihály</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ind w:left="709"/>
              <w:rPr>
                <w:rFonts w:ascii="Times New Roman" w:hAnsi="Times New Roman" w:cs="Times New Roman"/>
                <w:sz w:val="24"/>
                <w:szCs w:val="24"/>
              </w:rPr>
            </w:pPr>
            <w:r w:rsidRPr="00380D4F">
              <w:rPr>
                <w:rFonts w:ascii="Times New Roman" w:hAnsi="Times New Roman" w:cs="Times New Roman"/>
                <w:sz w:val="24"/>
                <w:szCs w:val="24"/>
              </w:rPr>
              <w:t>In Horatium</w:t>
            </w:r>
          </w:p>
        </w:tc>
        <w:tc>
          <w:tcPr>
            <w:tcW w:w="3698" w:type="dxa"/>
            <w:gridSpan w:val="2"/>
            <w:vMerge w:val="restart"/>
            <w:tcBorders>
              <w:top w:val="single" w:sz="4" w:space="0" w:color="auto"/>
              <w:left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A Danaidák</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 xml:space="preserve">Húsvét előtt </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Örök kék ég a felhők mögött (részlet)</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Ádáz kutyám</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A gazda bekeriti házát</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Csak posta voltál</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Balázsolás</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 xml:space="preserve">A gólyakalifa (részlet) </w:t>
            </w:r>
          </w:p>
          <w:p w:rsidR="00B63D1A" w:rsidRPr="007C5AC3" w:rsidRDefault="00B63D1A" w:rsidP="00D80B14">
            <w:r w:rsidRPr="00380D4F">
              <w:rPr>
                <w:rFonts w:ascii="Times New Roman" w:hAnsi="Times New Roman" w:cs="Times New Roman"/>
                <w:sz w:val="24"/>
                <w:szCs w:val="24"/>
              </w:rPr>
              <w:t>Cigány a siralomházban</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ind w:left="709"/>
              <w:rPr>
                <w:rFonts w:ascii="Times New Roman" w:hAnsi="Times New Roman" w:cs="Times New Roman"/>
                <w:sz w:val="24"/>
                <w:szCs w:val="24"/>
              </w:rPr>
            </w:pPr>
            <w:r w:rsidRPr="00380D4F">
              <w:rPr>
                <w:rFonts w:ascii="Times New Roman" w:hAnsi="Times New Roman" w:cs="Times New Roman"/>
                <w:sz w:val="24"/>
                <w:szCs w:val="24"/>
              </w:rPr>
              <w:t>A lírikus epilógja</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ind w:left="709"/>
              <w:rPr>
                <w:rFonts w:ascii="Times New Roman" w:hAnsi="Times New Roman" w:cs="Times New Roman"/>
                <w:sz w:val="24"/>
                <w:szCs w:val="24"/>
              </w:rPr>
            </w:pPr>
            <w:r w:rsidRPr="00380D4F">
              <w:rPr>
                <w:rFonts w:ascii="Times New Roman" w:hAnsi="Times New Roman" w:cs="Times New Roman"/>
                <w:sz w:val="24"/>
                <w:szCs w:val="24"/>
              </w:rPr>
              <w:t>Esti kérdés</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ind w:left="709"/>
              <w:rPr>
                <w:rFonts w:ascii="Times New Roman" w:hAnsi="Times New Roman" w:cs="Times New Roman"/>
                <w:sz w:val="24"/>
                <w:szCs w:val="24"/>
              </w:rPr>
            </w:pPr>
            <w:r w:rsidRPr="00380D4F">
              <w:rPr>
                <w:rFonts w:ascii="Times New Roman" w:hAnsi="Times New Roman" w:cs="Times New Roman"/>
                <w:sz w:val="24"/>
                <w:szCs w:val="24"/>
              </w:rPr>
              <w:t>Jobb és bal</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ind w:left="709"/>
              <w:rPr>
                <w:rFonts w:ascii="Times New Roman" w:hAnsi="Times New Roman" w:cs="Times New Roman"/>
                <w:sz w:val="24"/>
                <w:szCs w:val="24"/>
              </w:rPr>
            </w:pPr>
            <w:r w:rsidRPr="00380D4F">
              <w:rPr>
                <w:rFonts w:ascii="Times New Roman" w:hAnsi="Times New Roman" w:cs="Times New Roman"/>
                <w:sz w:val="24"/>
                <w:szCs w:val="24"/>
              </w:rPr>
              <w:t>Mint különös hírmondó…</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ind w:left="709"/>
              <w:rPr>
                <w:rFonts w:ascii="Times New Roman" w:hAnsi="Times New Roman" w:cs="Times New Roman"/>
                <w:sz w:val="24"/>
                <w:szCs w:val="24"/>
              </w:rPr>
            </w:pPr>
            <w:r w:rsidRPr="00380D4F">
              <w:rPr>
                <w:rFonts w:ascii="Times New Roman" w:hAnsi="Times New Roman" w:cs="Times New Roman"/>
                <w:sz w:val="24"/>
                <w:szCs w:val="24"/>
              </w:rPr>
              <w:t>Ősz és tavasz közt</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ind w:left="709"/>
              <w:rPr>
                <w:rFonts w:ascii="Times New Roman" w:hAnsi="Times New Roman" w:cs="Times New Roman"/>
                <w:sz w:val="24"/>
                <w:szCs w:val="24"/>
              </w:rPr>
            </w:pPr>
            <w:r w:rsidRPr="00380D4F">
              <w:rPr>
                <w:rFonts w:ascii="Times New Roman" w:hAnsi="Times New Roman" w:cs="Times New Roman"/>
                <w:sz w:val="24"/>
                <w:szCs w:val="24"/>
              </w:rPr>
              <w:t>Jónás könyve; Jónás imája</w:t>
            </w:r>
          </w:p>
        </w:tc>
        <w:tc>
          <w:tcPr>
            <w:tcW w:w="3698" w:type="dxa"/>
            <w:gridSpan w:val="2"/>
            <w:vMerge/>
            <w:tcBorders>
              <w:left w:val="single" w:sz="4" w:space="0" w:color="auto"/>
              <w:bottom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ind w:left="360"/>
              <w:rPr>
                <w:rFonts w:ascii="Times New Roman" w:hAnsi="Times New Roman" w:cs="Times New Roman"/>
                <w:b/>
                <w:sz w:val="24"/>
                <w:szCs w:val="24"/>
              </w:rPr>
            </w:pPr>
            <w:r w:rsidRPr="00380D4F">
              <w:rPr>
                <w:rFonts w:ascii="Times New Roman" w:hAnsi="Times New Roman" w:cs="Times New Roman"/>
                <w:b/>
                <w:sz w:val="24"/>
                <w:szCs w:val="24"/>
              </w:rPr>
              <w:t>d) Kosztolányi Dezső</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380D4F" w:rsidRDefault="00B63D1A" w:rsidP="00D80B14">
            <w:pPr>
              <w:ind w:left="360"/>
              <w:rPr>
                <w:rFonts w:ascii="Times New Roman" w:hAnsi="Times New Roman" w:cs="Times New Roman"/>
                <w:b/>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pStyle w:val="ListParagraph"/>
              <w:spacing w:line="240" w:lineRule="auto"/>
              <w:rPr>
                <w:rFonts w:ascii="Times New Roman" w:hAnsi="Times New Roman" w:cs="Times New Roman"/>
                <w:sz w:val="24"/>
                <w:szCs w:val="24"/>
              </w:rPr>
            </w:pPr>
            <w:r w:rsidRPr="00380D4F">
              <w:rPr>
                <w:rFonts w:ascii="Times New Roman" w:hAnsi="Times New Roman" w:cs="Times New Roman"/>
                <w:sz w:val="24"/>
                <w:szCs w:val="24"/>
              </w:rPr>
              <w:t>A szegény kisgyermek panaszai (részletek: Mint aki a sínek közé esett…, Azon az éjjel, Anyuska régi képe)</w:t>
            </w:r>
          </w:p>
        </w:tc>
        <w:tc>
          <w:tcPr>
            <w:tcW w:w="3698" w:type="dxa"/>
            <w:gridSpan w:val="2"/>
            <w:vMerge w:val="restart"/>
            <w:tcBorders>
              <w:top w:val="single" w:sz="4" w:space="0" w:color="auto"/>
              <w:left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Számadás</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Vörös hervadás</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Októberi táj</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Marcus Aurelius</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Esti Kornél éneke</w:t>
            </w:r>
          </w:p>
          <w:p w:rsidR="00B63D1A" w:rsidRPr="00380D4F" w:rsidRDefault="00B63D1A" w:rsidP="00D80B14">
            <w:pPr>
              <w:rPr>
                <w:rFonts w:ascii="Times New Roman" w:hAnsi="Times New Roman" w:cs="Times New Roman"/>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 xml:space="preserve">            Boldog, szomorú dal</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 xml:space="preserve">            Őszi reggeli</w:t>
            </w:r>
          </w:p>
        </w:tc>
        <w:tc>
          <w:tcPr>
            <w:tcW w:w="3698" w:type="dxa"/>
            <w:gridSpan w:val="2"/>
            <w:vMerge/>
            <w:tcBorders>
              <w:left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 xml:space="preserve">            Halotti beszéd</w:t>
            </w:r>
          </w:p>
        </w:tc>
        <w:tc>
          <w:tcPr>
            <w:tcW w:w="3698" w:type="dxa"/>
            <w:gridSpan w:val="2"/>
            <w:vMerge/>
            <w:tcBorders>
              <w:left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ind w:left="709"/>
              <w:rPr>
                <w:rFonts w:ascii="Times New Roman" w:hAnsi="Times New Roman" w:cs="Times New Roman"/>
                <w:sz w:val="24"/>
                <w:szCs w:val="24"/>
              </w:rPr>
            </w:pPr>
            <w:r w:rsidRPr="00380D4F">
              <w:rPr>
                <w:rFonts w:ascii="Times New Roman" w:hAnsi="Times New Roman" w:cs="Times New Roman"/>
                <w:sz w:val="24"/>
                <w:szCs w:val="24"/>
              </w:rPr>
              <w:t>Hajnali részegség</w:t>
            </w:r>
          </w:p>
        </w:tc>
        <w:tc>
          <w:tcPr>
            <w:tcW w:w="3698" w:type="dxa"/>
            <w:gridSpan w:val="2"/>
            <w:vMerge/>
            <w:tcBorders>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ind w:left="709"/>
              <w:rPr>
                <w:rFonts w:ascii="Times New Roman" w:hAnsi="Times New Roman" w:cs="Times New Roman"/>
                <w:sz w:val="24"/>
                <w:szCs w:val="24"/>
              </w:rPr>
            </w:pPr>
            <w:r w:rsidRPr="00380D4F">
              <w:rPr>
                <w:rFonts w:ascii="Times New Roman" w:hAnsi="Times New Roman" w:cs="Times New Roman"/>
                <w:sz w:val="24"/>
                <w:szCs w:val="24"/>
              </w:rPr>
              <w:t>Édes Anna</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Irodalom és film</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Kosztolányi Dezső: Pacsirta</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Ranódy László: Pacsirta</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ind w:left="709"/>
              <w:rPr>
                <w:rFonts w:ascii="Times New Roman" w:hAnsi="Times New Roman" w:cs="Times New Roman"/>
                <w:sz w:val="24"/>
                <w:szCs w:val="24"/>
              </w:rPr>
            </w:pPr>
            <w:r w:rsidRPr="00380D4F">
              <w:rPr>
                <w:rFonts w:ascii="Times New Roman" w:hAnsi="Times New Roman" w:cs="Times New Roman"/>
                <w:sz w:val="24"/>
                <w:szCs w:val="24"/>
              </w:rPr>
              <w:t xml:space="preserve">Esti Kornél; Tizennyolcadik fejezet, melyben egy közönséges villamosútról ad megrázó leírást, – s </w:t>
            </w:r>
            <w:r w:rsidRPr="00380D4F">
              <w:rPr>
                <w:rFonts w:ascii="Times New Roman" w:hAnsi="Times New Roman" w:cs="Times New Roman"/>
                <w:sz w:val="24"/>
                <w:szCs w:val="24"/>
              </w:rPr>
              <w:lastRenderedPageBreak/>
              <w:t>elbúcsúzik az olvasótól</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lastRenderedPageBreak/>
              <w:t>Esti Kornél kalandjai…; Az utolsó felolvasás</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A fürdés</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lastRenderedPageBreak/>
              <w:t>A kulcs</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B63D1A" w:rsidRPr="007C5AC3" w:rsidRDefault="00B63D1A" w:rsidP="00D80B14">
            <w:pPr>
              <w:ind w:left="1080"/>
            </w:pPr>
            <w:r>
              <w:rPr>
                <w:rFonts w:ascii="Times New Roman" w:hAnsi="Times New Roman" w:cs="Times New Roman"/>
                <w:b/>
                <w:i/>
                <w:sz w:val="24"/>
                <w:szCs w:val="24"/>
              </w:rPr>
              <w:t>B)</w:t>
            </w:r>
            <w:r w:rsidRPr="007C5AC3">
              <w:rPr>
                <w:rFonts w:ascii="Times New Roman" w:hAnsi="Times New Roman" w:cs="Times New Roman"/>
                <w:b/>
                <w:i/>
                <w:sz w:val="24"/>
                <w:szCs w:val="24"/>
              </w:rPr>
              <w:t>Portrék a XX. század magyar irodalmából</w:t>
            </w:r>
            <w:r>
              <w:rPr>
                <w:rFonts w:ascii="Times New Roman" w:hAnsi="Times New Roman" w:cs="Times New Roman"/>
                <w:b/>
                <w:i/>
                <w:sz w:val="24"/>
                <w:szCs w:val="24"/>
              </w:rPr>
              <w:t xml:space="preserve"> </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Pr="007C5AC3" w:rsidRDefault="00B63D1A" w:rsidP="00D80B14">
            <w:pPr>
              <w:ind w:left="709"/>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B63D1A" w:rsidRDefault="00B63D1A" w:rsidP="00D80B14">
            <w:pPr>
              <w:rPr>
                <w:bCs/>
              </w:rPr>
            </w:pPr>
            <w:r>
              <w:rPr>
                <w:rFonts w:ascii="Times New Roman" w:hAnsi="Times New Roman" w:cs="Times New Roman"/>
                <w:b/>
                <w:color w:val="000000"/>
                <w:sz w:val="24"/>
                <w:szCs w:val="24"/>
              </w:rPr>
              <w:t>Ajánlott alkotók, művek</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Pr="007C5AC3" w:rsidRDefault="00B63D1A" w:rsidP="00B63D1A">
            <w:pPr>
              <w:pStyle w:val="ListParagraph"/>
              <w:numPr>
                <w:ilvl w:val="0"/>
                <w:numId w:val="69"/>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Móricz Zsigmond</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spacing w:after="0" w:line="240" w:lineRule="auto"/>
              <w:contextualSpacing/>
              <w:rPr>
                <w:rFonts w:ascii="Times New Roman" w:hAnsi="Times New Roman" w:cs="Times New Roman"/>
                <w:b/>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ind w:left="709"/>
              <w:rPr>
                <w:rFonts w:ascii="Times New Roman" w:hAnsi="Times New Roman" w:cs="Times New Roman"/>
                <w:sz w:val="24"/>
                <w:szCs w:val="24"/>
              </w:rPr>
            </w:pPr>
            <w:r w:rsidRPr="00380D4F">
              <w:rPr>
                <w:rFonts w:ascii="Times New Roman" w:hAnsi="Times New Roman" w:cs="Times New Roman"/>
                <w:sz w:val="24"/>
                <w:szCs w:val="24"/>
              </w:rPr>
              <w:t xml:space="preserve">     Tragédia</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Judith és Eszter</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Barbárok</w:t>
            </w:r>
          </w:p>
          <w:p w:rsidR="00B63D1A" w:rsidRPr="00380D4F" w:rsidRDefault="00B63D1A" w:rsidP="00D80B14">
            <w:pPr>
              <w:rPr>
                <w:rFonts w:ascii="Times New Roman" w:hAnsi="Times New Roman" w:cs="Times New Roman"/>
                <w:b/>
                <w:sz w:val="24"/>
                <w:szCs w:val="24"/>
              </w:rPr>
            </w:pPr>
            <w:r w:rsidRPr="00380D4F">
              <w:rPr>
                <w:rFonts w:ascii="Times New Roman" w:hAnsi="Times New Roman" w:cs="Times New Roman"/>
                <w:sz w:val="24"/>
                <w:szCs w:val="24"/>
              </w:rPr>
              <w:t>Tündérkert (részlet)</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 xml:space="preserve">                 Úri muri</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380D4F" w:rsidRDefault="00B63D1A" w:rsidP="00B63D1A">
            <w:pPr>
              <w:pStyle w:val="ListParagraph"/>
              <w:numPr>
                <w:ilvl w:val="0"/>
                <w:numId w:val="5"/>
              </w:numPr>
              <w:spacing w:after="0"/>
              <w:ind w:left="1080"/>
              <w:contextualSpacing/>
              <w:jc w:val="both"/>
              <w:rPr>
                <w:rFonts w:ascii="Times New Roman" w:hAnsi="Times New Roman" w:cs="Times New Roman"/>
                <w:b/>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B63D1A">
            <w:pPr>
              <w:pStyle w:val="ListParagraph"/>
              <w:numPr>
                <w:ilvl w:val="0"/>
                <w:numId w:val="69"/>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Wass Albert</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380D4F" w:rsidRDefault="00B63D1A" w:rsidP="00D80B14">
            <w:pPr>
              <w:pStyle w:val="ListParagraph"/>
              <w:ind w:left="1080"/>
              <w:rPr>
                <w:rFonts w:ascii="Times New Roman" w:hAnsi="Times New Roman" w:cs="Times New Roman"/>
                <w:b/>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pStyle w:val="ListParagraph"/>
              <w:ind w:left="1080"/>
              <w:rPr>
                <w:rFonts w:ascii="Times New Roman" w:hAnsi="Times New Roman" w:cs="Times New Roman"/>
                <w:sz w:val="24"/>
                <w:szCs w:val="24"/>
              </w:rPr>
            </w:pPr>
            <w:r w:rsidRPr="00380D4F">
              <w:rPr>
                <w:rFonts w:ascii="Times New Roman" w:hAnsi="Times New Roman" w:cs="Times New Roman"/>
                <w:sz w:val="24"/>
                <w:szCs w:val="24"/>
              </w:rPr>
              <w:t>Adjátok vissza a hegyeimet!</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Irodalom és film</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Koltay Gábor: Adjátok vissza a hegyeimet!</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pStyle w:val="ListParagraph"/>
              <w:ind w:left="1080"/>
              <w:rPr>
                <w:rFonts w:ascii="Times New Roman" w:hAnsi="Times New Roman" w:cs="Times New Roman"/>
                <w:sz w:val="24"/>
                <w:szCs w:val="24"/>
              </w:rPr>
            </w:pPr>
            <w:r w:rsidRPr="00380D4F">
              <w:rPr>
                <w:rFonts w:ascii="Times New Roman" w:hAnsi="Times New Roman" w:cs="Times New Roman"/>
                <w:sz w:val="24"/>
                <w:szCs w:val="24"/>
              </w:rPr>
              <w:t>Üzenet haza</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A funtineli boszorkány (részlet)</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B63D1A" w:rsidRPr="00380D4F" w:rsidRDefault="00B63D1A" w:rsidP="00D80B14">
            <w:pPr>
              <w:pStyle w:val="ListParagraph"/>
              <w:ind w:left="1080"/>
              <w:rPr>
                <w:rFonts w:ascii="Times New Roman" w:hAnsi="Times New Roman" w:cs="Times New Roman"/>
                <w:sz w:val="24"/>
                <w:szCs w:val="24"/>
              </w:rPr>
            </w:pPr>
            <w:r>
              <w:rPr>
                <w:rFonts w:ascii="Times New Roman" w:hAnsi="Times New Roman" w:cs="Times New Roman"/>
                <w:b/>
                <w:i/>
                <w:sz w:val="24"/>
                <w:szCs w:val="24"/>
              </w:rPr>
              <w:t>C)</w:t>
            </w:r>
            <w:r w:rsidRPr="00380D4F">
              <w:rPr>
                <w:rFonts w:ascii="Times New Roman" w:hAnsi="Times New Roman" w:cs="Times New Roman"/>
                <w:b/>
                <w:i/>
                <w:sz w:val="24"/>
                <w:szCs w:val="24"/>
              </w:rPr>
              <w:t>Metszetek a XX. század magyar irodalmából – a Nyugat alkotói</w:t>
            </w:r>
            <w:r>
              <w:rPr>
                <w:rFonts w:ascii="Times New Roman" w:hAnsi="Times New Roman" w:cs="Times New Roman"/>
                <w:b/>
                <w:i/>
                <w:sz w:val="24"/>
                <w:szCs w:val="24"/>
              </w:rPr>
              <w:t xml:space="preserve"> </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Pr="00380D4F" w:rsidRDefault="00B63D1A" w:rsidP="00D80B14">
            <w:pPr>
              <w:pStyle w:val="ListParagraph"/>
              <w:ind w:left="1080"/>
              <w:rPr>
                <w:rFonts w:ascii="Times New Roman" w:hAnsi="Times New Roman" w:cs="Times New Roman"/>
                <w:sz w:val="24"/>
                <w:szCs w:val="24"/>
              </w:rPr>
            </w:pPr>
            <w:r w:rsidRPr="00380D4F">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B63D1A" w:rsidRPr="00380D4F" w:rsidRDefault="00B63D1A" w:rsidP="00D80B14">
            <w:pPr>
              <w:rPr>
                <w:rFonts w:ascii="Times New Roman" w:hAnsi="Times New Roman" w:cs="Times New Roman"/>
                <w:bCs/>
                <w:sz w:val="24"/>
                <w:szCs w:val="24"/>
              </w:rPr>
            </w:pPr>
            <w:r w:rsidRPr="00380D4F">
              <w:rPr>
                <w:rFonts w:ascii="Times New Roman" w:hAnsi="Times New Roman" w:cs="Times New Roman"/>
                <w:b/>
                <w:color w:val="000000"/>
                <w:sz w:val="24"/>
                <w:szCs w:val="24"/>
              </w:rPr>
              <w:t>Ajánlott alkotók, művek</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Pr="00380D4F" w:rsidRDefault="00B63D1A" w:rsidP="00B63D1A">
            <w:pPr>
              <w:pStyle w:val="ListParagraph"/>
              <w:numPr>
                <w:ilvl w:val="0"/>
                <w:numId w:val="70"/>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Juhász Gyula</w:t>
            </w:r>
          </w:p>
        </w:tc>
        <w:tc>
          <w:tcPr>
            <w:tcW w:w="3698" w:type="dxa"/>
            <w:gridSpan w:val="2"/>
            <w:tcBorders>
              <w:top w:val="single" w:sz="4" w:space="0" w:color="auto"/>
              <w:left w:val="single" w:sz="4" w:space="0" w:color="auto"/>
              <w:bottom w:val="single" w:sz="4" w:space="0" w:color="auto"/>
              <w:right w:val="single" w:sz="4" w:space="0" w:color="auto"/>
            </w:tcBorders>
            <w:hideMark/>
          </w:tcPr>
          <w:p w:rsidR="00B63D1A" w:rsidRPr="00380D4F" w:rsidRDefault="00B63D1A" w:rsidP="00D80B14">
            <w:pPr>
              <w:pStyle w:val="ListParagraph"/>
              <w:ind w:left="2345"/>
              <w:rPr>
                <w:rFonts w:ascii="Times New Roman" w:hAnsi="Times New Roman" w:cs="Times New Roman"/>
                <w:b/>
                <w:i/>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pStyle w:val="ListParagraph"/>
              <w:ind w:left="1080"/>
              <w:rPr>
                <w:rFonts w:ascii="Times New Roman" w:hAnsi="Times New Roman" w:cs="Times New Roman"/>
                <w:sz w:val="24"/>
                <w:szCs w:val="24"/>
              </w:rPr>
            </w:pPr>
            <w:r w:rsidRPr="00380D4F">
              <w:rPr>
                <w:rFonts w:ascii="Times New Roman" w:hAnsi="Times New Roman" w:cs="Times New Roman"/>
                <w:sz w:val="24"/>
                <w:szCs w:val="24"/>
              </w:rPr>
              <w:t>Tiszai csönd</w:t>
            </w:r>
          </w:p>
        </w:tc>
        <w:tc>
          <w:tcPr>
            <w:tcW w:w="3698" w:type="dxa"/>
            <w:gridSpan w:val="2"/>
            <w:vMerge w:val="restart"/>
            <w:tcBorders>
              <w:top w:val="single" w:sz="4" w:space="0" w:color="auto"/>
              <w:left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Halotti beszéd</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Utolsó vacsora</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Szerelem</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Anna örök</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ind w:left="1080"/>
              <w:rPr>
                <w:rFonts w:ascii="Times New Roman" w:hAnsi="Times New Roman" w:cs="Times New Roman"/>
                <w:sz w:val="24"/>
                <w:szCs w:val="24"/>
              </w:rPr>
            </w:pPr>
          </w:p>
        </w:tc>
        <w:tc>
          <w:tcPr>
            <w:tcW w:w="3698" w:type="dxa"/>
            <w:gridSpan w:val="2"/>
            <w:vMerge/>
            <w:tcBorders>
              <w:left w:val="single" w:sz="4" w:space="0" w:color="auto"/>
              <w:bottom w:val="single" w:sz="4" w:space="0" w:color="auto"/>
              <w:right w:val="single" w:sz="4" w:space="0" w:color="auto"/>
            </w:tcBorders>
          </w:tcPr>
          <w:p w:rsidR="00B63D1A" w:rsidRPr="007C5AC3" w:rsidRDefault="00B63D1A" w:rsidP="00D80B14"/>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B63D1A">
            <w:pPr>
              <w:pStyle w:val="ListParagraph"/>
              <w:numPr>
                <w:ilvl w:val="0"/>
                <w:numId w:val="70"/>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Tóth Árpád</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ind w:left="2345"/>
              <w:rPr>
                <w:rFonts w:ascii="Times New Roman" w:hAnsi="Times New Roman" w:cs="Times New Roman"/>
                <w:b/>
                <w:i/>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Esti sugárkoszorú</w:t>
            </w:r>
          </w:p>
        </w:tc>
        <w:tc>
          <w:tcPr>
            <w:tcW w:w="3698" w:type="dxa"/>
            <w:gridSpan w:val="2"/>
            <w:vMerge w:val="restart"/>
            <w:tcBorders>
              <w:top w:val="single" w:sz="4" w:space="0" w:color="auto"/>
              <w:left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Kisvendéglőben</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Elégia egy rekettyebokorhoz</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Jó éjszakát</w:t>
            </w:r>
          </w:p>
          <w:p w:rsidR="00B63D1A" w:rsidRPr="007C5AC3" w:rsidRDefault="00B63D1A" w:rsidP="00D80B14">
            <w:r w:rsidRPr="00380D4F">
              <w:rPr>
                <w:rFonts w:ascii="Times New Roman" w:hAnsi="Times New Roman" w:cs="Times New Roman"/>
                <w:sz w:val="24"/>
                <w:szCs w:val="24"/>
              </w:rPr>
              <w:t>Álarcosan</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Lélektől lélekig</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ind w:left="1080"/>
              <w:rPr>
                <w:rFonts w:ascii="Times New Roman" w:hAnsi="Times New Roman" w:cs="Times New Roman"/>
                <w:sz w:val="24"/>
                <w:szCs w:val="24"/>
              </w:rPr>
            </w:pPr>
            <w:r>
              <w:rPr>
                <w:rFonts w:ascii="Times New Roman" w:hAnsi="Times New Roman" w:cs="Times New Roman"/>
                <w:sz w:val="24"/>
                <w:szCs w:val="24"/>
              </w:rPr>
              <w:t>Isten oltó-kése</w:t>
            </w:r>
          </w:p>
        </w:tc>
        <w:tc>
          <w:tcPr>
            <w:tcW w:w="3698" w:type="dxa"/>
            <w:gridSpan w:val="2"/>
            <w:vMerge/>
            <w:tcBorders>
              <w:left w:val="single" w:sz="4" w:space="0" w:color="auto"/>
              <w:bottom w:val="single" w:sz="4" w:space="0" w:color="auto"/>
              <w:right w:val="single" w:sz="4" w:space="0" w:color="auto"/>
            </w:tcBorders>
          </w:tcPr>
          <w:p w:rsidR="00B63D1A" w:rsidRPr="007C5AC3" w:rsidRDefault="00B63D1A" w:rsidP="00D80B14"/>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pStyle w:val="ListParagraph"/>
              <w:ind w:left="0"/>
              <w:rPr>
                <w:rFonts w:ascii="Times New Roman" w:hAnsi="Times New Roman" w:cs="Times New Roman"/>
                <w:sz w:val="24"/>
                <w:szCs w:val="24"/>
              </w:rPr>
            </w:pPr>
            <w:r w:rsidRPr="00380D4F">
              <w:rPr>
                <w:rFonts w:ascii="Times New Roman" w:hAnsi="Times New Roman" w:cs="Times New Roman"/>
                <w:b/>
                <w:sz w:val="24"/>
                <w:szCs w:val="24"/>
              </w:rPr>
              <w:t xml:space="preserve">              c)  Karinthy Frigyes</w:t>
            </w:r>
          </w:p>
        </w:tc>
        <w:tc>
          <w:tcPr>
            <w:tcW w:w="3698" w:type="dxa"/>
            <w:gridSpan w:val="2"/>
            <w:tcBorders>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 xml:space="preserve">                   Így írtok ti (részletek)</w:t>
            </w:r>
          </w:p>
        </w:tc>
        <w:tc>
          <w:tcPr>
            <w:tcW w:w="3698" w:type="dxa"/>
            <w:gridSpan w:val="2"/>
            <w:vMerge w:val="restart"/>
            <w:tcBorders>
              <w:left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Tanár úr, kérem (részletek)</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Utazás a koponyám körül (részlet)</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Előszó</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Pr>
                <w:rFonts w:ascii="Times New Roman" w:hAnsi="Times New Roman" w:cs="Times New Roman"/>
                <w:sz w:val="24"/>
                <w:szCs w:val="24"/>
              </w:rPr>
              <w:t xml:space="preserve">          Találkozás egy </w:t>
            </w:r>
            <w:r w:rsidRPr="00380D4F">
              <w:rPr>
                <w:rFonts w:ascii="Times New Roman" w:hAnsi="Times New Roman" w:cs="Times New Roman"/>
                <w:sz w:val="24"/>
                <w:szCs w:val="24"/>
              </w:rPr>
              <w:t>fiatalemberrel</w:t>
            </w:r>
          </w:p>
        </w:tc>
        <w:tc>
          <w:tcPr>
            <w:tcW w:w="3698" w:type="dxa"/>
            <w:gridSpan w:val="2"/>
            <w:vMerge/>
            <w:tcBorders>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pStyle w:val="ListParagraph"/>
              <w:ind w:left="1080"/>
              <w:rPr>
                <w:rFonts w:ascii="Times New Roman" w:hAnsi="Times New Roman" w:cs="Times New Roman"/>
                <w:sz w:val="24"/>
                <w:szCs w:val="24"/>
              </w:rPr>
            </w:pPr>
          </w:p>
        </w:tc>
        <w:tc>
          <w:tcPr>
            <w:tcW w:w="3698" w:type="dxa"/>
            <w:gridSpan w:val="2"/>
            <w:tcBorders>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b/>
                <w:i/>
                <w:sz w:val="24"/>
                <w:szCs w:val="24"/>
              </w:rPr>
            </w:pPr>
            <w:r w:rsidRPr="00380D4F">
              <w:rPr>
                <w:rFonts w:ascii="Times New Roman" w:hAnsi="Times New Roman" w:cs="Times New Roman"/>
                <w:b/>
                <w:sz w:val="24"/>
                <w:szCs w:val="24"/>
              </w:rPr>
              <w:t>Szerb Antal</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380D4F" w:rsidRDefault="00B63D1A" w:rsidP="00D80B14">
            <w:pPr>
              <w:pStyle w:val="ListParagraph"/>
              <w:ind w:left="1080"/>
              <w:rPr>
                <w:rFonts w:ascii="Times New Roman" w:hAnsi="Times New Roman" w:cs="Times New Roman"/>
                <w:sz w:val="24"/>
                <w:szCs w:val="24"/>
              </w:rPr>
            </w:pPr>
          </w:p>
        </w:tc>
        <w:tc>
          <w:tcPr>
            <w:tcW w:w="3698" w:type="dxa"/>
            <w:gridSpan w:val="2"/>
            <w:tcBorders>
              <w:left w:val="single" w:sz="4" w:space="0" w:color="auto"/>
              <w:bottom w:val="single" w:sz="4" w:space="0" w:color="auto"/>
              <w:right w:val="single" w:sz="4" w:space="0" w:color="auto"/>
            </w:tcBorders>
          </w:tcPr>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Budapesti kalauz marslakók számára</w:t>
            </w:r>
          </w:p>
          <w:p w:rsidR="00B63D1A" w:rsidRPr="00380D4F" w:rsidRDefault="00B63D1A" w:rsidP="00D80B14">
            <w:pPr>
              <w:rPr>
                <w:rFonts w:ascii="Times New Roman" w:hAnsi="Times New Roman" w:cs="Times New Roman"/>
                <w:sz w:val="24"/>
                <w:szCs w:val="24"/>
              </w:rPr>
            </w:pPr>
            <w:r w:rsidRPr="00380D4F">
              <w:rPr>
                <w:rFonts w:ascii="Times New Roman" w:hAnsi="Times New Roman" w:cs="Times New Roman"/>
                <w:sz w:val="24"/>
                <w:szCs w:val="24"/>
              </w:rPr>
              <w:t>Utas és holdvilág (részlet)</w:t>
            </w:r>
          </w:p>
        </w:tc>
      </w:tr>
      <w:tr w:rsidR="00B63D1A" w:rsidTr="00D80B14">
        <w:trPr>
          <w:trHeight w:val="85"/>
        </w:trPr>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B63D1A" w:rsidRPr="005E17F2" w:rsidRDefault="00B63D1A" w:rsidP="00D80B14">
            <w:pPr>
              <w:pStyle w:val="ListParagraph"/>
              <w:spacing w:after="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Herczeg Ferenc</w:t>
            </w:r>
          </w:p>
          <w:p w:rsidR="00B63D1A" w:rsidRDefault="00B63D1A" w:rsidP="00B63D1A">
            <w:pPr>
              <w:pStyle w:val="ListParagraph"/>
              <w:numPr>
                <w:ilvl w:val="0"/>
                <w:numId w:val="22"/>
              </w:numPr>
              <w:spacing w:after="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Az életmű főbb sajátosságainak megismerése a törzsanyagban megjelölt művek </w:t>
            </w:r>
            <w:r>
              <w:rPr>
                <w:rFonts w:ascii="Times New Roman" w:hAnsi="Times New Roman" w:cs="Times New Roman"/>
                <w:sz w:val="24"/>
                <w:szCs w:val="24"/>
              </w:rPr>
              <w:t>elemzésével</w:t>
            </w:r>
          </w:p>
          <w:p w:rsidR="00B63D1A" w:rsidRPr="00F37912"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A hazához fűződő viszonyt </w:t>
            </w:r>
            <w:r>
              <w:rPr>
                <w:rFonts w:ascii="Times New Roman" w:hAnsi="Times New Roman" w:cs="Times New Roman"/>
                <w:sz w:val="24"/>
                <w:szCs w:val="24"/>
              </w:rPr>
              <w:t>vizsgáló</w:t>
            </w:r>
            <w:r w:rsidRPr="00F37912">
              <w:rPr>
                <w:rFonts w:ascii="Times New Roman" w:hAnsi="Times New Roman" w:cs="Times New Roman"/>
                <w:sz w:val="24"/>
                <w:szCs w:val="24"/>
              </w:rPr>
              <w:t xml:space="preserve"> </w:t>
            </w:r>
            <w:r>
              <w:rPr>
                <w:rFonts w:ascii="Times New Roman" w:hAnsi="Times New Roman" w:cs="Times New Roman"/>
                <w:sz w:val="24"/>
                <w:szCs w:val="24"/>
              </w:rPr>
              <w:t>prózai szövegek</w:t>
            </w:r>
            <w:r w:rsidRPr="00F37912">
              <w:rPr>
                <w:rFonts w:ascii="Times New Roman" w:hAnsi="Times New Roman" w:cs="Times New Roman"/>
                <w:sz w:val="24"/>
                <w:szCs w:val="24"/>
              </w:rPr>
              <w:t xml:space="preserve"> olvasása, értelmezése</w:t>
            </w:r>
          </w:p>
          <w:p w:rsidR="00B63D1A" w:rsidRPr="00F37912"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 Világkép és műfajok, kompozíciós, poétikai és retorikai megoldások összefüggéseinek felismertetése </w:t>
            </w:r>
          </w:p>
          <w:p w:rsidR="00B63D1A" w:rsidRPr="00F37912"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Társadalmi, közösségi és egyéni konfliktusok, kérdésfelvetések </w:t>
            </w:r>
            <w:r>
              <w:rPr>
                <w:rFonts w:ascii="Times New Roman" w:hAnsi="Times New Roman" w:cs="Times New Roman"/>
                <w:sz w:val="24"/>
                <w:szCs w:val="24"/>
              </w:rPr>
              <w:t>vizsgálata Herczeg Ferenc műveiben</w:t>
            </w:r>
          </w:p>
          <w:p w:rsidR="00B63D1A" w:rsidRPr="00F37912"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művek történeti nézőpontú megközelítése, a megjelenő esztétikai, lét- és történelemfilozófiai kérdések és válaszok értelmezése</w:t>
            </w:r>
          </w:p>
          <w:p w:rsidR="00B63D1A" w:rsidRPr="00380D4F" w:rsidRDefault="00B63D1A" w:rsidP="00B63D1A">
            <w:pPr>
              <w:pStyle w:val="ListParagraph"/>
              <w:numPr>
                <w:ilvl w:val="0"/>
                <w:numId w:val="22"/>
              </w:numPr>
              <w:spacing w:after="120"/>
              <w:ind w:left="426" w:hanging="284"/>
              <w:contextualSpacing/>
              <w:jc w:val="both"/>
              <w:rPr>
                <w:rFonts w:ascii="Times New Roman" w:hAnsi="Times New Roman" w:cs="Times New Roman"/>
                <w:b/>
                <w:sz w:val="24"/>
                <w:szCs w:val="24"/>
              </w:rPr>
            </w:pPr>
            <w:r w:rsidRPr="00380D4F">
              <w:rPr>
                <w:rFonts w:ascii="Times New Roman" w:hAnsi="Times New Roman" w:cs="Times New Roman"/>
                <w:sz w:val="24"/>
                <w:szCs w:val="24"/>
              </w:rPr>
              <w:t>Egyes műfaji konvenciók jelentéshordozó szerepének felismerése</w:t>
            </w:r>
          </w:p>
          <w:p w:rsidR="00B63D1A" w:rsidRPr="005E17F2" w:rsidRDefault="00B63D1A" w:rsidP="00D80B14">
            <w:pPr>
              <w:pStyle w:val="ListParagraph"/>
              <w:spacing w:after="12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Ady Endre</w:t>
            </w:r>
          </w:p>
          <w:p w:rsidR="00B63D1A" w:rsidRPr="002807B8"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Ady Endre életművének főbb témái (</w:t>
            </w:r>
            <w:r>
              <w:rPr>
                <w:rFonts w:ascii="Times New Roman" w:hAnsi="Times New Roman" w:cs="Times New Roman"/>
                <w:sz w:val="24"/>
                <w:szCs w:val="24"/>
              </w:rPr>
              <w:t xml:space="preserve">pl.: </w:t>
            </w:r>
            <w:r w:rsidRPr="002807B8">
              <w:rPr>
                <w:rFonts w:ascii="Times New Roman" w:hAnsi="Times New Roman" w:cs="Times New Roman"/>
                <w:sz w:val="24"/>
                <w:szCs w:val="24"/>
              </w:rPr>
              <w:t xml:space="preserve">szerelem, magyarság, </w:t>
            </w:r>
            <w:r>
              <w:rPr>
                <w:rFonts w:ascii="Times New Roman" w:hAnsi="Times New Roman" w:cs="Times New Roman"/>
                <w:sz w:val="24"/>
                <w:szCs w:val="24"/>
              </w:rPr>
              <w:t xml:space="preserve">Élet-Halál, </w:t>
            </w:r>
            <w:r w:rsidRPr="002807B8">
              <w:rPr>
                <w:rFonts w:ascii="Times New Roman" w:hAnsi="Times New Roman" w:cs="Times New Roman"/>
                <w:sz w:val="24"/>
                <w:szCs w:val="24"/>
              </w:rPr>
              <w:t>Isten, költészet, pénz, háború, stb.) és versformái</w:t>
            </w:r>
          </w:p>
          <w:p w:rsidR="00B63D1A" w:rsidRPr="002807B8"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 xml:space="preserve">Ady költészetének tematikus, formai és nyelvi újdonságai </w:t>
            </w:r>
            <w:r>
              <w:rPr>
                <w:rFonts w:ascii="Times New Roman" w:hAnsi="Times New Roman" w:cs="Times New Roman"/>
                <w:sz w:val="24"/>
                <w:szCs w:val="24"/>
              </w:rPr>
              <w:t>XIX</w:t>
            </w:r>
            <w:r w:rsidRPr="002807B8">
              <w:rPr>
                <w:rFonts w:ascii="Times New Roman" w:hAnsi="Times New Roman" w:cs="Times New Roman"/>
                <w:sz w:val="24"/>
                <w:szCs w:val="24"/>
              </w:rPr>
              <w:t>. századi költészetünk tükrében</w:t>
            </w:r>
          </w:p>
          <w:p w:rsidR="00B63D1A"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 szimbólumok újszerű használata az életműben</w:t>
            </w:r>
          </w:p>
          <w:p w:rsidR="00B63D1A"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szecessziós-szimbolista versek esztétikai jellemzőinek megismerése</w:t>
            </w:r>
          </w:p>
          <w:p w:rsidR="00B63D1A" w:rsidRPr="002807B8"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Ady Endre költészetének hatása a kortársakra, illetve az ún. Ady-kultusz születésének megismerése</w:t>
            </w:r>
          </w:p>
          <w:p w:rsidR="00B63D1A" w:rsidRPr="002807B8"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Szemelvények a költő prózájából, publicisztikai írásaiból</w:t>
            </w:r>
          </w:p>
          <w:p w:rsidR="00B63D1A" w:rsidRPr="002807B8"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Ady Endre életútjának költészetét meghatározó főbb eseményei, kapcsolatuk a költői pálya alakulásával</w:t>
            </w:r>
          </w:p>
          <w:p w:rsidR="00B63D1A" w:rsidRPr="002807B8"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 költő főbb pályaszakaszainak jellemzői, az Új versek c. kötet felépítés</w:t>
            </w:r>
            <w:r>
              <w:rPr>
                <w:rFonts w:ascii="Times New Roman" w:hAnsi="Times New Roman" w:cs="Times New Roman"/>
                <w:sz w:val="24"/>
                <w:szCs w:val="24"/>
              </w:rPr>
              <w:t>ének tanulmányozása</w:t>
            </w:r>
          </w:p>
          <w:p w:rsidR="00B63D1A" w:rsidRPr="002807B8"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 Nyugat születése, jelentőség</w:t>
            </w:r>
            <w:r>
              <w:rPr>
                <w:rFonts w:ascii="Times New Roman" w:hAnsi="Times New Roman" w:cs="Times New Roman"/>
                <w:sz w:val="24"/>
                <w:szCs w:val="24"/>
              </w:rPr>
              <w:t>ének felismerése</w:t>
            </w:r>
          </w:p>
          <w:p w:rsidR="00B63D1A" w:rsidRDefault="00B63D1A" w:rsidP="00B63D1A">
            <w:pPr>
              <w:pStyle w:val="ListParagraph"/>
              <w:numPr>
                <w:ilvl w:val="0"/>
                <w:numId w:val="22"/>
              </w:numPr>
              <w:spacing w:after="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Ady Endre költészete körül</w:t>
            </w:r>
            <w:r>
              <w:rPr>
                <w:rFonts w:ascii="Times New Roman" w:hAnsi="Times New Roman" w:cs="Times New Roman"/>
                <w:sz w:val="24"/>
                <w:szCs w:val="24"/>
              </w:rPr>
              <w:t>i</w:t>
            </w:r>
            <w:r w:rsidRPr="002807B8">
              <w:rPr>
                <w:rFonts w:ascii="Times New Roman" w:hAnsi="Times New Roman" w:cs="Times New Roman"/>
                <w:sz w:val="24"/>
                <w:szCs w:val="24"/>
              </w:rPr>
              <w:t xml:space="preserve"> </w:t>
            </w:r>
            <w:r>
              <w:rPr>
                <w:rFonts w:ascii="Times New Roman" w:hAnsi="Times New Roman" w:cs="Times New Roman"/>
                <w:sz w:val="24"/>
                <w:szCs w:val="24"/>
              </w:rPr>
              <w:t>v</w:t>
            </w:r>
            <w:r w:rsidRPr="002807B8">
              <w:rPr>
                <w:rFonts w:ascii="Times New Roman" w:hAnsi="Times New Roman" w:cs="Times New Roman"/>
                <w:sz w:val="24"/>
                <w:szCs w:val="24"/>
              </w:rPr>
              <w:t xml:space="preserve">iták </w:t>
            </w:r>
            <w:r>
              <w:rPr>
                <w:rFonts w:ascii="Times New Roman" w:hAnsi="Times New Roman" w:cs="Times New Roman"/>
                <w:sz w:val="24"/>
                <w:szCs w:val="24"/>
              </w:rPr>
              <w:t>(</w:t>
            </w:r>
            <w:r w:rsidRPr="002807B8">
              <w:rPr>
                <w:rFonts w:ascii="Times New Roman" w:hAnsi="Times New Roman" w:cs="Times New Roman"/>
                <w:sz w:val="24"/>
                <w:szCs w:val="24"/>
              </w:rPr>
              <w:t>saját kora és az utókor recepciójában</w:t>
            </w:r>
            <w:r>
              <w:rPr>
                <w:rFonts w:ascii="Times New Roman" w:hAnsi="Times New Roman" w:cs="Times New Roman"/>
                <w:sz w:val="24"/>
                <w:szCs w:val="24"/>
              </w:rPr>
              <w:t>) tanulmányozása</w:t>
            </w:r>
          </w:p>
          <w:p w:rsidR="00B63D1A" w:rsidRDefault="00B63D1A" w:rsidP="00D80B14">
            <w:pPr>
              <w:pStyle w:val="ListParagraph"/>
              <w:spacing w:after="0"/>
              <w:ind w:left="426"/>
              <w:contextualSpacing/>
              <w:jc w:val="both"/>
              <w:rPr>
                <w:rFonts w:ascii="Times New Roman" w:hAnsi="Times New Roman" w:cs="Times New Roman"/>
                <w:sz w:val="24"/>
                <w:szCs w:val="24"/>
              </w:rPr>
            </w:pPr>
          </w:p>
          <w:p w:rsidR="00B63D1A" w:rsidRPr="005E17F2" w:rsidRDefault="00B63D1A" w:rsidP="00D80B14">
            <w:pPr>
              <w:pStyle w:val="ListParagraph"/>
              <w:spacing w:after="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 xml:space="preserve">Babits Mihály </w:t>
            </w:r>
          </w:p>
          <w:p w:rsidR="00B63D1A"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Az életmű főbb sajátosságainak megismerése a törzsanyagban megjelölt versek és a Jónás könyve </w:t>
            </w:r>
            <w:r>
              <w:rPr>
                <w:rFonts w:ascii="Times New Roman" w:hAnsi="Times New Roman" w:cs="Times New Roman"/>
                <w:sz w:val="24"/>
                <w:szCs w:val="24"/>
              </w:rPr>
              <w:t>elemzésével</w:t>
            </w:r>
          </w:p>
          <w:p w:rsidR="00B63D1A" w:rsidRPr="00B50CE5"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Babits Mihály irodalomszervező munkásságának feltérképezése</w:t>
            </w:r>
          </w:p>
          <w:p w:rsidR="00B63D1A" w:rsidRPr="00B50CE5"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Babits Mihály költészetének főbb témái (filozófiai kérdésfelvetések, az értelmiségi lét kérdései és felelőssége, értékőrzés, erkölcsi kérdések és választások)</w:t>
            </w:r>
            <w:r>
              <w:rPr>
                <w:rFonts w:ascii="Times New Roman" w:hAnsi="Times New Roman" w:cs="Times New Roman"/>
                <w:sz w:val="24"/>
                <w:szCs w:val="24"/>
              </w:rPr>
              <w:t xml:space="preserve"> tanulmányozása</w:t>
            </w:r>
          </w:p>
          <w:p w:rsidR="00B63D1A" w:rsidRPr="00B50CE5"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Babits Mihály „poeta doctus” költői felfogásának megismerése </w:t>
            </w:r>
            <w:r w:rsidRPr="00B50CE5">
              <w:rPr>
                <w:rFonts w:ascii="Times New Roman" w:hAnsi="Times New Roman" w:cs="Times New Roman"/>
                <w:sz w:val="24"/>
                <w:szCs w:val="24"/>
              </w:rPr>
              <w:lastRenderedPageBreak/>
              <w:t>néhány költői eszközének tanulmányozásá</w:t>
            </w:r>
            <w:r>
              <w:rPr>
                <w:rFonts w:ascii="Times New Roman" w:hAnsi="Times New Roman" w:cs="Times New Roman"/>
                <w:sz w:val="24"/>
                <w:szCs w:val="24"/>
              </w:rPr>
              <w:t>val</w:t>
            </w:r>
          </w:p>
          <w:p w:rsidR="00B63D1A" w:rsidRPr="00B50CE5"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Babits költői életútjának és költői pályájának főbb szakaszai, eseményei</w:t>
            </w:r>
          </w:p>
          <w:p w:rsidR="00B63D1A" w:rsidRDefault="00B63D1A" w:rsidP="00B63D1A">
            <w:pPr>
              <w:pStyle w:val="ListParagraph"/>
              <w:numPr>
                <w:ilvl w:val="0"/>
                <w:numId w:val="22"/>
              </w:numPr>
              <w:spacing w:after="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Babits jelentőség</w:t>
            </w:r>
            <w:r>
              <w:rPr>
                <w:rFonts w:ascii="Times New Roman" w:hAnsi="Times New Roman" w:cs="Times New Roman"/>
                <w:sz w:val="24"/>
                <w:szCs w:val="24"/>
              </w:rPr>
              <w:t>ének megismerése</w:t>
            </w:r>
            <w:r w:rsidRPr="00B50CE5">
              <w:rPr>
                <w:rFonts w:ascii="Times New Roman" w:hAnsi="Times New Roman" w:cs="Times New Roman"/>
                <w:sz w:val="24"/>
                <w:szCs w:val="24"/>
              </w:rPr>
              <w:t xml:space="preserve"> </w:t>
            </w:r>
            <w:r>
              <w:rPr>
                <w:rFonts w:ascii="Times New Roman" w:hAnsi="Times New Roman" w:cs="Times New Roman"/>
                <w:sz w:val="24"/>
                <w:szCs w:val="24"/>
              </w:rPr>
              <w:t>a magyar irodalomban: a költő, a magánember, a közéleti személyiség egysége; szemléleti, esztétikai öröksége</w:t>
            </w:r>
          </w:p>
          <w:p w:rsidR="00B63D1A" w:rsidRDefault="00B63D1A" w:rsidP="00D80B14">
            <w:pPr>
              <w:pStyle w:val="ListParagraph"/>
              <w:spacing w:after="0"/>
              <w:ind w:left="426"/>
              <w:contextualSpacing/>
              <w:jc w:val="both"/>
              <w:rPr>
                <w:rFonts w:ascii="Times New Roman" w:hAnsi="Times New Roman" w:cs="Times New Roman"/>
                <w:sz w:val="24"/>
                <w:szCs w:val="24"/>
              </w:rPr>
            </w:pPr>
          </w:p>
          <w:p w:rsidR="00B63D1A" w:rsidRPr="005E17F2" w:rsidRDefault="00B63D1A" w:rsidP="00D80B14">
            <w:pPr>
              <w:pStyle w:val="ListParagraph"/>
              <w:spacing w:after="0"/>
              <w:ind w:left="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Kosztolányi Dezső</w:t>
            </w:r>
          </w:p>
          <w:p w:rsidR="00B63D1A" w:rsidRPr="00B50CE5"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Az életmű főbb sajátosságainak megismerése a törzsanyagban megjelölt művek </w:t>
            </w:r>
            <w:r>
              <w:rPr>
                <w:rFonts w:ascii="Times New Roman" w:hAnsi="Times New Roman" w:cs="Times New Roman"/>
                <w:sz w:val="24"/>
                <w:szCs w:val="24"/>
              </w:rPr>
              <w:t>elemzésével</w:t>
            </w:r>
          </w:p>
          <w:p w:rsidR="00B63D1A" w:rsidRPr="00B50CE5"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Kosztolányi Dezső költészetének főbb témái</w:t>
            </w:r>
            <w:r>
              <w:rPr>
                <w:rFonts w:ascii="Times New Roman" w:hAnsi="Times New Roman" w:cs="Times New Roman"/>
                <w:sz w:val="24"/>
                <w:szCs w:val="24"/>
              </w:rPr>
              <w:t>nak</w:t>
            </w:r>
            <w:r w:rsidRPr="00B50CE5">
              <w:rPr>
                <w:rFonts w:ascii="Times New Roman" w:hAnsi="Times New Roman" w:cs="Times New Roman"/>
                <w:sz w:val="24"/>
                <w:szCs w:val="24"/>
              </w:rPr>
              <w:t xml:space="preserve"> (gyermek- és ifjúkor, emlékezés, értékszembesítés, elmúlás, érzelmek stb.) </w:t>
            </w:r>
            <w:r>
              <w:rPr>
                <w:rFonts w:ascii="Times New Roman" w:hAnsi="Times New Roman" w:cs="Times New Roman"/>
                <w:sz w:val="24"/>
                <w:szCs w:val="24"/>
              </w:rPr>
              <w:t>tanulmányozása</w:t>
            </w:r>
          </w:p>
          <w:p w:rsidR="00B63D1A" w:rsidRPr="00B50CE5"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 költő „homo aestheticus” költői felfogásának megismerése költői eszköztárának tanulmányozása </w:t>
            </w:r>
            <w:r>
              <w:rPr>
                <w:rFonts w:ascii="Times New Roman" w:hAnsi="Times New Roman" w:cs="Times New Roman"/>
                <w:sz w:val="24"/>
                <w:szCs w:val="24"/>
              </w:rPr>
              <w:t>által</w:t>
            </w:r>
          </w:p>
          <w:p w:rsidR="00B63D1A"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Elbeszélő prózáj</w:t>
            </w:r>
            <w:r>
              <w:rPr>
                <w:rFonts w:ascii="Times New Roman" w:hAnsi="Times New Roman" w:cs="Times New Roman"/>
                <w:sz w:val="24"/>
                <w:szCs w:val="24"/>
              </w:rPr>
              <w:t>a</w:t>
            </w:r>
            <w:r w:rsidRPr="00B50CE5">
              <w:rPr>
                <w:rFonts w:ascii="Times New Roman" w:hAnsi="Times New Roman" w:cs="Times New Roman"/>
                <w:sz w:val="24"/>
                <w:szCs w:val="24"/>
              </w:rPr>
              <w:t xml:space="preserve"> főbb </w:t>
            </w:r>
            <w:r>
              <w:rPr>
                <w:rFonts w:ascii="Times New Roman" w:hAnsi="Times New Roman" w:cs="Times New Roman"/>
                <w:sz w:val="24"/>
                <w:szCs w:val="24"/>
              </w:rPr>
              <w:t>narráció</w:t>
            </w:r>
            <w:r w:rsidRPr="00B50CE5">
              <w:rPr>
                <w:rFonts w:ascii="Times New Roman" w:hAnsi="Times New Roman" w:cs="Times New Roman"/>
                <w:sz w:val="24"/>
                <w:szCs w:val="24"/>
              </w:rPr>
              <w:t>technik</w:t>
            </w:r>
            <w:r>
              <w:rPr>
                <w:rFonts w:ascii="Times New Roman" w:hAnsi="Times New Roman" w:cs="Times New Roman"/>
                <w:sz w:val="24"/>
                <w:szCs w:val="24"/>
              </w:rPr>
              <w:t>a</w:t>
            </w:r>
            <w:r w:rsidRPr="00B50CE5">
              <w:rPr>
                <w:rFonts w:ascii="Times New Roman" w:hAnsi="Times New Roman" w:cs="Times New Roman"/>
                <w:sz w:val="24"/>
                <w:szCs w:val="24"/>
              </w:rPr>
              <w:t xml:space="preserve">i, </w:t>
            </w:r>
            <w:r>
              <w:rPr>
                <w:rFonts w:ascii="Times New Roman" w:hAnsi="Times New Roman" w:cs="Times New Roman"/>
                <w:sz w:val="24"/>
                <w:szCs w:val="24"/>
              </w:rPr>
              <w:t xml:space="preserve">esztétikai </w:t>
            </w:r>
            <w:r w:rsidRPr="00B50CE5">
              <w:rPr>
                <w:rFonts w:ascii="Times New Roman" w:hAnsi="Times New Roman" w:cs="Times New Roman"/>
                <w:sz w:val="24"/>
                <w:szCs w:val="24"/>
              </w:rPr>
              <w:t>sajátosságai</w:t>
            </w:r>
            <w:r>
              <w:rPr>
                <w:rFonts w:ascii="Times New Roman" w:hAnsi="Times New Roman" w:cs="Times New Roman"/>
                <w:sz w:val="24"/>
                <w:szCs w:val="24"/>
              </w:rPr>
              <w:t>nak felismerése, értelmezése</w:t>
            </w:r>
          </w:p>
          <w:p w:rsidR="00B63D1A"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A lélektani analízis tanulmányozása Kosztolányi Dezső prózájában </w:t>
            </w:r>
          </w:p>
          <w:p w:rsidR="00B63D1A" w:rsidRPr="00B50CE5"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történelem és a magánember konfliktusának ábrázolása Kosztolányi Dezső regényeiben</w:t>
            </w:r>
          </w:p>
          <w:p w:rsidR="00B63D1A" w:rsidRPr="00B50CE5"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Kosztolányi Dezső szerep</w:t>
            </w:r>
            <w:r>
              <w:rPr>
                <w:rFonts w:ascii="Times New Roman" w:hAnsi="Times New Roman" w:cs="Times New Roman"/>
                <w:sz w:val="24"/>
                <w:szCs w:val="24"/>
              </w:rPr>
              <w:t>ének vizsgálata</w:t>
            </w:r>
            <w:r w:rsidRPr="00B50CE5">
              <w:rPr>
                <w:rFonts w:ascii="Times New Roman" w:hAnsi="Times New Roman" w:cs="Times New Roman"/>
                <w:sz w:val="24"/>
                <w:szCs w:val="24"/>
              </w:rPr>
              <w:t xml:space="preserve"> kora irodalmi életében </w:t>
            </w:r>
            <w:r>
              <w:rPr>
                <w:rFonts w:ascii="Times New Roman" w:hAnsi="Times New Roman" w:cs="Times New Roman"/>
                <w:sz w:val="24"/>
                <w:szCs w:val="24"/>
              </w:rPr>
              <w:t>(</w:t>
            </w:r>
            <w:r w:rsidRPr="00B50CE5">
              <w:rPr>
                <w:rFonts w:ascii="Times New Roman" w:hAnsi="Times New Roman" w:cs="Times New Roman"/>
                <w:sz w:val="24"/>
                <w:szCs w:val="24"/>
              </w:rPr>
              <w:t>vitái kortársaival; helye, szerepe a Nyugat első nemzedékében</w:t>
            </w:r>
            <w:r>
              <w:rPr>
                <w:rFonts w:ascii="Times New Roman" w:hAnsi="Times New Roman" w:cs="Times New Roman"/>
                <w:sz w:val="24"/>
                <w:szCs w:val="24"/>
              </w:rPr>
              <w:t>)</w:t>
            </w:r>
          </w:p>
          <w:p w:rsidR="00B63D1A" w:rsidRPr="005E17F2" w:rsidRDefault="00B63D1A" w:rsidP="00D80B14">
            <w:pPr>
              <w:pStyle w:val="ListParagraph"/>
              <w:spacing w:after="0"/>
              <w:ind w:left="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Móricz Zsigmond, Wass Albert</w:t>
            </w:r>
          </w:p>
          <w:p w:rsidR="00B63D1A" w:rsidRPr="002342AC"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2342AC">
              <w:rPr>
                <w:rFonts w:ascii="Times New Roman" w:hAnsi="Times New Roman" w:cs="Times New Roman"/>
                <w:sz w:val="24"/>
                <w:szCs w:val="24"/>
              </w:rPr>
              <w:t xml:space="preserve">Művelődéstörténeti kitekintés: </w:t>
            </w:r>
            <w:r>
              <w:rPr>
                <w:rFonts w:ascii="Times New Roman" w:hAnsi="Times New Roman" w:cs="Times New Roman"/>
                <w:sz w:val="24"/>
                <w:szCs w:val="24"/>
              </w:rPr>
              <w:t xml:space="preserve">a stílusok egyidejűségének, </w:t>
            </w:r>
            <w:r w:rsidRPr="002342AC">
              <w:rPr>
                <w:rFonts w:ascii="Times New Roman" w:hAnsi="Times New Roman" w:cs="Times New Roman"/>
                <w:sz w:val="24"/>
                <w:szCs w:val="24"/>
              </w:rPr>
              <w:t>az olvasóközönség átalakulás</w:t>
            </w:r>
            <w:r>
              <w:rPr>
                <w:rFonts w:ascii="Times New Roman" w:hAnsi="Times New Roman" w:cs="Times New Roman"/>
                <w:sz w:val="24"/>
                <w:szCs w:val="24"/>
              </w:rPr>
              <w:t>ának</w:t>
            </w:r>
            <w:r w:rsidRPr="002342AC">
              <w:rPr>
                <w:rFonts w:ascii="Times New Roman" w:hAnsi="Times New Roman" w:cs="Times New Roman"/>
                <w:sz w:val="24"/>
                <w:szCs w:val="24"/>
              </w:rPr>
              <w:t xml:space="preserve">, </w:t>
            </w:r>
            <w:r>
              <w:rPr>
                <w:rFonts w:ascii="Times New Roman" w:hAnsi="Times New Roman" w:cs="Times New Roman"/>
                <w:sz w:val="24"/>
                <w:szCs w:val="24"/>
              </w:rPr>
              <w:t xml:space="preserve">az </w:t>
            </w:r>
            <w:r w:rsidRPr="002342AC">
              <w:rPr>
                <w:rFonts w:ascii="Times New Roman" w:hAnsi="Times New Roman" w:cs="Times New Roman"/>
                <w:sz w:val="24"/>
                <w:szCs w:val="24"/>
              </w:rPr>
              <w:t xml:space="preserve">irodalmi elbeszélés, </w:t>
            </w:r>
            <w:r>
              <w:rPr>
                <w:rFonts w:ascii="Times New Roman" w:hAnsi="Times New Roman" w:cs="Times New Roman"/>
                <w:sz w:val="24"/>
                <w:szCs w:val="24"/>
              </w:rPr>
              <w:t xml:space="preserve">a </w:t>
            </w:r>
            <w:r w:rsidRPr="002342AC">
              <w:rPr>
                <w:rFonts w:ascii="Times New Roman" w:hAnsi="Times New Roman" w:cs="Times New Roman"/>
                <w:sz w:val="24"/>
                <w:szCs w:val="24"/>
              </w:rPr>
              <w:t>film és más médiumok</w:t>
            </w:r>
            <w:r>
              <w:rPr>
                <w:rFonts w:ascii="Times New Roman" w:hAnsi="Times New Roman" w:cs="Times New Roman"/>
                <w:sz w:val="24"/>
                <w:szCs w:val="24"/>
              </w:rPr>
              <w:t xml:space="preserve"> kapcsolatának vizsgálata</w:t>
            </w:r>
          </w:p>
          <w:p w:rsidR="00B63D1A" w:rsidRPr="0069762C"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 xml:space="preserve">A hazához fűződő viszonyt </w:t>
            </w:r>
            <w:r>
              <w:rPr>
                <w:rFonts w:ascii="Times New Roman" w:hAnsi="Times New Roman" w:cs="Times New Roman"/>
                <w:sz w:val="24"/>
                <w:szCs w:val="24"/>
              </w:rPr>
              <w:t>ábrázoló szövegek olvasása, a művek</w:t>
            </w:r>
            <w:r w:rsidRPr="0069762C">
              <w:rPr>
                <w:rFonts w:ascii="Times New Roman" w:hAnsi="Times New Roman" w:cs="Times New Roman"/>
                <w:sz w:val="24"/>
                <w:szCs w:val="24"/>
              </w:rPr>
              <w:t xml:space="preserve"> közös értelmezése az elbeszéléselmélet alapfogalmainak segítségével</w:t>
            </w:r>
          </w:p>
          <w:p w:rsidR="00B63D1A" w:rsidRPr="003E4BC7"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Világkép és műfajok, kompozíciós, poétikai és retorikai megoldások összefüggéseinek felismertetése</w:t>
            </w:r>
          </w:p>
          <w:p w:rsidR="00B63D1A" w:rsidRPr="003E4BC7"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Egyes műfaji konvenció</w:t>
            </w:r>
            <w:r>
              <w:rPr>
                <w:rFonts w:ascii="Times New Roman" w:hAnsi="Times New Roman" w:cs="Times New Roman"/>
                <w:sz w:val="24"/>
                <w:szCs w:val="24"/>
              </w:rPr>
              <w:t>k jelentéshordozó szerepének meg</w:t>
            </w:r>
            <w:r w:rsidRPr="003E4BC7">
              <w:rPr>
                <w:rFonts w:ascii="Times New Roman" w:hAnsi="Times New Roman" w:cs="Times New Roman"/>
                <w:sz w:val="24"/>
                <w:szCs w:val="24"/>
              </w:rPr>
              <w:t>ismerése</w:t>
            </w:r>
          </w:p>
          <w:p w:rsidR="00B63D1A" w:rsidRPr="003E4BC7"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A szépirodalmi szövegekben megjelenített értékek, erkölcsi kérdések, motivációk, magatartásformák felismerése, értelmezése</w:t>
            </w:r>
          </w:p>
          <w:p w:rsidR="00B63D1A"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69762C">
              <w:rPr>
                <w:rFonts w:ascii="Times New Roman" w:hAnsi="Times New Roman" w:cs="Times New Roman"/>
                <w:sz w:val="24"/>
                <w:szCs w:val="24"/>
              </w:rPr>
              <w:t xml:space="preserve">Társadalmi, közösségi és egyéni konfliktusok, kérdésfelvetések történelmi, szellemtörténeti hátterének feltárása </w:t>
            </w:r>
          </w:p>
          <w:p w:rsidR="00B63D1A"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69762C">
              <w:rPr>
                <w:rFonts w:ascii="Times New Roman" w:hAnsi="Times New Roman" w:cs="Times New Roman"/>
                <w:sz w:val="24"/>
                <w:szCs w:val="24"/>
              </w:rPr>
              <w:t>A művek történeti nézőpontú megközelítése, a megjelenő esztétikai, lét- és történelemfilozófiai kérdések és válaszok értelmezése</w:t>
            </w:r>
          </w:p>
          <w:p w:rsidR="00B63D1A"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Történelmi sorskérdések vizsgálata az adott szerzők műveiben</w:t>
            </w:r>
          </w:p>
          <w:p w:rsidR="00B63D1A" w:rsidRPr="0069762C"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transzilván irodalom fogalmának, irodalomtörténeti jelentőségének tisztázása</w:t>
            </w:r>
          </w:p>
          <w:p w:rsidR="00B63D1A" w:rsidRPr="005E17F2" w:rsidRDefault="00B63D1A" w:rsidP="00D80B14">
            <w:pPr>
              <w:pStyle w:val="ListParagraph"/>
              <w:spacing w:after="0"/>
              <w:ind w:left="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Juhász Gyula, Tóth Árpád, Karinthy Frigyes</w:t>
            </w:r>
          </w:p>
          <w:p w:rsidR="00B63D1A" w:rsidRDefault="00B63D1A" w:rsidP="00B63D1A">
            <w:pPr>
              <w:numPr>
                <w:ilvl w:val="0"/>
                <w:numId w:val="66"/>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Az alkotók irodalomtörténeti helyének, szerepével vizsgálata</w:t>
            </w:r>
          </w:p>
          <w:p w:rsidR="00B63D1A" w:rsidRPr="00182FA3" w:rsidRDefault="00B63D1A" w:rsidP="00D80B14">
            <w:pPr>
              <w:spacing w:after="0" w:line="240" w:lineRule="auto"/>
              <w:ind w:left="360"/>
              <w:rPr>
                <w:rFonts w:ascii="Times New Roman" w:hAnsi="Times New Roman" w:cs="Times New Roman"/>
                <w:sz w:val="24"/>
                <w:szCs w:val="24"/>
              </w:rPr>
            </w:pPr>
          </w:p>
          <w:p w:rsidR="00B63D1A" w:rsidRDefault="00B63D1A" w:rsidP="00B63D1A">
            <w:pPr>
              <w:numPr>
                <w:ilvl w:val="0"/>
                <w:numId w:val="66"/>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 xml:space="preserve">A század irodalmi törekvéseinek, sajátosságainak, írói-költői </w:t>
            </w:r>
            <w:r w:rsidRPr="00182FA3">
              <w:rPr>
                <w:rFonts w:ascii="Times New Roman" w:hAnsi="Times New Roman" w:cs="Times New Roman"/>
                <w:sz w:val="24"/>
                <w:szCs w:val="24"/>
              </w:rPr>
              <w:lastRenderedPageBreak/>
              <w:t>csoportjainak megismerése</w:t>
            </w:r>
          </w:p>
          <w:p w:rsidR="00B63D1A" w:rsidRPr="00182FA3" w:rsidRDefault="00B63D1A" w:rsidP="00D80B14">
            <w:pPr>
              <w:spacing w:after="0" w:line="240" w:lineRule="auto"/>
              <w:rPr>
                <w:rFonts w:ascii="Times New Roman" w:hAnsi="Times New Roman" w:cs="Times New Roman"/>
                <w:sz w:val="24"/>
                <w:szCs w:val="24"/>
              </w:rPr>
            </w:pPr>
          </w:p>
          <w:p w:rsidR="00B63D1A" w:rsidRDefault="00B63D1A" w:rsidP="00B63D1A">
            <w:pPr>
              <w:numPr>
                <w:ilvl w:val="0"/>
                <w:numId w:val="66"/>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Annak felismerése, hogy az írói-költői felelősség, szociális-társadalmi együttérzés, világnézet, egyéni látásmód és kapcsolat a hagyományhoz változatos módon, műfajban és tematikában szólalhat meg</w:t>
            </w:r>
          </w:p>
          <w:p w:rsidR="00B63D1A" w:rsidRPr="00182FA3" w:rsidRDefault="00B63D1A" w:rsidP="00D80B14">
            <w:pPr>
              <w:spacing w:after="0" w:line="240" w:lineRule="auto"/>
              <w:rPr>
                <w:rFonts w:ascii="Times New Roman" w:hAnsi="Times New Roman" w:cs="Times New Roman"/>
                <w:sz w:val="24"/>
                <w:szCs w:val="24"/>
              </w:rPr>
            </w:pPr>
          </w:p>
          <w:p w:rsidR="00B63D1A" w:rsidRDefault="00B63D1A" w:rsidP="00B63D1A">
            <w:pPr>
              <w:numPr>
                <w:ilvl w:val="0"/>
                <w:numId w:val="66"/>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 lírai beszédmód változatainak értelmezése; a korszakra és az egyes alkotókra jellemző beszédmódok feltárása, néhány jellegzetes alkotás összevetése.</w:t>
            </w:r>
          </w:p>
          <w:p w:rsidR="00B63D1A" w:rsidRPr="00182FA3" w:rsidRDefault="00B63D1A" w:rsidP="00D80B14">
            <w:p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 xml:space="preserve"> </w:t>
            </w:r>
          </w:p>
          <w:p w:rsidR="00B63D1A" w:rsidRDefault="00B63D1A" w:rsidP="00B63D1A">
            <w:pPr>
              <w:numPr>
                <w:ilvl w:val="0"/>
                <w:numId w:val="66"/>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 xml:space="preserve">Az </w:t>
            </w:r>
            <w:r w:rsidRPr="00182FA3">
              <w:rPr>
                <w:rStyle w:val="Emphasis"/>
                <w:rFonts w:ascii="Times New Roman" w:hAnsi="Times New Roman" w:cs="Times New Roman"/>
                <w:sz w:val="24"/>
                <w:szCs w:val="24"/>
              </w:rPr>
              <w:t xml:space="preserve">Így írtok ti </w:t>
            </w:r>
            <w:r w:rsidRPr="00182FA3">
              <w:rPr>
                <w:rFonts w:ascii="Times New Roman" w:hAnsi="Times New Roman" w:cs="Times New Roman"/>
                <w:sz w:val="24"/>
                <w:szCs w:val="24"/>
              </w:rPr>
              <w:t xml:space="preserve">irodalmi jelentőségének megértése </w:t>
            </w:r>
          </w:p>
          <w:p w:rsidR="00B63D1A" w:rsidRPr="00182FA3" w:rsidRDefault="00B63D1A" w:rsidP="00D80B14">
            <w:pPr>
              <w:spacing w:after="0" w:line="240" w:lineRule="auto"/>
              <w:rPr>
                <w:rFonts w:ascii="Times New Roman" w:hAnsi="Times New Roman" w:cs="Times New Roman"/>
                <w:sz w:val="24"/>
                <w:szCs w:val="24"/>
              </w:rPr>
            </w:pPr>
          </w:p>
          <w:p w:rsidR="00B63D1A" w:rsidRDefault="00B63D1A" w:rsidP="00B63D1A">
            <w:pPr>
              <w:numPr>
                <w:ilvl w:val="0"/>
                <w:numId w:val="66"/>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 költemények közös és egyéni feldolgozása, értelmezése</w:t>
            </w:r>
          </w:p>
          <w:p w:rsidR="00B63D1A" w:rsidRPr="00182FA3" w:rsidRDefault="00B63D1A" w:rsidP="00D80B14">
            <w:pPr>
              <w:spacing w:after="0" w:line="240" w:lineRule="auto"/>
              <w:rPr>
                <w:rFonts w:ascii="Times New Roman" w:hAnsi="Times New Roman" w:cs="Times New Roman"/>
                <w:sz w:val="24"/>
                <w:szCs w:val="24"/>
              </w:rPr>
            </w:pPr>
          </w:p>
          <w:p w:rsidR="00B63D1A" w:rsidRPr="00182FA3" w:rsidRDefault="00B63D1A" w:rsidP="00B63D1A">
            <w:pPr>
              <w:pStyle w:val="ListParagraph"/>
              <w:numPr>
                <w:ilvl w:val="0"/>
                <w:numId w:val="22"/>
              </w:numPr>
              <w:spacing w:after="0"/>
              <w:ind w:hanging="284"/>
              <w:contextualSpacing/>
              <w:jc w:val="both"/>
              <w:rPr>
                <w:rFonts w:ascii="Times New Roman" w:hAnsi="Times New Roman" w:cs="Times New Roman"/>
                <w:sz w:val="24"/>
                <w:szCs w:val="24"/>
              </w:rPr>
            </w:pPr>
            <w:r w:rsidRPr="00182FA3">
              <w:rPr>
                <w:rFonts w:ascii="Times New Roman" w:hAnsi="Times New Roman" w:cs="Times New Roman"/>
                <w:sz w:val="24"/>
                <w:szCs w:val="24"/>
              </w:rPr>
              <w:t>Összehasonlító elemzés készítése közös téma, motívum, műfaj vagy forma alapján</w:t>
            </w:r>
          </w:p>
          <w:p w:rsidR="00B63D1A" w:rsidRPr="00FB1FFD" w:rsidRDefault="00B63D1A" w:rsidP="00D80B14">
            <w:pPr>
              <w:pStyle w:val="ListParagraph"/>
              <w:spacing w:after="120"/>
              <w:ind w:left="0"/>
              <w:contextualSpacing/>
              <w:jc w:val="both"/>
              <w:rPr>
                <w:rFonts w:ascii="Times New Roman" w:hAnsi="Times New Roman"/>
                <w:sz w:val="24"/>
                <w:szCs w:val="24"/>
              </w:rPr>
            </w:pPr>
          </w:p>
        </w:tc>
      </w:tr>
      <w:tr w:rsidR="00B63D1A" w:rsidTr="00D80B14">
        <w:trPr>
          <w:trHeight w:val="85"/>
        </w:trPr>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b/>
                <w:sz w:val="24"/>
                <w:szCs w:val="24"/>
                <w:lang w:val="cs-CZ"/>
              </w:rPr>
              <w:lastRenderedPageBreak/>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B63D1A" w:rsidRPr="00182FA3" w:rsidRDefault="00B63D1A" w:rsidP="00D80B14">
            <w:pPr>
              <w:rPr>
                <w:rFonts w:ascii="Times New Roman" w:hAnsi="Times New Roman" w:cs="Times New Roman"/>
                <w:sz w:val="24"/>
                <w:szCs w:val="24"/>
              </w:rPr>
            </w:pPr>
            <w:r w:rsidRPr="00182FA3">
              <w:rPr>
                <w:rFonts w:ascii="Times New Roman" w:hAnsi="Times New Roman" w:cs="Times New Roman"/>
                <w:sz w:val="24"/>
                <w:szCs w:val="24"/>
              </w:rPr>
              <w:t>Új Idők, nemzeti konzervativizmus, színmű</w:t>
            </w:r>
          </w:p>
          <w:p w:rsidR="00B63D1A" w:rsidRPr="00182FA3" w:rsidRDefault="00B63D1A" w:rsidP="00D80B14">
            <w:pPr>
              <w:rPr>
                <w:rFonts w:ascii="Times New Roman" w:hAnsi="Times New Roman" w:cs="Times New Roman"/>
                <w:sz w:val="24"/>
                <w:szCs w:val="24"/>
              </w:rPr>
            </w:pPr>
            <w:r w:rsidRPr="00182FA3">
              <w:rPr>
                <w:rFonts w:ascii="Times New Roman" w:hAnsi="Times New Roman" w:cs="Times New Roman"/>
                <w:sz w:val="24"/>
                <w:szCs w:val="24"/>
              </w:rPr>
              <w:t>szecesszió, versciklus, kötetkompozíció, vezérvers, önmitologizálás, szimultán versritmus vagy bimetrikus verselés</w:t>
            </w:r>
          </w:p>
          <w:p w:rsidR="00B63D1A" w:rsidRPr="00182FA3" w:rsidRDefault="00B63D1A" w:rsidP="00D80B14">
            <w:pPr>
              <w:rPr>
                <w:rFonts w:ascii="Times New Roman" w:hAnsi="Times New Roman" w:cs="Times New Roman"/>
                <w:sz w:val="24"/>
                <w:szCs w:val="24"/>
              </w:rPr>
            </w:pPr>
            <w:r w:rsidRPr="00182FA3">
              <w:rPr>
                <w:rFonts w:ascii="Times New Roman" w:hAnsi="Times New Roman" w:cs="Times New Roman"/>
                <w:sz w:val="24"/>
                <w:szCs w:val="24"/>
              </w:rPr>
              <w:t>filozófiai költészet, parafrázis, nominális és verbális stílus, irónia</w:t>
            </w:r>
          </w:p>
          <w:p w:rsidR="00B63D1A" w:rsidRPr="00182FA3" w:rsidRDefault="00B63D1A" w:rsidP="00D80B14">
            <w:pPr>
              <w:rPr>
                <w:rStyle w:val="Emphasis"/>
                <w:rFonts w:ascii="Times New Roman" w:hAnsi="Times New Roman" w:cs="Times New Roman"/>
                <w:b w:val="0"/>
                <w:i/>
                <w:sz w:val="24"/>
                <w:szCs w:val="24"/>
              </w:rPr>
            </w:pPr>
            <w:r w:rsidRPr="00182FA3">
              <w:rPr>
                <w:rFonts w:ascii="Times New Roman" w:hAnsi="Times New Roman" w:cs="Times New Roman"/>
                <w:sz w:val="24"/>
                <w:szCs w:val="24"/>
              </w:rPr>
              <w:t>homo aestheticus, versciklus, modernizmus, freudizmus, novellaciklus, alakmás</w:t>
            </w:r>
          </w:p>
          <w:p w:rsidR="00B63D1A" w:rsidRPr="00182FA3" w:rsidRDefault="00B63D1A" w:rsidP="00D80B14">
            <w:pPr>
              <w:rPr>
                <w:rFonts w:ascii="Times New Roman" w:hAnsi="Times New Roman" w:cs="Times New Roman"/>
                <w:sz w:val="24"/>
                <w:szCs w:val="24"/>
              </w:rPr>
            </w:pPr>
            <w:r w:rsidRPr="00182FA3">
              <w:rPr>
                <w:rFonts w:ascii="Times New Roman" w:hAnsi="Times New Roman" w:cs="Times New Roman"/>
                <w:sz w:val="24"/>
                <w:szCs w:val="24"/>
              </w:rPr>
              <w:t>naturalizmus, szabad függő beszéd, transzilván irodalom</w:t>
            </w:r>
          </w:p>
          <w:p w:rsidR="00B63D1A" w:rsidRPr="00182FA3" w:rsidRDefault="00B63D1A" w:rsidP="00D80B14">
            <w:pPr>
              <w:rPr>
                <w:rFonts w:ascii="Times New Roman" w:hAnsi="Times New Roman" w:cs="Times New Roman"/>
                <w:sz w:val="24"/>
                <w:szCs w:val="24"/>
              </w:rPr>
            </w:pPr>
            <w:r w:rsidRPr="00182FA3">
              <w:rPr>
                <w:rFonts w:ascii="Times New Roman" w:hAnsi="Times New Roman" w:cs="Times New Roman"/>
                <w:sz w:val="24"/>
                <w:szCs w:val="24"/>
              </w:rPr>
              <w:t>A Nyugat és nemzedékei, paródia, stílusparódia, műfajparódia</w:t>
            </w:r>
          </w:p>
          <w:p w:rsidR="00B63D1A" w:rsidRPr="00182FA3" w:rsidRDefault="00B63D1A" w:rsidP="00D80B14">
            <w:pPr>
              <w:pStyle w:val="Heading3"/>
              <w:spacing w:before="0"/>
              <w:rPr>
                <w:b w:val="0"/>
                <w:sz w:val="24"/>
                <w:szCs w:val="24"/>
              </w:rPr>
            </w:pPr>
          </w:p>
        </w:tc>
      </w:tr>
      <w:tr w:rsidR="00B63D1A" w:rsidTr="00D80B14">
        <w:trPr>
          <w:trHeight w:val="85"/>
        </w:trPr>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B63D1A" w:rsidRPr="00182FA3" w:rsidRDefault="00B63D1A" w:rsidP="00D80B14">
            <w:pPr>
              <w:rPr>
                <w:rFonts w:ascii="Times New Roman" w:hAnsi="Times New Roman" w:cs="Times New Roman"/>
                <w:sz w:val="24"/>
                <w:szCs w:val="24"/>
              </w:rPr>
            </w:pPr>
            <w:r w:rsidRPr="00182FA3">
              <w:rPr>
                <w:rFonts w:ascii="Times New Roman" w:hAnsi="Times New Roman" w:cs="Times New Roman"/>
                <w:sz w:val="24"/>
                <w:szCs w:val="24"/>
              </w:rPr>
              <w:t>Herczeg Ferenc: Az élet kapuja</w:t>
            </w:r>
          </w:p>
          <w:p w:rsidR="00B63D1A" w:rsidRPr="00182FA3" w:rsidRDefault="00B63D1A" w:rsidP="00D80B14">
            <w:pPr>
              <w:rPr>
                <w:rFonts w:ascii="Times New Roman" w:hAnsi="Times New Roman" w:cs="Times New Roman"/>
                <w:sz w:val="24"/>
                <w:szCs w:val="24"/>
              </w:rPr>
            </w:pPr>
            <w:r w:rsidRPr="00182FA3">
              <w:rPr>
                <w:rFonts w:ascii="Times New Roman" w:hAnsi="Times New Roman" w:cs="Times New Roman"/>
                <w:sz w:val="24"/>
                <w:szCs w:val="24"/>
              </w:rPr>
              <w:t>Babits Mihály: Jónás könyve, Jónás imája</w:t>
            </w:r>
          </w:p>
          <w:p w:rsidR="00B63D1A" w:rsidRPr="00182FA3" w:rsidRDefault="00B63D1A" w:rsidP="00D80B14">
            <w:pPr>
              <w:rPr>
                <w:rFonts w:ascii="Times New Roman" w:hAnsi="Times New Roman" w:cs="Times New Roman"/>
                <w:sz w:val="24"/>
                <w:szCs w:val="24"/>
              </w:rPr>
            </w:pPr>
            <w:r w:rsidRPr="00182FA3">
              <w:rPr>
                <w:rFonts w:ascii="Times New Roman" w:hAnsi="Times New Roman" w:cs="Times New Roman"/>
                <w:sz w:val="24"/>
                <w:szCs w:val="24"/>
              </w:rPr>
              <w:t>Móricz Zsigmond: Úri muri, Tragédia</w:t>
            </w:r>
          </w:p>
          <w:p w:rsidR="00B63D1A" w:rsidRPr="00182FA3" w:rsidRDefault="00B63D1A" w:rsidP="00D80B14">
            <w:pPr>
              <w:rPr>
                <w:rFonts w:ascii="Times New Roman" w:hAnsi="Times New Roman" w:cs="Times New Roman"/>
                <w:sz w:val="24"/>
                <w:szCs w:val="24"/>
              </w:rPr>
            </w:pPr>
            <w:r w:rsidRPr="00182FA3">
              <w:rPr>
                <w:rFonts w:ascii="Times New Roman" w:hAnsi="Times New Roman" w:cs="Times New Roman"/>
                <w:sz w:val="24"/>
                <w:szCs w:val="24"/>
              </w:rPr>
              <w:t>Wass Albert: Adjátok vissza a hegyeimet!</w:t>
            </w:r>
          </w:p>
        </w:tc>
      </w:tr>
      <w:tr w:rsidR="00B63D1A" w:rsidTr="00D80B14">
        <w:trPr>
          <w:trHeight w:val="2584"/>
        </w:trPr>
        <w:tc>
          <w:tcPr>
            <w:tcW w:w="1949" w:type="dxa"/>
            <w:tcBorders>
              <w:top w:val="single" w:sz="4" w:space="0" w:color="auto"/>
              <w:left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right w:val="single" w:sz="4" w:space="0" w:color="auto"/>
            </w:tcBorders>
            <w:hideMark/>
          </w:tcPr>
          <w:p w:rsidR="00B63D1A" w:rsidRPr="00182FA3" w:rsidRDefault="00B63D1A" w:rsidP="00D80B14">
            <w:pPr>
              <w:rPr>
                <w:rFonts w:ascii="Times New Roman" w:hAnsi="Times New Roman" w:cs="Times New Roman"/>
                <w:color w:val="000000"/>
                <w:sz w:val="24"/>
                <w:szCs w:val="24"/>
              </w:rPr>
            </w:pPr>
            <w:r w:rsidRPr="00182FA3">
              <w:rPr>
                <w:rFonts w:ascii="Times New Roman" w:hAnsi="Times New Roman" w:cs="Times New Roman"/>
                <w:color w:val="000000"/>
                <w:sz w:val="24"/>
                <w:szCs w:val="24"/>
              </w:rPr>
              <w:t>Ady Endre: Góg és Magóg fia vagyok én…</w:t>
            </w:r>
          </w:p>
          <w:p w:rsidR="00B63D1A" w:rsidRPr="00182FA3" w:rsidRDefault="00B63D1A" w:rsidP="00D80B14">
            <w:pPr>
              <w:rPr>
                <w:rFonts w:ascii="Times New Roman" w:hAnsi="Times New Roman" w:cs="Times New Roman"/>
                <w:color w:val="000000"/>
                <w:sz w:val="24"/>
                <w:szCs w:val="24"/>
              </w:rPr>
            </w:pPr>
            <w:r w:rsidRPr="00182FA3">
              <w:rPr>
                <w:rFonts w:ascii="Times New Roman" w:hAnsi="Times New Roman" w:cs="Times New Roman"/>
                <w:color w:val="000000"/>
                <w:sz w:val="24"/>
                <w:szCs w:val="24"/>
              </w:rPr>
              <w:t xml:space="preserve">Ady Endre: Kocsi-út az éjszakában </w:t>
            </w:r>
          </w:p>
          <w:p w:rsidR="00B63D1A" w:rsidRPr="00182FA3" w:rsidRDefault="00B63D1A" w:rsidP="00D80B14">
            <w:pPr>
              <w:rPr>
                <w:rFonts w:ascii="Times New Roman" w:hAnsi="Times New Roman" w:cs="Times New Roman"/>
                <w:color w:val="000000"/>
                <w:sz w:val="24"/>
                <w:szCs w:val="24"/>
              </w:rPr>
            </w:pPr>
            <w:r w:rsidRPr="00182FA3">
              <w:rPr>
                <w:rFonts w:ascii="Times New Roman" w:hAnsi="Times New Roman" w:cs="Times New Roman"/>
                <w:color w:val="000000"/>
                <w:sz w:val="24"/>
                <w:szCs w:val="24"/>
              </w:rPr>
              <w:t>Babits Mihály: A lírikus epilógja (részlet)</w:t>
            </w:r>
          </w:p>
          <w:p w:rsidR="00B63D1A" w:rsidRPr="00182FA3" w:rsidRDefault="00B63D1A" w:rsidP="00D80B14">
            <w:pPr>
              <w:rPr>
                <w:rFonts w:ascii="Times New Roman" w:hAnsi="Times New Roman" w:cs="Times New Roman"/>
                <w:color w:val="000000"/>
                <w:sz w:val="24"/>
                <w:szCs w:val="24"/>
              </w:rPr>
            </w:pPr>
            <w:r w:rsidRPr="00182FA3">
              <w:rPr>
                <w:rFonts w:ascii="Times New Roman" w:hAnsi="Times New Roman" w:cs="Times New Roman"/>
                <w:color w:val="000000"/>
                <w:sz w:val="24"/>
                <w:szCs w:val="24"/>
              </w:rPr>
              <w:t>Babits Mihály: Jónás imája</w:t>
            </w:r>
          </w:p>
          <w:p w:rsidR="00B63D1A" w:rsidRPr="00182FA3" w:rsidRDefault="00B63D1A" w:rsidP="00D80B14">
            <w:pPr>
              <w:rPr>
                <w:rFonts w:ascii="Times New Roman" w:hAnsi="Times New Roman" w:cs="Times New Roman"/>
                <w:color w:val="000000"/>
                <w:sz w:val="24"/>
                <w:szCs w:val="24"/>
              </w:rPr>
            </w:pPr>
            <w:r w:rsidRPr="00182FA3">
              <w:rPr>
                <w:rFonts w:ascii="Times New Roman" w:hAnsi="Times New Roman" w:cs="Times New Roman"/>
                <w:color w:val="000000"/>
                <w:sz w:val="24"/>
                <w:szCs w:val="24"/>
              </w:rPr>
              <w:t>Kosztolányi Dezső: Hajnali részegség (részlet)</w:t>
            </w:r>
          </w:p>
        </w:tc>
      </w:tr>
    </w:tbl>
    <w:p w:rsidR="00B63D1A" w:rsidRDefault="00B63D1A" w:rsidP="00B63D1A">
      <w:pPr>
        <w:pStyle w:val="Default"/>
        <w:rPr>
          <w:rFonts w:ascii="Times New Roman" w:hAnsi="Times New Roman" w:cs="Times New Roman"/>
          <w:color w:val="auto"/>
        </w:rPr>
      </w:pPr>
    </w:p>
    <w:p w:rsidR="00B63D1A" w:rsidRPr="002319D8" w:rsidRDefault="00B63D1A" w:rsidP="00B63D1A">
      <w:pPr>
        <w:spacing w:after="0" w:line="240" w:lineRule="auto"/>
        <w:rPr>
          <w:rFonts w:ascii="Times New Roman" w:hAnsi="Times New Roman"/>
          <w:sz w:val="20"/>
          <w:szCs w:val="20"/>
        </w:rPr>
      </w:pPr>
    </w:p>
    <w:p w:rsidR="00B63D1A" w:rsidRDefault="00B63D1A" w:rsidP="00B63D1A">
      <w:pPr>
        <w:ind w:left="2832" w:firstLine="708"/>
        <w:rPr>
          <w:rFonts w:ascii="Times New Roman" w:hAnsi="Times New Roman" w:cs="Times New Roman"/>
          <w:b/>
          <w:sz w:val="28"/>
          <w:szCs w:val="28"/>
        </w:rPr>
      </w:pPr>
    </w:p>
    <w:p w:rsidR="00B63D1A" w:rsidRPr="00B25144" w:rsidRDefault="00B63D1A" w:rsidP="00B63D1A">
      <w:pPr>
        <w:ind w:left="2832" w:firstLine="708"/>
        <w:rPr>
          <w:rFonts w:ascii="Times New Roman" w:hAnsi="Times New Roman" w:cs="Times New Roman"/>
          <w:b/>
          <w:sz w:val="28"/>
          <w:szCs w:val="28"/>
        </w:rPr>
      </w:pPr>
      <w:r w:rsidRPr="00B25144">
        <w:rPr>
          <w:rFonts w:ascii="Times New Roman" w:hAnsi="Times New Roman" w:cs="Times New Roman"/>
          <w:b/>
          <w:sz w:val="28"/>
          <w:szCs w:val="28"/>
        </w:rPr>
        <w:lastRenderedPageBreak/>
        <w:t>Magyar irodalom</w:t>
      </w:r>
    </w:p>
    <w:p w:rsidR="00B63D1A" w:rsidRPr="00B25144" w:rsidRDefault="00B63D1A" w:rsidP="00B63D1A">
      <w:pPr>
        <w:ind w:left="2844" w:firstLine="696"/>
        <w:rPr>
          <w:rFonts w:ascii="Times New Roman" w:hAnsi="Times New Roman" w:cs="Times New Roman"/>
        </w:rPr>
      </w:pPr>
      <w:r>
        <w:rPr>
          <w:rFonts w:ascii="Times New Roman" w:hAnsi="Times New Roman" w:cs="Times New Roman"/>
          <w:b/>
          <w:sz w:val="28"/>
          <w:szCs w:val="28"/>
        </w:rPr>
        <w:t xml:space="preserve">  12</w:t>
      </w:r>
      <w:r w:rsidRPr="00B25144">
        <w:rPr>
          <w:rFonts w:ascii="Times New Roman" w:hAnsi="Times New Roman" w:cs="Times New Roman"/>
          <w:b/>
          <w:sz w:val="28"/>
          <w:szCs w:val="28"/>
        </w:rPr>
        <w:t>. évfolyam</w:t>
      </w:r>
    </w:p>
    <w:p w:rsidR="00B63D1A" w:rsidRDefault="00B63D1A" w:rsidP="00B63D1A">
      <w:pPr>
        <w:tabs>
          <w:tab w:val="left" w:pos="1440"/>
        </w:tabs>
        <w:spacing w:after="0"/>
        <w:ind w:left="720"/>
        <w:rPr>
          <w:rFonts w:ascii="Times New Roman" w:hAnsi="Times New Roman" w:cs="Times New Roman"/>
          <w:b/>
          <w:sz w:val="24"/>
          <w:szCs w:val="24"/>
        </w:rPr>
      </w:pPr>
    </w:p>
    <w:p w:rsidR="00B63D1A" w:rsidRDefault="00ED5FD2" w:rsidP="00B63D1A">
      <w:pPr>
        <w:tabs>
          <w:tab w:val="left" w:pos="1440"/>
        </w:tabs>
        <w:spacing w:after="0"/>
        <w:ind w:left="72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112</w:t>
      </w:r>
      <w:r w:rsidR="00B63D1A">
        <w:rPr>
          <w:rFonts w:ascii="Times New Roman" w:hAnsi="Times New Roman" w:cs="Times New Roman"/>
          <w:b/>
          <w:sz w:val="24"/>
          <w:szCs w:val="24"/>
        </w:rPr>
        <w:t>/év</w:t>
      </w:r>
    </w:p>
    <w:p w:rsidR="00B63D1A" w:rsidRPr="00D11DA9" w:rsidRDefault="00B63D1A" w:rsidP="00B63D1A">
      <w:pPr>
        <w:tabs>
          <w:tab w:val="left" w:pos="1620"/>
        </w:tabs>
        <w:spacing w:after="0"/>
        <w:ind w:lef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4</w:t>
      </w:r>
      <w:r w:rsidRPr="00E457A3">
        <w:rPr>
          <w:rFonts w:ascii="Times New Roman" w:hAnsi="Times New Roman" w:cs="Times New Roman"/>
          <w:b/>
          <w:sz w:val="24"/>
          <w:szCs w:val="24"/>
        </w:rPr>
        <w:t>/hét</w:t>
      </w:r>
    </w:p>
    <w:p w:rsidR="00B63D1A" w:rsidRDefault="00B63D1A" w:rsidP="00B63D1A">
      <w:pPr>
        <w:jc w:val="both"/>
        <w:rPr>
          <w:rFonts w:ascii="Times New Roman" w:hAnsi="Times New Roman" w:cs="Times New Roman"/>
          <w:b/>
          <w:sz w:val="24"/>
          <w:szCs w:val="24"/>
          <w:u w:val="single"/>
        </w:rPr>
      </w:pPr>
    </w:p>
    <w:p w:rsidR="00B63D1A" w:rsidRDefault="00B63D1A" w:rsidP="00B63D1A">
      <w:pPr>
        <w:ind w:left="2136" w:firstLine="696"/>
        <w:rPr>
          <w:rFonts w:ascii="Times New Roman" w:hAnsi="Times New Roman" w:cs="Times New Roman"/>
          <w:b/>
          <w:sz w:val="24"/>
          <w:szCs w:val="24"/>
        </w:rPr>
      </w:pPr>
      <w:r>
        <w:rPr>
          <w:rFonts w:ascii="Times New Roman" w:hAnsi="Times New Roman" w:cs="Times New Roman"/>
          <w:b/>
          <w:sz w:val="24"/>
          <w:szCs w:val="24"/>
        </w:rPr>
        <w:t>Az éves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B63D1A" w:rsidTr="00D80B14">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Pr>
                <w:rFonts w:ascii="Times New Roman" w:hAnsi="Times New Roman" w:cs="Times New Roman"/>
                <w:b/>
                <w:sz w:val="24"/>
                <w:szCs w:val="24"/>
              </w:rPr>
              <w:t xml:space="preserve"> sorszáma</w:t>
            </w:r>
          </w:p>
        </w:tc>
        <w:tc>
          <w:tcPr>
            <w:tcW w:w="5760" w:type="dxa"/>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jc w:val="center"/>
              <w:rPr>
                <w:rFonts w:ascii="Times New Roman" w:hAnsi="Times New Roman"/>
                <w:b/>
                <w:bCs/>
                <w:sz w:val="24"/>
                <w:szCs w:val="24"/>
              </w:rPr>
            </w:pPr>
            <w:r>
              <w:rPr>
                <w:rFonts w:ascii="Times New Roman" w:hAnsi="Times New Roman"/>
                <w:b/>
                <w:bCs/>
                <w:sz w:val="24"/>
                <w:szCs w:val="24"/>
              </w:rPr>
              <w:t>Órakeret</w:t>
            </w:r>
          </w:p>
        </w:tc>
      </w:tr>
      <w:tr w:rsidR="00B63D1A" w:rsidTr="00D80B14">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5760" w:type="dxa"/>
            <w:tcBorders>
              <w:top w:val="single" w:sz="4" w:space="0" w:color="auto"/>
              <w:left w:val="single" w:sz="4" w:space="0" w:color="auto"/>
              <w:bottom w:val="single" w:sz="4" w:space="0" w:color="auto"/>
              <w:right w:val="single" w:sz="4" w:space="0" w:color="auto"/>
            </w:tcBorders>
            <w:hideMark/>
          </w:tcPr>
          <w:p w:rsidR="00B63D1A" w:rsidRPr="00CD1DBB" w:rsidRDefault="00B63D1A" w:rsidP="00D80B14">
            <w:pPr>
              <w:pStyle w:val="ListParagraph"/>
              <w:spacing w:after="0" w:line="240" w:lineRule="auto"/>
              <w:ind w:left="0"/>
              <w:contextualSpacing/>
              <w:rPr>
                <w:rFonts w:ascii="Times New Roman" w:hAnsi="Times New Roman" w:cs="Times New Roman"/>
                <w:b/>
                <w:smallCaps/>
                <w:sz w:val="24"/>
                <w:szCs w:val="24"/>
              </w:rPr>
            </w:pPr>
            <w:r w:rsidRPr="00CD1DBB">
              <w:rPr>
                <w:rFonts w:ascii="Times New Roman" w:hAnsi="Times New Roman" w:cs="Times New Roman"/>
                <w:b/>
                <w:sz w:val="24"/>
                <w:szCs w:val="24"/>
              </w:rPr>
              <w:t>A modernizmus (a modernizmus kései korszaka) irodalma</w:t>
            </w:r>
          </w:p>
        </w:tc>
        <w:tc>
          <w:tcPr>
            <w:tcW w:w="1544" w:type="dxa"/>
            <w:tcBorders>
              <w:top w:val="single" w:sz="4" w:space="0" w:color="auto"/>
              <w:left w:val="single" w:sz="4" w:space="0" w:color="auto"/>
              <w:bottom w:val="single" w:sz="4" w:space="0" w:color="auto"/>
              <w:right w:val="single" w:sz="4" w:space="0" w:color="auto"/>
            </w:tcBorders>
            <w:hideMark/>
          </w:tcPr>
          <w:p w:rsidR="00B63D1A" w:rsidRPr="00C57CB2" w:rsidRDefault="00ED5FD2" w:rsidP="00D80B14">
            <w:pPr>
              <w:jc w:val="center"/>
              <w:rPr>
                <w:rFonts w:ascii="Times New Roman" w:hAnsi="Times New Roman" w:cs="Times New Roman"/>
                <w:b/>
                <w:sz w:val="24"/>
                <w:szCs w:val="24"/>
              </w:rPr>
            </w:pPr>
            <w:r>
              <w:rPr>
                <w:rFonts w:ascii="Times New Roman" w:hAnsi="Times New Roman" w:cs="Times New Roman"/>
                <w:b/>
                <w:sz w:val="24"/>
                <w:szCs w:val="24"/>
              </w:rPr>
              <w:t>17</w:t>
            </w:r>
          </w:p>
          <w:p w:rsidR="00B63D1A" w:rsidRPr="0013456A" w:rsidRDefault="00B63D1A" w:rsidP="00D80B14">
            <w:pPr>
              <w:jc w:val="center"/>
              <w:rPr>
                <w:b/>
              </w:rPr>
            </w:pPr>
          </w:p>
        </w:tc>
      </w:tr>
      <w:tr w:rsidR="00B63D1A" w:rsidTr="00D80B14">
        <w:trPr>
          <w:trHeight w:val="510"/>
        </w:trPr>
        <w:tc>
          <w:tcPr>
            <w:tcW w:w="1908" w:type="dxa"/>
            <w:vMerge w:val="restart"/>
            <w:tcBorders>
              <w:top w:val="single" w:sz="4" w:space="0" w:color="auto"/>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CD1DBB" w:rsidRDefault="00B63D1A" w:rsidP="00B63D1A">
            <w:pPr>
              <w:pStyle w:val="ListParagraph"/>
              <w:numPr>
                <w:ilvl w:val="0"/>
                <w:numId w:val="74"/>
              </w:numPr>
              <w:spacing w:after="0" w:line="240" w:lineRule="auto"/>
              <w:contextualSpacing/>
              <w:rPr>
                <w:rFonts w:ascii="Times New Roman" w:hAnsi="Times New Roman" w:cs="Times New Roman"/>
                <w:b/>
                <w:i/>
                <w:sz w:val="24"/>
                <w:szCs w:val="24"/>
              </w:rPr>
            </w:pPr>
            <w:r w:rsidRPr="00CD1DBB">
              <w:rPr>
                <w:rFonts w:ascii="Times New Roman" w:hAnsi="Times New Roman" w:cs="Times New Roman"/>
                <w:b/>
                <w:i/>
                <w:sz w:val="24"/>
                <w:szCs w:val="24"/>
              </w:rPr>
              <w:t xml:space="preserve">Avantgárd mozgalmak </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ED5FD2" w:rsidP="00D80B14">
            <w:pPr>
              <w:jc w:val="center"/>
              <w:rPr>
                <w:i/>
              </w:rPr>
            </w:pPr>
            <w:r>
              <w:rPr>
                <w:i/>
              </w:rPr>
              <w:t>3</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CD1DBB" w:rsidRDefault="00B63D1A" w:rsidP="00B63D1A">
            <w:pPr>
              <w:pStyle w:val="ListParagraph"/>
              <w:numPr>
                <w:ilvl w:val="0"/>
                <w:numId w:val="74"/>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A világirodalom modernista lírájának nagy alkotói, alkotásai</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ED5FD2" w:rsidP="00D80B14">
            <w:pPr>
              <w:jc w:val="center"/>
              <w:rPr>
                <w:i/>
              </w:rPr>
            </w:pPr>
            <w:r>
              <w:rPr>
                <w:i/>
              </w:rPr>
              <w:t>3</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CD1DBB" w:rsidRDefault="00B63D1A" w:rsidP="00B63D1A">
            <w:pPr>
              <w:pStyle w:val="ListParagraph"/>
              <w:numPr>
                <w:ilvl w:val="0"/>
                <w:numId w:val="74"/>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A világirodalom modernista epikájának nagy alkotói, alkotásai</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ED5FD2" w:rsidP="00D80B14">
            <w:pPr>
              <w:jc w:val="center"/>
              <w:rPr>
                <w:i/>
              </w:rPr>
            </w:pPr>
            <w:r>
              <w:rPr>
                <w:i/>
              </w:rPr>
              <w:t>4</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CD1DBB" w:rsidRDefault="00B63D1A" w:rsidP="00B63D1A">
            <w:pPr>
              <w:pStyle w:val="ListParagraph"/>
              <w:numPr>
                <w:ilvl w:val="0"/>
                <w:numId w:val="74"/>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Színház- és drámatörténet: a modernizmus drámai törekvései</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ED5FD2" w:rsidP="00D80B14">
            <w:pPr>
              <w:jc w:val="center"/>
              <w:rPr>
                <w:i/>
              </w:rPr>
            </w:pPr>
            <w:r>
              <w:rPr>
                <w:i/>
              </w:rPr>
              <w:t>4</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CD1DBB" w:rsidRDefault="00B63D1A" w:rsidP="00B63D1A">
            <w:pPr>
              <w:pStyle w:val="ListParagraph"/>
              <w:numPr>
                <w:ilvl w:val="0"/>
                <w:numId w:val="74"/>
              </w:numPr>
              <w:spacing w:after="0" w:line="240" w:lineRule="auto"/>
              <w:contextualSpacing/>
              <w:rPr>
                <w:rFonts w:ascii="Times New Roman" w:hAnsi="Times New Roman" w:cs="Times New Roman"/>
                <w:b/>
                <w:i/>
                <w:sz w:val="24"/>
                <w:szCs w:val="24"/>
              </w:rPr>
            </w:pPr>
            <w:r w:rsidRPr="00CD1DBB">
              <w:rPr>
                <w:rFonts w:ascii="Times New Roman" w:hAnsi="Times New Roman" w:cs="Times New Roman"/>
                <w:b/>
                <w:i/>
                <w:sz w:val="24"/>
                <w:szCs w:val="24"/>
              </w:rPr>
              <w:t>A posztmodern világirodalom</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ED5FD2" w:rsidP="00D80B14">
            <w:pPr>
              <w:jc w:val="center"/>
              <w:rPr>
                <w:i/>
              </w:rPr>
            </w:pPr>
            <w:r>
              <w:rPr>
                <w:i/>
              </w:rPr>
              <w:t>3</w:t>
            </w:r>
          </w:p>
        </w:tc>
      </w:tr>
      <w:tr w:rsidR="00B63D1A" w:rsidTr="00D80B14">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B63D1A" w:rsidRPr="00CD1DBB" w:rsidRDefault="00B63D1A" w:rsidP="00D80B14">
            <w:pPr>
              <w:spacing w:after="0" w:line="240" w:lineRule="auto"/>
              <w:rPr>
                <w:rFonts w:ascii="Times New Roman" w:hAnsi="Times New Roman" w:cs="Times New Roman"/>
                <w:b/>
                <w:sz w:val="24"/>
                <w:szCs w:val="24"/>
              </w:rPr>
            </w:pPr>
            <w:r w:rsidRPr="00CD1DBB">
              <w:rPr>
                <w:rFonts w:ascii="Times New Roman" w:hAnsi="Times New Roman" w:cs="Times New Roman"/>
                <w:b/>
                <w:sz w:val="24"/>
                <w:szCs w:val="24"/>
              </w:rPr>
              <w:t>A magyar irodalom a XX. században II.</w:t>
            </w:r>
          </w:p>
        </w:tc>
        <w:tc>
          <w:tcPr>
            <w:tcW w:w="1544" w:type="dxa"/>
            <w:tcBorders>
              <w:top w:val="single" w:sz="4" w:space="0" w:color="auto"/>
              <w:left w:val="single" w:sz="4" w:space="0" w:color="auto"/>
              <w:bottom w:val="single" w:sz="4" w:space="0" w:color="auto"/>
              <w:right w:val="single" w:sz="4" w:space="0" w:color="auto"/>
            </w:tcBorders>
            <w:hideMark/>
          </w:tcPr>
          <w:p w:rsidR="00B63D1A" w:rsidRPr="00C57CB2" w:rsidRDefault="00803CE2" w:rsidP="00D80B14">
            <w:pPr>
              <w:jc w:val="center"/>
              <w:rPr>
                <w:rFonts w:ascii="Times New Roman" w:hAnsi="Times New Roman" w:cs="Times New Roman"/>
                <w:b/>
                <w:sz w:val="24"/>
                <w:szCs w:val="24"/>
              </w:rPr>
            </w:pPr>
            <w:r>
              <w:rPr>
                <w:rFonts w:ascii="Times New Roman" w:hAnsi="Times New Roman" w:cs="Times New Roman"/>
                <w:b/>
                <w:sz w:val="24"/>
                <w:szCs w:val="24"/>
              </w:rPr>
              <w:t>47</w:t>
            </w:r>
            <w:r w:rsidR="00B63D1A" w:rsidRPr="00C57CB2">
              <w:rPr>
                <w:rFonts w:ascii="Times New Roman" w:hAnsi="Times New Roman" w:cs="Times New Roman"/>
                <w:b/>
                <w:sz w:val="24"/>
                <w:szCs w:val="24"/>
              </w:rPr>
              <w:t>+12</w:t>
            </w:r>
          </w:p>
        </w:tc>
      </w:tr>
      <w:tr w:rsidR="00B63D1A" w:rsidTr="00D80B14">
        <w:trPr>
          <w:trHeight w:val="510"/>
        </w:trPr>
        <w:tc>
          <w:tcPr>
            <w:tcW w:w="1908" w:type="dxa"/>
            <w:vMerge w:val="restart"/>
            <w:tcBorders>
              <w:top w:val="single" w:sz="4" w:space="0" w:color="auto"/>
              <w:left w:val="single" w:sz="4" w:space="0" w:color="auto"/>
              <w:right w:val="single" w:sz="4" w:space="0" w:color="auto"/>
            </w:tcBorders>
            <w:vAlign w:val="center"/>
            <w:hideMark/>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hideMark/>
          </w:tcPr>
          <w:p w:rsidR="00B63D1A" w:rsidRPr="00CD1DBB" w:rsidRDefault="00B63D1A" w:rsidP="00B63D1A">
            <w:pPr>
              <w:pStyle w:val="ListParagraph"/>
              <w:numPr>
                <w:ilvl w:val="0"/>
                <w:numId w:val="75"/>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Életmű a XX. század magyar irodalmából II.</w:t>
            </w:r>
          </w:p>
        </w:tc>
        <w:tc>
          <w:tcPr>
            <w:tcW w:w="1544" w:type="dxa"/>
            <w:tcBorders>
              <w:top w:val="single" w:sz="4" w:space="0" w:color="auto"/>
              <w:left w:val="single" w:sz="4" w:space="0" w:color="auto"/>
              <w:bottom w:val="single" w:sz="4" w:space="0" w:color="auto"/>
              <w:right w:val="single" w:sz="4" w:space="0" w:color="auto"/>
            </w:tcBorders>
            <w:hideMark/>
          </w:tcPr>
          <w:p w:rsidR="00B63D1A" w:rsidRPr="0030622D" w:rsidRDefault="00B63D1A" w:rsidP="00D80B14">
            <w:pPr>
              <w:jc w:val="center"/>
              <w:rPr>
                <w:b/>
                <w:i/>
              </w:rPr>
            </w:pP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B905A7" w:rsidRDefault="00B63D1A" w:rsidP="00D80B14">
            <w:pPr>
              <w:rPr>
                <w:rFonts w:ascii="Times New Roman" w:hAnsi="Times New Roman" w:cs="Times New Roman"/>
                <w:sz w:val="24"/>
                <w:szCs w:val="24"/>
              </w:rPr>
            </w:pPr>
            <w:r w:rsidRPr="00CD1DB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905A7">
              <w:rPr>
                <w:rFonts w:ascii="Times New Roman" w:hAnsi="Times New Roman" w:cs="Times New Roman"/>
                <w:sz w:val="24"/>
                <w:szCs w:val="24"/>
              </w:rPr>
              <w:t>József Attila</w:t>
            </w:r>
          </w:p>
        </w:tc>
        <w:tc>
          <w:tcPr>
            <w:tcW w:w="1544" w:type="dxa"/>
            <w:tcBorders>
              <w:top w:val="single" w:sz="4" w:space="0" w:color="auto"/>
              <w:left w:val="single" w:sz="4" w:space="0" w:color="auto"/>
              <w:bottom w:val="single" w:sz="4" w:space="0" w:color="auto"/>
              <w:right w:val="single" w:sz="4" w:space="0" w:color="auto"/>
            </w:tcBorders>
          </w:tcPr>
          <w:p w:rsidR="00B63D1A" w:rsidRPr="00F93110" w:rsidRDefault="00B63D1A" w:rsidP="00D80B14">
            <w:pPr>
              <w:jc w:val="center"/>
              <w:rPr>
                <w:i/>
              </w:rPr>
            </w:pPr>
            <w:r>
              <w:rPr>
                <w:i/>
              </w:rPr>
              <w:t>12</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CD1DBB" w:rsidRDefault="00B63D1A" w:rsidP="00B63D1A">
            <w:pPr>
              <w:pStyle w:val="ListParagraph"/>
              <w:numPr>
                <w:ilvl w:val="0"/>
                <w:numId w:val="75"/>
              </w:numPr>
              <w:spacing w:after="0" w:line="240" w:lineRule="auto"/>
              <w:contextualSpacing/>
              <w:rPr>
                <w:rFonts w:ascii="Times New Roman" w:hAnsi="Times New Roman" w:cs="Times New Roman"/>
                <w:b/>
                <w:smallCaps/>
                <w:sz w:val="24"/>
                <w:szCs w:val="24"/>
              </w:rPr>
            </w:pPr>
            <w:r w:rsidRPr="00CD1DBB">
              <w:rPr>
                <w:rFonts w:ascii="Times New Roman" w:hAnsi="Times New Roman" w:cs="Times New Roman"/>
                <w:b/>
                <w:i/>
                <w:sz w:val="24"/>
                <w:szCs w:val="24"/>
              </w:rPr>
              <w:t>Portrék a</w:t>
            </w:r>
            <w:r>
              <w:rPr>
                <w:rFonts w:ascii="Times New Roman" w:hAnsi="Times New Roman" w:cs="Times New Roman"/>
                <w:b/>
                <w:i/>
                <w:sz w:val="24"/>
                <w:szCs w:val="24"/>
              </w:rPr>
              <w:t xml:space="preserve"> XX. század magyar irodalmából II</w:t>
            </w:r>
            <w:r w:rsidRPr="00CD1DBB">
              <w:rPr>
                <w:rFonts w:ascii="Times New Roman" w:hAnsi="Times New Roman" w:cs="Times New Roman"/>
                <w:b/>
                <w:i/>
                <w:sz w:val="24"/>
                <w:szCs w:val="24"/>
              </w:rPr>
              <w:t>.</w:t>
            </w:r>
          </w:p>
        </w:tc>
        <w:tc>
          <w:tcPr>
            <w:tcW w:w="1544" w:type="dxa"/>
            <w:tcBorders>
              <w:top w:val="single" w:sz="4" w:space="0" w:color="auto"/>
              <w:left w:val="single" w:sz="4" w:space="0" w:color="auto"/>
              <w:bottom w:val="single" w:sz="4" w:space="0" w:color="auto"/>
              <w:right w:val="single" w:sz="4" w:space="0" w:color="auto"/>
            </w:tcBorders>
          </w:tcPr>
          <w:p w:rsidR="00B63D1A" w:rsidRPr="0030622D" w:rsidRDefault="00B63D1A" w:rsidP="00D80B14">
            <w:pPr>
              <w:jc w:val="center"/>
              <w:rPr>
                <w:b/>
                <w:i/>
              </w:rPr>
            </w:pP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B905A7" w:rsidRDefault="00B63D1A" w:rsidP="00B63D1A">
            <w:pPr>
              <w:numPr>
                <w:ilvl w:val="0"/>
                <w:numId w:val="96"/>
              </w:numPr>
              <w:spacing w:after="200" w:line="276" w:lineRule="auto"/>
              <w:rPr>
                <w:rFonts w:ascii="Times New Roman" w:hAnsi="Times New Roman" w:cs="Times New Roman"/>
                <w:sz w:val="24"/>
                <w:szCs w:val="24"/>
              </w:rPr>
            </w:pPr>
            <w:r w:rsidRPr="00B905A7">
              <w:rPr>
                <w:rFonts w:ascii="Times New Roman" w:hAnsi="Times New Roman" w:cs="Times New Roman"/>
                <w:sz w:val="24"/>
                <w:szCs w:val="24"/>
              </w:rPr>
              <w:t xml:space="preserve">Örkény István (a drámával </w:t>
            </w:r>
            <w:r>
              <w:rPr>
                <w:rFonts w:ascii="Times New Roman" w:hAnsi="Times New Roman" w:cs="Times New Roman"/>
                <w:sz w:val="24"/>
                <w:szCs w:val="24"/>
              </w:rPr>
              <w:t>együtt: 2+3=5</w:t>
            </w:r>
            <w:r w:rsidRPr="00B905A7">
              <w:rPr>
                <w:rFonts w:ascii="Times New Roman" w:hAnsi="Times New Roman" w:cs="Times New Roman"/>
                <w:sz w:val="24"/>
                <w:szCs w:val="24"/>
              </w:rPr>
              <w:t>)</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Pr>
                <w:i/>
              </w:rPr>
              <w:t>2</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B905A7" w:rsidRDefault="00B63D1A" w:rsidP="00B63D1A">
            <w:pPr>
              <w:numPr>
                <w:ilvl w:val="0"/>
                <w:numId w:val="96"/>
              </w:numPr>
              <w:spacing w:after="200" w:line="276" w:lineRule="auto"/>
              <w:rPr>
                <w:rFonts w:ascii="Times New Roman" w:hAnsi="Times New Roman" w:cs="Times New Roman"/>
                <w:sz w:val="24"/>
                <w:szCs w:val="24"/>
              </w:rPr>
            </w:pPr>
            <w:r w:rsidRPr="00B905A7">
              <w:rPr>
                <w:rFonts w:ascii="Times New Roman" w:hAnsi="Times New Roman" w:cs="Times New Roman"/>
                <w:sz w:val="24"/>
                <w:szCs w:val="24"/>
              </w:rPr>
              <w:t>Szabó Magda (a drámával együtt: 2+1=3)</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sidRPr="0013456A">
              <w:rPr>
                <w:i/>
              </w:rPr>
              <w:t>2</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B905A7" w:rsidRDefault="00B63D1A" w:rsidP="00B63D1A">
            <w:pPr>
              <w:numPr>
                <w:ilvl w:val="0"/>
                <w:numId w:val="96"/>
              </w:numPr>
              <w:spacing w:after="200" w:line="276" w:lineRule="auto"/>
              <w:rPr>
                <w:rFonts w:ascii="Times New Roman" w:hAnsi="Times New Roman" w:cs="Times New Roman"/>
                <w:sz w:val="24"/>
                <w:szCs w:val="24"/>
              </w:rPr>
            </w:pPr>
            <w:r w:rsidRPr="00B905A7">
              <w:rPr>
                <w:rFonts w:ascii="Times New Roman" w:hAnsi="Times New Roman" w:cs="Times New Roman"/>
                <w:sz w:val="24"/>
                <w:szCs w:val="24"/>
              </w:rPr>
              <w:t>Kányádi Sándor</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sidRPr="0013456A">
              <w:rPr>
                <w:i/>
              </w:rPr>
              <w:t>3</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CD1DBB" w:rsidRDefault="00B63D1A" w:rsidP="00B63D1A">
            <w:pPr>
              <w:pStyle w:val="ListParagraph"/>
              <w:numPr>
                <w:ilvl w:val="0"/>
                <w:numId w:val="75"/>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i/>
                <w:sz w:val="24"/>
                <w:szCs w:val="24"/>
              </w:rPr>
              <w:t xml:space="preserve">Metszetek a XX. század magyar irodalmából II. </w:t>
            </w:r>
          </w:p>
        </w:tc>
        <w:tc>
          <w:tcPr>
            <w:tcW w:w="1544" w:type="dxa"/>
            <w:tcBorders>
              <w:top w:val="single" w:sz="4" w:space="0" w:color="auto"/>
              <w:left w:val="single" w:sz="4" w:space="0" w:color="auto"/>
              <w:bottom w:val="single" w:sz="4" w:space="0" w:color="auto"/>
              <w:right w:val="single" w:sz="4" w:space="0" w:color="auto"/>
            </w:tcBorders>
          </w:tcPr>
          <w:p w:rsidR="00B63D1A" w:rsidRPr="0030622D" w:rsidRDefault="00B63D1A" w:rsidP="00D80B14">
            <w:pPr>
              <w:ind w:left="360"/>
              <w:rPr>
                <w:b/>
                <w:i/>
              </w:rPr>
            </w:pPr>
            <w:r>
              <w:rPr>
                <w:b/>
                <w:i/>
              </w:rPr>
              <w:t xml:space="preserve">          </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CD1DBB" w:rsidRDefault="00B63D1A" w:rsidP="00B63D1A">
            <w:pPr>
              <w:pStyle w:val="ListParagraph"/>
              <w:numPr>
                <w:ilvl w:val="0"/>
                <w:numId w:val="76"/>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 xml:space="preserve">Metszetek: egyéni utakon </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B905A7" w:rsidRDefault="00B63D1A" w:rsidP="00D80B14">
            <w:pPr>
              <w:pStyle w:val="ListParagraph"/>
              <w:ind w:left="1069"/>
              <w:rPr>
                <w:rFonts w:ascii="Times New Roman" w:hAnsi="Times New Roman" w:cs="Times New Roman"/>
                <w:sz w:val="24"/>
                <w:szCs w:val="24"/>
              </w:rPr>
            </w:pPr>
            <w:r w:rsidRPr="00B905A7">
              <w:rPr>
                <w:rFonts w:ascii="Times New Roman" w:hAnsi="Times New Roman" w:cs="Times New Roman"/>
                <w:sz w:val="24"/>
                <w:szCs w:val="24"/>
              </w:rPr>
              <w:t>Szabó Dezső</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803CE2" w:rsidP="00D80B14">
            <w:pPr>
              <w:jc w:val="center"/>
              <w:rPr>
                <w:i/>
              </w:rPr>
            </w:pPr>
            <w:r>
              <w:rPr>
                <w:i/>
              </w:rPr>
              <w:t>1</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B905A7" w:rsidRDefault="00B63D1A" w:rsidP="00D80B14">
            <w:pPr>
              <w:pStyle w:val="ListParagraph"/>
              <w:ind w:left="1069"/>
              <w:rPr>
                <w:rFonts w:ascii="Times New Roman" w:hAnsi="Times New Roman" w:cs="Times New Roman"/>
                <w:sz w:val="24"/>
                <w:szCs w:val="24"/>
              </w:rPr>
            </w:pPr>
            <w:r w:rsidRPr="00B905A7">
              <w:rPr>
                <w:rFonts w:ascii="Times New Roman" w:hAnsi="Times New Roman" w:cs="Times New Roman"/>
                <w:sz w:val="24"/>
                <w:szCs w:val="24"/>
              </w:rPr>
              <w:t>Krúdy Gyula</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sidRPr="0013456A">
              <w:rPr>
                <w:i/>
              </w:rPr>
              <w:t>2</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B905A7" w:rsidRDefault="00B63D1A" w:rsidP="00D80B14">
            <w:pPr>
              <w:rPr>
                <w:rFonts w:ascii="Times New Roman" w:hAnsi="Times New Roman" w:cs="Times New Roman"/>
                <w:sz w:val="24"/>
                <w:szCs w:val="24"/>
              </w:rPr>
            </w:pPr>
            <w:r w:rsidRPr="00B905A7">
              <w:rPr>
                <w:rFonts w:ascii="Times New Roman" w:hAnsi="Times New Roman" w:cs="Times New Roman"/>
                <w:sz w:val="24"/>
                <w:szCs w:val="24"/>
              </w:rPr>
              <w:t xml:space="preserve">                  Weöres Sándor</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sidRPr="0013456A">
              <w:rPr>
                <w:i/>
              </w:rPr>
              <w:t>2</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CD1DBB" w:rsidRDefault="00B63D1A" w:rsidP="00B63D1A">
            <w:pPr>
              <w:pStyle w:val="ListParagraph"/>
              <w:numPr>
                <w:ilvl w:val="0"/>
                <w:numId w:val="76"/>
              </w:numPr>
              <w:spacing w:after="0"/>
              <w:contextualSpacing/>
              <w:jc w:val="both"/>
              <w:rPr>
                <w:rFonts w:ascii="Times New Roman" w:hAnsi="Times New Roman" w:cs="Times New Roman"/>
                <w:b/>
                <w:sz w:val="24"/>
                <w:szCs w:val="24"/>
              </w:rPr>
            </w:pPr>
            <w:r w:rsidRPr="00CD1DBB">
              <w:rPr>
                <w:rFonts w:ascii="Times New Roman" w:hAnsi="Times New Roman" w:cs="Times New Roman"/>
                <w:b/>
                <w:sz w:val="24"/>
                <w:szCs w:val="24"/>
              </w:rPr>
              <w:t xml:space="preserve">Metszetek a modernista irodalomból </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b/>
              </w:rPr>
            </w:pP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B905A7" w:rsidRDefault="00B63D1A" w:rsidP="00D80B14">
            <w:pPr>
              <w:rPr>
                <w:rFonts w:ascii="Times New Roman" w:hAnsi="Times New Roman" w:cs="Times New Roman"/>
                <w:sz w:val="24"/>
                <w:szCs w:val="24"/>
              </w:rPr>
            </w:pPr>
            <w:r w:rsidRPr="00B905A7">
              <w:rPr>
                <w:rFonts w:ascii="Times New Roman" w:hAnsi="Times New Roman" w:cs="Times New Roman"/>
                <w:sz w:val="24"/>
                <w:szCs w:val="24"/>
              </w:rPr>
              <w:t xml:space="preserve">                  Szabó Lőrinc</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sidRPr="0013456A">
              <w:rPr>
                <w:i/>
              </w:rPr>
              <w:t>2</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B905A7" w:rsidRDefault="00B63D1A" w:rsidP="00D80B14">
            <w:pPr>
              <w:rPr>
                <w:rFonts w:ascii="Times New Roman" w:hAnsi="Times New Roman" w:cs="Times New Roman"/>
                <w:smallCaps/>
                <w:sz w:val="24"/>
                <w:szCs w:val="24"/>
              </w:rPr>
            </w:pPr>
            <w:r w:rsidRPr="00B905A7">
              <w:rPr>
                <w:rFonts w:ascii="Times New Roman" w:hAnsi="Times New Roman" w:cs="Times New Roman"/>
                <w:sz w:val="24"/>
                <w:szCs w:val="24"/>
              </w:rPr>
              <w:t xml:space="preserve">                  Radnóti Miklós</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Pr>
                <w:i/>
              </w:rPr>
              <w:t>4</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CD1DBB" w:rsidRDefault="00B63D1A" w:rsidP="00B63D1A">
            <w:pPr>
              <w:pStyle w:val="ListParagraph"/>
              <w:numPr>
                <w:ilvl w:val="0"/>
                <w:numId w:val="76"/>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Metszetek az erdélyi, délvidéki és kárpátaljai irodalomból</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B905A7" w:rsidRDefault="00B63D1A" w:rsidP="00D80B14">
            <w:pPr>
              <w:rPr>
                <w:rFonts w:ascii="Times New Roman" w:hAnsi="Times New Roman" w:cs="Times New Roman"/>
                <w:smallCaps/>
                <w:sz w:val="24"/>
                <w:szCs w:val="24"/>
              </w:rPr>
            </w:pPr>
            <w:r w:rsidRPr="00B905A7">
              <w:rPr>
                <w:rFonts w:ascii="Times New Roman" w:hAnsi="Times New Roman" w:cs="Times New Roman"/>
                <w:sz w:val="24"/>
                <w:szCs w:val="24"/>
              </w:rPr>
              <w:t xml:space="preserve">                      Dsida Jenő</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Pr>
                <w:i/>
              </w:rPr>
              <w:t>2</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B905A7" w:rsidRDefault="00B63D1A" w:rsidP="00D80B14">
            <w:pPr>
              <w:rPr>
                <w:rFonts w:ascii="Times New Roman" w:hAnsi="Times New Roman" w:cs="Times New Roman"/>
                <w:sz w:val="24"/>
                <w:szCs w:val="24"/>
              </w:rPr>
            </w:pPr>
            <w:r w:rsidRPr="00B905A7">
              <w:rPr>
                <w:rFonts w:ascii="Times New Roman" w:hAnsi="Times New Roman" w:cs="Times New Roman"/>
                <w:sz w:val="24"/>
                <w:szCs w:val="24"/>
              </w:rPr>
              <w:t xml:space="preserve">                      Reményik Sándor</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Pr>
                <w:i/>
              </w:rPr>
              <w:t>2</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B905A7" w:rsidRDefault="00B63D1A" w:rsidP="00D80B14">
            <w:pPr>
              <w:rPr>
                <w:rFonts w:ascii="Times New Roman" w:hAnsi="Times New Roman" w:cs="Times New Roman"/>
                <w:smallCaps/>
                <w:sz w:val="24"/>
                <w:szCs w:val="24"/>
              </w:rPr>
            </w:pPr>
            <w:r w:rsidRPr="00B905A7">
              <w:rPr>
                <w:rFonts w:ascii="Times New Roman" w:hAnsi="Times New Roman" w:cs="Times New Roman"/>
                <w:sz w:val="24"/>
                <w:szCs w:val="24"/>
              </w:rPr>
              <w:t xml:space="preserve">                      Áprily Lajos</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Pr>
                <w:i/>
              </w:rPr>
              <w:t>2</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CD1DBB" w:rsidRDefault="00B63D1A" w:rsidP="00B63D1A">
            <w:pPr>
              <w:pStyle w:val="ListParagraph"/>
              <w:numPr>
                <w:ilvl w:val="0"/>
                <w:numId w:val="76"/>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Metszet a „Fényes szellők nemzedékének” irodalmából</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B905A7" w:rsidRDefault="00B63D1A" w:rsidP="00D80B14">
            <w:pPr>
              <w:pStyle w:val="ListParagraph"/>
              <w:ind w:left="1069"/>
              <w:rPr>
                <w:rFonts w:ascii="Times New Roman" w:hAnsi="Times New Roman" w:cs="Times New Roman"/>
                <w:sz w:val="24"/>
                <w:szCs w:val="24"/>
              </w:rPr>
            </w:pPr>
            <w:r w:rsidRPr="00CD1DBB">
              <w:rPr>
                <w:rFonts w:ascii="Times New Roman" w:hAnsi="Times New Roman" w:cs="Times New Roman"/>
                <w:b/>
                <w:sz w:val="24"/>
                <w:szCs w:val="24"/>
              </w:rPr>
              <w:t xml:space="preserve">   </w:t>
            </w:r>
            <w:r w:rsidRPr="00B905A7">
              <w:rPr>
                <w:rFonts w:ascii="Times New Roman" w:hAnsi="Times New Roman" w:cs="Times New Roman"/>
                <w:sz w:val="24"/>
                <w:szCs w:val="24"/>
              </w:rPr>
              <w:t>Nagy László</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Pr>
                <w:i/>
              </w:rPr>
              <w:t>3</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CD1DBB" w:rsidRDefault="00B63D1A" w:rsidP="00B63D1A">
            <w:pPr>
              <w:pStyle w:val="ListParagraph"/>
              <w:numPr>
                <w:ilvl w:val="0"/>
                <w:numId w:val="76"/>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 xml:space="preserve">Metszet a tárgyias irodalomból </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B905A7" w:rsidRDefault="00B63D1A" w:rsidP="00D80B14">
            <w:pPr>
              <w:pStyle w:val="ListParagraph"/>
              <w:ind w:left="1069"/>
              <w:rPr>
                <w:rFonts w:ascii="Times New Roman" w:hAnsi="Times New Roman" w:cs="Times New Roman"/>
                <w:sz w:val="24"/>
                <w:szCs w:val="24"/>
              </w:rPr>
            </w:pPr>
            <w:r w:rsidRPr="00CD1DBB">
              <w:rPr>
                <w:rFonts w:ascii="Times New Roman" w:hAnsi="Times New Roman" w:cs="Times New Roman"/>
                <w:b/>
                <w:sz w:val="24"/>
                <w:szCs w:val="24"/>
              </w:rPr>
              <w:t xml:space="preserve">   </w:t>
            </w:r>
            <w:r w:rsidRPr="00B905A7">
              <w:rPr>
                <w:rFonts w:ascii="Times New Roman" w:hAnsi="Times New Roman" w:cs="Times New Roman"/>
                <w:sz w:val="24"/>
                <w:szCs w:val="24"/>
              </w:rPr>
              <w:t>Pilinszky János</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pPr>
            <w:r>
              <w:t>3</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CD1DBB" w:rsidRDefault="00B63D1A" w:rsidP="00B63D1A">
            <w:pPr>
              <w:pStyle w:val="ListParagraph"/>
              <w:numPr>
                <w:ilvl w:val="0"/>
                <w:numId w:val="76"/>
              </w:numPr>
              <w:spacing w:after="0"/>
              <w:contextualSpacing/>
              <w:jc w:val="both"/>
              <w:rPr>
                <w:rFonts w:ascii="Times New Roman" w:hAnsi="Times New Roman" w:cs="Times New Roman"/>
                <w:b/>
                <w:sz w:val="24"/>
                <w:szCs w:val="24"/>
              </w:rPr>
            </w:pPr>
            <w:r w:rsidRPr="00CD1DBB">
              <w:rPr>
                <w:rFonts w:ascii="Times New Roman" w:hAnsi="Times New Roman" w:cs="Times New Roman"/>
                <w:b/>
                <w:sz w:val="24"/>
                <w:szCs w:val="24"/>
              </w:rPr>
              <w:t>Metszetek az irodalmi szociográfia alkotóinak munkáiból</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pP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B905A7" w:rsidRDefault="00B63D1A" w:rsidP="00D80B14">
            <w:pPr>
              <w:ind w:left="1276"/>
              <w:rPr>
                <w:rFonts w:ascii="Times New Roman" w:hAnsi="Times New Roman" w:cs="Times New Roman"/>
                <w:sz w:val="24"/>
                <w:szCs w:val="24"/>
              </w:rPr>
            </w:pPr>
            <w:r w:rsidRPr="00B905A7">
              <w:rPr>
                <w:rFonts w:ascii="Times New Roman" w:hAnsi="Times New Roman" w:cs="Times New Roman"/>
                <w:sz w:val="24"/>
                <w:szCs w:val="24"/>
              </w:rPr>
              <w:t>Illyés Gyula</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pPr>
            <w:r>
              <w:t>1</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CD1DBB" w:rsidRDefault="00B63D1A" w:rsidP="00B63D1A">
            <w:pPr>
              <w:pStyle w:val="ListParagraph"/>
              <w:numPr>
                <w:ilvl w:val="0"/>
                <w:numId w:val="75"/>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i/>
                <w:sz w:val="24"/>
                <w:szCs w:val="24"/>
              </w:rPr>
              <w:t>Színház- és drámatörténet</w:t>
            </w:r>
          </w:p>
        </w:tc>
        <w:tc>
          <w:tcPr>
            <w:tcW w:w="1544" w:type="dxa"/>
            <w:tcBorders>
              <w:top w:val="single" w:sz="4" w:space="0" w:color="auto"/>
              <w:left w:val="single" w:sz="4" w:space="0" w:color="auto"/>
              <w:bottom w:val="single" w:sz="4" w:space="0" w:color="auto"/>
              <w:right w:val="single" w:sz="4" w:space="0" w:color="auto"/>
            </w:tcBorders>
          </w:tcPr>
          <w:p w:rsidR="00B63D1A" w:rsidRPr="0030622D" w:rsidRDefault="00B63D1A" w:rsidP="00D80B14">
            <w:pPr>
              <w:jc w:val="center"/>
              <w:rPr>
                <w:b/>
                <w:i/>
              </w:rPr>
            </w:pP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B905A7" w:rsidRDefault="00B63D1A" w:rsidP="00D80B14">
            <w:pPr>
              <w:rPr>
                <w:rFonts w:ascii="Times New Roman" w:hAnsi="Times New Roman" w:cs="Times New Roman"/>
                <w:sz w:val="24"/>
                <w:szCs w:val="24"/>
              </w:rPr>
            </w:pPr>
            <w:r w:rsidRPr="00B905A7">
              <w:rPr>
                <w:rFonts w:ascii="Times New Roman" w:hAnsi="Times New Roman" w:cs="Times New Roman"/>
                <w:sz w:val="24"/>
                <w:szCs w:val="24"/>
              </w:rPr>
              <w:t xml:space="preserve">            Örkény István</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Pr>
                <w:i/>
              </w:rPr>
              <w:t>3</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B905A7" w:rsidRDefault="00B63D1A" w:rsidP="00D80B14">
            <w:pPr>
              <w:rPr>
                <w:rFonts w:ascii="Times New Roman" w:hAnsi="Times New Roman" w:cs="Times New Roman"/>
                <w:sz w:val="24"/>
                <w:szCs w:val="24"/>
              </w:rPr>
            </w:pPr>
            <w:r w:rsidRPr="00B905A7">
              <w:rPr>
                <w:rFonts w:ascii="Times New Roman" w:hAnsi="Times New Roman" w:cs="Times New Roman"/>
                <w:sz w:val="24"/>
                <w:szCs w:val="24"/>
              </w:rPr>
              <w:t xml:space="preserve">            Szabó Magda</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sidRPr="0013456A">
              <w:rPr>
                <w:i/>
              </w:rPr>
              <w:t>1</w:t>
            </w:r>
          </w:p>
        </w:tc>
      </w:tr>
      <w:tr w:rsidR="00B63D1A" w:rsidTr="00D80B14">
        <w:trPr>
          <w:trHeight w:val="510"/>
        </w:trPr>
        <w:tc>
          <w:tcPr>
            <w:tcW w:w="1908" w:type="dxa"/>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5760" w:type="dxa"/>
            <w:tcBorders>
              <w:top w:val="single" w:sz="4" w:space="0" w:color="auto"/>
              <w:left w:val="single" w:sz="4" w:space="0" w:color="auto"/>
              <w:bottom w:val="single" w:sz="4" w:space="0" w:color="auto"/>
              <w:right w:val="single" w:sz="4" w:space="0" w:color="auto"/>
            </w:tcBorders>
          </w:tcPr>
          <w:p w:rsidR="00B63D1A" w:rsidRPr="00CD1DBB" w:rsidRDefault="00B63D1A" w:rsidP="00D80B14">
            <w:pPr>
              <w:pStyle w:val="ListParagraph"/>
              <w:ind w:left="0"/>
              <w:rPr>
                <w:rFonts w:ascii="Times New Roman" w:hAnsi="Times New Roman" w:cs="Times New Roman"/>
                <w:b/>
                <w:sz w:val="24"/>
                <w:szCs w:val="24"/>
              </w:rPr>
            </w:pPr>
            <w:r w:rsidRPr="00CD1DBB">
              <w:rPr>
                <w:rFonts w:ascii="Times New Roman" w:hAnsi="Times New Roman" w:cs="Times New Roman"/>
                <w:b/>
                <w:sz w:val="24"/>
                <w:szCs w:val="24"/>
              </w:rPr>
              <w:t>A XX. századi történelem az irodalomban</w:t>
            </w:r>
          </w:p>
        </w:tc>
        <w:tc>
          <w:tcPr>
            <w:tcW w:w="1544" w:type="dxa"/>
            <w:tcBorders>
              <w:top w:val="single" w:sz="4" w:space="0" w:color="auto"/>
              <w:left w:val="single" w:sz="4" w:space="0" w:color="auto"/>
              <w:bottom w:val="single" w:sz="4" w:space="0" w:color="auto"/>
              <w:right w:val="single" w:sz="4" w:space="0" w:color="auto"/>
            </w:tcBorders>
          </w:tcPr>
          <w:p w:rsidR="00B63D1A" w:rsidRPr="00C57CB2" w:rsidRDefault="00B63D1A" w:rsidP="00D80B14">
            <w:pPr>
              <w:jc w:val="center"/>
              <w:rPr>
                <w:rFonts w:ascii="Times New Roman" w:hAnsi="Times New Roman" w:cs="Times New Roman"/>
                <w:b/>
                <w:sz w:val="24"/>
                <w:szCs w:val="24"/>
              </w:rPr>
            </w:pPr>
            <w:r w:rsidRPr="00C57CB2">
              <w:rPr>
                <w:rFonts w:ascii="Times New Roman" w:hAnsi="Times New Roman" w:cs="Times New Roman"/>
                <w:b/>
                <w:sz w:val="24"/>
                <w:szCs w:val="24"/>
              </w:rPr>
              <w:t>10</w:t>
            </w:r>
          </w:p>
        </w:tc>
      </w:tr>
      <w:tr w:rsidR="00B63D1A" w:rsidTr="00D80B14">
        <w:trPr>
          <w:trHeight w:val="510"/>
        </w:trPr>
        <w:tc>
          <w:tcPr>
            <w:tcW w:w="1908" w:type="dxa"/>
            <w:vMerge w:val="restart"/>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CD1DBB" w:rsidRDefault="00B63D1A" w:rsidP="00B63D1A">
            <w:pPr>
              <w:pStyle w:val="ListParagraph"/>
              <w:numPr>
                <w:ilvl w:val="0"/>
                <w:numId w:val="77"/>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Trianon</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sidRPr="00DD608C">
              <w:rPr>
                <w:i/>
              </w:rPr>
              <w:t>2</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CD1DBB" w:rsidRDefault="00B63D1A" w:rsidP="00B63D1A">
            <w:pPr>
              <w:pStyle w:val="ListParagraph"/>
              <w:numPr>
                <w:ilvl w:val="0"/>
                <w:numId w:val="77"/>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Világháborúk</w:t>
            </w:r>
          </w:p>
        </w:tc>
        <w:tc>
          <w:tcPr>
            <w:tcW w:w="1544" w:type="dxa"/>
            <w:tcBorders>
              <w:top w:val="single" w:sz="4" w:space="0" w:color="auto"/>
              <w:left w:val="single" w:sz="4" w:space="0" w:color="auto"/>
              <w:bottom w:val="single" w:sz="4" w:space="0" w:color="auto"/>
              <w:right w:val="single" w:sz="4" w:space="0" w:color="auto"/>
            </w:tcBorders>
          </w:tcPr>
          <w:p w:rsidR="00B63D1A" w:rsidRPr="007265F5" w:rsidRDefault="00B63D1A" w:rsidP="00D80B14">
            <w:pPr>
              <w:jc w:val="center"/>
            </w:pPr>
            <w:r>
              <w:rPr>
                <w:i/>
              </w:rPr>
              <w:t>2</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CD1DBB" w:rsidRDefault="00B63D1A" w:rsidP="00B63D1A">
            <w:pPr>
              <w:pStyle w:val="ListParagraph"/>
              <w:numPr>
                <w:ilvl w:val="0"/>
                <w:numId w:val="77"/>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Holokauszt</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sidRPr="0013456A">
              <w:rPr>
                <w:i/>
              </w:rPr>
              <w:t>2</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CD1DBB" w:rsidRDefault="00B63D1A" w:rsidP="00B63D1A">
            <w:pPr>
              <w:pStyle w:val="ListParagraph"/>
              <w:numPr>
                <w:ilvl w:val="0"/>
                <w:numId w:val="77"/>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Kommunista diktatúra</w:t>
            </w:r>
          </w:p>
        </w:tc>
        <w:tc>
          <w:tcPr>
            <w:tcW w:w="1544" w:type="dxa"/>
            <w:tcBorders>
              <w:top w:val="single" w:sz="4" w:space="0" w:color="auto"/>
              <w:left w:val="single" w:sz="4" w:space="0" w:color="auto"/>
              <w:bottom w:val="single" w:sz="4" w:space="0" w:color="auto"/>
              <w:right w:val="single" w:sz="4" w:space="0" w:color="auto"/>
            </w:tcBorders>
          </w:tcPr>
          <w:p w:rsidR="00B63D1A" w:rsidRPr="0013456A" w:rsidRDefault="00B63D1A" w:rsidP="00D80B14">
            <w:pPr>
              <w:jc w:val="center"/>
              <w:rPr>
                <w:i/>
              </w:rPr>
            </w:pPr>
            <w:r>
              <w:rPr>
                <w:i/>
              </w:rPr>
              <w:t>2</w:t>
            </w:r>
          </w:p>
        </w:tc>
      </w:tr>
      <w:tr w:rsidR="00B63D1A" w:rsidTr="00D80B14">
        <w:trPr>
          <w:trHeight w:val="510"/>
        </w:trPr>
        <w:tc>
          <w:tcPr>
            <w:tcW w:w="1908" w:type="dxa"/>
            <w:vMerge/>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B63D1A" w:rsidRPr="00CD1DBB" w:rsidRDefault="00B63D1A" w:rsidP="00B63D1A">
            <w:pPr>
              <w:pStyle w:val="ListParagraph"/>
              <w:numPr>
                <w:ilvl w:val="0"/>
                <w:numId w:val="77"/>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1956</w:t>
            </w:r>
          </w:p>
        </w:tc>
        <w:tc>
          <w:tcPr>
            <w:tcW w:w="1544" w:type="dxa"/>
            <w:tcBorders>
              <w:top w:val="single" w:sz="4" w:space="0" w:color="auto"/>
              <w:left w:val="single" w:sz="4" w:space="0" w:color="auto"/>
              <w:bottom w:val="single" w:sz="4" w:space="0" w:color="auto"/>
              <w:right w:val="single" w:sz="4" w:space="0" w:color="auto"/>
            </w:tcBorders>
          </w:tcPr>
          <w:p w:rsidR="00B63D1A" w:rsidRPr="005D478A" w:rsidRDefault="00B63D1A" w:rsidP="00D80B14">
            <w:pPr>
              <w:jc w:val="center"/>
              <w:rPr>
                <w:i/>
              </w:rPr>
            </w:pPr>
            <w:r w:rsidRPr="005D478A">
              <w:rPr>
                <w:i/>
              </w:rPr>
              <w:t>2</w:t>
            </w:r>
          </w:p>
        </w:tc>
      </w:tr>
      <w:tr w:rsidR="00B63D1A" w:rsidTr="00D80B14">
        <w:trPr>
          <w:trHeight w:val="510"/>
        </w:trPr>
        <w:tc>
          <w:tcPr>
            <w:tcW w:w="1908" w:type="dxa"/>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c>
          <w:tcPr>
            <w:tcW w:w="5760" w:type="dxa"/>
            <w:tcBorders>
              <w:top w:val="single" w:sz="4" w:space="0" w:color="auto"/>
              <w:left w:val="single" w:sz="4" w:space="0" w:color="auto"/>
              <w:bottom w:val="single" w:sz="4" w:space="0" w:color="auto"/>
              <w:right w:val="single" w:sz="4" w:space="0" w:color="auto"/>
            </w:tcBorders>
          </w:tcPr>
          <w:p w:rsidR="00B63D1A" w:rsidRPr="00CD1DBB" w:rsidRDefault="00B63D1A" w:rsidP="00D80B14">
            <w:pPr>
              <w:pStyle w:val="ListParagraph"/>
              <w:ind w:left="0"/>
              <w:rPr>
                <w:rFonts w:ascii="Times New Roman" w:hAnsi="Times New Roman" w:cs="Times New Roman"/>
                <w:b/>
                <w:sz w:val="24"/>
                <w:szCs w:val="24"/>
              </w:rPr>
            </w:pPr>
            <w:r w:rsidRPr="00CD1DBB">
              <w:rPr>
                <w:rFonts w:ascii="Times New Roman" w:hAnsi="Times New Roman" w:cs="Times New Roman"/>
                <w:b/>
                <w:sz w:val="24"/>
                <w:szCs w:val="24"/>
              </w:rPr>
              <w:t>Kortárs magyar irodalom</w:t>
            </w:r>
          </w:p>
        </w:tc>
        <w:tc>
          <w:tcPr>
            <w:tcW w:w="1544" w:type="dxa"/>
            <w:tcBorders>
              <w:top w:val="single" w:sz="4" w:space="0" w:color="auto"/>
              <w:left w:val="single" w:sz="4" w:space="0" w:color="auto"/>
              <w:bottom w:val="single" w:sz="4" w:space="0" w:color="auto"/>
              <w:right w:val="single" w:sz="4" w:space="0" w:color="auto"/>
            </w:tcBorders>
            <w:vAlign w:val="center"/>
          </w:tcPr>
          <w:p w:rsidR="00B63D1A" w:rsidRDefault="00803CE2" w:rsidP="00D80B14">
            <w:pPr>
              <w:spacing w:after="0"/>
              <w:jc w:val="center"/>
              <w:rPr>
                <w:rFonts w:ascii="Times New Roman" w:hAnsi="Times New Roman" w:cs="Times New Roman"/>
                <w:b/>
                <w:sz w:val="24"/>
                <w:szCs w:val="24"/>
              </w:rPr>
            </w:pPr>
            <w:r>
              <w:rPr>
                <w:rFonts w:ascii="Times New Roman" w:hAnsi="Times New Roman" w:cs="Times New Roman"/>
                <w:b/>
                <w:sz w:val="24"/>
                <w:szCs w:val="24"/>
              </w:rPr>
              <w:t>6</w:t>
            </w:r>
          </w:p>
        </w:tc>
      </w:tr>
      <w:tr w:rsidR="00B63D1A" w:rsidTr="00D80B14">
        <w:trPr>
          <w:trHeight w:val="510"/>
        </w:trPr>
        <w:tc>
          <w:tcPr>
            <w:tcW w:w="1908" w:type="dxa"/>
            <w:tcBorders>
              <w:left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5.</w:t>
            </w:r>
          </w:p>
        </w:tc>
        <w:tc>
          <w:tcPr>
            <w:tcW w:w="5760" w:type="dxa"/>
            <w:tcBorders>
              <w:top w:val="single" w:sz="4" w:space="0" w:color="auto"/>
              <w:left w:val="single" w:sz="4" w:space="0" w:color="auto"/>
              <w:bottom w:val="single" w:sz="4" w:space="0" w:color="auto"/>
              <w:right w:val="single" w:sz="4" w:space="0" w:color="auto"/>
            </w:tcBorders>
          </w:tcPr>
          <w:p w:rsidR="00B63D1A" w:rsidRPr="00CD1DBB" w:rsidRDefault="00B63D1A" w:rsidP="00D80B14">
            <w:pPr>
              <w:pStyle w:val="ListParagraph"/>
              <w:ind w:left="0"/>
              <w:rPr>
                <w:rFonts w:ascii="Times New Roman" w:hAnsi="Times New Roman" w:cs="Times New Roman"/>
                <w:b/>
                <w:sz w:val="24"/>
                <w:szCs w:val="24"/>
              </w:rPr>
            </w:pPr>
            <w:r w:rsidRPr="00CD1DBB">
              <w:rPr>
                <w:rFonts w:ascii="Times New Roman" w:hAnsi="Times New Roman" w:cs="Times New Roman"/>
                <w:b/>
                <w:sz w:val="24"/>
                <w:szCs w:val="24"/>
              </w:rPr>
              <w:t>Felkészülés az érettségire- rendszerező ismétlés</w:t>
            </w:r>
          </w:p>
        </w:tc>
        <w:tc>
          <w:tcPr>
            <w:tcW w:w="1544" w:type="dxa"/>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jc w:val="center"/>
              <w:rPr>
                <w:rFonts w:ascii="Times New Roman" w:hAnsi="Times New Roman" w:cs="Times New Roman"/>
                <w:b/>
                <w:sz w:val="24"/>
                <w:szCs w:val="24"/>
              </w:rPr>
            </w:pPr>
            <w:r>
              <w:rPr>
                <w:rFonts w:ascii="Times New Roman" w:hAnsi="Times New Roman" w:cs="Times New Roman"/>
                <w:b/>
                <w:sz w:val="24"/>
                <w:szCs w:val="24"/>
              </w:rPr>
              <w:t>10+10</w:t>
            </w:r>
          </w:p>
        </w:tc>
      </w:tr>
    </w:tbl>
    <w:p w:rsidR="00B63D1A" w:rsidRDefault="00B63D1A" w:rsidP="00B63D1A">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B63D1A" w:rsidTr="00D80B14">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sidRPr="000E6445">
              <w:rPr>
                <w:rFonts w:ascii="Times New Roman" w:hAnsi="Times New Roman" w:cs="Times New Roman"/>
                <w:b/>
                <w:sz w:val="28"/>
                <w:szCs w:val="24"/>
              </w:rPr>
              <w:t>A modernizmus irodalma</w:t>
            </w:r>
          </w:p>
        </w:tc>
        <w:tc>
          <w:tcPr>
            <w:tcW w:w="1871" w:type="dxa"/>
            <w:tcBorders>
              <w:top w:val="single" w:sz="4" w:space="0" w:color="auto"/>
              <w:left w:val="single" w:sz="4" w:space="0" w:color="auto"/>
              <w:bottom w:val="single" w:sz="4" w:space="0" w:color="auto"/>
              <w:right w:val="single" w:sz="4" w:space="0" w:color="auto"/>
            </w:tcBorders>
            <w:hideMark/>
          </w:tcPr>
          <w:p w:rsidR="00B63D1A" w:rsidRDefault="00C156B3"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Órakeret:       17</w:t>
            </w:r>
            <w:r w:rsidR="00B63D1A">
              <w:rPr>
                <w:rFonts w:ascii="Times New Roman" w:hAnsi="Times New Roman" w:cs="Times New Roman"/>
                <w:b/>
                <w:color w:val="000000"/>
                <w:sz w:val="24"/>
                <w:szCs w:val="24"/>
              </w:rPr>
              <w:t xml:space="preserve"> óra</w:t>
            </w:r>
          </w:p>
        </w:tc>
      </w:tr>
      <w:tr w:rsidR="00B63D1A" w:rsidTr="00D80B14">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Tananyag </w:t>
            </w:r>
            <w:r>
              <w:rPr>
                <w:rFonts w:ascii="Times New Roman" w:hAnsi="Times New Roman" w:cs="Times New Roman"/>
                <w:b/>
                <w:color w:val="000000"/>
                <w:sz w:val="24"/>
                <w:szCs w:val="24"/>
              </w:rPr>
              <w:lastRenderedPageBreak/>
              <w:t>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B63D1A" w:rsidRDefault="00B63D1A" w:rsidP="00B63D1A">
            <w:pPr>
              <w:numPr>
                <w:ilvl w:val="0"/>
                <w:numId w:val="78"/>
              </w:numPr>
              <w:spacing w:after="200" w:line="276" w:lineRule="auto"/>
              <w:ind w:right="113"/>
              <w:rPr>
                <w:rFonts w:ascii="Times New Roman" w:hAnsi="Times New Roman" w:cs="Times New Roman"/>
                <w:b/>
                <w:i/>
                <w:color w:val="000000"/>
                <w:sz w:val="24"/>
                <w:szCs w:val="24"/>
              </w:rPr>
            </w:pPr>
            <w:r w:rsidRPr="007C5AC3">
              <w:rPr>
                <w:rFonts w:ascii="Times New Roman" w:hAnsi="Times New Roman" w:cs="Times New Roman"/>
                <w:b/>
                <w:i/>
                <w:sz w:val="24"/>
                <w:szCs w:val="24"/>
              </w:rPr>
              <w:lastRenderedPageBreak/>
              <w:t>Avantgárd mozgalmak</w:t>
            </w:r>
          </w:p>
        </w:tc>
      </w:tr>
      <w:tr w:rsidR="00B63D1A" w:rsidTr="00D80B14">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Pr="007C5AC3" w:rsidRDefault="00B63D1A" w:rsidP="00B63D1A">
            <w:pPr>
              <w:pStyle w:val="ListParagraph"/>
              <w:numPr>
                <w:ilvl w:val="0"/>
                <w:numId w:val="79"/>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 xml:space="preserve">Guillaume Apollinaire: A </w:t>
            </w:r>
            <w:r>
              <w:rPr>
                <w:rFonts w:ascii="Times New Roman" w:hAnsi="Times New Roman" w:cs="Times New Roman"/>
                <w:sz w:val="24"/>
                <w:szCs w:val="24"/>
              </w:rPr>
              <w:t>meg</w:t>
            </w:r>
            <w:r w:rsidRPr="007C5AC3">
              <w:rPr>
                <w:rFonts w:ascii="Times New Roman" w:hAnsi="Times New Roman" w:cs="Times New Roman"/>
                <w:sz w:val="24"/>
                <w:szCs w:val="24"/>
              </w:rPr>
              <w:t>sebzett galamb és a szökőkút</w:t>
            </w:r>
          </w:p>
        </w:tc>
        <w:tc>
          <w:tcPr>
            <w:tcW w:w="3698" w:type="dxa"/>
            <w:gridSpan w:val="2"/>
            <w:vMerge w:val="restart"/>
            <w:tcBorders>
              <w:top w:val="single" w:sz="4" w:space="0" w:color="auto"/>
              <w:left w:val="single" w:sz="4" w:space="0" w:color="auto"/>
              <w:right w:val="single" w:sz="4" w:space="0" w:color="auto"/>
            </w:tcBorders>
          </w:tcPr>
          <w:p w:rsidR="00B63D1A" w:rsidRPr="005E17F2" w:rsidRDefault="00B63D1A" w:rsidP="00D80B14">
            <w:pPr>
              <w:rPr>
                <w:rFonts w:ascii="Times New Roman" w:hAnsi="Times New Roman" w:cs="Times New Roman"/>
                <w:sz w:val="24"/>
                <w:szCs w:val="24"/>
              </w:rPr>
            </w:pPr>
            <w:r w:rsidRPr="005E17F2">
              <w:rPr>
                <w:rFonts w:ascii="Times New Roman" w:hAnsi="Times New Roman" w:cs="Times New Roman"/>
                <w:sz w:val="24"/>
                <w:szCs w:val="24"/>
              </w:rPr>
              <w:t>Expresszionizmus, szürrealizmus, egyéb avantgárd irányzatok;</w:t>
            </w:r>
          </w:p>
          <w:p w:rsidR="00B63D1A" w:rsidRPr="007C5AC3" w:rsidRDefault="00B63D1A" w:rsidP="00D80B14">
            <w:r w:rsidRPr="005E17F2">
              <w:rPr>
                <w:rFonts w:ascii="Times New Roman" w:hAnsi="Times New Roman" w:cs="Times New Roman"/>
                <w:sz w:val="24"/>
                <w:szCs w:val="24"/>
              </w:rPr>
              <w:t>Filippo Tommaso Marinetti: Óda egy versenyautomobilhoz</w:t>
            </w:r>
          </w:p>
        </w:tc>
      </w:tr>
      <w:tr w:rsidR="00B63D1A" w:rsidTr="00D80B14">
        <w:trPr>
          <w:trHeight w:val="1347"/>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right w:val="single" w:sz="4" w:space="0" w:color="auto"/>
            </w:tcBorders>
            <w:hideMark/>
          </w:tcPr>
          <w:p w:rsidR="00B63D1A" w:rsidRPr="007C5AC3" w:rsidRDefault="00B63D1A" w:rsidP="00B63D1A">
            <w:pPr>
              <w:pStyle w:val="ListParagraph"/>
              <w:numPr>
                <w:ilvl w:val="0"/>
                <w:numId w:val="79"/>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Kassák Lajos: A ló meghal a madarak kirepülnek (részlet)</w:t>
            </w:r>
          </w:p>
        </w:tc>
        <w:tc>
          <w:tcPr>
            <w:tcW w:w="3698" w:type="dxa"/>
            <w:gridSpan w:val="2"/>
            <w:vMerge/>
            <w:tcBorders>
              <w:left w:val="single" w:sz="4" w:space="0" w:color="auto"/>
              <w:right w:val="single" w:sz="4" w:space="0" w:color="auto"/>
            </w:tcBorders>
          </w:tcPr>
          <w:p w:rsidR="00B63D1A" w:rsidRPr="00352E8B"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B63D1A" w:rsidRPr="007C5AC3" w:rsidRDefault="00B63D1A" w:rsidP="00D80B14">
            <w:pPr>
              <w:ind w:left="1440"/>
            </w:pPr>
            <w:r>
              <w:rPr>
                <w:rFonts w:ascii="Times New Roman" w:hAnsi="Times New Roman" w:cs="Times New Roman"/>
                <w:b/>
                <w:i/>
                <w:sz w:val="24"/>
                <w:szCs w:val="24"/>
              </w:rPr>
              <w:t>B)</w:t>
            </w:r>
            <w:r w:rsidRPr="007C5AC3">
              <w:rPr>
                <w:rFonts w:ascii="Times New Roman" w:hAnsi="Times New Roman" w:cs="Times New Roman"/>
                <w:b/>
                <w:i/>
                <w:sz w:val="24"/>
                <w:szCs w:val="24"/>
              </w:rPr>
              <w:t>A világirodalom modernista lírájának nagy alkotói, alkotásai</w:t>
            </w:r>
          </w:p>
        </w:tc>
      </w:tr>
      <w:tr w:rsidR="00B63D1A" w:rsidTr="00D80B14">
        <w:trPr>
          <w:trHeight w:val="2211"/>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right w:val="single" w:sz="4" w:space="0" w:color="auto"/>
            </w:tcBorders>
          </w:tcPr>
          <w:p w:rsidR="00B63D1A" w:rsidRPr="007C5AC3" w:rsidRDefault="00B63D1A" w:rsidP="00D80B14">
            <w:r w:rsidRPr="007C5AC3">
              <w:rPr>
                <w:rFonts w:ascii="Times New Roman" w:hAnsi="Times New Roman" w:cs="Times New Roman"/>
                <w:sz w:val="24"/>
                <w:szCs w:val="24"/>
              </w:rPr>
              <w:t>Thomas Stearn</w:t>
            </w:r>
            <w:r>
              <w:rPr>
                <w:rFonts w:ascii="Times New Roman" w:hAnsi="Times New Roman" w:cs="Times New Roman"/>
                <w:sz w:val="24"/>
                <w:szCs w:val="24"/>
              </w:rPr>
              <w:t>s</w:t>
            </w:r>
            <w:r w:rsidRPr="007C5AC3">
              <w:rPr>
                <w:rFonts w:ascii="Times New Roman" w:hAnsi="Times New Roman" w:cs="Times New Roman"/>
                <w:sz w:val="24"/>
                <w:szCs w:val="24"/>
              </w:rPr>
              <w:t xml:space="preserve"> Eliot: A háromkirályok utazása (részlet)</w:t>
            </w:r>
            <w:r w:rsidRPr="007C5AC3">
              <w:t xml:space="preserve">     </w:t>
            </w:r>
          </w:p>
          <w:p w:rsidR="00B63D1A" w:rsidRPr="007C5AC3" w:rsidRDefault="00B63D1A" w:rsidP="00D80B14">
            <w:pPr>
              <w:ind w:left="567" w:hanging="141"/>
            </w:pPr>
            <w:r w:rsidRPr="007C5AC3">
              <w:t xml:space="preserve">      </w:t>
            </w:r>
          </w:p>
          <w:p w:rsidR="00B63D1A" w:rsidRDefault="00B63D1A" w:rsidP="00D80B14">
            <w:pPr>
              <w:ind w:left="567" w:hanging="141"/>
            </w:pPr>
          </w:p>
          <w:p w:rsidR="00B63D1A" w:rsidRPr="007C5AC3" w:rsidRDefault="00B63D1A" w:rsidP="00D80B14">
            <w:r>
              <w:t xml:space="preserve">         </w:t>
            </w:r>
          </w:p>
        </w:tc>
        <w:tc>
          <w:tcPr>
            <w:tcW w:w="3698" w:type="dxa"/>
            <w:gridSpan w:val="2"/>
            <w:tcBorders>
              <w:top w:val="single" w:sz="4" w:space="0" w:color="auto"/>
              <w:left w:val="single" w:sz="4" w:space="0" w:color="auto"/>
              <w:right w:val="single" w:sz="4" w:space="0" w:color="auto"/>
            </w:tcBorders>
          </w:tcPr>
          <w:p w:rsidR="00B63D1A" w:rsidRPr="005E17F2" w:rsidRDefault="00B63D1A" w:rsidP="00D80B14">
            <w:pPr>
              <w:rPr>
                <w:rFonts w:ascii="Times New Roman" w:hAnsi="Times New Roman" w:cs="Times New Roman"/>
                <w:sz w:val="24"/>
                <w:szCs w:val="24"/>
              </w:rPr>
            </w:pPr>
            <w:r w:rsidRPr="005E17F2">
              <w:rPr>
                <w:rFonts w:ascii="Times New Roman" w:hAnsi="Times New Roman" w:cs="Times New Roman"/>
                <w:sz w:val="24"/>
                <w:szCs w:val="24"/>
              </w:rPr>
              <w:t>Thomas Stearns Eliot: Macskák (részlet)</w:t>
            </w:r>
          </w:p>
          <w:p w:rsidR="00B63D1A" w:rsidRPr="005E17F2" w:rsidRDefault="00B63D1A" w:rsidP="00D80B14">
            <w:pPr>
              <w:rPr>
                <w:rFonts w:ascii="Times New Roman" w:hAnsi="Times New Roman" w:cs="Times New Roman"/>
                <w:sz w:val="24"/>
                <w:szCs w:val="24"/>
              </w:rPr>
            </w:pPr>
            <w:r w:rsidRPr="005E17F2">
              <w:rPr>
                <w:rFonts w:ascii="Times New Roman" w:hAnsi="Times New Roman" w:cs="Times New Roman"/>
                <w:sz w:val="24"/>
                <w:szCs w:val="24"/>
              </w:rPr>
              <w:t>Gottfried Benn: Kék óra</w:t>
            </w:r>
          </w:p>
          <w:p w:rsidR="00B63D1A" w:rsidRPr="007C5AC3" w:rsidRDefault="00B63D1A" w:rsidP="00D80B14">
            <w:r w:rsidRPr="005E17F2">
              <w:rPr>
                <w:rFonts w:ascii="Times New Roman" w:hAnsi="Times New Roman" w:cs="Times New Roman"/>
                <w:sz w:val="24"/>
                <w:szCs w:val="24"/>
              </w:rPr>
              <w:t>Federico García Lorca: Alvajáró románc, Kis bécsi valcer</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B63D1A" w:rsidRPr="007C5AC3" w:rsidRDefault="00B63D1A" w:rsidP="00D80B14">
            <w:pPr>
              <w:ind w:left="1440"/>
            </w:pPr>
            <w:r>
              <w:rPr>
                <w:rFonts w:ascii="Times New Roman" w:hAnsi="Times New Roman" w:cs="Times New Roman"/>
                <w:b/>
                <w:i/>
                <w:sz w:val="24"/>
                <w:szCs w:val="24"/>
              </w:rPr>
              <w:t>C)</w:t>
            </w:r>
            <w:r w:rsidRPr="007C5AC3">
              <w:rPr>
                <w:rFonts w:ascii="Times New Roman" w:hAnsi="Times New Roman" w:cs="Times New Roman"/>
                <w:b/>
                <w:i/>
                <w:sz w:val="24"/>
                <w:szCs w:val="24"/>
              </w:rPr>
              <w:t>A világirodalom modernista epikájának nagy alkotói, alkotásai</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B63D1A">
            <w:pPr>
              <w:pStyle w:val="ListParagraph"/>
              <w:numPr>
                <w:ilvl w:val="0"/>
                <w:numId w:val="80"/>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Franz Kafka: Az átváltozás</w:t>
            </w:r>
          </w:p>
        </w:tc>
        <w:tc>
          <w:tcPr>
            <w:tcW w:w="3698" w:type="dxa"/>
            <w:gridSpan w:val="2"/>
            <w:tcBorders>
              <w:top w:val="single" w:sz="4" w:space="0" w:color="auto"/>
              <w:left w:val="single" w:sz="4" w:space="0" w:color="auto"/>
              <w:right w:val="single" w:sz="4" w:space="0" w:color="auto"/>
            </w:tcBorders>
          </w:tcPr>
          <w:p w:rsidR="00B63D1A" w:rsidRPr="005E17F2" w:rsidRDefault="00B63D1A" w:rsidP="00D80B14">
            <w:pPr>
              <w:rPr>
                <w:rFonts w:ascii="Times New Roman" w:hAnsi="Times New Roman" w:cs="Times New Roman"/>
                <w:sz w:val="24"/>
                <w:szCs w:val="24"/>
              </w:rPr>
            </w:pPr>
            <w:r w:rsidRPr="005E17F2">
              <w:rPr>
                <w:rFonts w:ascii="Times New Roman" w:hAnsi="Times New Roman" w:cs="Times New Roman"/>
                <w:sz w:val="24"/>
                <w:szCs w:val="24"/>
              </w:rPr>
              <w:t>Franz Kafka: A per (részletek)</w:t>
            </w:r>
          </w:p>
          <w:p w:rsidR="00B63D1A" w:rsidRPr="005E17F2" w:rsidRDefault="00B63D1A" w:rsidP="00D80B14">
            <w:pPr>
              <w:rPr>
                <w:rFonts w:ascii="Times New Roman" w:hAnsi="Times New Roman" w:cs="Times New Roman"/>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B63D1A">
            <w:pPr>
              <w:numPr>
                <w:ilvl w:val="0"/>
                <w:numId w:val="80"/>
              </w:numPr>
              <w:spacing w:after="200" w:line="276" w:lineRule="auto"/>
              <w:rPr>
                <w:b/>
              </w:rPr>
            </w:pPr>
            <w:r w:rsidRPr="007C5AC3">
              <w:rPr>
                <w:rFonts w:ascii="Times New Roman" w:hAnsi="Times New Roman" w:cs="Times New Roman"/>
                <w:sz w:val="24"/>
                <w:szCs w:val="24"/>
              </w:rPr>
              <w:t>Thomas Mann: Tonio Kröger</w:t>
            </w:r>
            <w:r>
              <w:rPr>
                <w:rFonts w:ascii="Times New Roman" w:hAnsi="Times New Roman" w:cs="Times New Roman"/>
                <w:sz w:val="24"/>
                <w:szCs w:val="24"/>
              </w:rPr>
              <w:t xml:space="preserve"> vagy Mario és a varázsló</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5E17F2" w:rsidRDefault="00B63D1A" w:rsidP="00D80B14">
            <w:pPr>
              <w:rPr>
                <w:rFonts w:ascii="Times New Roman" w:hAnsi="Times New Roman" w:cs="Times New Roman"/>
                <w:sz w:val="24"/>
                <w:szCs w:val="24"/>
              </w:rPr>
            </w:pPr>
            <w:r w:rsidRPr="005E17F2">
              <w:rPr>
                <w:rFonts w:ascii="Times New Roman" w:hAnsi="Times New Roman" w:cs="Times New Roman"/>
                <w:sz w:val="24"/>
                <w:szCs w:val="24"/>
              </w:rPr>
              <w:t>Irodalom és tévésorozat:</w:t>
            </w:r>
          </w:p>
          <w:p w:rsidR="00B63D1A" w:rsidRPr="005E17F2" w:rsidRDefault="00B63D1A" w:rsidP="00D80B14">
            <w:pPr>
              <w:rPr>
                <w:rFonts w:ascii="Times New Roman" w:hAnsi="Times New Roman" w:cs="Times New Roman"/>
                <w:sz w:val="24"/>
                <w:szCs w:val="24"/>
              </w:rPr>
            </w:pPr>
            <w:r w:rsidRPr="005E17F2">
              <w:rPr>
                <w:rFonts w:ascii="Times New Roman" w:hAnsi="Times New Roman" w:cs="Times New Roman"/>
                <w:sz w:val="24"/>
                <w:szCs w:val="24"/>
              </w:rPr>
              <w:t>Mihail Afanaszjevics Bulgakov -Vladimir Bortko: A Mester és Margarita (Vagy másik regényfeldolgozás)</w:t>
            </w:r>
          </w:p>
          <w:p w:rsidR="00B63D1A" w:rsidRPr="005E17F2" w:rsidRDefault="00B63D1A" w:rsidP="00D80B14">
            <w:pPr>
              <w:rPr>
                <w:rFonts w:ascii="Times New Roman" w:hAnsi="Times New Roman" w:cs="Times New Roman"/>
                <w:b/>
                <w:sz w:val="24"/>
                <w:szCs w:val="24"/>
              </w:rPr>
            </w:pPr>
            <w:r w:rsidRPr="005E17F2">
              <w:rPr>
                <w:rFonts w:ascii="Times New Roman" w:hAnsi="Times New Roman" w:cs="Times New Roman"/>
                <w:sz w:val="24"/>
                <w:szCs w:val="24"/>
              </w:rPr>
              <w:t>Bulgakov: A Mester és Margarita</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B63D1A" w:rsidRPr="007C5AC3" w:rsidRDefault="00B63D1A" w:rsidP="00D80B14">
            <w:pPr>
              <w:ind w:left="1080"/>
            </w:pPr>
            <w:r>
              <w:rPr>
                <w:rFonts w:ascii="Times New Roman" w:hAnsi="Times New Roman" w:cs="Times New Roman"/>
                <w:b/>
                <w:i/>
                <w:sz w:val="24"/>
                <w:szCs w:val="24"/>
              </w:rPr>
              <w:t>D)</w:t>
            </w:r>
            <w:r w:rsidRPr="007C5AC3">
              <w:rPr>
                <w:rFonts w:ascii="Times New Roman" w:hAnsi="Times New Roman" w:cs="Times New Roman"/>
                <w:b/>
                <w:i/>
                <w:sz w:val="24"/>
                <w:szCs w:val="24"/>
              </w:rPr>
              <w:t>Színház- és drámatörténet: a modernizmus drámai törekvései</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Pr="007C5AC3" w:rsidRDefault="00B63D1A" w:rsidP="00D80B14">
            <w:pPr>
              <w:ind w:left="709"/>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B63D1A" w:rsidRDefault="00B63D1A" w:rsidP="00D80B14">
            <w:pPr>
              <w:rPr>
                <w:bCs/>
              </w:rPr>
            </w:pPr>
            <w:r>
              <w:rPr>
                <w:rFonts w:ascii="Times New Roman" w:hAnsi="Times New Roman" w:cs="Times New Roman"/>
                <w:b/>
                <w:color w:val="000000"/>
                <w:sz w:val="24"/>
                <w:szCs w:val="24"/>
              </w:rPr>
              <w:t>Ajánlott alkotók, művek</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sz w:val="24"/>
                <w:szCs w:val="24"/>
              </w:rPr>
            </w:pPr>
            <w:r w:rsidRPr="005E17F2">
              <w:rPr>
                <w:rFonts w:ascii="Times New Roman" w:hAnsi="Times New Roman" w:cs="Times New Roman"/>
                <w:sz w:val="24"/>
                <w:szCs w:val="24"/>
              </w:rPr>
              <w:t>Irodalom és színház</w:t>
            </w:r>
          </w:p>
          <w:p w:rsidR="00B63D1A" w:rsidRPr="002E7CC5" w:rsidRDefault="00B63D1A" w:rsidP="00D80B14">
            <w:pPr>
              <w:rPr>
                <w:rFonts w:ascii="Times New Roman" w:hAnsi="Times New Roman" w:cs="Times New Roman"/>
                <w:sz w:val="24"/>
                <w:szCs w:val="24"/>
              </w:rPr>
            </w:pPr>
            <w:r w:rsidRPr="005E17F2">
              <w:rPr>
                <w:rFonts w:ascii="Times New Roman" w:hAnsi="Times New Roman" w:cs="Times New Roman"/>
                <w:sz w:val="24"/>
                <w:szCs w:val="24"/>
              </w:rPr>
              <w:t xml:space="preserve"> </w:t>
            </w:r>
            <w:r w:rsidRPr="005E17F2">
              <w:rPr>
                <w:rFonts w:ascii="Times New Roman" w:hAnsi="Times New Roman" w:cs="Times New Roman"/>
                <w:color w:val="000000"/>
                <w:sz w:val="24"/>
                <w:szCs w:val="24"/>
              </w:rPr>
              <w:t xml:space="preserve">Bertolt Brecht: Koldusopera        </w:t>
            </w:r>
          </w:p>
          <w:p w:rsidR="00B63D1A" w:rsidRPr="005E17F2" w:rsidRDefault="00B63D1A" w:rsidP="00D80B1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E17F2">
              <w:rPr>
                <w:rFonts w:ascii="Times New Roman" w:hAnsi="Times New Roman" w:cs="Times New Roman"/>
                <w:color w:val="000000"/>
                <w:sz w:val="24"/>
                <w:szCs w:val="24"/>
              </w:rPr>
              <w:t xml:space="preserve"> vagy Kurázsi mama</w:t>
            </w:r>
          </w:p>
          <w:p w:rsidR="00B63D1A" w:rsidRPr="005E17F2" w:rsidRDefault="00B63D1A" w:rsidP="00D80B14">
            <w:pPr>
              <w:rPr>
                <w:rFonts w:ascii="Times New Roman" w:hAnsi="Times New Roman" w:cs="Times New Roman"/>
                <w:color w:val="000000"/>
                <w:sz w:val="24"/>
                <w:szCs w:val="24"/>
              </w:rPr>
            </w:pPr>
            <w:r w:rsidRPr="005E17F2">
              <w:rPr>
                <w:rFonts w:ascii="Times New Roman" w:hAnsi="Times New Roman" w:cs="Times New Roman"/>
                <w:color w:val="000000"/>
                <w:sz w:val="24"/>
                <w:szCs w:val="24"/>
              </w:rP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5E17F2" w:rsidRDefault="00B63D1A" w:rsidP="00D80B14">
            <w:pPr>
              <w:rPr>
                <w:rFonts w:ascii="Times New Roman" w:hAnsi="Times New Roman" w:cs="Times New Roman"/>
                <w:sz w:val="24"/>
                <w:szCs w:val="24"/>
              </w:rPr>
            </w:pPr>
            <w:r w:rsidRPr="005E17F2">
              <w:rPr>
                <w:rFonts w:ascii="Times New Roman" w:hAnsi="Times New Roman" w:cs="Times New Roman"/>
                <w:sz w:val="24"/>
                <w:szCs w:val="24"/>
              </w:rPr>
              <w:t>Irodalom és film</w:t>
            </w:r>
          </w:p>
          <w:p w:rsidR="00B63D1A" w:rsidRPr="005E17F2" w:rsidRDefault="00B63D1A" w:rsidP="00D80B14">
            <w:pPr>
              <w:rPr>
                <w:rFonts w:ascii="Times New Roman" w:hAnsi="Times New Roman" w:cs="Times New Roman"/>
                <w:sz w:val="24"/>
                <w:szCs w:val="24"/>
              </w:rPr>
            </w:pPr>
            <w:r w:rsidRPr="005E17F2">
              <w:rPr>
                <w:rFonts w:ascii="Times New Roman" w:hAnsi="Times New Roman" w:cs="Times New Roman"/>
                <w:sz w:val="24"/>
                <w:szCs w:val="24"/>
              </w:rPr>
              <w:t xml:space="preserve">Arthur Miller: Az ügynök halála </w:t>
            </w:r>
          </w:p>
          <w:p w:rsidR="00B63D1A" w:rsidRPr="00116739" w:rsidRDefault="00B63D1A" w:rsidP="00D80B14">
            <w:pPr>
              <w:rPr>
                <w:rFonts w:ascii="Times New Roman" w:hAnsi="Times New Roman" w:cs="Times New Roman"/>
                <w:sz w:val="24"/>
                <w:szCs w:val="24"/>
              </w:rPr>
            </w:pPr>
            <w:r w:rsidRPr="005E17F2">
              <w:rPr>
                <w:rFonts w:ascii="Times New Roman" w:hAnsi="Times New Roman" w:cs="Times New Roman"/>
                <w:sz w:val="24"/>
                <w:szCs w:val="24"/>
              </w:rPr>
              <w:t>Volker Schlöndorff: Az ügynök halála</w:t>
            </w:r>
            <w:r>
              <w:rPr>
                <w:rFonts w:ascii="Times New Roman" w:hAnsi="Times New Roman" w:cs="Times New Roman"/>
                <w:sz w:val="24"/>
                <w:szCs w:val="24"/>
              </w:rPr>
              <w:t xml:space="preserve"> </w:t>
            </w:r>
            <w:r w:rsidRPr="005E17F2">
              <w:rPr>
                <w:rFonts w:ascii="Times New Roman" w:hAnsi="Times New Roman" w:cs="Times New Roman"/>
                <w:sz w:val="24"/>
                <w:szCs w:val="24"/>
              </w:rPr>
              <w:t>(vagy más feldolgozás)</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Default="00B63D1A" w:rsidP="00D80B14">
            <w:pPr>
              <w:rPr>
                <w:rFonts w:ascii="Times New Roman" w:hAnsi="Times New Roman" w:cs="Times New Roman"/>
                <w:sz w:val="24"/>
                <w:szCs w:val="24"/>
              </w:rPr>
            </w:pPr>
            <w:r w:rsidRPr="005E17F2">
              <w:rPr>
                <w:rFonts w:ascii="Times New Roman" w:hAnsi="Times New Roman" w:cs="Times New Roman"/>
                <w:sz w:val="24"/>
                <w:szCs w:val="24"/>
              </w:rPr>
              <w:t xml:space="preserve"> Samuel Barclay Beckett: Godot-  ra várva</w:t>
            </w:r>
            <w:r>
              <w:rPr>
                <w:rFonts w:ascii="Times New Roman" w:hAnsi="Times New Roman" w:cs="Times New Roman"/>
                <w:sz w:val="24"/>
                <w:szCs w:val="24"/>
              </w:rPr>
              <w:t xml:space="preserve">   </w:t>
            </w:r>
            <w:r w:rsidRPr="005E17F2">
              <w:rPr>
                <w:rFonts w:ascii="Times New Roman" w:hAnsi="Times New Roman" w:cs="Times New Roman"/>
                <w:sz w:val="24"/>
                <w:szCs w:val="24"/>
              </w:rPr>
              <w:t xml:space="preserve"> vagy  </w:t>
            </w:r>
          </w:p>
          <w:p w:rsidR="00B63D1A" w:rsidRPr="005E17F2" w:rsidRDefault="00B63D1A" w:rsidP="00D80B14">
            <w:pPr>
              <w:rPr>
                <w:rFonts w:ascii="Times New Roman" w:hAnsi="Times New Roman" w:cs="Times New Roman"/>
                <w:sz w:val="24"/>
                <w:szCs w:val="24"/>
              </w:rPr>
            </w:pPr>
            <w:r w:rsidRPr="005E17F2">
              <w:rPr>
                <w:rFonts w:ascii="Times New Roman" w:hAnsi="Times New Roman" w:cs="Times New Roman"/>
                <w:sz w:val="24"/>
                <w:szCs w:val="24"/>
              </w:rPr>
              <w:t xml:space="preserve"> Friedrich Dürrenmatt: A fizikusok </w:t>
            </w:r>
            <w:r w:rsidRPr="005E17F2">
              <w:rPr>
                <w:rFonts w:ascii="Times New Roman" w:hAnsi="Times New Roman" w:cs="Times New Roman"/>
                <w:color w:val="000000"/>
                <w:sz w:val="24"/>
                <w:szCs w:val="24"/>
              </w:rPr>
              <w:lastRenderedPageBreak/>
              <w:t>vagy A nagy Romulus</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7C5AC3" w:rsidRDefault="00B63D1A" w:rsidP="00D80B14">
            <w:pPr>
              <w:rPr>
                <w:b/>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B63D1A" w:rsidRPr="007C5AC3" w:rsidRDefault="00B63D1A" w:rsidP="00D80B14">
            <w:pPr>
              <w:pStyle w:val="ListParagraph"/>
              <w:ind w:left="1080"/>
              <w:rPr>
                <w:rFonts w:ascii="Times New Roman" w:hAnsi="Times New Roman" w:cs="Times New Roman"/>
                <w:sz w:val="24"/>
                <w:szCs w:val="24"/>
              </w:rPr>
            </w:pPr>
            <w:r>
              <w:rPr>
                <w:rFonts w:ascii="Times New Roman" w:hAnsi="Times New Roman" w:cs="Times New Roman"/>
                <w:b/>
                <w:i/>
                <w:sz w:val="24"/>
                <w:szCs w:val="24"/>
              </w:rPr>
              <w:t>E)</w:t>
            </w:r>
            <w:r w:rsidRPr="007C5AC3">
              <w:rPr>
                <w:rFonts w:ascii="Times New Roman" w:hAnsi="Times New Roman" w:cs="Times New Roman"/>
                <w:b/>
                <w:i/>
                <w:sz w:val="24"/>
                <w:szCs w:val="24"/>
              </w:rPr>
              <w:t>A posztmodern világirodalom</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Pr="007C5AC3" w:rsidRDefault="00B63D1A" w:rsidP="00D80B14">
            <w:pPr>
              <w:pStyle w:val="ListParagraph"/>
              <w:ind w:left="1080"/>
              <w:rPr>
                <w:rFonts w:ascii="Times New Roman" w:hAnsi="Times New Roman" w:cs="Times New Roman"/>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B63D1A" w:rsidRDefault="00B63D1A" w:rsidP="00D80B14">
            <w:pPr>
              <w:rPr>
                <w:bCs/>
              </w:rPr>
            </w:pPr>
            <w:r>
              <w:rPr>
                <w:rFonts w:ascii="Times New Roman" w:hAnsi="Times New Roman" w:cs="Times New Roman"/>
                <w:b/>
                <w:color w:val="000000"/>
                <w:sz w:val="24"/>
                <w:szCs w:val="24"/>
              </w:rPr>
              <w:t>Ajánlott alkotók, művek</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Pr="007C5AC3" w:rsidRDefault="00B63D1A" w:rsidP="00B63D1A">
            <w:pPr>
              <w:pStyle w:val="ListParagraph"/>
              <w:numPr>
                <w:ilvl w:val="0"/>
                <w:numId w:val="81"/>
              </w:numPr>
              <w:spacing w:after="0" w:line="240" w:lineRule="auto"/>
              <w:contextualSpacing/>
              <w:rPr>
                <w:rFonts w:ascii="Times New Roman" w:hAnsi="Times New Roman" w:cs="Times New Roman"/>
                <w:b/>
                <w:sz w:val="24"/>
                <w:szCs w:val="24"/>
              </w:rPr>
            </w:pPr>
            <w:r w:rsidRPr="00C20230">
              <w:rPr>
                <w:rFonts w:ascii="Times New Roman" w:hAnsi="Times New Roman" w:cs="Times New Roman"/>
                <w:sz w:val="24"/>
                <w:szCs w:val="24"/>
              </w:rPr>
              <w:t>Bohumil Hrabal: Sörgyári capriccio (részlet</w:t>
            </w:r>
            <w:r>
              <w:rPr>
                <w:rFonts w:ascii="Times New Roman" w:hAnsi="Times New Roman" w:cs="Times New Roman"/>
                <w:sz w:val="24"/>
                <w:szCs w:val="24"/>
              </w:rPr>
              <w:t>ek</w:t>
            </w:r>
            <w:r w:rsidRPr="00C20230">
              <w:rPr>
                <w:rFonts w:ascii="Times New Roman" w:hAnsi="Times New Roman" w:cs="Times New Roman"/>
                <w:sz w:val="24"/>
                <w:szCs w:val="24"/>
              </w:rPr>
              <w:t>)</w:t>
            </w:r>
          </w:p>
        </w:tc>
        <w:tc>
          <w:tcPr>
            <w:tcW w:w="3698" w:type="dxa"/>
            <w:gridSpan w:val="2"/>
            <w:tcBorders>
              <w:top w:val="single" w:sz="4" w:space="0" w:color="auto"/>
              <w:left w:val="single" w:sz="4" w:space="0" w:color="auto"/>
              <w:bottom w:val="single" w:sz="4" w:space="0" w:color="auto"/>
              <w:right w:val="single" w:sz="4" w:space="0" w:color="auto"/>
            </w:tcBorders>
            <w:hideMark/>
          </w:tcPr>
          <w:p w:rsidR="00B63D1A" w:rsidRPr="00116739" w:rsidRDefault="00B63D1A" w:rsidP="00D80B14">
            <w:pPr>
              <w:rPr>
                <w:rFonts w:ascii="Times New Roman" w:hAnsi="Times New Roman" w:cs="Times New Roman"/>
                <w:sz w:val="24"/>
                <w:szCs w:val="24"/>
              </w:rPr>
            </w:pPr>
            <w:r w:rsidRPr="00116739">
              <w:rPr>
                <w:rFonts w:ascii="Times New Roman" w:hAnsi="Times New Roman" w:cs="Times New Roman"/>
                <w:sz w:val="24"/>
                <w:szCs w:val="24"/>
              </w:rPr>
              <w:t>Irodalom és film</w:t>
            </w:r>
          </w:p>
          <w:p w:rsidR="00B63D1A" w:rsidRPr="00116739" w:rsidRDefault="00B63D1A" w:rsidP="00D80B14">
            <w:pPr>
              <w:rPr>
                <w:rFonts w:ascii="Times New Roman" w:hAnsi="Times New Roman" w:cs="Times New Roman"/>
                <w:sz w:val="24"/>
                <w:szCs w:val="24"/>
              </w:rPr>
            </w:pPr>
            <w:r w:rsidRPr="00116739">
              <w:rPr>
                <w:rFonts w:ascii="Times New Roman" w:hAnsi="Times New Roman" w:cs="Times New Roman"/>
                <w:sz w:val="24"/>
                <w:szCs w:val="24"/>
              </w:rPr>
              <w:t>Jiří Menzel: Sörgyári capriccio</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116739" w:rsidRDefault="00B63D1A" w:rsidP="00B63D1A">
            <w:pPr>
              <w:pStyle w:val="ListParagraph"/>
              <w:numPr>
                <w:ilvl w:val="0"/>
                <w:numId w:val="81"/>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 xml:space="preserve">Gabriel García Márquez: Száz év </w:t>
            </w:r>
            <w:r w:rsidRPr="00116739">
              <w:rPr>
                <w:rFonts w:ascii="Times New Roman" w:hAnsi="Times New Roman" w:cs="Times New Roman"/>
                <w:sz w:val="24"/>
                <w:szCs w:val="24"/>
              </w:rPr>
              <w:t>magány (részletek</w:t>
            </w:r>
            <w:r>
              <w:rPr>
                <w:rFonts w:ascii="Times New Roman" w:hAnsi="Times New Roman" w:cs="Times New Roman"/>
                <w:sz w:val="24"/>
                <w:szCs w:val="24"/>
              </w:rPr>
              <w:t>)</w:t>
            </w:r>
          </w:p>
        </w:tc>
        <w:tc>
          <w:tcPr>
            <w:tcW w:w="3698" w:type="dxa"/>
            <w:gridSpan w:val="2"/>
            <w:tcBorders>
              <w:top w:val="single" w:sz="4" w:space="0" w:color="auto"/>
              <w:left w:val="single" w:sz="4" w:space="0" w:color="auto"/>
              <w:right w:val="single" w:sz="4" w:space="0" w:color="auto"/>
            </w:tcBorders>
          </w:tcPr>
          <w:p w:rsidR="00B63D1A" w:rsidRPr="00116739" w:rsidRDefault="00B63D1A" w:rsidP="00D80B14">
            <w:pPr>
              <w:rPr>
                <w:rFonts w:ascii="Times New Roman" w:hAnsi="Times New Roman" w:cs="Times New Roman"/>
                <w:sz w:val="24"/>
                <w:szCs w:val="24"/>
              </w:rPr>
            </w:pPr>
            <w:r w:rsidRPr="00116739">
              <w:rPr>
                <w:rFonts w:ascii="Times New Roman" w:hAnsi="Times New Roman" w:cs="Times New Roman"/>
                <w:sz w:val="24"/>
                <w:szCs w:val="24"/>
              </w:rPr>
              <w:t>Jorge Luis Borges: Bábeli könyvtár</w:t>
            </w:r>
          </w:p>
          <w:p w:rsidR="00B63D1A" w:rsidRPr="00116739" w:rsidRDefault="00B63D1A" w:rsidP="00D80B14">
            <w:pPr>
              <w:rPr>
                <w:rFonts w:ascii="Times New Roman" w:hAnsi="Times New Roman" w:cs="Times New Roman"/>
                <w:sz w:val="24"/>
                <w:szCs w:val="24"/>
              </w:rPr>
            </w:pPr>
            <w:r w:rsidRPr="00116739">
              <w:rPr>
                <w:rFonts w:ascii="Times New Roman" w:hAnsi="Times New Roman" w:cs="Times New Roman"/>
                <w:sz w:val="24"/>
                <w:szCs w:val="24"/>
              </w:rPr>
              <w:t>Julio Cortázar: Összefüggő parkok</w:t>
            </w:r>
          </w:p>
        </w:tc>
      </w:tr>
      <w:tr w:rsidR="00B63D1A" w:rsidTr="00D80B14">
        <w:trPr>
          <w:trHeight w:val="85"/>
        </w:trPr>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B63D1A" w:rsidRPr="00DD22EB"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Irodalmi szövegek és társművészeti alkotások összehasonlító elemzése</w:t>
            </w:r>
          </w:p>
          <w:p w:rsidR="00B63D1A" w:rsidRPr="00DD22EB"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Stílustörténeti és irodalomtörténeti fogalmak használata műértelmezésekben </w:t>
            </w:r>
          </w:p>
          <w:p w:rsidR="00B63D1A" w:rsidRPr="00DD22EB"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Művelődéstörténeti áttekintés: a </w:t>
            </w:r>
            <w:r>
              <w:rPr>
                <w:rFonts w:ascii="Times New Roman" w:hAnsi="Times New Roman" w:cs="Times New Roman"/>
                <w:sz w:val="24"/>
                <w:szCs w:val="24"/>
              </w:rPr>
              <w:t>XIX-XX</w:t>
            </w:r>
            <w:r w:rsidRPr="00DD22EB">
              <w:rPr>
                <w:rFonts w:ascii="Times New Roman" w:hAnsi="Times New Roman" w:cs="Times New Roman"/>
                <w:sz w:val="24"/>
                <w:szCs w:val="24"/>
              </w:rPr>
              <w:t>. század fordulójának filozófiai, művészeti és irodalmi irányzatai</w:t>
            </w:r>
            <w:r>
              <w:rPr>
                <w:rFonts w:ascii="Times New Roman" w:hAnsi="Times New Roman" w:cs="Times New Roman"/>
                <w:sz w:val="24"/>
                <w:szCs w:val="24"/>
              </w:rPr>
              <w:t>nak tanulmányozása</w:t>
            </w:r>
          </w:p>
          <w:p w:rsidR="00B63D1A" w:rsidRPr="00DD22EB"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Nietzsche, Bergson, Freud </w:t>
            </w:r>
            <w:r>
              <w:rPr>
                <w:rFonts w:ascii="Times New Roman" w:hAnsi="Times New Roman" w:cs="Times New Roman"/>
                <w:sz w:val="24"/>
                <w:szCs w:val="24"/>
              </w:rPr>
              <w:t>nézeteinek megismerése, irodalomra gyakorolt hatásuk feltérképezése</w:t>
            </w:r>
          </w:p>
          <w:p w:rsidR="00B63D1A" w:rsidRPr="00DD22EB"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A művészet- és irodalomtörténetben </w:t>
            </w:r>
            <w:r>
              <w:rPr>
                <w:rFonts w:ascii="Times New Roman" w:hAnsi="Times New Roman" w:cs="Times New Roman"/>
                <w:sz w:val="24"/>
                <w:szCs w:val="24"/>
              </w:rPr>
              <w:t xml:space="preserve">a </w:t>
            </w:r>
            <w:r w:rsidRPr="00DD22EB">
              <w:rPr>
                <w:rFonts w:ascii="Times New Roman" w:hAnsi="Times New Roman" w:cs="Times New Roman"/>
                <w:sz w:val="24"/>
                <w:szCs w:val="24"/>
              </w:rPr>
              <w:t>modernség/modernizmus jelentőség</w:t>
            </w:r>
            <w:r>
              <w:rPr>
                <w:rFonts w:ascii="Times New Roman" w:hAnsi="Times New Roman" w:cs="Times New Roman"/>
                <w:sz w:val="24"/>
                <w:szCs w:val="24"/>
              </w:rPr>
              <w:t>ének vizsgálata</w:t>
            </w:r>
            <w:r w:rsidRPr="00DD22EB">
              <w:rPr>
                <w:rFonts w:ascii="Times New Roman" w:hAnsi="Times New Roman" w:cs="Times New Roman"/>
                <w:sz w:val="24"/>
                <w:szCs w:val="24"/>
              </w:rPr>
              <w:t xml:space="preserve">. </w:t>
            </w:r>
          </w:p>
          <w:p w:rsidR="00B63D1A" w:rsidRPr="00DD22EB"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Az avantgárd m</w:t>
            </w:r>
            <w:r>
              <w:rPr>
                <w:rFonts w:ascii="Times New Roman" w:hAnsi="Times New Roman" w:cs="Times New Roman"/>
                <w:sz w:val="24"/>
                <w:szCs w:val="24"/>
              </w:rPr>
              <w:t>ozgalmak művészeti és politikai szerepének, jelentőségének megismerése</w:t>
            </w:r>
          </w:p>
          <w:p w:rsidR="00B63D1A" w:rsidRPr="00DD22EB"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Az egzisztencializmus és a posztmodern filozófia </w:t>
            </w:r>
            <w:r>
              <w:rPr>
                <w:rFonts w:ascii="Times New Roman" w:hAnsi="Times New Roman" w:cs="Times New Roman"/>
                <w:sz w:val="24"/>
                <w:szCs w:val="24"/>
              </w:rPr>
              <w:t>irodalmi hatásának felfedezése</w:t>
            </w:r>
            <w:r w:rsidRPr="00DD22EB">
              <w:rPr>
                <w:rFonts w:ascii="Times New Roman" w:hAnsi="Times New Roman" w:cs="Times New Roman"/>
                <w:sz w:val="24"/>
                <w:szCs w:val="24"/>
              </w:rPr>
              <w:t xml:space="preserve"> </w:t>
            </w:r>
          </w:p>
          <w:p w:rsidR="00B63D1A" w:rsidRPr="00DD22EB"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Valóság és fikció, a bűntelenség és bűnösség, létbe vetettség filozófiai kérdéseinek értelmezése</w:t>
            </w:r>
          </w:p>
          <w:p w:rsidR="00B63D1A" w:rsidRPr="00DD22EB"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215B44">
              <w:rPr>
                <w:rFonts w:ascii="Times New Roman" w:hAnsi="Times New Roman" w:cs="Times New Roman"/>
                <w:sz w:val="24"/>
                <w:szCs w:val="24"/>
              </w:rPr>
              <w:t>A XX. századi irodalom néhány meghatározó tendenciájának megismertetése. Művek, műrészletek feldolgozása, alkotói nézőpontok, látásmódok, témák, történeti, kulturális kontextusok megvitatása.  Az önálló olvasóvá válás támogatása, felkészítés a tanulói szerző- és műválasztásokra, a választott művek önálló feldolgozására és megosztására.</w:t>
            </w:r>
          </w:p>
          <w:p w:rsidR="00B63D1A" w:rsidRPr="00EE56B5"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Kimerülés és újrafeltöltődés: a kísérleti irodalom és az olvasóközönség viszonya, a posztmodern változó meghatározásai</w:t>
            </w:r>
          </w:p>
          <w:p w:rsidR="00B63D1A" w:rsidRPr="00FB1FFD" w:rsidRDefault="00B63D1A" w:rsidP="00D80B14">
            <w:pPr>
              <w:pStyle w:val="ListParagraph"/>
              <w:spacing w:after="120"/>
              <w:ind w:left="360"/>
              <w:contextualSpacing/>
              <w:jc w:val="both"/>
              <w:rPr>
                <w:rFonts w:ascii="Times New Roman" w:hAnsi="Times New Roman"/>
                <w:sz w:val="24"/>
                <w:szCs w:val="24"/>
              </w:rPr>
            </w:pPr>
          </w:p>
        </w:tc>
      </w:tr>
      <w:tr w:rsidR="00B63D1A" w:rsidTr="00D80B14">
        <w:trPr>
          <w:trHeight w:val="85"/>
        </w:trPr>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b/>
                <w:sz w:val="24"/>
                <w:szCs w:val="24"/>
                <w:lang w:val="cs-CZ"/>
              </w:rPr>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B63D1A" w:rsidRPr="004069CC" w:rsidRDefault="00B63D1A" w:rsidP="00D80B14">
            <w:pPr>
              <w:jc w:val="both"/>
              <w:rPr>
                <w:rFonts w:ascii="Times New Roman" w:hAnsi="Times New Roman" w:cs="Times New Roman"/>
                <w:sz w:val="24"/>
                <w:szCs w:val="24"/>
              </w:rPr>
            </w:pPr>
            <w:r w:rsidRPr="004069CC">
              <w:rPr>
                <w:rFonts w:ascii="Times New Roman" w:hAnsi="Times New Roman" w:cs="Times New Roman"/>
                <w:sz w:val="24"/>
                <w:szCs w:val="24"/>
              </w:rPr>
              <w:t xml:space="preserve">dekadencia; életfilozófia, pszichoanalízis; a nyelv és a személyiség válsága; avantgárd; futurizmus, dadaizmus, expresszionizmus, konstruktivizmus, kubizmus; szabad vers, kései modernség, objektív költészet, intellektuális költészet, abszurd dráma, kétszintes dráma, mítoszregény, posztmodern </w:t>
            </w:r>
          </w:p>
          <w:p w:rsidR="00B63D1A" w:rsidRDefault="00B63D1A" w:rsidP="00D80B14">
            <w:pPr>
              <w:rPr>
                <w:rFonts w:ascii="Times New Roman" w:hAnsi="Times New Roman"/>
                <w:b/>
                <w:sz w:val="24"/>
                <w:szCs w:val="24"/>
              </w:rPr>
            </w:pPr>
          </w:p>
        </w:tc>
      </w:tr>
      <w:tr w:rsidR="00B63D1A" w:rsidTr="00D80B14">
        <w:trPr>
          <w:trHeight w:val="85"/>
        </w:trPr>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Kötelező </w:t>
            </w:r>
            <w:r>
              <w:rPr>
                <w:rFonts w:ascii="Times New Roman" w:hAnsi="Times New Roman" w:cs="Times New Roman"/>
                <w:b/>
                <w:color w:val="000000"/>
                <w:sz w:val="24"/>
                <w:szCs w:val="24"/>
              </w:rPr>
              <w:lastRenderedPageBreak/>
              <w:t>olvasmányok</w:t>
            </w:r>
          </w:p>
        </w:tc>
        <w:tc>
          <w:tcPr>
            <w:tcW w:w="7396" w:type="dxa"/>
            <w:gridSpan w:val="3"/>
            <w:tcBorders>
              <w:top w:val="single" w:sz="4" w:space="0" w:color="auto"/>
              <w:left w:val="single" w:sz="4" w:space="0" w:color="auto"/>
              <w:bottom w:val="single" w:sz="4" w:space="0" w:color="auto"/>
              <w:right w:val="single" w:sz="4" w:space="0" w:color="auto"/>
            </w:tcBorders>
          </w:tcPr>
          <w:p w:rsidR="00B63D1A" w:rsidRPr="004069CC" w:rsidRDefault="00B63D1A" w:rsidP="00D80B14">
            <w:pPr>
              <w:rPr>
                <w:rFonts w:ascii="Times New Roman" w:hAnsi="Times New Roman" w:cs="Times New Roman"/>
                <w:sz w:val="24"/>
                <w:szCs w:val="24"/>
              </w:rPr>
            </w:pPr>
            <w:r w:rsidRPr="004069CC">
              <w:rPr>
                <w:rFonts w:ascii="Times New Roman" w:hAnsi="Times New Roman" w:cs="Times New Roman"/>
                <w:sz w:val="24"/>
                <w:szCs w:val="24"/>
              </w:rPr>
              <w:lastRenderedPageBreak/>
              <w:t xml:space="preserve">Samuel B. Beckett: Godot-ra várva vagy Friedrich Dürrenmatt: A </w:t>
            </w:r>
            <w:r w:rsidRPr="004069CC">
              <w:rPr>
                <w:rFonts w:ascii="Times New Roman" w:hAnsi="Times New Roman" w:cs="Times New Roman"/>
                <w:color w:val="000000"/>
                <w:sz w:val="24"/>
                <w:szCs w:val="24"/>
              </w:rPr>
              <w:lastRenderedPageBreak/>
              <w:t>fizikusok vagy A nagy Romulus</w:t>
            </w:r>
          </w:p>
        </w:tc>
      </w:tr>
      <w:tr w:rsidR="00B63D1A" w:rsidTr="00D80B14">
        <w:trPr>
          <w:trHeight w:val="85"/>
        </w:trPr>
        <w:tc>
          <w:tcPr>
            <w:tcW w:w="1949" w:type="dxa"/>
            <w:tcBorders>
              <w:top w:val="single" w:sz="4" w:space="0" w:color="auto"/>
              <w:left w:val="single" w:sz="4" w:space="0" w:color="auto"/>
              <w:bottom w:val="single" w:sz="4" w:space="0" w:color="auto"/>
              <w:right w:val="single" w:sz="4" w:space="0" w:color="auto"/>
            </w:tcBorders>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Memoriterek</w:t>
            </w:r>
          </w:p>
        </w:tc>
        <w:tc>
          <w:tcPr>
            <w:tcW w:w="7396" w:type="dxa"/>
            <w:gridSpan w:val="3"/>
            <w:tcBorders>
              <w:top w:val="single" w:sz="4" w:space="0" w:color="auto"/>
              <w:left w:val="single" w:sz="4" w:space="0" w:color="auto"/>
              <w:bottom w:val="single" w:sz="4" w:space="0" w:color="auto"/>
              <w:right w:val="single" w:sz="4" w:space="0" w:color="auto"/>
            </w:tcBorders>
          </w:tcPr>
          <w:p w:rsidR="00B63D1A" w:rsidRPr="004069CC" w:rsidRDefault="00B63D1A" w:rsidP="00D80B14">
            <w:pPr>
              <w:rPr>
                <w:rFonts w:ascii="Times New Roman" w:hAnsi="Times New Roman" w:cs="Times New Roman"/>
                <w:sz w:val="24"/>
                <w:szCs w:val="24"/>
              </w:rPr>
            </w:pPr>
            <w:r>
              <w:rPr>
                <w:rFonts w:ascii="Times New Roman" w:hAnsi="Times New Roman" w:cs="Times New Roman"/>
                <w:sz w:val="24"/>
                <w:szCs w:val="24"/>
              </w:rPr>
              <w:t>------</w:t>
            </w:r>
          </w:p>
        </w:tc>
      </w:tr>
    </w:tbl>
    <w:p w:rsidR="00B63D1A" w:rsidRDefault="00B63D1A" w:rsidP="00B63D1A">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B63D1A" w:rsidTr="00D80B14">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B63D1A" w:rsidRPr="00FA3AC2" w:rsidRDefault="00B63D1A" w:rsidP="00D80B14">
            <w:pPr>
              <w:rPr>
                <w:rFonts w:ascii="Times New Roman" w:hAnsi="Times New Roman" w:cs="Times New Roman"/>
                <w:b/>
                <w:color w:val="000000"/>
                <w:sz w:val="24"/>
                <w:szCs w:val="24"/>
              </w:rPr>
            </w:pPr>
            <w:r w:rsidRPr="00FA3AC2">
              <w:rPr>
                <w:rFonts w:ascii="Times New Roman" w:hAnsi="Times New Roman" w:cs="Times New Roman"/>
                <w:b/>
                <w:sz w:val="24"/>
                <w:szCs w:val="24"/>
              </w:rPr>
              <w:t>A magyar irodalom a XX. században II.</w:t>
            </w:r>
          </w:p>
        </w:tc>
        <w:tc>
          <w:tcPr>
            <w:tcW w:w="1871" w:type="dxa"/>
            <w:tcBorders>
              <w:top w:val="single" w:sz="4" w:space="0" w:color="auto"/>
              <w:left w:val="single" w:sz="4" w:space="0" w:color="auto"/>
              <w:bottom w:val="single" w:sz="4" w:space="0" w:color="auto"/>
              <w:right w:val="single" w:sz="4" w:space="0" w:color="auto"/>
            </w:tcBorders>
            <w:hideMark/>
          </w:tcPr>
          <w:p w:rsidR="00B63D1A" w:rsidRDefault="00C251B4"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Órakeret: 47</w:t>
            </w:r>
            <w:r w:rsidR="00B63D1A">
              <w:rPr>
                <w:rFonts w:ascii="Times New Roman" w:hAnsi="Times New Roman" w:cs="Times New Roman"/>
                <w:b/>
                <w:color w:val="000000"/>
                <w:sz w:val="24"/>
                <w:szCs w:val="24"/>
              </w:rPr>
              <w:t>+12 óra</w:t>
            </w:r>
          </w:p>
        </w:tc>
      </w:tr>
      <w:tr w:rsidR="00B63D1A" w:rsidTr="00D80B14">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B63D1A" w:rsidRPr="008329BE" w:rsidRDefault="00B63D1A" w:rsidP="00D80B14">
            <w:pPr>
              <w:ind w:left="720" w:right="113"/>
              <w:rPr>
                <w:rFonts w:ascii="Times New Roman" w:hAnsi="Times New Roman" w:cs="Times New Roman"/>
                <w:b/>
                <w:i/>
                <w:color w:val="000000"/>
                <w:sz w:val="24"/>
                <w:szCs w:val="24"/>
              </w:rPr>
            </w:pPr>
            <w:r>
              <w:rPr>
                <w:b/>
                <w:i/>
              </w:rPr>
              <w:t xml:space="preserve">A) </w:t>
            </w:r>
            <w:r w:rsidRPr="008329BE">
              <w:rPr>
                <w:rFonts w:ascii="Times New Roman" w:hAnsi="Times New Roman" w:cs="Times New Roman"/>
                <w:b/>
                <w:i/>
                <w:sz w:val="24"/>
                <w:szCs w:val="24"/>
              </w:rPr>
              <w:t>Életmű a XX. század magyar irodalmából II.</w:t>
            </w:r>
          </w:p>
        </w:tc>
      </w:tr>
      <w:tr w:rsidR="00B63D1A" w:rsidTr="00D80B14">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Pr="00FC0072" w:rsidRDefault="00B63D1A" w:rsidP="00D80B14">
            <w:pPr>
              <w:pStyle w:val="ListParagraph"/>
              <w:spacing w:after="0" w:line="240" w:lineRule="auto"/>
              <w:ind w:left="0"/>
              <w:contextualSpacing/>
              <w:rPr>
                <w:rFonts w:ascii="Times New Roman" w:hAnsi="Times New Roman" w:cs="Times New Roman"/>
                <w:b/>
                <w:sz w:val="24"/>
                <w:szCs w:val="24"/>
              </w:rPr>
            </w:pPr>
            <w:r w:rsidRPr="00FC0072">
              <w:rPr>
                <w:rFonts w:ascii="Times New Roman" w:hAnsi="Times New Roman" w:cs="Times New Roman"/>
                <w:b/>
                <w:sz w:val="24"/>
                <w:szCs w:val="24"/>
              </w:rPr>
              <w:t xml:space="preserve">                József Attila</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FC0072" w:rsidRDefault="00B63D1A" w:rsidP="00D80B14">
            <w:pPr>
              <w:ind w:firstLine="709"/>
              <w:rPr>
                <w:rFonts w:ascii="Times New Roman" w:hAnsi="Times New Roman" w:cs="Times New Roman"/>
                <w:sz w:val="24"/>
                <w:szCs w:val="24"/>
              </w:rPr>
            </w:pPr>
            <w:r w:rsidRPr="00FC0072">
              <w:rPr>
                <w:rFonts w:ascii="Times New Roman" w:hAnsi="Times New Roman" w:cs="Times New Roman"/>
                <w:sz w:val="24"/>
                <w:szCs w:val="24"/>
              </w:rPr>
              <w:t>Nem én kiáltok</w:t>
            </w:r>
          </w:p>
        </w:tc>
        <w:tc>
          <w:tcPr>
            <w:tcW w:w="3698" w:type="dxa"/>
            <w:gridSpan w:val="2"/>
            <w:vMerge w:val="restart"/>
            <w:tcBorders>
              <w:top w:val="single" w:sz="4" w:space="0" w:color="auto"/>
              <w:left w:val="single" w:sz="4" w:space="0" w:color="auto"/>
              <w:right w:val="single" w:sz="4" w:space="0" w:color="auto"/>
            </w:tcBorders>
          </w:tcPr>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Szegényember balladája</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 xml:space="preserve">Medáliák (részlet) </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Istenem</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Tiszta szívvel</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Áldalak búval, vigalommal</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Tedd a kezed</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Téli éjszaka</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Eszmélet</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 xml:space="preserve">Levegőt! </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Kész a leltár</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Gyermekké tettél</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 xml:space="preserve">Születésnapomra </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 xml:space="preserve">Nagyon fáj           </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(Talán eltünök hirtelen…)</w:t>
            </w:r>
          </w:p>
          <w:p w:rsidR="00B63D1A" w:rsidRPr="007C5AC3" w:rsidRDefault="00B63D1A" w:rsidP="00D80B14">
            <w:r w:rsidRPr="008329BE">
              <w:rPr>
                <w:rFonts w:ascii="Times New Roman" w:hAnsi="Times New Roman" w:cs="Times New Roman"/>
                <w:sz w:val="24"/>
                <w:szCs w:val="24"/>
              </w:rPr>
              <w:t>(Íme, hát megleltem hazámat…)</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FC0072" w:rsidRDefault="00B63D1A" w:rsidP="00D80B14">
            <w:pPr>
              <w:ind w:firstLine="709"/>
              <w:rPr>
                <w:rFonts w:ascii="Times New Roman" w:hAnsi="Times New Roman" w:cs="Times New Roman"/>
                <w:sz w:val="24"/>
                <w:szCs w:val="24"/>
              </w:rPr>
            </w:pPr>
            <w:r w:rsidRPr="00FC0072">
              <w:rPr>
                <w:rFonts w:ascii="Times New Roman" w:hAnsi="Times New Roman" w:cs="Times New Roman"/>
                <w:sz w:val="24"/>
                <w:szCs w:val="24"/>
              </w:rPr>
              <w:t>Reménytelenül</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FC0072" w:rsidRDefault="00B63D1A" w:rsidP="00D80B14">
            <w:pPr>
              <w:rPr>
                <w:rFonts w:ascii="Times New Roman" w:hAnsi="Times New Roman" w:cs="Times New Roman"/>
                <w:sz w:val="24"/>
                <w:szCs w:val="24"/>
              </w:rPr>
            </w:pPr>
            <w:r w:rsidRPr="00FC0072">
              <w:rPr>
                <w:rFonts w:ascii="Times New Roman" w:hAnsi="Times New Roman" w:cs="Times New Roman"/>
                <w:sz w:val="24"/>
                <w:szCs w:val="24"/>
              </w:rPr>
              <w:t xml:space="preserve">            Holt vidék</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FC0072" w:rsidRDefault="00B63D1A" w:rsidP="00D80B14">
            <w:pPr>
              <w:ind w:firstLine="709"/>
              <w:rPr>
                <w:rFonts w:ascii="Times New Roman" w:hAnsi="Times New Roman" w:cs="Times New Roman"/>
                <w:sz w:val="24"/>
                <w:szCs w:val="24"/>
              </w:rPr>
            </w:pPr>
            <w:r w:rsidRPr="00FC0072">
              <w:rPr>
                <w:rFonts w:ascii="Times New Roman" w:hAnsi="Times New Roman" w:cs="Times New Roman"/>
                <w:sz w:val="24"/>
                <w:szCs w:val="24"/>
              </w:rPr>
              <w:t>Óda</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FC0072" w:rsidRDefault="00B63D1A" w:rsidP="00D80B14">
            <w:pPr>
              <w:ind w:firstLine="709"/>
              <w:rPr>
                <w:rFonts w:ascii="Times New Roman" w:hAnsi="Times New Roman" w:cs="Times New Roman"/>
                <w:sz w:val="24"/>
                <w:szCs w:val="24"/>
              </w:rPr>
            </w:pPr>
            <w:r w:rsidRPr="00FC0072">
              <w:rPr>
                <w:rFonts w:ascii="Times New Roman" w:hAnsi="Times New Roman" w:cs="Times New Roman"/>
                <w:sz w:val="24"/>
                <w:szCs w:val="24"/>
              </w:rPr>
              <w:t>Flóra</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FC0072" w:rsidRDefault="00B63D1A" w:rsidP="00D80B14">
            <w:pPr>
              <w:ind w:firstLine="709"/>
              <w:rPr>
                <w:rFonts w:ascii="Times New Roman" w:hAnsi="Times New Roman" w:cs="Times New Roman"/>
                <w:sz w:val="24"/>
                <w:szCs w:val="24"/>
              </w:rPr>
            </w:pPr>
            <w:r w:rsidRPr="00FC0072">
              <w:rPr>
                <w:rFonts w:ascii="Times New Roman" w:hAnsi="Times New Roman" w:cs="Times New Roman"/>
                <w:sz w:val="24"/>
                <w:szCs w:val="24"/>
              </w:rPr>
              <w:t>Kései sirató</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FC0072" w:rsidRDefault="00B63D1A" w:rsidP="00D80B14">
            <w:pPr>
              <w:ind w:firstLine="709"/>
              <w:rPr>
                <w:rFonts w:ascii="Times New Roman" w:hAnsi="Times New Roman" w:cs="Times New Roman"/>
                <w:sz w:val="24"/>
                <w:szCs w:val="24"/>
              </w:rPr>
            </w:pPr>
            <w:r w:rsidRPr="00FC0072">
              <w:rPr>
                <w:rFonts w:ascii="Times New Roman" w:hAnsi="Times New Roman" w:cs="Times New Roman"/>
                <w:sz w:val="24"/>
                <w:szCs w:val="24"/>
              </w:rPr>
              <w:t>A Dunánál</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FC0072" w:rsidRDefault="00B63D1A" w:rsidP="00D80B14">
            <w:pPr>
              <w:ind w:firstLine="709"/>
              <w:rPr>
                <w:rFonts w:ascii="Times New Roman" w:hAnsi="Times New Roman" w:cs="Times New Roman"/>
                <w:sz w:val="24"/>
                <w:szCs w:val="24"/>
              </w:rPr>
            </w:pPr>
            <w:r w:rsidRPr="00FC0072">
              <w:rPr>
                <w:rFonts w:ascii="Times New Roman" w:hAnsi="Times New Roman" w:cs="Times New Roman"/>
                <w:sz w:val="24"/>
                <w:szCs w:val="24"/>
              </w:rPr>
              <w:t>Tudod, hogy nincs bocsánat</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FC0072" w:rsidRDefault="00B63D1A" w:rsidP="00D80B14">
            <w:pPr>
              <w:rPr>
                <w:rFonts w:ascii="Times New Roman" w:hAnsi="Times New Roman" w:cs="Times New Roman"/>
                <w:sz w:val="24"/>
                <w:szCs w:val="24"/>
              </w:rPr>
            </w:pPr>
            <w:r w:rsidRPr="00FC0072">
              <w:rPr>
                <w:rFonts w:ascii="Times New Roman" w:hAnsi="Times New Roman" w:cs="Times New Roman"/>
                <w:sz w:val="24"/>
                <w:szCs w:val="24"/>
              </w:rPr>
              <w:t xml:space="preserve">            Nem emel föl</w:t>
            </w:r>
          </w:p>
        </w:tc>
        <w:tc>
          <w:tcPr>
            <w:tcW w:w="3698" w:type="dxa"/>
            <w:gridSpan w:val="2"/>
            <w:vMerge/>
            <w:tcBorders>
              <w:left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FC0072" w:rsidRDefault="00B63D1A" w:rsidP="00D80B14">
            <w:pPr>
              <w:rPr>
                <w:rFonts w:ascii="Times New Roman" w:hAnsi="Times New Roman" w:cs="Times New Roman"/>
                <w:sz w:val="24"/>
                <w:szCs w:val="24"/>
              </w:rPr>
            </w:pPr>
            <w:r w:rsidRPr="00FC0072">
              <w:rPr>
                <w:rFonts w:ascii="Times New Roman" w:hAnsi="Times New Roman" w:cs="Times New Roman"/>
                <w:sz w:val="24"/>
                <w:szCs w:val="24"/>
              </w:rPr>
              <w:t xml:space="preserve">           (Karóval jöttél…)</w:t>
            </w:r>
          </w:p>
        </w:tc>
        <w:tc>
          <w:tcPr>
            <w:tcW w:w="3698" w:type="dxa"/>
            <w:gridSpan w:val="2"/>
            <w:vMerge/>
            <w:tcBorders>
              <w:left w:val="single" w:sz="4" w:space="0" w:color="auto"/>
              <w:bottom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B63D1A" w:rsidRPr="008329BE" w:rsidRDefault="00B63D1A" w:rsidP="00D80B14">
            <w:pPr>
              <w:ind w:left="720"/>
              <w:rPr>
                <w:rFonts w:ascii="Times New Roman" w:hAnsi="Times New Roman" w:cs="Times New Roman"/>
                <w:sz w:val="24"/>
                <w:szCs w:val="24"/>
              </w:rPr>
            </w:pPr>
            <w:r>
              <w:rPr>
                <w:rFonts w:ascii="Times New Roman" w:hAnsi="Times New Roman" w:cs="Times New Roman"/>
                <w:b/>
                <w:i/>
                <w:sz w:val="24"/>
                <w:szCs w:val="24"/>
              </w:rPr>
              <w:t>B)</w:t>
            </w:r>
            <w:r w:rsidRPr="008329BE">
              <w:rPr>
                <w:rFonts w:ascii="Times New Roman" w:hAnsi="Times New Roman" w:cs="Times New Roman"/>
                <w:b/>
                <w:i/>
                <w:sz w:val="24"/>
                <w:szCs w:val="24"/>
              </w:rPr>
              <w:t>Portrék a XX. század magyar irodalmából</w:t>
            </w:r>
            <w:r>
              <w:rPr>
                <w:rFonts w:ascii="Times New Roman" w:hAnsi="Times New Roman" w:cs="Times New Roman"/>
                <w:b/>
                <w:i/>
                <w:sz w:val="24"/>
                <w:szCs w:val="24"/>
              </w:rPr>
              <w:t xml:space="preserve"> II.</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B63D1A" w:rsidRPr="008329BE" w:rsidRDefault="00B63D1A" w:rsidP="00B63D1A">
            <w:pPr>
              <w:numPr>
                <w:ilvl w:val="0"/>
                <w:numId w:val="82"/>
              </w:numPr>
              <w:spacing w:after="200" w:line="276" w:lineRule="auto"/>
              <w:rPr>
                <w:rFonts w:ascii="Times New Roman" w:hAnsi="Times New Roman" w:cs="Times New Roman"/>
                <w:sz w:val="24"/>
                <w:szCs w:val="24"/>
              </w:rPr>
            </w:pPr>
            <w:r w:rsidRPr="008329BE">
              <w:rPr>
                <w:rFonts w:ascii="Times New Roman" w:hAnsi="Times New Roman" w:cs="Times New Roman"/>
                <w:b/>
                <w:sz w:val="24"/>
                <w:szCs w:val="24"/>
              </w:rPr>
              <w:t>Örkény István</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D80B14">
            <w:pPr>
              <w:ind w:left="709"/>
              <w:rPr>
                <w:rFonts w:ascii="Times New Roman" w:hAnsi="Times New Roman" w:cs="Times New Roman"/>
                <w:sz w:val="24"/>
                <w:szCs w:val="24"/>
              </w:rPr>
            </w:pPr>
            <w:r w:rsidRPr="008329BE">
              <w:rPr>
                <w:rFonts w:ascii="Times New Roman" w:hAnsi="Times New Roman" w:cs="Times New Roman"/>
                <w:sz w:val="24"/>
                <w:szCs w:val="24"/>
              </w:rPr>
              <w:t>Egyperces novellák (részletek)</w:t>
            </w:r>
          </w:p>
        </w:tc>
        <w:tc>
          <w:tcPr>
            <w:tcW w:w="3698" w:type="dxa"/>
            <w:gridSpan w:val="2"/>
            <w:tcBorders>
              <w:top w:val="single" w:sz="4" w:space="0" w:color="auto"/>
              <w:left w:val="single" w:sz="4" w:space="0" w:color="auto"/>
              <w:right w:val="single" w:sz="4" w:space="0" w:color="auto"/>
            </w:tcBorders>
          </w:tcPr>
          <w:p w:rsidR="00B63D1A" w:rsidRPr="008329BE" w:rsidRDefault="00B63D1A" w:rsidP="00D80B14">
            <w:pPr>
              <w:rPr>
                <w:rFonts w:ascii="Times New Roman" w:hAnsi="Times New Roman" w:cs="Times New Roman"/>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B63D1A">
            <w:pPr>
              <w:numPr>
                <w:ilvl w:val="0"/>
                <w:numId w:val="82"/>
              </w:numPr>
              <w:spacing w:after="200" w:line="276" w:lineRule="auto"/>
              <w:rPr>
                <w:rFonts w:ascii="Times New Roman" w:hAnsi="Times New Roman" w:cs="Times New Roman"/>
                <w:b/>
                <w:sz w:val="24"/>
                <w:szCs w:val="24"/>
              </w:rPr>
            </w:pPr>
            <w:r w:rsidRPr="008329BE">
              <w:rPr>
                <w:rFonts w:ascii="Times New Roman" w:hAnsi="Times New Roman" w:cs="Times New Roman"/>
                <w:b/>
                <w:sz w:val="24"/>
                <w:szCs w:val="24"/>
              </w:rPr>
              <w:t>Szabó Magda</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8329BE" w:rsidRDefault="00B63D1A" w:rsidP="00D80B14">
            <w:pPr>
              <w:ind w:left="360"/>
              <w:rPr>
                <w:rFonts w:ascii="Times New Roman" w:hAnsi="Times New Roman" w:cs="Times New Roman"/>
                <w:b/>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D80B14">
            <w:pPr>
              <w:pStyle w:val="ListParagraph"/>
              <w:spacing w:line="240" w:lineRule="auto"/>
              <w:rPr>
                <w:rFonts w:ascii="Times New Roman" w:hAnsi="Times New Roman" w:cs="Times New Roman"/>
                <w:sz w:val="24"/>
                <w:szCs w:val="24"/>
              </w:rPr>
            </w:pPr>
            <w:r w:rsidRPr="008329BE">
              <w:rPr>
                <w:rFonts w:ascii="Times New Roman" w:hAnsi="Times New Roman" w:cs="Times New Roman"/>
                <w:sz w:val="24"/>
                <w:szCs w:val="24"/>
              </w:rPr>
              <w:t>Az ajtó</w:t>
            </w:r>
          </w:p>
        </w:tc>
        <w:tc>
          <w:tcPr>
            <w:tcW w:w="3698" w:type="dxa"/>
            <w:gridSpan w:val="2"/>
            <w:tcBorders>
              <w:top w:val="single" w:sz="4" w:space="0" w:color="auto"/>
              <w:left w:val="single" w:sz="4" w:space="0" w:color="auto"/>
              <w:right w:val="single" w:sz="4" w:space="0" w:color="auto"/>
            </w:tcBorders>
          </w:tcPr>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Irodalom és film</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Szabó István: Az ajtó</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B63D1A" w:rsidRPr="007C5AC3" w:rsidRDefault="00B63D1A" w:rsidP="00B63D1A">
            <w:pPr>
              <w:numPr>
                <w:ilvl w:val="0"/>
                <w:numId w:val="82"/>
              </w:numPr>
              <w:spacing w:after="200" w:line="276" w:lineRule="auto"/>
            </w:pPr>
            <w:r w:rsidRPr="007C5AC3">
              <w:rPr>
                <w:rFonts w:ascii="Times New Roman" w:hAnsi="Times New Roman" w:cs="Times New Roman"/>
                <w:b/>
                <w:sz w:val="24"/>
                <w:szCs w:val="24"/>
              </w:rPr>
              <w:t>Kányádi Sándor</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Fekete- piros</w:t>
            </w:r>
          </w:p>
        </w:tc>
        <w:tc>
          <w:tcPr>
            <w:tcW w:w="3698" w:type="dxa"/>
            <w:gridSpan w:val="2"/>
            <w:vMerge w:val="restart"/>
            <w:tcBorders>
              <w:top w:val="single" w:sz="4" w:space="0" w:color="auto"/>
              <w:left w:val="single" w:sz="4" w:space="0" w:color="auto"/>
              <w:right w:val="single" w:sz="4" w:space="0" w:color="auto"/>
            </w:tcBorders>
          </w:tcPr>
          <w:p w:rsidR="00B63D1A" w:rsidRPr="008329BE" w:rsidRDefault="00B63D1A" w:rsidP="00D80B14">
            <w:pPr>
              <w:rPr>
                <w:rFonts w:ascii="Times New Roman" w:hAnsi="Times New Roman" w:cs="Times New Roman"/>
                <w:sz w:val="24"/>
              </w:rPr>
            </w:pPr>
            <w:r w:rsidRPr="008329BE">
              <w:rPr>
                <w:rFonts w:ascii="Times New Roman" w:hAnsi="Times New Roman" w:cs="Times New Roman"/>
                <w:sz w:val="24"/>
              </w:rPr>
              <w:t>Dél keresztje alatt</w:t>
            </w:r>
          </w:p>
          <w:p w:rsidR="00B63D1A" w:rsidRPr="008329BE" w:rsidRDefault="00B63D1A" w:rsidP="00D80B14">
            <w:pPr>
              <w:rPr>
                <w:rFonts w:ascii="Times New Roman" w:hAnsi="Times New Roman" w:cs="Times New Roman"/>
                <w:sz w:val="24"/>
              </w:rPr>
            </w:pPr>
            <w:r w:rsidRPr="008329BE">
              <w:rPr>
                <w:rFonts w:ascii="Times New Roman" w:hAnsi="Times New Roman" w:cs="Times New Roman"/>
                <w:sz w:val="24"/>
              </w:rPr>
              <w:t>Csángó passió</w:t>
            </w:r>
          </w:p>
          <w:p w:rsidR="00B63D1A" w:rsidRPr="008329BE" w:rsidRDefault="00B63D1A" w:rsidP="00D80B14">
            <w:pPr>
              <w:rPr>
                <w:rFonts w:ascii="Times New Roman" w:hAnsi="Times New Roman" w:cs="Times New Roman"/>
                <w:sz w:val="24"/>
              </w:rPr>
            </w:pPr>
            <w:r w:rsidRPr="008329BE">
              <w:rPr>
                <w:rFonts w:ascii="Times New Roman" w:hAnsi="Times New Roman" w:cs="Times New Roman"/>
                <w:sz w:val="24"/>
              </w:rPr>
              <w:t>Hiúság</w:t>
            </w:r>
          </w:p>
          <w:p w:rsidR="00B63D1A" w:rsidRPr="007C5AC3" w:rsidRDefault="00B63D1A" w:rsidP="00D80B14">
            <w:r w:rsidRPr="008329BE">
              <w:rPr>
                <w:rFonts w:ascii="Times New Roman" w:hAnsi="Times New Roman" w:cs="Times New Roman"/>
                <w:sz w:val="24"/>
              </w:rPr>
              <w:t>Kuplé a vörös villamosról</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Halottak napja Bécsben</w:t>
            </w:r>
          </w:p>
        </w:tc>
        <w:tc>
          <w:tcPr>
            <w:tcW w:w="3698" w:type="dxa"/>
            <w:gridSpan w:val="2"/>
            <w:vMerge/>
            <w:tcBorders>
              <w:left w:val="single" w:sz="4" w:space="0" w:color="auto"/>
              <w:right w:val="single" w:sz="4" w:space="0" w:color="auto"/>
            </w:tcBorders>
          </w:tcPr>
          <w:p w:rsidR="00B63D1A"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Sörény és koponya (részlet)</w:t>
            </w:r>
          </w:p>
        </w:tc>
        <w:tc>
          <w:tcPr>
            <w:tcW w:w="3698" w:type="dxa"/>
            <w:gridSpan w:val="2"/>
            <w:vMerge/>
            <w:tcBorders>
              <w:left w:val="single" w:sz="4" w:space="0" w:color="auto"/>
              <w:right w:val="single" w:sz="4" w:space="0" w:color="auto"/>
            </w:tcBorders>
          </w:tcPr>
          <w:p w:rsidR="00B63D1A"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Valaki jár a fák hegyén</w:t>
            </w:r>
          </w:p>
        </w:tc>
        <w:tc>
          <w:tcPr>
            <w:tcW w:w="3698" w:type="dxa"/>
            <w:gridSpan w:val="2"/>
            <w:vMerge/>
            <w:tcBorders>
              <w:left w:val="single" w:sz="4" w:space="0" w:color="auto"/>
              <w:bottom w:val="single" w:sz="4" w:space="0" w:color="auto"/>
              <w:right w:val="single" w:sz="4" w:space="0" w:color="auto"/>
            </w:tcBorders>
          </w:tcPr>
          <w:p w:rsidR="00B63D1A"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B63D1A" w:rsidRDefault="00B63D1A" w:rsidP="00D80B14">
            <w:pPr>
              <w:ind w:left="720"/>
            </w:pPr>
            <w:r>
              <w:rPr>
                <w:rFonts w:ascii="Times New Roman" w:hAnsi="Times New Roman" w:cs="Times New Roman"/>
                <w:b/>
                <w:i/>
                <w:sz w:val="24"/>
                <w:szCs w:val="24"/>
              </w:rPr>
              <w:t>C)</w:t>
            </w:r>
            <w:r w:rsidRPr="007C5AC3">
              <w:rPr>
                <w:rFonts w:ascii="Times New Roman" w:hAnsi="Times New Roman" w:cs="Times New Roman"/>
                <w:b/>
                <w:i/>
                <w:sz w:val="24"/>
                <w:szCs w:val="24"/>
              </w:rPr>
              <w:t>Metszetek a XX. század magyar irodalmából</w:t>
            </w:r>
            <w:r>
              <w:rPr>
                <w:rFonts w:ascii="Times New Roman" w:hAnsi="Times New Roman" w:cs="Times New Roman"/>
                <w:b/>
                <w:i/>
                <w:sz w:val="24"/>
                <w:szCs w:val="24"/>
              </w:rPr>
              <w:t xml:space="preserve"> II.</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B63D1A" w:rsidRDefault="00B63D1A" w:rsidP="00B63D1A">
            <w:pPr>
              <w:numPr>
                <w:ilvl w:val="0"/>
                <w:numId w:val="83"/>
              </w:numPr>
              <w:spacing w:after="200" w:line="276" w:lineRule="auto"/>
            </w:pPr>
            <w:r>
              <w:rPr>
                <w:rFonts w:ascii="Times New Roman" w:hAnsi="Times New Roman" w:cs="Times New Roman"/>
                <w:b/>
                <w:sz w:val="24"/>
                <w:szCs w:val="24"/>
              </w:rPr>
              <w:t>Metszetek: egyéni utakon</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C53597" w:rsidRDefault="00B63D1A" w:rsidP="00D80B14">
            <w:pPr>
              <w:pStyle w:val="ListParagraph"/>
              <w:ind w:left="1080"/>
              <w:rPr>
                <w:rFonts w:ascii="Times New Roman" w:hAnsi="Times New Roman" w:cs="Times New Roman"/>
                <w:b/>
                <w:sz w:val="24"/>
                <w:szCs w:val="24"/>
              </w:rPr>
            </w:pPr>
            <w:r w:rsidRPr="00C53597">
              <w:rPr>
                <w:rFonts w:ascii="Times New Roman" w:hAnsi="Times New Roman" w:cs="Times New Roman"/>
                <w:b/>
                <w:sz w:val="24"/>
                <w:szCs w:val="24"/>
              </w:rPr>
              <w:t>Krúdy Gyula</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 xml:space="preserve"> Szindbád – A hídon – Negyedik út vagy Szindbád útja a halálnál – Ötödik út </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Irodalom és film</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Huszárik Zoltán: Szindbád</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D80B14">
            <w:pPr>
              <w:pStyle w:val="ListParagraph"/>
              <w:ind w:left="1080"/>
              <w:rPr>
                <w:rFonts w:ascii="Times New Roman" w:hAnsi="Times New Roman" w:cs="Times New Roman"/>
                <w:sz w:val="24"/>
                <w:szCs w:val="24"/>
              </w:rPr>
            </w:pPr>
            <w:r w:rsidRPr="008329BE">
              <w:rPr>
                <w:rFonts w:ascii="Times New Roman" w:hAnsi="Times New Roman" w:cs="Times New Roman"/>
                <w:b/>
                <w:sz w:val="24"/>
                <w:szCs w:val="24"/>
              </w:rPr>
              <w:t>Szabó Dezső</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8329BE" w:rsidRDefault="00B63D1A" w:rsidP="00D80B14">
            <w:pPr>
              <w:rPr>
                <w:rFonts w:ascii="Times New Roman" w:hAnsi="Times New Roman" w:cs="Times New Roman"/>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D80B14">
            <w:pPr>
              <w:rPr>
                <w:rFonts w:ascii="Times New Roman" w:hAnsi="Times New Roman" w:cs="Times New Roman"/>
                <w:b/>
                <w:sz w:val="24"/>
                <w:szCs w:val="24"/>
              </w:rPr>
            </w:pPr>
            <w:r w:rsidRPr="008329BE">
              <w:rPr>
                <w:rFonts w:ascii="Times New Roman" w:hAnsi="Times New Roman" w:cs="Times New Roman"/>
                <w:sz w:val="24"/>
                <w:szCs w:val="24"/>
              </w:rPr>
              <w:t>Feltámadás Makucskán</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8329BE" w:rsidRDefault="00B63D1A" w:rsidP="00D80B14">
            <w:pPr>
              <w:jc w:val="both"/>
              <w:rPr>
                <w:rFonts w:ascii="Times New Roman" w:hAnsi="Times New Roman" w:cs="Times New Roman"/>
                <w:sz w:val="24"/>
                <w:szCs w:val="24"/>
              </w:rPr>
            </w:pPr>
            <w:r w:rsidRPr="008329BE">
              <w:rPr>
                <w:rFonts w:ascii="Times New Roman" w:hAnsi="Times New Roman" w:cs="Times New Roman"/>
                <w:sz w:val="24"/>
                <w:szCs w:val="24"/>
              </w:rPr>
              <w:t>Az elsodort falu (részletek)</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D80B14">
            <w:pPr>
              <w:rPr>
                <w:rFonts w:ascii="Times New Roman" w:hAnsi="Times New Roman" w:cs="Times New Roman"/>
                <w:b/>
                <w:sz w:val="24"/>
                <w:szCs w:val="24"/>
              </w:rPr>
            </w:pPr>
            <w:r w:rsidRPr="008329BE">
              <w:rPr>
                <w:rFonts w:ascii="Times New Roman" w:hAnsi="Times New Roman" w:cs="Times New Roman"/>
                <w:b/>
                <w:sz w:val="24"/>
                <w:szCs w:val="24"/>
              </w:rPr>
              <w:t xml:space="preserve">                 Weöres Sándor</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8329BE" w:rsidRDefault="00B63D1A" w:rsidP="00D80B14">
            <w:pPr>
              <w:rPr>
                <w:rFonts w:ascii="Times New Roman" w:hAnsi="Times New Roman" w:cs="Times New Roman"/>
                <w:b/>
                <w:sz w:val="24"/>
                <w:szCs w:val="24"/>
              </w:rPr>
            </w:pPr>
            <w:r w:rsidRPr="008329BE">
              <w:rPr>
                <w:rFonts w:ascii="Times New Roman" w:hAnsi="Times New Roman" w:cs="Times New Roman"/>
                <w:b/>
                <w:sz w:val="24"/>
                <w:szCs w:val="24"/>
              </w:rPr>
              <w:t xml:space="preserve">                 Weöres Sándor</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D80B14">
            <w:pPr>
              <w:rPr>
                <w:rFonts w:ascii="Times New Roman" w:hAnsi="Times New Roman" w:cs="Times New Roman"/>
                <w:sz w:val="24"/>
                <w:szCs w:val="24"/>
              </w:rPr>
            </w:pPr>
            <w:r>
              <w:rPr>
                <w:rFonts w:ascii="Times New Roman" w:hAnsi="Times New Roman" w:cs="Times New Roman"/>
                <w:sz w:val="24"/>
                <w:szCs w:val="24"/>
              </w:rPr>
              <w:t>Rongyszőnyeg (részletek:4. 99.</w:t>
            </w:r>
            <w:r w:rsidRPr="008329BE">
              <w:rPr>
                <w:rFonts w:ascii="Times New Roman" w:hAnsi="Times New Roman" w:cs="Times New Roman"/>
                <w:sz w:val="24"/>
                <w:szCs w:val="24"/>
              </w:rPr>
              <w:t xml:space="preserve">  127.)</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Psyché (részletek)</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B63D1A" w:rsidRDefault="00B63D1A" w:rsidP="00B63D1A">
            <w:pPr>
              <w:numPr>
                <w:ilvl w:val="0"/>
                <w:numId w:val="83"/>
              </w:numPr>
              <w:spacing w:after="200" w:line="276" w:lineRule="auto"/>
            </w:pPr>
            <w:r w:rsidRPr="007C5AC3">
              <w:rPr>
                <w:rFonts w:ascii="Times New Roman" w:hAnsi="Times New Roman" w:cs="Times New Roman"/>
                <w:b/>
                <w:sz w:val="24"/>
                <w:szCs w:val="24"/>
              </w:rPr>
              <w:t>Metszetek a modernista irodalomból – a Nyugat alkotói</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D80B14">
            <w:pPr>
              <w:pStyle w:val="ListParagraph"/>
              <w:ind w:left="1080"/>
              <w:rPr>
                <w:rFonts w:ascii="Times New Roman" w:hAnsi="Times New Roman" w:cs="Times New Roman"/>
                <w:b/>
                <w:sz w:val="24"/>
                <w:szCs w:val="24"/>
              </w:rPr>
            </w:pPr>
            <w:r w:rsidRPr="008329BE">
              <w:rPr>
                <w:rFonts w:ascii="Times New Roman" w:hAnsi="Times New Roman" w:cs="Times New Roman"/>
                <w:b/>
                <w:sz w:val="24"/>
                <w:szCs w:val="24"/>
              </w:rPr>
              <w:t>Szabó Lőrinc</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8329BE" w:rsidRDefault="00B63D1A" w:rsidP="00D80B14">
            <w:pPr>
              <w:rPr>
                <w:rFonts w:ascii="Times New Roman" w:hAnsi="Times New Roman" w:cs="Times New Roman"/>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 xml:space="preserve"> Semmiért Egészen</w:t>
            </w:r>
          </w:p>
        </w:tc>
        <w:tc>
          <w:tcPr>
            <w:tcW w:w="3698" w:type="dxa"/>
            <w:gridSpan w:val="2"/>
            <w:vMerge w:val="restart"/>
            <w:tcBorders>
              <w:top w:val="single" w:sz="4" w:space="0" w:color="auto"/>
              <w:left w:val="single" w:sz="4" w:space="0" w:color="auto"/>
              <w:right w:val="single" w:sz="4" w:space="0" w:color="auto"/>
            </w:tcBorders>
          </w:tcPr>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Kalibán</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Dsuang Dszi álma</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Különbéke</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Tücsökzene (részletek)</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 xml:space="preserve"> Mozart hallgatása közben</w:t>
            </w:r>
          </w:p>
        </w:tc>
        <w:tc>
          <w:tcPr>
            <w:tcW w:w="3698" w:type="dxa"/>
            <w:gridSpan w:val="2"/>
            <w:vMerge/>
            <w:tcBorders>
              <w:left w:val="single" w:sz="4" w:space="0" w:color="auto"/>
              <w:bottom w:val="single" w:sz="4" w:space="0" w:color="auto"/>
              <w:right w:val="single" w:sz="4" w:space="0" w:color="auto"/>
            </w:tcBorders>
          </w:tcPr>
          <w:p w:rsidR="00B63D1A" w:rsidRPr="008329BE" w:rsidRDefault="00B63D1A" w:rsidP="00D80B14">
            <w:pPr>
              <w:rPr>
                <w:rFonts w:ascii="Times New Roman" w:hAnsi="Times New Roman" w:cs="Times New Roman"/>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D80B14">
            <w:pPr>
              <w:pStyle w:val="ListParagraph"/>
              <w:ind w:left="1080"/>
              <w:rPr>
                <w:rFonts w:ascii="Times New Roman" w:hAnsi="Times New Roman" w:cs="Times New Roman"/>
                <w:b/>
                <w:sz w:val="24"/>
                <w:szCs w:val="24"/>
              </w:rPr>
            </w:pPr>
            <w:r w:rsidRPr="008329BE">
              <w:rPr>
                <w:rFonts w:ascii="Times New Roman" w:hAnsi="Times New Roman" w:cs="Times New Roman"/>
                <w:b/>
                <w:sz w:val="24"/>
                <w:szCs w:val="24"/>
              </w:rPr>
              <w:t>Radnóti Miklós</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8329BE" w:rsidRDefault="00B63D1A" w:rsidP="00D80B14">
            <w:pPr>
              <w:pStyle w:val="ListParagraph"/>
              <w:ind w:left="2345"/>
              <w:rPr>
                <w:rFonts w:ascii="Times New Roman" w:hAnsi="Times New Roman" w:cs="Times New Roman"/>
                <w:b/>
                <w:i/>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D80B14">
            <w:pPr>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 xml:space="preserve"> Járkálj csak, halálraítélt! </w:t>
            </w:r>
          </w:p>
        </w:tc>
        <w:tc>
          <w:tcPr>
            <w:tcW w:w="3698" w:type="dxa"/>
            <w:gridSpan w:val="2"/>
            <w:vMerge w:val="restart"/>
            <w:tcBorders>
              <w:top w:val="single" w:sz="4" w:space="0" w:color="auto"/>
              <w:left w:val="single" w:sz="4" w:space="0" w:color="auto"/>
              <w:right w:val="single" w:sz="4" w:space="0" w:color="auto"/>
            </w:tcBorders>
          </w:tcPr>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Első ecloga</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Tétova óda</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 xml:space="preserve">Nem bírta hát… </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Levél a hitveshez</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Töredék</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t>A la recherche</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D80B14">
            <w:pPr>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 xml:space="preserve"> Hetedik ecloga</w:t>
            </w:r>
          </w:p>
        </w:tc>
        <w:tc>
          <w:tcPr>
            <w:tcW w:w="3698" w:type="dxa"/>
            <w:gridSpan w:val="2"/>
            <w:vMerge/>
            <w:tcBorders>
              <w:left w:val="single" w:sz="4" w:space="0" w:color="auto"/>
              <w:right w:val="single" w:sz="4" w:space="0" w:color="auto"/>
            </w:tcBorders>
          </w:tcPr>
          <w:p w:rsidR="00B63D1A" w:rsidRPr="008329BE" w:rsidRDefault="00B63D1A" w:rsidP="00D80B14">
            <w:pPr>
              <w:rPr>
                <w:rFonts w:ascii="Times New Roman" w:hAnsi="Times New Roman" w:cs="Times New Roman"/>
                <w:sz w:val="24"/>
                <w:szCs w:val="24"/>
                <w:highlight w:val="yellow"/>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D80B1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Erőltetett menet</w:t>
            </w:r>
          </w:p>
        </w:tc>
        <w:tc>
          <w:tcPr>
            <w:tcW w:w="3698" w:type="dxa"/>
            <w:gridSpan w:val="2"/>
            <w:vMerge/>
            <w:tcBorders>
              <w:left w:val="single" w:sz="4" w:space="0" w:color="auto"/>
              <w:right w:val="single" w:sz="4" w:space="0" w:color="auto"/>
            </w:tcBorders>
          </w:tcPr>
          <w:p w:rsidR="00B63D1A" w:rsidRPr="008329BE" w:rsidRDefault="00B63D1A" w:rsidP="00D80B14">
            <w:pPr>
              <w:rPr>
                <w:rFonts w:ascii="Times New Roman" w:hAnsi="Times New Roman" w:cs="Times New Roman"/>
                <w:sz w:val="24"/>
                <w:szCs w:val="24"/>
                <w:highlight w:val="yellow"/>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D80B14">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Razglednicák</w:t>
            </w:r>
          </w:p>
        </w:tc>
        <w:tc>
          <w:tcPr>
            <w:tcW w:w="3698" w:type="dxa"/>
            <w:gridSpan w:val="2"/>
            <w:vMerge/>
            <w:tcBorders>
              <w:left w:val="single" w:sz="4" w:space="0" w:color="auto"/>
              <w:bottom w:val="single" w:sz="4" w:space="0" w:color="auto"/>
              <w:right w:val="single" w:sz="4" w:space="0" w:color="auto"/>
            </w:tcBorders>
          </w:tcPr>
          <w:p w:rsidR="00B63D1A" w:rsidRPr="008329BE" w:rsidRDefault="00B63D1A" w:rsidP="00D80B14">
            <w:pPr>
              <w:rPr>
                <w:rFonts w:ascii="Times New Roman" w:hAnsi="Times New Roman" w:cs="Times New Roman"/>
                <w:sz w:val="24"/>
                <w:szCs w:val="24"/>
                <w:highlight w:val="yellow"/>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D80B14">
            <w:pPr>
              <w:pStyle w:val="ListParagraph"/>
              <w:ind w:left="1080"/>
              <w:rPr>
                <w:rFonts w:ascii="Times New Roman" w:hAnsi="Times New Roman" w:cs="Times New Roman"/>
                <w:sz w:val="24"/>
                <w:szCs w:val="24"/>
              </w:rPr>
            </w:pPr>
          </w:p>
        </w:tc>
        <w:tc>
          <w:tcPr>
            <w:tcW w:w="3698" w:type="dxa"/>
            <w:gridSpan w:val="2"/>
            <w:vMerge w:val="restart"/>
            <w:tcBorders>
              <w:top w:val="single" w:sz="4" w:space="0" w:color="auto"/>
              <w:left w:val="single" w:sz="4" w:space="0" w:color="auto"/>
              <w:right w:val="single" w:sz="4" w:space="0" w:color="auto"/>
            </w:tcBorders>
          </w:tcPr>
          <w:p w:rsidR="00B63D1A" w:rsidRPr="008329BE" w:rsidRDefault="00B63D1A" w:rsidP="00D80B14">
            <w:pPr>
              <w:rPr>
                <w:rFonts w:ascii="Times New Roman" w:hAnsi="Times New Roman" w:cs="Times New Roman"/>
                <w:b/>
                <w:sz w:val="24"/>
                <w:szCs w:val="24"/>
              </w:rPr>
            </w:pPr>
            <w:r w:rsidRPr="008329BE">
              <w:rPr>
                <w:rFonts w:ascii="Times New Roman" w:hAnsi="Times New Roman" w:cs="Times New Roman"/>
                <w:b/>
                <w:sz w:val="24"/>
                <w:szCs w:val="24"/>
              </w:rPr>
              <w:t>Márai Sándor:</w:t>
            </w:r>
          </w:p>
          <w:p w:rsidR="00B63D1A" w:rsidRPr="008329BE" w:rsidRDefault="00B63D1A" w:rsidP="00D80B14">
            <w:pPr>
              <w:rPr>
                <w:rFonts w:ascii="Times New Roman" w:hAnsi="Times New Roman" w:cs="Times New Roman"/>
                <w:sz w:val="24"/>
                <w:szCs w:val="24"/>
              </w:rPr>
            </w:pPr>
            <w:r w:rsidRPr="008329BE">
              <w:rPr>
                <w:rFonts w:ascii="Times New Roman" w:hAnsi="Times New Roman" w:cs="Times New Roman"/>
                <w:sz w:val="24"/>
                <w:szCs w:val="24"/>
              </w:rPr>
              <w:lastRenderedPageBreak/>
              <w:t>Szindbád hazamegy (részlet)</w:t>
            </w:r>
          </w:p>
          <w:p w:rsidR="00B63D1A" w:rsidRPr="008329BE" w:rsidRDefault="00B63D1A" w:rsidP="00D80B14">
            <w:pPr>
              <w:rPr>
                <w:rFonts w:ascii="Times New Roman" w:hAnsi="Times New Roman" w:cs="Times New Roman"/>
                <w:b/>
                <w:sz w:val="24"/>
                <w:szCs w:val="24"/>
              </w:rPr>
            </w:pPr>
            <w:r w:rsidRPr="008329BE">
              <w:rPr>
                <w:rFonts w:ascii="Times New Roman" w:hAnsi="Times New Roman" w:cs="Times New Roman"/>
                <w:sz w:val="24"/>
                <w:szCs w:val="24"/>
              </w:rPr>
              <w:t>Halotti beszéd</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D80B14">
            <w:pPr>
              <w:pStyle w:val="ListParagraph"/>
              <w:ind w:left="1080"/>
              <w:rPr>
                <w:rFonts w:ascii="Times New Roman" w:hAnsi="Times New Roman" w:cs="Times New Roman"/>
                <w:sz w:val="24"/>
                <w:szCs w:val="24"/>
              </w:rPr>
            </w:pPr>
          </w:p>
        </w:tc>
        <w:tc>
          <w:tcPr>
            <w:tcW w:w="3698" w:type="dxa"/>
            <w:gridSpan w:val="2"/>
            <w:vMerge/>
            <w:tcBorders>
              <w:left w:val="single" w:sz="4" w:space="0" w:color="auto"/>
              <w:right w:val="single" w:sz="4" w:space="0" w:color="auto"/>
            </w:tcBorders>
          </w:tcPr>
          <w:p w:rsidR="00B63D1A" w:rsidRPr="008329BE" w:rsidRDefault="00B63D1A" w:rsidP="00D80B14">
            <w:pPr>
              <w:rPr>
                <w:rFonts w:ascii="Times New Roman" w:hAnsi="Times New Roman" w:cs="Times New Roman"/>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D80B14">
            <w:pPr>
              <w:pStyle w:val="ListParagraph"/>
              <w:spacing w:after="0"/>
              <w:ind w:left="1080"/>
              <w:contextualSpacing/>
              <w:jc w:val="both"/>
              <w:rPr>
                <w:rFonts w:ascii="Times New Roman" w:hAnsi="Times New Roman" w:cs="Times New Roman"/>
                <w:sz w:val="24"/>
                <w:szCs w:val="24"/>
              </w:rPr>
            </w:pPr>
          </w:p>
        </w:tc>
        <w:tc>
          <w:tcPr>
            <w:tcW w:w="3698" w:type="dxa"/>
            <w:gridSpan w:val="2"/>
            <w:vMerge/>
            <w:tcBorders>
              <w:left w:val="single" w:sz="4" w:space="0" w:color="auto"/>
              <w:bottom w:val="single" w:sz="4" w:space="0" w:color="auto"/>
              <w:right w:val="single" w:sz="4" w:space="0" w:color="auto"/>
            </w:tcBorders>
          </w:tcPr>
          <w:p w:rsidR="00B63D1A" w:rsidRPr="008329BE" w:rsidRDefault="00B63D1A" w:rsidP="00D80B14">
            <w:pPr>
              <w:rPr>
                <w:rFonts w:ascii="Times New Roman" w:hAnsi="Times New Roman" w:cs="Times New Roman"/>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8329BE" w:rsidRDefault="00B63D1A" w:rsidP="00D80B14">
            <w:pPr>
              <w:pStyle w:val="ListParagraph"/>
              <w:ind w:left="1080"/>
              <w:rPr>
                <w:rFonts w:ascii="Times New Roman" w:hAnsi="Times New Roman" w:cs="Times New Roman"/>
                <w:b/>
                <w:sz w:val="24"/>
                <w:szCs w:val="24"/>
              </w:rPr>
            </w:pPr>
          </w:p>
        </w:tc>
        <w:tc>
          <w:tcPr>
            <w:tcW w:w="3698" w:type="dxa"/>
            <w:gridSpan w:val="2"/>
            <w:vMerge w:val="restart"/>
            <w:tcBorders>
              <w:top w:val="single" w:sz="4" w:space="0" w:color="auto"/>
              <w:left w:val="single" w:sz="4" w:space="0" w:color="auto"/>
              <w:right w:val="single" w:sz="4" w:space="0" w:color="auto"/>
            </w:tcBorders>
          </w:tcPr>
          <w:p w:rsidR="00B63D1A" w:rsidRPr="008329BE" w:rsidRDefault="00B63D1A" w:rsidP="00D80B14">
            <w:pPr>
              <w:rPr>
                <w:rFonts w:ascii="Times New Roman" w:hAnsi="Times New Roman" w:cs="Times New Roman"/>
                <w:b/>
                <w:sz w:val="24"/>
                <w:szCs w:val="24"/>
              </w:rPr>
            </w:pPr>
            <w:r w:rsidRPr="008329BE">
              <w:rPr>
                <w:rFonts w:ascii="Times New Roman" w:hAnsi="Times New Roman" w:cs="Times New Roman"/>
                <w:b/>
                <w:sz w:val="24"/>
                <w:szCs w:val="24"/>
              </w:rPr>
              <w:t>Ottlik Géza</w:t>
            </w:r>
          </w:p>
          <w:p w:rsidR="00B63D1A" w:rsidRPr="008329BE" w:rsidRDefault="00B63D1A" w:rsidP="00D80B14">
            <w:pPr>
              <w:rPr>
                <w:rFonts w:ascii="Times New Roman" w:hAnsi="Times New Roman" w:cs="Times New Roman"/>
                <w:b/>
                <w:sz w:val="24"/>
                <w:szCs w:val="24"/>
              </w:rPr>
            </w:pPr>
            <w:r w:rsidRPr="008329BE">
              <w:rPr>
                <w:rFonts w:ascii="Times New Roman" w:hAnsi="Times New Roman" w:cs="Times New Roman"/>
                <w:sz w:val="24"/>
                <w:szCs w:val="24"/>
              </w:rPr>
              <w:t>Iskola a határon (részlet)</w:t>
            </w:r>
          </w:p>
          <w:p w:rsidR="00B63D1A" w:rsidRPr="008329BE" w:rsidRDefault="00B63D1A" w:rsidP="00D80B14">
            <w:pPr>
              <w:rPr>
                <w:rFonts w:ascii="Times New Roman" w:hAnsi="Times New Roman" w:cs="Times New Roman"/>
                <w:b/>
                <w:sz w:val="24"/>
                <w:szCs w:val="24"/>
              </w:rPr>
            </w:pPr>
            <w:r w:rsidRPr="008329BE">
              <w:rPr>
                <w:rFonts w:ascii="Times New Roman" w:hAnsi="Times New Roman" w:cs="Times New Roman"/>
                <w:sz w:val="24"/>
                <w:szCs w:val="24"/>
              </w:rPr>
              <w:t>Buda (részlet)</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Pr="007C5AC3" w:rsidRDefault="00B63D1A" w:rsidP="00D80B14">
            <w:pPr>
              <w:pStyle w:val="ListParagraph"/>
              <w:spacing w:after="0"/>
              <w:ind w:left="2618"/>
              <w:contextualSpacing/>
              <w:jc w:val="both"/>
              <w:rPr>
                <w:rFonts w:ascii="Times New Roman" w:hAnsi="Times New Roman" w:cs="Times New Roman"/>
                <w:sz w:val="24"/>
                <w:szCs w:val="24"/>
              </w:rPr>
            </w:pPr>
          </w:p>
        </w:tc>
        <w:tc>
          <w:tcPr>
            <w:tcW w:w="3698" w:type="dxa"/>
            <w:gridSpan w:val="2"/>
            <w:vMerge/>
            <w:tcBorders>
              <w:left w:val="single" w:sz="4" w:space="0" w:color="auto"/>
              <w:bottom w:val="single" w:sz="4" w:space="0" w:color="auto"/>
              <w:right w:val="single" w:sz="4" w:space="0" w:color="auto"/>
            </w:tcBorders>
            <w:hideMark/>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B63D1A" w:rsidRPr="007C5AC3" w:rsidRDefault="00B63D1A" w:rsidP="00B63D1A">
            <w:pPr>
              <w:pStyle w:val="ListParagraph"/>
              <w:numPr>
                <w:ilvl w:val="0"/>
                <w:numId w:val="83"/>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 xml:space="preserve">Metszetek </w:t>
            </w:r>
            <w:r>
              <w:rPr>
                <w:rFonts w:ascii="Times New Roman" w:hAnsi="Times New Roman" w:cs="Times New Roman"/>
                <w:b/>
                <w:sz w:val="24"/>
                <w:szCs w:val="24"/>
              </w:rPr>
              <w:t>az erdélyi, délvidéki és kárpátaljai irodalomból</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ind w:left="1080"/>
              <w:rPr>
                <w:rFonts w:ascii="Times New Roman" w:hAnsi="Times New Roman" w:cs="Times New Roman"/>
                <w:b/>
                <w:sz w:val="24"/>
                <w:szCs w:val="24"/>
              </w:rPr>
            </w:pPr>
            <w:r w:rsidRPr="007C5AC3">
              <w:rPr>
                <w:rFonts w:ascii="Times New Roman" w:hAnsi="Times New Roman" w:cs="Times New Roman"/>
                <w:b/>
                <w:sz w:val="24"/>
                <w:szCs w:val="24"/>
              </w:rPr>
              <w:t>Dsida Jenő</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ind w:left="2345"/>
              <w:rPr>
                <w:rFonts w:ascii="Times New Roman" w:hAnsi="Times New Roman" w:cs="Times New Roman"/>
                <w:b/>
                <w:i/>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Nagycsütörtök</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Psalmus Hungaricus (részletek)</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ind w:left="1080"/>
              <w:rPr>
                <w:rFonts w:ascii="Times New Roman" w:hAnsi="Times New Roman" w:cs="Times New Roman"/>
                <w:sz w:val="24"/>
                <w:szCs w:val="24"/>
              </w:rPr>
            </w:pPr>
            <w:r>
              <w:rPr>
                <w:rFonts w:ascii="Times New Roman" w:hAnsi="Times New Roman" w:cs="Times New Roman"/>
                <w:sz w:val="24"/>
                <w:szCs w:val="24"/>
              </w:rPr>
              <w:t>Arany és kék szavakkal</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ind w:left="1080"/>
              <w:rPr>
                <w:rFonts w:ascii="Times New Roman" w:hAnsi="Times New Roman" w:cs="Times New Roman"/>
                <w:b/>
                <w:sz w:val="24"/>
                <w:szCs w:val="24"/>
              </w:rPr>
            </w:pPr>
            <w:r w:rsidRPr="007C5AC3">
              <w:rPr>
                <w:rFonts w:ascii="Times New Roman" w:hAnsi="Times New Roman" w:cs="Times New Roman"/>
                <w:b/>
                <w:sz w:val="24"/>
                <w:szCs w:val="24"/>
              </w:rPr>
              <w:t>Reményik Sándor</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pStyle w:val="ListParagraph"/>
              <w:ind w:left="1080"/>
              <w:rPr>
                <w:rFonts w:ascii="Times New Roman" w:hAnsi="Times New Roman" w:cs="Times New Roman"/>
                <w:b/>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Halotti beszéd a hulló leveleknek</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Ahogy lehet</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Eredj, ha tudsz (részlet)</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ind w:left="1080"/>
              <w:rPr>
                <w:rFonts w:ascii="Times New Roman" w:hAnsi="Times New Roman" w:cs="Times New Roman"/>
                <w:b/>
                <w:sz w:val="24"/>
                <w:szCs w:val="24"/>
              </w:rPr>
            </w:pPr>
            <w:r w:rsidRPr="007C5AC3">
              <w:rPr>
                <w:rFonts w:ascii="Times New Roman" w:hAnsi="Times New Roman" w:cs="Times New Roman"/>
                <w:b/>
                <w:sz w:val="24"/>
                <w:szCs w:val="24"/>
              </w:rPr>
              <w:t>Áprily Lajos</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pStyle w:val="ListParagraph"/>
              <w:ind w:left="2345"/>
              <w:rPr>
                <w:rFonts w:ascii="Times New Roman" w:hAnsi="Times New Roman" w:cs="Times New Roman"/>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9D06A6" w:rsidRDefault="00B63D1A" w:rsidP="00D80B14">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Tavasz a házsongárdi temetőben</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Holló-ének</w:t>
            </w:r>
          </w:p>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Kolozsvári éjjel</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Default="00B63D1A" w:rsidP="00D80B14">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r w:rsidRPr="009D06A6">
              <w:rPr>
                <w:rFonts w:ascii="Times New Roman" w:hAnsi="Times New Roman" w:cs="Times New Roman"/>
                <w:sz w:val="24"/>
                <w:szCs w:val="24"/>
              </w:rPr>
              <w:t>Március</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b/>
                <w:sz w:val="24"/>
                <w:szCs w:val="24"/>
              </w:rPr>
            </w:pPr>
            <w:r w:rsidRPr="006F2B28">
              <w:rPr>
                <w:rFonts w:ascii="Times New Roman" w:hAnsi="Times New Roman" w:cs="Times New Roman"/>
                <w:b/>
                <w:sz w:val="24"/>
                <w:szCs w:val="24"/>
              </w:rPr>
              <w:t>Kós Károly</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Varjú-nemzetség (részlet)</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ind w:left="1080"/>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b/>
                <w:sz w:val="24"/>
                <w:szCs w:val="24"/>
              </w:rPr>
            </w:pPr>
            <w:r w:rsidRPr="006F2B28">
              <w:rPr>
                <w:rFonts w:ascii="Times New Roman" w:hAnsi="Times New Roman" w:cs="Times New Roman"/>
                <w:b/>
                <w:sz w:val="24"/>
                <w:szCs w:val="24"/>
              </w:rPr>
              <w:t>Nyirő József</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ind w:left="1080"/>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Madéfalvi veszedelem (részlet)</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b/>
                <w:sz w:val="24"/>
                <w:szCs w:val="24"/>
              </w:rPr>
              <w:t>Gion Nándor</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A kárókatonák még nem jöttek vissza</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b/>
                <w:sz w:val="24"/>
                <w:szCs w:val="24"/>
              </w:rPr>
              <w:t>Kovács Vilmos</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b/>
                <w:sz w:val="24"/>
                <w:szCs w:val="24"/>
              </w:rPr>
            </w:pPr>
            <w:r w:rsidRPr="006F2B28">
              <w:rPr>
                <w:rFonts w:ascii="Times New Roman" w:hAnsi="Times New Roman" w:cs="Times New Roman"/>
                <w:sz w:val="24"/>
                <w:szCs w:val="24"/>
              </w:rPr>
              <w:t>Holnap is élünk</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B63D1A" w:rsidRPr="006F2B28" w:rsidRDefault="00B63D1A" w:rsidP="00B63D1A">
            <w:pPr>
              <w:pStyle w:val="ListParagraph"/>
              <w:numPr>
                <w:ilvl w:val="0"/>
                <w:numId w:val="83"/>
              </w:numPr>
              <w:rPr>
                <w:rFonts w:ascii="Times New Roman" w:hAnsi="Times New Roman" w:cs="Times New Roman"/>
                <w:sz w:val="24"/>
                <w:szCs w:val="24"/>
              </w:rPr>
            </w:pPr>
            <w:r w:rsidRPr="006F2B28">
              <w:rPr>
                <w:rFonts w:ascii="Times New Roman" w:hAnsi="Times New Roman" w:cs="Times New Roman"/>
                <w:b/>
                <w:sz w:val="24"/>
                <w:szCs w:val="24"/>
              </w:rPr>
              <w:t>Metszet a „Fényes szellők nemzedékének” irodalmából</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6F2B28" w:rsidRDefault="00B63D1A" w:rsidP="00D80B14">
            <w:pPr>
              <w:pStyle w:val="ListParagraph"/>
              <w:ind w:left="1080"/>
              <w:rPr>
                <w:rFonts w:ascii="Times New Roman" w:hAnsi="Times New Roman" w:cs="Times New Roman"/>
                <w:b/>
                <w:sz w:val="24"/>
                <w:szCs w:val="24"/>
              </w:rPr>
            </w:pPr>
            <w:r w:rsidRPr="006F2B28">
              <w:rPr>
                <w:rFonts w:ascii="Times New Roman" w:hAnsi="Times New Roman" w:cs="Times New Roman"/>
                <w:b/>
                <w:sz w:val="24"/>
                <w:szCs w:val="24"/>
              </w:rPr>
              <w:t>Nagy László</w:t>
            </w:r>
          </w:p>
        </w:tc>
        <w:tc>
          <w:tcPr>
            <w:tcW w:w="3698" w:type="dxa"/>
            <w:gridSpan w:val="2"/>
            <w:tcBorders>
              <w:top w:val="single" w:sz="4" w:space="0" w:color="auto"/>
              <w:left w:val="single" w:sz="4" w:space="0" w:color="auto"/>
              <w:bottom w:val="single" w:sz="4" w:space="0" w:color="auto"/>
              <w:right w:val="single" w:sz="4" w:space="0" w:color="auto"/>
            </w:tcBorders>
          </w:tcPr>
          <w:p w:rsidR="00B63D1A" w:rsidRDefault="00B63D1A" w:rsidP="00D80B14">
            <w:pPr>
              <w:rPr>
                <w:rFonts w:ascii="Times New Roman" w:hAnsi="Times New Roman" w:cs="Times New Roman"/>
                <w:b/>
                <w:color w:val="000000"/>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6F2B28" w:rsidRDefault="00B63D1A" w:rsidP="00D80B14">
            <w:pPr>
              <w:pStyle w:val="ListParagraph"/>
              <w:ind w:left="1080"/>
              <w:rPr>
                <w:rFonts w:ascii="Times New Roman" w:hAnsi="Times New Roman" w:cs="Times New Roman"/>
                <w:b/>
                <w:sz w:val="24"/>
                <w:szCs w:val="24"/>
              </w:rPr>
            </w:pPr>
            <w:r w:rsidRPr="006F2B28">
              <w:rPr>
                <w:rFonts w:ascii="Times New Roman" w:hAnsi="Times New Roman" w:cs="Times New Roman"/>
                <w:sz w:val="24"/>
                <w:szCs w:val="24"/>
              </w:rPr>
              <w:t>Ki viszi át a Szerelmet</w:t>
            </w:r>
          </w:p>
        </w:tc>
        <w:tc>
          <w:tcPr>
            <w:tcW w:w="3698" w:type="dxa"/>
            <w:gridSpan w:val="2"/>
            <w:vMerge w:val="restart"/>
            <w:tcBorders>
              <w:top w:val="single" w:sz="4" w:space="0" w:color="auto"/>
              <w:left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Gyöngyszoknya (részlet)</w:t>
            </w:r>
          </w:p>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lastRenderedPageBreak/>
              <w:t xml:space="preserve">Himnusz Minden időben </w:t>
            </w:r>
          </w:p>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Csodafiú szarvas</w:t>
            </w:r>
          </w:p>
          <w:p w:rsidR="00B63D1A" w:rsidRDefault="00B63D1A" w:rsidP="00D80B14">
            <w:pPr>
              <w:rPr>
                <w:rFonts w:ascii="Times New Roman" w:hAnsi="Times New Roman" w:cs="Times New Roman"/>
                <w:b/>
                <w:color w:val="000000"/>
                <w:sz w:val="24"/>
                <w:szCs w:val="24"/>
              </w:rPr>
            </w:pPr>
            <w:r w:rsidRPr="006F2B28">
              <w:rPr>
                <w:rFonts w:ascii="Times New Roman" w:hAnsi="Times New Roman" w:cs="Times New Roman"/>
                <w:sz w:val="24"/>
                <w:szCs w:val="24"/>
              </w:rPr>
              <w:t>Tűz</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6F2B28" w:rsidRDefault="00B63D1A" w:rsidP="00D80B14">
            <w:pPr>
              <w:ind w:firstLine="993"/>
              <w:rPr>
                <w:rFonts w:ascii="Times New Roman" w:hAnsi="Times New Roman" w:cs="Times New Roman"/>
                <w:sz w:val="24"/>
                <w:szCs w:val="24"/>
              </w:rPr>
            </w:pPr>
            <w:r w:rsidRPr="006F2B28">
              <w:rPr>
                <w:rFonts w:ascii="Times New Roman" w:hAnsi="Times New Roman" w:cs="Times New Roman"/>
                <w:sz w:val="24"/>
                <w:szCs w:val="24"/>
              </w:rPr>
              <w:t xml:space="preserve"> Adjon az Isten</w:t>
            </w:r>
          </w:p>
        </w:tc>
        <w:tc>
          <w:tcPr>
            <w:tcW w:w="3698" w:type="dxa"/>
            <w:gridSpan w:val="2"/>
            <w:vMerge/>
            <w:tcBorders>
              <w:left w:val="single" w:sz="4" w:space="0" w:color="auto"/>
              <w:bottom w:val="single" w:sz="4" w:space="0" w:color="auto"/>
              <w:right w:val="single" w:sz="4" w:space="0" w:color="auto"/>
            </w:tcBorders>
          </w:tcPr>
          <w:p w:rsidR="00B63D1A" w:rsidRDefault="00B63D1A" w:rsidP="00D80B14">
            <w:pPr>
              <w:rPr>
                <w:rFonts w:ascii="Times New Roman" w:hAnsi="Times New Roman" w:cs="Times New Roman"/>
                <w:b/>
                <w:color w:val="000000"/>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B63D1A" w:rsidRPr="006F2B28" w:rsidRDefault="00B63D1A" w:rsidP="00B63D1A">
            <w:pPr>
              <w:numPr>
                <w:ilvl w:val="0"/>
                <w:numId w:val="83"/>
              </w:numPr>
              <w:spacing w:after="200" w:line="276" w:lineRule="auto"/>
              <w:rPr>
                <w:rFonts w:ascii="Times New Roman" w:hAnsi="Times New Roman" w:cs="Times New Roman"/>
                <w:b/>
                <w:color w:val="000000"/>
                <w:sz w:val="24"/>
                <w:szCs w:val="24"/>
              </w:rPr>
            </w:pPr>
            <w:r w:rsidRPr="006F2B28">
              <w:rPr>
                <w:rFonts w:ascii="Times New Roman" w:hAnsi="Times New Roman" w:cs="Times New Roman"/>
                <w:b/>
                <w:sz w:val="24"/>
                <w:szCs w:val="24"/>
              </w:rPr>
              <w:t>Metszet a tárgyias irodalomból – az Újhold alkotói</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Pr="006F2B28" w:rsidRDefault="00B63D1A" w:rsidP="00D80B14">
            <w:pPr>
              <w:pStyle w:val="ListParagraph"/>
              <w:ind w:left="1080"/>
              <w:rPr>
                <w:rFonts w:ascii="Times New Roman" w:hAnsi="Times New Roman" w:cs="Times New Roman"/>
                <w:b/>
                <w:sz w:val="24"/>
                <w:szCs w:val="24"/>
              </w:rPr>
            </w:pPr>
            <w:r w:rsidRPr="006F2B28">
              <w:rPr>
                <w:rFonts w:ascii="Times New Roman" w:hAnsi="Times New Roman" w:cs="Times New Roman"/>
                <w:b/>
                <w:sz w:val="24"/>
                <w:szCs w:val="24"/>
              </w:rPr>
              <w:t>Pilinszky János</w:t>
            </w:r>
          </w:p>
        </w:tc>
        <w:tc>
          <w:tcPr>
            <w:tcW w:w="3698" w:type="dxa"/>
            <w:gridSpan w:val="2"/>
            <w:tcBorders>
              <w:top w:val="single" w:sz="4" w:space="0" w:color="auto"/>
              <w:left w:val="single" w:sz="4" w:space="0" w:color="auto"/>
              <w:bottom w:val="single" w:sz="4" w:space="0" w:color="auto"/>
              <w:right w:val="single" w:sz="4" w:space="0" w:color="auto"/>
            </w:tcBorders>
            <w:hideMark/>
          </w:tcPr>
          <w:p w:rsidR="00B63D1A" w:rsidRPr="006F2B28" w:rsidRDefault="00B63D1A" w:rsidP="00D80B14">
            <w:pPr>
              <w:pStyle w:val="ListParagraph"/>
              <w:ind w:left="2345"/>
              <w:rPr>
                <w:rFonts w:ascii="Times New Roman" w:hAnsi="Times New Roman" w:cs="Times New Roman"/>
                <w:b/>
                <w:i/>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6F2B28" w:rsidRDefault="00B63D1A" w:rsidP="00D80B14">
            <w:pPr>
              <w:pStyle w:val="ListParagraph"/>
              <w:ind w:left="1080"/>
              <w:rPr>
                <w:rFonts w:ascii="Times New Roman" w:hAnsi="Times New Roman" w:cs="Times New Roman"/>
                <w:sz w:val="24"/>
                <w:szCs w:val="24"/>
              </w:rPr>
            </w:pPr>
            <w:r w:rsidRPr="006F2B28">
              <w:rPr>
                <w:rFonts w:ascii="Times New Roman" w:hAnsi="Times New Roman" w:cs="Times New Roman"/>
                <w:sz w:val="24"/>
                <w:szCs w:val="24"/>
              </w:rPr>
              <w:t xml:space="preserve"> Halak a hálóban</w:t>
            </w:r>
          </w:p>
        </w:tc>
        <w:tc>
          <w:tcPr>
            <w:tcW w:w="3698" w:type="dxa"/>
            <w:gridSpan w:val="2"/>
            <w:vMerge w:val="restart"/>
            <w:tcBorders>
              <w:top w:val="single" w:sz="4" w:space="0" w:color="auto"/>
              <w:left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Harbach 1944</w:t>
            </w:r>
          </w:p>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Agonia christiana</w:t>
            </w:r>
          </w:p>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Nagyvárosi ikonok</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6F2B28" w:rsidRDefault="00B63D1A" w:rsidP="00D80B14">
            <w:pPr>
              <w:pStyle w:val="ListParagraph"/>
              <w:ind w:left="1080"/>
              <w:rPr>
                <w:rFonts w:ascii="Times New Roman" w:hAnsi="Times New Roman" w:cs="Times New Roman"/>
                <w:sz w:val="24"/>
                <w:szCs w:val="24"/>
              </w:rPr>
            </w:pPr>
            <w:r w:rsidRPr="006F2B28">
              <w:rPr>
                <w:rFonts w:ascii="Times New Roman" w:hAnsi="Times New Roman" w:cs="Times New Roman"/>
                <w:sz w:val="24"/>
                <w:szCs w:val="24"/>
              </w:rPr>
              <w:t xml:space="preserve"> Apokrif</w:t>
            </w:r>
          </w:p>
        </w:tc>
        <w:tc>
          <w:tcPr>
            <w:tcW w:w="3698" w:type="dxa"/>
            <w:gridSpan w:val="2"/>
            <w:vMerge/>
            <w:tcBorders>
              <w:left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6F2B28" w:rsidRDefault="00B63D1A" w:rsidP="00D80B14">
            <w:pPr>
              <w:ind w:hanging="87"/>
              <w:rPr>
                <w:rFonts w:ascii="Times New Roman" w:hAnsi="Times New Roman" w:cs="Times New Roman"/>
                <w:sz w:val="24"/>
                <w:szCs w:val="24"/>
              </w:rPr>
            </w:pPr>
            <w:r w:rsidRPr="006F2B28">
              <w:rPr>
                <w:rFonts w:ascii="Times New Roman" w:hAnsi="Times New Roman" w:cs="Times New Roman"/>
                <w:sz w:val="24"/>
                <w:szCs w:val="24"/>
              </w:rPr>
              <w:t xml:space="preserve">                    Négysoros</w:t>
            </w:r>
          </w:p>
        </w:tc>
        <w:tc>
          <w:tcPr>
            <w:tcW w:w="3698" w:type="dxa"/>
            <w:gridSpan w:val="2"/>
            <w:vMerge/>
            <w:tcBorders>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6F2B28" w:rsidRDefault="00B63D1A" w:rsidP="00D80B14">
            <w:pPr>
              <w:pStyle w:val="ListParagraph"/>
              <w:ind w:left="1080"/>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b/>
                <w:sz w:val="24"/>
                <w:szCs w:val="24"/>
              </w:rPr>
              <w:t>Nemes Nagy Ágnes</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6F2B28" w:rsidRDefault="00B63D1A" w:rsidP="00D80B14">
            <w:pPr>
              <w:pStyle w:val="ListParagraph"/>
              <w:spacing w:after="0"/>
              <w:ind w:left="1080"/>
              <w:contextualSpacing/>
              <w:jc w:val="both"/>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b/>
                <w:sz w:val="24"/>
                <w:szCs w:val="24"/>
              </w:rPr>
            </w:pPr>
            <w:r w:rsidRPr="006F2B28">
              <w:rPr>
                <w:rFonts w:ascii="Times New Roman" w:hAnsi="Times New Roman" w:cs="Times New Roman"/>
                <w:sz w:val="24"/>
                <w:szCs w:val="24"/>
              </w:rPr>
              <w:t>A fák</w:t>
            </w:r>
          </w:p>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Kiáltva</w:t>
            </w:r>
          </w:p>
          <w:p w:rsidR="00B63D1A" w:rsidRPr="006F2B28" w:rsidRDefault="00B63D1A" w:rsidP="00D80B14">
            <w:pPr>
              <w:rPr>
                <w:rFonts w:ascii="Times New Roman" w:hAnsi="Times New Roman" w:cs="Times New Roman"/>
                <w:b/>
                <w:sz w:val="24"/>
                <w:szCs w:val="24"/>
              </w:rPr>
            </w:pPr>
            <w:r w:rsidRPr="006F2B28">
              <w:rPr>
                <w:rFonts w:ascii="Times New Roman" w:hAnsi="Times New Roman" w:cs="Times New Roman"/>
                <w:sz w:val="24"/>
                <w:szCs w:val="24"/>
              </w:rPr>
              <w:t>Ekhnáton éjszakája</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6F2B28" w:rsidRDefault="00B63D1A" w:rsidP="00D80B14">
            <w:pPr>
              <w:ind w:firstLine="54"/>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b/>
                <w:sz w:val="24"/>
                <w:szCs w:val="24"/>
              </w:rPr>
            </w:pPr>
            <w:r w:rsidRPr="006F2B28">
              <w:rPr>
                <w:rFonts w:ascii="Times New Roman" w:hAnsi="Times New Roman" w:cs="Times New Roman"/>
                <w:b/>
                <w:sz w:val="24"/>
                <w:szCs w:val="24"/>
              </w:rPr>
              <w:t>Mándy Iván</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6F2B28" w:rsidRDefault="00B63D1A" w:rsidP="00D80B14">
            <w:pPr>
              <w:ind w:firstLine="54"/>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Irodalom és film</w:t>
            </w:r>
          </w:p>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Mándy Iván: Régi idők focija</w:t>
            </w:r>
          </w:p>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Sándor Pál: Régi idők focija</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B63D1A" w:rsidRPr="006F2B28" w:rsidRDefault="00B63D1A" w:rsidP="00B63D1A">
            <w:pPr>
              <w:pStyle w:val="ListParagraph"/>
              <w:numPr>
                <w:ilvl w:val="0"/>
                <w:numId w:val="83"/>
              </w:numPr>
              <w:rPr>
                <w:rFonts w:ascii="Times New Roman" w:hAnsi="Times New Roman" w:cs="Times New Roman"/>
                <w:b/>
                <w:i/>
                <w:sz w:val="24"/>
                <w:szCs w:val="24"/>
              </w:rPr>
            </w:pPr>
            <w:r w:rsidRPr="006F2B28">
              <w:rPr>
                <w:rFonts w:ascii="Times New Roman" w:hAnsi="Times New Roman" w:cs="Times New Roman"/>
                <w:b/>
                <w:sz w:val="24"/>
                <w:szCs w:val="24"/>
              </w:rPr>
              <w:t>Metszetek az irodalmi szociográfia alkotóinak munkáiból</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6F2B28" w:rsidRDefault="00B63D1A" w:rsidP="00D80B14">
            <w:pPr>
              <w:ind w:left="1134"/>
              <w:rPr>
                <w:rFonts w:ascii="Times New Roman" w:hAnsi="Times New Roman" w:cs="Times New Roman"/>
                <w:sz w:val="24"/>
                <w:szCs w:val="24"/>
              </w:rPr>
            </w:pPr>
            <w:r w:rsidRPr="006F2B28">
              <w:rPr>
                <w:rFonts w:ascii="Times New Roman" w:hAnsi="Times New Roman" w:cs="Times New Roman"/>
                <w:b/>
                <w:sz w:val="24"/>
                <w:szCs w:val="24"/>
              </w:rPr>
              <w:t>Illyés Gyula</w:t>
            </w:r>
          </w:p>
          <w:p w:rsidR="00B63D1A" w:rsidRPr="006F2B28" w:rsidRDefault="00B63D1A" w:rsidP="00D80B14">
            <w:pPr>
              <w:pStyle w:val="ListParagraph"/>
              <w:spacing w:after="0" w:line="240" w:lineRule="auto"/>
              <w:contextualSpacing/>
              <w:rPr>
                <w:rFonts w:ascii="Times New Roman" w:hAnsi="Times New Roman" w:cs="Times New Roman"/>
                <w:b/>
                <w:sz w:val="24"/>
                <w:szCs w:val="24"/>
              </w:rPr>
            </w:pPr>
            <w:r w:rsidRPr="006F2B28">
              <w:rPr>
                <w:rFonts w:ascii="Times New Roman" w:hAnsi="Times New Roman" w:cs="Times New Roman"/>
                <w:sz w:val="24"/>
                <w:szCs w:val="24"/>
              </w:rPr>
              <w:t>Puszták népe (részlet)</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b/>
                <w:sz w:val="24"/>
                <w:szCs w:val="24"/>
              </w:rPr>
              <w:t>Sinka István</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6F2B28" w:rsidRDefault="00B63D1A" w:rsidP="00D80B14">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Fekete bojtár vallomásai (részlet)</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6F2B28" w:rsidRDefault="00B63D1A" w:rsidP="00D80B14">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b/>
                <w:sz w:val="24"/>
                <w:szCs w:val="24"/>
              </w:rPr>
            </w:pPr>
            <w:r w:rsidRPr="006F2B28">
              <w:rPr>
                <w:rFonts w:ascii="Times New Roman" w:hAnsi="Times New Roman" w:cs="Times New Roman"/>
                <w:b/>
                <w:sz w:val="24"/>
                <w:szCs w:val="24"/>
              </w:rPr>
              <w:t>Csoóri Sándor</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6F2B28" w:rsidRDefault="00B63D1A" w:rsidP="00D80B14">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Tudósítás a toronyból (részlet)</w:t>
            </w:r>
          </w:p>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Anyám fekete rózsa</w:t>
            </w:r>
          </w:p>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Anyám szavai</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b/>
                <w:i/>
                <w:sz w:val="24"/>
                <w:szCs w:val="24"/>
              </w:rPr>
            </w:pPr>
            <w:r w:rsidRPr="006F2B28">
              <w:rPr>
                <w:rFonts w:ascii="Times New Roman" w:hAnsi="Times New Roman" w:cs="Times New Roman"/>
                <w:b/>
                <w:i/>
                <w:sz w:val="24"/>
                <w:szCs w:val="24"/>
              </w:rPr>
              <w:t>Metszetek a magyar posztmodern irodalomból</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b/>
                <w:sz w:val="24"/>
                <w:szCs w:val="24"/>
              </w:rPr>
              <w:t>Tandori Dezső</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Horror</w:t>
            </w:r>
          </w:p>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Töredék Hamletnek</w:t>
            </w:r>
          </w:p>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Táj két figurával</w:t>
            </w:r>
          </w:p>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lastRenderedPageBreak/>
              <w:t>Egy talált tárgy megtisztítása</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b/>
                <w:sz w:val="24"/>
                <w:szCs w:val="24"/>
              </w:rPr>
            </w:pPr>
            <w:r w:rsidRPr="006F2B28">
              <w:rPr>
                <w:rFonts w:ascii="Times New Roman" w:hAnsi="Times New Roman" w:cs="Times New Roman"/>
                <w:b/>
                <w:sz w:val="24"/>
                <w:szCs w:val="24"/>
              </w:rPr>
              <w:t>Hajnóczy Péter</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A fűtő (részletek)</w:t>
            </w:r>
          </w:p>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M (részletek)</w:t>
            </w:r>
          </w:p>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A halál kilovagolt Perzsiából (részletek)</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b/>
                <w:sz w:val="24"/>
                <w:szCs w:val="24"/>
              </w:rPr>
            </w:pPr>
            <w:r w:rsidRPr="006F2B28">
              <w:rPr>
                <w:rFonts w:ascii="Times New Roman" w:hAnsi="Times New Roman" w:cs="Times New Roman"/>
                <w:b/>
                <w:sz w:val="24"/>
                <w:szCs w:val="24"/>
              </w:rPr>
              <w:t>Esterházy Péter</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Termelési kisssregény (részlet)</w:t>
            </w:r>
          </w:p>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Harmonia caelestis (részlet)</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B63D1A" w:rsidRPr="006F2B28" w:rsidRDefault="00B63D1A" w:rsidP="00D80B14">
            <w:pPr>
              <w:pStyle w:val="ListParagraph"/>
              <w:rPr>
                <w:rFonts w:ascii="Times New Roman" w:hAnsi="Times New Roman" w:cs="Times New Roman"/>
                <w:b/>
                <w:i/>
                <w:sz w:val="24"/>
                <w:szCs w:val="24"/>
              </w:rPr>
            </w:pPr>
            <w:r>
              <w:rPr>
                <w:rFonts w:ascii="Times New Roman" w:hAnsi="Times New Roman" w:cs="Times New Roman"/>
                <w:b/>
                <w:i/>
                <w:sz w:val="24"/>
                <w:szCs w:val="24"/>
              </w:rPr>
              <w:t>D)</w:t>
            </w:r>
            <w:r w:rsidRPr="006F2B28">
              <w:rPr>
                <w:rFonts w:ascii="Times New Roman" w:hAnsi="Times New Roman" w:cs="Times New Roman"/>
                <w:b/>
                <w:i/>
                <w:sz w:val="24"/>
                <w:szCs w:val="24"/>
              </w:rPr>
              <w:t>Színház- és drámatörténet</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B63D1A">
            <w:pPr>
              <w:pStyle w:val="ListParagraph"/>
              <w:numPr>
                <w:ilvl w:val="0"/>
                <w:numId w:val="84"/>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Örkény István</w:t>
            </w:r>
            <w:r w:rsidRPr="007C5AC3">
              <w:rPr>
                <w:rFonts w:ascii="Times New Roman" w:hAnsi="Times New Roman" w:cs="Times New Roman"/>
                <w:sz w:val="24"/>
                <w:szCs w:val="24"/>
              </w:rPr>
              <w:t>: Tóték</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Irodalom és film</w:t>
            </w:r>
          </w:p>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Fábri Zoltán: Isten hozta, őrnagy úr!</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CF1641" w:rsidRDefault="00B63D1A" w:rsidP="00D80B14">
            <w:pPr>
              <w:pStyle w:val="ListParagraph"/>
              <w:spacing w:line="240" w:lineRule="auto"/>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b/>
                <w:sz w:val="24"/>
                <w:szCs w:val="24"/>
              </w:rPr>
              <w:t>Németh László:</w:t>
            </w:r>
            <w:r w:rsidRPr="006F2B28">
              <w:rPr>
                <w:rFonts w:ascii="Times New Roman" w:hAnsi="Times New Roman" w:cs="Times New Roman"/>
                <w:sz w:val="24"/>
                <w:szCs w:val="24"/>
              </w:rPr>
              <w:t xml:space="preserve"> A két Bolyai (részlet)</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CF1641" w:rsidRDefault="00B63D1A" w:rsidP="00B63D1A">
            <w:pPr>
              <w:pStyle w:val="ListParagraph"/>
              <w:numPr>
                <w:ilvl w:val="0"/>
                <w:numId w:val="84"/>
              </w:numPr>
              <w:spacing w:after="0"/>
              <w:contextualSpacing/>
              <w:jc w:val="both"/>
              <w:rPr>
                <w:rFonts w:ascii="Times New Roman" w:hAnsi="Times New Roman" w:cs="Times New Roman"/>
                <w:sz w:val="24"/>
                <w:szCs w:val="24"/>
              </w:rPr>
            </w:pPr>
            <w:r w:rsidRPr="00CF1641">
              <w:rPr>
                <w:rFonts w:ascii="Times New Roman" w:hAnsi="Times New Roman" w:cs="Times New Roman"/>
                <w:b/>
                <w:sz w:val="24"/>
                <w:szCs w:val="24"/>
              </w:rPr>
              <w:t>Szabó Magda:</w:t>
            </w:r>
            <w:r w:rsidRPr="00CF1641">
              <w:rPr>
                <w:rFonts w:ascii="Times New Roman" w:hAnsi="Times New Roman" w:cs="Times New Roman"/>
                <w:sz w:val="24"/>
                <w:szCs w:val="24"/>
              </w:rPr>
              <w:t xml:space="preserve"> Az a szép fényes nap (részlet)</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sz w:val="24"/>
                <w:szCs w:val="24"/>
              </w:rPr>
              <w:t>Szabó Magda: A macskák szerdája</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D604DC" w:rsidRDefault="00B63D1A" w:rsidP="00D80B14">
            <w:pPr>
              <w:ind w:left="2127"/>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b/>
                <w:sz w:val="24"/>
                <w:szCs w:val="24"/>
              </w:rPr>
              <w:t>Sütő András</w:t>
            </w:r>
            <w:r w:rsidRPr="006F2B28">
              <w:rPr>
                <w:rFonts w:ascii="Times New Roman" w:hAnsi="Times New Roman" w:cs="Times New Roman"/>
                <w:sz w:val="24"/>
                <w:szCs w:val="24"/>
              </w:rPr>
              <w:t>: Advent a Hargitán</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D604DC" w:rsidRDefault="00B63D1A" w:rsidP="00D80B14">
            <w:pPr>
              <w:ind w:left="2127"/>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sz w:val="24"/>
                <w:szCs w:val="24"/>
              </w:rPr>
            </w:pPr>
            <w:r w:rsidRPr="006F2B28">
              <w:rPr>
                <w:rFonts w:ascii="Times New Roman" w:hAnsi="Times New Roman" w:cs="Times New Roman"/>
                <w:b/>
                <w:sz w:val="24"/>
                <w:szCs w:val="24"/>
              </w:rPr>
              <w:t>Csurka István</w:t>
            </w:r>
            <w:r w:rsidRPr="006F2B28">
              <w:rPr>
                <w:rFonts w:ascii="Times New Roman" w:hAnsi="Times New Roman" w:cs="Times New Roman"/>
                <w:sz w:val="24"/>
                <w:szCs w:val="24"/>
              </w:rPr>
              <w:t>: Házmestersirató</w:t>
            </w:r>
          </w:p>
        </w:tc>
      </w:tr>
      <w:tr w:rsidR="00B63D1A" w:rsidTr="00D80B14">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D604DC" w:rsidRDefault="00B63D1A" w:rsidP="00D80B14">
            <w:pPr>
              <w:ind w:left="2127"/>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6F2B28" w:rsidRDefault="00B63D1A" w:rsidP="00D80B14">
            <w:pPr>
              <w:rPr>
                <w:rFonts w:ascii="Times New Roman" w:hAnsi="Times New Roman" w:cs="Times New Roman"/>
                <w:b/>
                <w:sz w:val="24"/>
                <w:szCs w:val="24"/>
              </w:rPr>
            </w:pPr>
            <w:r w:rsidRPr="006F2B28">
              <w:rPr>
                <w:rFonts w:ascii="Times New Roman" w:hAnsi="Times New Roman" w:cs="Times New Roman"/>
                <w:b/>
                <w:sz w:val="24"/>
                <w:szCs w:val="24"/>
              </w:rPr>
              <w:t>Gyurkovics Tibor</w:t>
            </w:r>
            <w:r w:rsidRPr="006F2B28">
              <w:rPr>
                <w:rFonts w:ascii="Times New Roman" w:hAnsi="Times New Roman" w:cs="Times New Roman"/>
                <w:sz w:val="24"/>
                <w:szCs w:val="24"/>
              </w:rPr>
              <w:t>: Nagyvizit</w:t>
            </w:r>
          </w:p>
        </w:tc>
      </w:tr>
      <w:tr w:rsidR="00B63D1A" w:rsidTr="00D80B14">
        <w:trPr>
          <w:trHeight w:val="85"/>
        </w:trPr>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B63D1A" w:rsidRPr="00C26373" w:rsidRDefault="00B63D1A" w:rsidP="00D80B14">
            <w:pPr>
              <w:pStyle w:val="ListParagraph"/>
              <w:spacing w:after="0"/>
              <w:ind w:left="0"/>
              <w:contextualSpacing/>
              <w:jc w:val="both"/>
              <w:rPr>
                <w:rFonts w:ascii="Times New Roman" w:hAnsi="Times New Roman" w:cs="Times New Roman"/>
                <w:b/>
                <w:sz w:val="24"/>
                <w:szCs w:val="24"/>
              </w:rPr>
            </w:pPr>
            <w:r w:rsidRPr="00C26373">
              <w:rPr>
                <w:rFonts w:ascii="Times New Roman" w:hAnsi="Times New Roman" w:cs="Times New Roman"/>
                <w:b/>
                <w:sz w:val="24"/>
                <w:szCs w:val="24"/>
              </w:rPr>
              <w:t>József Attila</w:t>
            </w:r>
          </w:p>
          <w:p w:rsidR="00B63D1A" w:rsidRDefault="00B63D1A" w:rsidP="00B63D1A">
            <w:pPr>
              <w:pStyle w:val="ListParagraph"/>
              <w:numPr>
                <w:ilvl w:val="0"/>
                <w:numId w:val="22"/>
              </w:numPr>
              <w:spacing w:after="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 xml:space="preserve">Az életmű főbb sajátosságainak megismerése az életmű különböző szakaszaiból származó törzsanyagban megnevezett vers </w:t>
            </w:r>
            <w:r>
              <w:rPr>
                <w:rFonts w:ascii="Times New Roman" w:hAnsi="Times New Roman" w:cs="Times New Roman"/>
                <w:sz w:val="24"/>
                <w:szCs w:val="24"/>
              </w:rPr>
              <w:t>elemzésével</w:t>
            </w:r>
          </w:p>
          <w:p w:rsidR="00B63D1A" w:rsidRPr="00745B0B" w:rsidRDefault="00B63D1A" w:rsidP="00D80B14">
            <w:pPr>
              <w:pStyle w:val="ListParagraph"/>
              <w:spacing w:after="0"/>
              <w:ind w:left="426"/>
              <w:contextualSpacing/>
              <w:jc w:val="both"/>
              <w:rPr>
                <w:rFonts w:ascii="Times New Roman" w:hAnsi="Times New Roman" w:cs="Times New Roman"/>
                <w:sz w:val="24"/>
                <w:szCs w:val="24"/>
              </w:rPr>
            </w:pPr>
          </w:p>
          <w:p w:rsidR="00B63D1A" w:rsidRPr="00745B0B"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József Attila életműv</w:t>
            </w:r>
            <w:r>
              <w:rPr>
                <w:rFonts w:ascii="Times New Roman" w:hAnsi="Times New Roman" w:cs="Times New Roman"/>
                <w:sz w:val="24"/>
                <w:szCs w:val="24"/>
              </w:rPr>
              <w:t>e</w:t>
            </w:r>
            <w:r w:rsidRPr="00745B0B">
              <w:rPr>
                <w:rFonts w:ascii="Times New Roman" w:hAnsi="Times New Roman" w:cs="Times New Roman"/>
                <w:sz w:val="24"/>
                <w:szCs w:val="24"/>
              </w:rPr>
              <w:t xml:space="preserve"> főbb témái</w:t>
            </w:r>
            <w:r>
              <w:rPr>
                <w:rFonts w:ascii="Times New Roman" w:hAnsi="Times New Roman" w:cs="Times New Roman"/>
                <w:sz w:val="24"/>
                <w:szCs w:val="24"/>
              </w:rPr>
              <w:t>nak</w:t>
            </w:r>
            <w:r w:rsidRPr="00745B0B">
              <w:rPr>
                <w:rFonts w:ascii="Times New Roman" w:hAnsi="Times New Roman" w:cs="Times New Roman"/>
                <w:sz w:val="24"/>
                <w:szCs w:val="24"/>
              </w:rPr>
              <w:t xml:space="preserve"> (</w:t>
            </w:r>
            <w:r>
              <w:rPr>
                <w:rFonts w:ascii="Times New Roman" w:hAnsi="Times New Roman" w:cs="Times New Roman"/>
                <w:sz w:val="24"/>
                <w:szCs w:val="24"/>
              </w:rPr>
              <w:t xml:space="preserve">pl.: </w:t>
            </w:r>
            <w:r w:rsidRPr="00745B0B">
              <w:rPr>
                <w:rFonts w:ascii="Times New Roman" w:hAnsi="Times New Roman" w:cs="Times New Roman"/>
                <w:sz w:val="24"/>
                <w:szCs w:val="24"/>
              </w:rPr>
              <w:t>haza, táj, szerelem, külváros és szegénység, lélekábrázolás, értékszembesítés, közéleti és gondolati költészet) és versformái</w:t>
            </w:r>
            <w:r>
              <w:rPr>
                <w:rFonts w:ascii="Times New Roman" w:hAnsi="Times New Roman" w:cs="Times New Roman"/>
                <w:sz w:val="24"/>
                <w:szCs w:val="24"/>
              </w:rPr>
              <w:t>nak</w:t>
            </w:r>
            <w:r w:rsidRPr="00745B0B">
              <w:rPr>
                <w:rFonts w:ascii="Times New Roman" w:hAnsi="Times New Roman" w:cs="Times New Roman"/>
                <w:sz w:val="24"/>
                <w:szCs w:val="24"/>
              </w:rPr>
              <w:t>, költői eszközei</w:t>
            </w:r>
            <w:r>
              <w:rPr>
                <w:rFonts w:ascii="Times New Roman" w:hAnsi="Times New Roman" w:cs="Times New Roman"/>
                <w:sz w:val="24"/>
                <w:szCs w:val="24"/>
              </w:rPr>
              <w:t>nek tanulmányozása</w:t>
            </w:r>
          </w:p>
          <w:p w:rsidR="00B63D1A" w:rsidRPr="001756B0"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1756B0">
              <w:rPr>
                <w:rFonts w:ascii="Times New Roman" w:hAnsi="Times New Roman" w:cs="Times New Roman"/>
                <w:sz w:val="24"/>
                <w:szCs w:val="24"/>
              </w:rPr>
              <w:t>A</w:t>
            </w:r>
            <w:r>
              <w:rPr>
                <w:rFonts w:ascii="Times New Roman" w:hAnsi="Times New Roman" w:cs="Times New Roman"/>
                <w:sz w:val="24"/>
                <w:szCs w:val="24"/>
              </w:rPr>
              <w:t xml:space="preserve">nnak vizsgálata, hogy az </w:t>
            </w:r>
            <w:r w:rsidRPr="001756B0">
              <w:rPr>
                <w:rFonts w:ascii="Times New Roman" w:hAnsi="Times New Roman" w:cs="Times New Roman"/>
                <w:sz w:val="24"/>
                <w:szCs w:val="24"/>
              </w:rPr>
              <w:t xml:space="preserve"> életút meghatározó tényei</w:t>
            </w:r>
            <w:r>
              <w:rPr>
                <w:rFonts w:ascii="Times New Roman" w:hAnsi="Times New Roman" w:cs="Times New Roman"/>
                <w:sz w:val="24"/>
                <w:szCs w:val="24"/>
              </w:rPr>
              <w:t xml:space="preserve"> hogyan függnek össze</w:t>
            </w:r>
            <w:r w:rsidRPr="001756B0">
              <w:rPr>
                <w:rFonts w:ascii="Times New Roman" w:hAnsi="Times New Roman" w:cs="Times New Roman"/>
                <w:sz w:val="24"/>
                <w:szCs w:val="24"/>
              </w:rPr>
              <w:t xml:space="preserve"> a pályaképpel és a kor társadalmi-történelmi viszony</w:t>
            </w:r>
            <w:r>
              <w:rPr>
                <w:rFonts w:ascii="Times New Roman" w:hAnsi="Times New Roman" w:cs="Times New Roman"/>
                <w:sz w:val="24"/>
                <w:szCs w:val="24"/>
              </w:rPr>
              <w:t>okkal</w:t>
            </w:r>
          </w:p>
          <w:p w:rsidR="00B63D1A"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 xml:space="preserve">A költői pálya indulása, </w:t>
            </w:r>
            <w:r>
              <w:rPr>
                <w:rFonts w:ascii="Times New Roman" w:hAnsi="Times New Roman" w:cs="Times New Roman"/>
                <w:sz w:val="24"/>
                <w:szCs w:val="24"/>
              </w:rPr>
              <w:t xml:space="preserve">a költői életút </w:t>
            </w:r>
            <w:r w:rsidRPr="00745B0B">
              <w:rPr>
                <w:rFonts w:ascii="Times New Roman" w:hAnsi="Times New Roman" w:cs="Times New Roman"/>
                <w:sz w:val="24"/>
                <w:szCs w:val="24"/>
              </w:rPr>
              <w:t>szakaszolásának lehetséges változatai</w:t>
            </w:r>
          </w:p>
          <w:p w:rsidR="00B63D1A" w:rsidRPr="001756B0"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József Attila nagy gondolati verseinek elemzése, a művek filozófiai, esztétikai összetettségének vizsgálata</w:t>
            </w:r>
          </w:p>
          <w:p w:rsidR="00B63D1A" w:rsidRPr="00745B0B"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József Attila hely</w:t>
            </w:r>
            <w:r>
              <w:rPr>
                <w:rFonts w:ascii="Times New Roman" w:hAnsi="Times New Roman" w:cs="Times New Roman"/>
                <w:sz w:val="24"/>
                <w:szCs w:val="24"/>
              </w:rPr>
              <w:t>ének tisztázása</w:t>
            </w:r>
            <w:r w:rsidRPr="00745B0B">
              <w:rPr>
                <w:rFonts w:ascii="Times New Roman" w:hAnsi="Times New Roman" w:cs="Times New Roman"/>
                <w:sz w:val="24"/>
                <w:szCs w:val="24"/>
              </w:rPr>
              <w:t xml:space="preserve"> saját kora szellemi életében </w:t>
            </w:r>
            <w:r>
              <w:rPr>
                <w:rFonts w:ascii="Times New Roman" w:hAnsi="Times New Roman" w:cs="Times New Roman"/>
                <w:sz w:val="24"/>
                <w:szCs w:val="24"/>
              </w:rPr>
              <w:t>(</w:t>
            </w:r>
            <w:r w:rsidRPr="00745B0B">
              <w:rPr>
                <w:rFonts w:ascii="Times New Roman" w:hAnsi="Times New Roman" w:cs="Times New Roman"/>
                <w:sz w:val="24"/>
                <w:szCs w:val="24"/>
              </w:rPr>
              <w:t>vitái és kapcsolata</w:t>
            </w:r>
            <w:r>
              <w:rPr>
                <w:rFonts w:ascii="Times New Roman" w:hAnsi="Times New Roman" w:cs="Times New Roman"/>
                <w:sz w:val="24"/>
                <w:szCs w:val="24"/>
              </w:rPr>
              <w:t>i</w:t>
            </w:r>
            <w:r w:rsidRPr="00745B0B">
              <w:rPr>
                <w:rFonts w:ascii="Times New Roman" w:hAnsi="Times New Roman" w:cs="Times New Roman"/>
                <w:sz w:val="24"/>
                <w:szCs w:val="24"/>
              </w:rPr>
              <w:t xml:space="preserve"> kortársaival</w:t>
            </w:r>
            <w:r>
              <w:rPr>
                <w:rFonts w:ascii="Times New Roman" w:hAnsi="Times New Roman" w:cs="Times New Roman"/>
                <w:sz w:val="24"/>
                <w:szCs w:val="24"/>
              </w:rPr>
              <w:t>)</w:t>
            </w:r>
          </w:p>
          <w:p w:rsidR="00B63D1A" w:rsidRDefault="00B63D1A" w:rsidP="00B63D1A">
            <w:pPr>
              <w:pStyle w:val="ListParagraph"/>
              <w:numPr>
                <w:ilvl w:val="0"/>
                <w:numId w:val="22"/>
              </w:numPr>
              <w:spacing w:after="0"/>
              <w:ind w:left="426" w:hanging="284"/>
              <w:contextualSpacing/>
              <w:jc w:val="both"/>
              <w:rPr>
                <w:rFonts w:ascii="Times New Roman" w:hAnsi="Times New Roman" w:cs="Times New Roman"/>
                <w:sz w:val="24"/>
                <w:szCs w:val="24"/>
              </w:rPr>
            </w:pPr>
            <w:r>
              <w:rPr>
                <w:rFonts w:ascii="Times New Roman" w:hAnsi="Times New Roman" w:cs="Times New Roman"/>
                <w:sz w:val="24"/>
                <w:szCs w:val="24"/>
              </w:rPr>
              <w:lastRenderedPageBreak/>
              <w:t>Utóéletének</w:t>
            </w:r>
            <w:r w:rsidRPr="00745B0B">
              <w:rPr>
                <w:rFonts w:ascii="Times New Roman" w:hAnsi="Times New Roman" w:cs="Times New Roman"/>
                <w:sz w:val="24"/>
                <w:szCs w:val="24"/>
              </w:rPr>
              <w:t xml:space="preserve">, </w:t>
            </w:r>
            <w:r>
              <w:rPr>
                <w:rFonts w:ascii="Times New Roman" w:hAnsi="Times New Roman" w:cs="Times New Roman"/>
                <w:sz w:val="24"/>
                <w:szCs w:val="24"/>
              </w:rPr>
              <w:t>a József Attila-</w:t>
            </w:r>
            <w:r w:rsidRPr="00745B0B">
              <w:rPr>
                <w:rFonts w:ascii="Times New Roman" w:hAnsi="Times New Roman" w:cs="Times New Roman"/>
                <w:sz w:val="24"/>
                <w:szCs w:val="24"/>
              </w:rPr>
              <w:t>kultusz</w:t>
            </w:r>
            <w:r>
              <w:rPr>
                <w:rFonts w:ascii="Times New Roman" w:hAnsi="Times New Roman" w:cs="Times New Roman"/>
                <w:sz w:val="24"/>
                <w:szCs w:val="24"/>
              </w:rPr>
              <w:t xml:space="preserve"> születésének</w:t>
            </w:r>
            <w:r w:rsidRPr="00745B0B">
              <w:rPr>
                <w:rFonts w:ascii="Times New Roman" w:hAnsi="Times New Roman" w:cs="Times New Roman"/>
                <w:sz w:val="24"/>
                <w:szCs w:val="24"/>
              </w:rPr>
              <w:t xml:space="preserve">, </w:t>
            </w:r>
            <w:r>
              <w:rPr>
                <w:rFonts w:ascii="Times New Roman" w:hAnsi="Times New Roman" w:cs="Times New Roman"/>
                <w:sz w:val="24"/>
                <w:szCs w:val="24"/>
              </w:rPr>
              <w:t>a költői életmű XX</w:t>
            </w:r>
            <w:r w:rsidRPr="00745B0B">
              <w:rPr>
                <w:rFonts w:ascii="Times New Roman" w:hAnsi="Times New Roman" w:cs="Times New Roman"/>
                <w:sz w:val="24"/>
                <w:szCs w:val="24"/>
              </w:rPr>
              <w:t>. század</w:t>
            </w:r>
            <w:r>
              <w:rPr>
                <w:rFonts w:ascii="Times New Roman" w:hAnsi="Times New Roman" w:cs="Times New Roman"/>
                <w:sz w:val="24"/>
                <w:szCs w:val="24"/>
              </w:rPr>
              <w:t>i recepciójának</w:t>
            </w:r>
            <w:r w:rsidRPr="00745B0B">
              <w:rPr>
                <w:rFonts w:ascii="Times New Roman" w:hAnsi="Times New Roman" w:cs="Times New Roman"/>
                <w:sz w:val="24"/>
                <w:szCs w:val="24"/>
              </w:rPr>
              <w:t xml:space="preserve"> </w:t>
            </w:r>
            <w:r>
              <w:rPr>
                <w:rFonts w:ascii="Times New Roman" w:hAnsi="Times New Roman" w:cs="Times New Roman"/>
                <w:sz w:val="24"/>
                <w:szCs w:val="24"/>
              </w:rPr>
              <w:t>tanulmányozása</w:t>
            </w:r>
          </w:p>
          <w:p w:rsidR="00B63D1A" w:rsidRDefault="00B63D1A" w:rsidP="00D80B14">
            <w:pPr>
              <w:pStyle w:val="ListParagraph"/>
              <w:spacing w:after="0"/>
              <w:ind w:left="426"/>
              <w:contextualSpacing/>
              <w:jc w:val="both"/>
              <w:rPr>
                <w:rFonts w:ascii="Times New Roman" w:hAnsi="Times New Roman" w:cs="Times New Roman"/>
                <w:sz w:val="24"/>
                <w:szCs w:val="24"/>
              </w:rPr>
            </w:pPr>
          </w:p>
          <w:p w:rsidR="00B63D1A" w:rsidRPr="00C26373" w:rsidRDefault="00B63D1A" w:rsidP="00D80B14">
            <w:pPr>
              <w:pStyle w:val="ListParagraph"/>
              <w:spacing w:after="0"/>
              <w:ind w:left="426"/>
              <w:contextualSpacing/>
              <w:jc w:val="both"/>
              <w:rPr>
                <w:rFonts w:ascii="Times New Roman" w:hAnsi="Times New Roman" w:cs="Times New Roman"/>
                <w:sz w:val="24"/>
                <w:szCs w:val="24"/>
              </w:rPr>
            </w:pPr>
            <w:r w:rsidRPr="00C26373">
              <w:rPr>
                <w:rFonts w:ascii="Times New Roman" w:hAnsi="Times New Roman" w:cs="Times New Roman"/>
                <w:b/>
                <w:i/>
                <w:sz w:val="24"/>
                <w:szCs w:val="24"/>
              </w:rPr>
              <w:t>Portrék a XX. század magyar irodalmából II.</w:t>
            </w:r>
          </w:p>
          <w:p w:rsidR="00B63D1A" w:rsidRDefault="00B63D1A" w:rsidP="00B63D1A">
            <w:pPr>
              <w:numPr>
                <w:ilvl w:val="0"/>
                <w:numId w:val="66"/>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 xml:space="preserve">A választott XX. századi szerzők szerepének megismerése a magyar irodalomban </w:t>
            </w:r>
          </w:p>
          <w:p w:rsidR="00B63D1A" w:rsidRPr="00C26373" w:rsidRDefault="00B63D1A" w:rsidP="00D80B14">
            <w:pPr>
              <w:spacing w:after="0" w:line="240" w:lineRule="auto"/>
              <w:ind w:left="360"/>
              <w:jc w:val="both"/>
              <w:rPr>
                <w:rFonts w:ascii="Times New Roman" w:hAnsi="Times New Roman" w:cs="Times New Roman"/>
                <w:sz w:val="24"/>
                <w:szCs w:val="24"/>
              </w:rPr>
            </w:pPr>
          </w:p>
          <w:p w:rsidR="00B63D1A" w:rsidRDefault="00B63D1A" w:rsidP="00B63D1A">
            <w:pPr>
              <w:numPr>
                <w:ilvl w:val="0"/>
                <w:numId w:val="66"/>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Annak felismerése, hogy az írói-költői felelősség, szociális-társadalmi együttérzés, világnézet, egyéni látásmód és kapcsolat a hagyományhoz változatos módon, műfajban és tematikában szólalhat meg</w:t>
            </w:r>
          </w:p>
          <w:p w:rsidR="00B63D1A" w:rsidRPr="00C26373" w:rsidRDefault="00B63D1A" w:rsidP="00D80B14">
            <w:pPr>
              <w:spacing w:after="0" w:line="240" w:lineRule="auto"/>
              <w:jc w:val="both"/>
              <w:rPr>
                <w:rFonts w:ascii="Times New Roman" w:hAnsi="Times New Roman" w:cs="Times New Roman"/>
                <w:sz w:val="24"/>
                <w:szCs w:val="24"/>
              </w:rPr>
            </w:pPr>
          </w:p>
          <w:p w:rsidR="00B63D1A" w:rsidRDefault="00B63D1A" w:rsidP="00B63D1A">
            <w:pPr>
              <w:numPr>
                <w:ilvl w:val="0"/>
                <w:numId w:val="66"/>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Az erkölcs, hit</w:t>
            </w:r>
            <w:r w:rsidRPr="00C26373">
              <w:rPr>
                <w:rFonts w:ascii="Times New Roman" w:hAnsi="Times New Roman" w:cs="Times New Roman"/>
                <w:color w:val="00B050"/>
                <w:sz w:val="24"/>
                <w:szCs w:val="24"/>
              </w:rPr>
              <w:t xml:space="preserve">, </w:t>
            </w:r>
            <w:r w:rsidRPr="00C26373">
              <w:rPr>
                <w:rFonts w:ascii="Times New Roman" w:hAnsi="Times New Roman" w:cs="Times New Roman"/>
                <w:sz w:val="24"/>
                <w:szCs w:val="24"/>
              </w:rPr>
              <w:t xml:space="preserve">egyén és közösség, egyén és egyén viszonyának, kapcsolatának megvilágítása lírai, epikai, drámai alkotásokban </w:t>
            </w:r>
          </w:p>
          <w:p w:rsidR="00B63D1A" w:rsidRPr="00C26373" w:rsidRDefault="00B63D1A" w:rsidP="00D80B14">
            <w:pPr>
              <w:spacing w:after="0" w:line="240" w:lineRule="auto"/>
              <w:jc w:val="both"/>
              <w:rPr>
                <w:rFonts w:ascii="Times New Roman" w:hAnsi="Times New Roman" w:cs="Times New Roman"/>
                <w:sz w:val="24"/>
                <w:szCs w:val="24"/>
              </w:rPr>
            </w:pPr>
          </w:p>
          <w:p w:rsidR="00B63D1A" w:rsidRDefault="00B63D1A" w:rsidP="00B63D1A">
            <w:pPr>
              <w:pStyle w:val="ListParagraph"/>
              <w:numPr>
                <w:ilvl w:val="0"/>
                <w:numId w:val="22"/>
              </w:numPr>
              <w:spacing w:after="120"/>
              <w:ind w:hanging="284"/>
              <w:contextualSpacing/>
              <w:jc w:val="both"/>
              <w:rPr>
                <w:rFonts w:ascii="Times New Roman" w:hAnsi="Times New Roman" w:cs="Times New Roman"/>
                <w:sz w:val="24"/>
                <w:szCs w:val="24"/>
              </w:rPr>
            </w:pPr>
            <w:r w:rsidRPr="00C26373">
              <w:rPr>
                <w:rFonts w:ascii="Times New Roman" w:hAnsi="Times New Roman" w:cs="Times New Roman"/>
                <w:sz w:val="24"/>
                <w:szCs w:val="24"/>
              </w:rPr>
              <w:t>Összehasonlító elemzés készítése közös téma, motívum, műfaj vagy forma alapján</w:t>
            </w:r>
          </w:p>
          <w:p w:rsidR="00B63D1A" w:rsidRPr="00C26373" w:rsidRDefault="00B63D1A" w:rsidP="00D80B14">
            <w:pPr>
              <w:pStyle w:val="ListParagraph"/>
              <w:spacing w:after="120"/>
              <w:ind w:left="360"/>
              <w:contextualSpacing/>
              <w:jc w:val="both"/>
              <w:rPr>
                <w:rFonts w:ascii="Times New Roman" w:hAnsi="Times New Roman" w:cs="Times New Roman"/>
                <w:sz w:val="24"/>
                <w:szCs w:val="24"/>
              </w:rPr>
            </w:pPr>
          </w:p>
          <w:p w:rsidR="00B63D1A" w:rsidRPr="00C26373" w:rsidRDefault="00B63D1A" w:rsidP="00D80B14">
            <w:pPr>
              <w:pStyle w:val="ListParagraph"/>
              <w:spacing w:after="120"/>
              <w:ind w:left="360"/>
              <w:contextualSpacing/>
              <w:jc w:val="both"/>
              <w:rPr>
                <w:rFonts w:ascii="Times New Roman" w:hAnsi="Times New Roman" w:cs="Times New Roman"/>
                <w:sz w:val="24"/>
                <w:szCs w:val="24"/>
              </w:rPr>
            </w:pPr>
            <w:r w:rsidRPr="00C26373">
              <w:rPr>
                <w:rFonts w:ascii="Times New Roman" w:hAnsi="Times New Roman" w:cs="Times New Roman"/>
                <w:b/>
                <w:i/>
                <w:sz w:val="24"/>
                <w:szCs w:val="24"/>
              </w:rPr>
              <w:t>Metszetek a XX. század magyar irodalmából II.</w:t>
            </w:r>
          </w:p>
          <w:p w:rsidR="00B63D1A" w:rsidRDefault="00B63D1A" w:rsidP="00B63D1A">
            <w:pPr>
              <w:numPr>
                <w:ilvl w:val="0"/>
                <w:numId w:val="66"/>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 xml:space="preserve">A választott XX. századi szerzők szerepének megismerése a magyar irodalomban </w:t>
            </w:r>
          </w:p>
          <w:p w:rsidR="00B63D1A" w:rsidRPr="00C26373" w:rsidRDefault="00B63D1A" w:rsidP="00D80B14">
            <w:pPr>
              <w:spacing w:after="0" w:line="240" w:lineRule="auto"/>
              <w:ind w:left="360"/>
              <w:jc w:val="both"/>
              <w:rPr>
                <w:rFonts w:ascii="Times New Roman" w:hAnsi="Times New Roman" w:cs="Times New Roman"/>
                <w:sz w:val="24"/>
                <w:szCs w:val="24"/>
              </w:rPr>
            </w:pPr>
          </w:p>
          <w:p w:rsidR="00B63D1A" w:rsidRDefault="00B63D1A" w:rsidP="00B63D1A">
            <w:pPr>
              <w:numPr>
                <w:ilvl w:val="0"/>
                <w:numId w:val="66"/>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A század irodalmi törekvéseinek, sajátosságainak, írói-költői csoportjainak megismerése</w:t>
            </w:r>
          </w:p>
          <w:p w:rsidR="00B63D1A" w:rsidRPr="00C26373" w:rsidRDefault="00B63D1A" w:rsidP="00D80B14">
            <w:pPr>
              <w:spacing w:after="0" w:line="240" w:lineRule="auto"/>
              <w:rPr>
                <w:rFonts w:ascii="Times New Roman" w:hAnsi="Times New Roman" w:cs="Times New Roman"/>
                <w:sz w:val="24"/>
                <w:szCs w:val="24"/>
              </w:rPr>
            </w:pPr>
          </w:p>
          <w:p w:rsidR="00B63D1A" w:rsidRDefault="00B63D1A" w:rsidP="00B63D1A">
            <w:pPr>
              <w:numPr>
                <w:ilvl w:val="0"/>
                <w:numId w:val="66"/>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Annak felismerése, hogy az írói-költői felelősség, szociális-társadalmi együttérzés, világnézet, egyéni látásmód és kapcsolat a hagyományhoz változatos módon, műfajban és tematikában szólalhat meg.</w:t>
            </w:r>
          </w:p>
          <w:p w:rsidR="00B63D1A" w:rsidRPr="00C26373" w:rsidRDefault="00B63D1A" w:rsidP="00D80B14">
            <w:pPr>
              <w:spacing w:after="0" w:line="240" w:lineRule="auto"/>
              <w:rPr>
                <w:rFonts w:ascii="Times New Roman" w:hAnsi="Times New Roman" w:cs="Times New Roman"/>
                <w:sz w:val="24"/>
                <w:szCs w:val="24"/>
              </w:rPr>
            </w:pPr>
          </w:p>
          <w:p w:rsidR="00B63D1A" w:rsidRDefault="00B63D1A" w:rsidP="00B63D1A">
            <w:pPr>
              <w:numPr>
                <w:ilvl w:val="0"/>
                <w:numId w:val="66"/>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Történelmi kataklizmák és egyéni helytállások lírai ábrázolásának tanulmányozása Radnóti költészetében</w:t>
            </w:r>
          </w:p>
          <w:p w:rsidR="00B63D1A" w:rsidRPr="00C26373" w:rsidRDefault="00B63D1A" w:rsidP="00D80B14">
            <w:pPr>
              <w:spacing w:after="0" w:line="240" w:lineRule="auto"/>
              <w:rPr>
                <w:rFonts w:ascii="Times New Roman" w:hAnsi="Times New Roman" w:cs="Times New Roman"/>
                <w:sz w:val="24"/>
                <w:szCs w:val="24"/>
              </w:rPr>
            </w:pPr>
          </w:p>
          <w:p w:rsidR="00B63D1A" w:rsidRDefault="00B63D1A" w:rsidP="00B63D1A">
            <w:pPr>
              <w:numPr>
                <w:ilvl w:val="0"/>
                <w:numId w:val="66"/>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Történelmi traumák, nemzeti tragédiák ábrázolásának tanulmányozása a transzilván irodalomban</w:t>
            </w:r>
          </w:p>
          <w:p w:rsidR="00B63D1A" w:rsidRPr="00C26373" w:rsidRDefault="00B63D1A" w:rsidP="00D80B14">
            <w:pPr>
              <w:spacing w:after="0" w:line="240" w:lineRule="auto"/>
              <w:rPr>
                <w:rFonts w:ascii="Times New Roman" w:hAnsi="Times New Roman" w:cs="Times New Roman"/>
                <w:sz w:val="24"/>
                <w:szCs w:val="24"/>
              </w:rPr>
            </w:pPr>
          </w:p>
          <w:p w:rsidR="00B63D1A" w:rsidRDefault="00B63D1A" w:rsidP="00B63D1A">
            <w:pPr>
              <w:numPr>
                <w:ilvl w:val="0"/>
                <w:numId w:val="66"/>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Az erkölcs, hit</w:t>
            </w:r>
            <w:r w:rsidRPr="00C26373">
              <w:rPr>
                <w:rFonts w:ascii="Times New Roman" w:hAnsi="Times New Roman" w:cs="Times New Roman"/>
                <w:color w:val="00B050"/>
                <w:sz w:val="24"/>
                <w:szCs w:val="24"/>
              </w:rPr>
              <w:t xml:space="preserve">, </w:t>
            </w:r>
            <w:r w:rsidRPr="00C26373">
              <w:rPr>
                <w:rFonts w:ascii="Times New Roman" w:hAnsi="Times New Roman" w:cs="Times New Roman"/>
                <w:sz w:val="24"/>
                <w:szCs w:val="24"/>
              </w:rPr>
              <w:t xml:space="preserve">egyén és közösség viszonyának kérdései lírai és prózai alkotásokban </w:t>
            </w:r>
          </w:p>
          <w:p w:rsidR="00B63D1A" w:rsidRPr="00C26373" w:rsidRDefault="00B63D1A" w:rsidP="00D80B14">
            <w:pPr>
              <w:spacing w:after="0" w:line="240" w:lineRule="auto"/>
              <w:ind w:left="360"/>
              <w:rPr>
                <w:rFonts w:ascii="Times New Roman" w:hAnsi="Times New Roman" w:cs="Times New Roman"/>
                <w:sz w:val="24"/>
                <w:szCs w:val="24"/>
              </w:rPr>
            </w:pPr>
          </w:p>
          <w:p w:rsidR="00B63D1A" w:rsidRDefault="00B63D1A" w:rsidP="00B63D1A">
            <w:pPr>
              <w:numPr>
                <w:ilvl w:val="0"/>
                <w:numId w:val="66"/>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 xml:space="preserve">A lírai beszédmód változatainak értelmezése; a korszakra és az egyes alkotókra jellemző beszédmódok feltárása, néhány jellegzetes alkotás összevetése. </w:t>
            </w:r>
          </w:p>
          <w:p w:rsidR="00B63D1A" w:rsidRPr="00C26373" w:rsidRDefault="00B63D1A" w:rsidP="00D80B14">
            <w:pPr>
              <w:spacing w:after="0" w:line="240" w:lineRule="auto"/>
              <w:rPr>
                <w:rFonts w:ascii="Times New Roman" w:hAnsi="Times New Roman" w:cs="Times New Roman"/>
                <w:sz w:val="24"/>
                <w:szCs w:val="24"/>
              </w:rPr>
            </w:pPr>
          </w:p>
          <w:p w:rsidR="00B63D1A" w:rsidRPr="001642AB" w:rsidRDefault="00B63D1A" w:rsidP="00B63D1A">
            <w:pPr>
              <w:pStyle w:val="ListParagraph"/>
              <w:numPr>
                <w:ilvl w:val="0"/>
                <w:numId w:val="22"/>
              </w:numPr>
              <w:spacing w:after="120"/>
              <w:ind w:hanging="284"/>
              <w:contextualSpacing/>
              <w:jc w:val="both"/>
              <w:rPr>
                <w:rFonts w:ascii="Times New Roman" w:hAnsi="Times New Roman" w:cs="Times New Roman"/>
                <w:sz w:val="24"/>
                <w:szCs w:val="24"/>
              </w:rPr>
            </w:pPr>
            <w:r w:rsidRPr="001642AB">
              <w:rPr>
                <w:rFonts w:ascii="Times New Roman" w:hAnsi="Times New Roman" w:cs="Times New Roman"/>
                <w:sz w:val="24"/>
                <w:szCs w:val="24"/>
              </w:rPr>
              <w:t xml:space="preserve">A líra sokfélesége: párhuzamos és versengő költészeti hagyományok bemutatása </w:t>
            </w:r>
          </w:p>
          <w:p w:rsidR="00B63D1A" w:rsidRDefault="00B63D1A" w:rsidP="00B63D1A">
            <w:pPr>
              <w:pStyle w:val="ListParagraph"/>
              <w:numPr>
                <w:ilvl w:val="0"/>
                <w:numId w:val="22"/>
              </w:numPr>
              <w:spacing w:after="120"/>
              <w:ind w:hanging="284"/>
              <w:contextualSpacing/>
              <w:jc w:val="both"/>
              <w:rPr>
                <w:rFonts w:ascii="Times New Roman" w:hAnsi="Times New Roman" w:cs="Times New Roman"/>
                <w:sz w:val="24"/>
                <w:szCs w:val="24"/>
              </w:rPr>
            </w:pPr>
            <w:r w:rsidRPr="001642AB">
              <w:rPr>
                <w:rFonts w:ascii="Times New Roman" w:hAnsi="Times New Roman" w:cs="Times New Roman"/>
                <w:sz w:val="24"/>
                <w:szCs w:val="24"/>
              </w:rPr>
              <w:t>Összehasonlító elemzés készítése közös téma, motívum, műfaj vagy forma alapján</w:t>
            </w:r>
          </w:p>
          <w:p w:rsidR="00B63D1A" w:rsidRDefault="00B63D1A" w:rsidP="00D80B14">
            <w:pPr>
              <w:pStyle w:val="ListParagraph"/>
              <w:spacing w:after="120"/>
              <w:ind w:left="360"/>
              <w:contextualSpacing/>
              <w:jc w:val="both"/>
              <w:rPr>
                <w:rFonts w:ascii="Times New Roman" w:hAnsi="Times New Roman" w:cs="Times New Roman"/>
                <w:sz w:val="24"/>
                <w:szCs w:val="24"/>
              </w:rPr>
            </w:pPr>
          </w:p>
          <w:p w:rsidR="00B63D1A" w:rsidRPr="0021564C" w:rsidRDefault="00B63D1A" w:rsidP="00D80B14">
            <w:pPr>
              <w:rPr>
                <w:rFonts w:ascii="Times New Roman" w:hAnsi="Times New Roman" w:cs="Times New Roman"/>
                <w:smallCaps/>
                <w:sz w:val="24"/>
                <w:szCs w:val="24"/>
              </w:rPr>
            </w:pPr>
            <w:r w:rsidRPr="0021564C">
              <w:rPr>
                <w:rFonts w:ascii="Times New Roman" w:hAnsi="Times New Roman" w:cs="Times New Roman"/>
                <w:b/>
                <w:i/>
                <w:sz w:val="24"/>
                <w:szCs w:val="24"/>
              </w:rPr>
              <w:lastRenderedPageBreak/>
              <w:t>Színház- és drámatörténet</w:t>
            </w:r>
            <w:r w:rsidRPr="0021564C">
              <w:rPr>
                <w:rStyle w:val="Emphasis"/>
                <w:rFonts w:ascii="Times New Roman" w:hAnsi="Times New Roman" w:cs="Times New Roman"/>
                <w:smallCaps/>
                <w:sz w:val="24"/>
                <w:szCs w:val="24"/>
              </w:rPr>
              <w:t xml:space="preserve"> </w:t>
            </w:r>
          </w:p>
          <w:p w:rsidR="00B63D1A" w:rsidRPr="0021564C"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A törzsanyagban megnevezett drámai művek vagy műrészletek olvasása, megismerése, közös elemzése</w:t>
            </w:r>
          </w:p>
          <w:p w:rsidR="00B63D1A" w:rsidRPr="0021564C"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 xml:space="preserve">Ismerkedés a korszakban kidolgozott dramaturgiai eljárásokkal </w:t>
            </w:r>
          </w:p>
          <w:p w:rsidR="00B63D1A" w:rsidRPr="0021564C"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 xml:space="preserve">Álláspontok megismerése és kialakítása a feldolgozott drámák problémafelvetésével kapcsolatban </w:t>
            </w:r>
          </w:p>
          <w:p w:rsidR="00B63D1A" w:rsidRPr="0021564C"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A drámai művekben a befogadó elé tárt társadalmi, közösségi és egyéni konfliktusok felismerése, megfogalmazása, megértése</w:t>
            </w:r>
          </w:p>
          <w:p w:rsidR="00B63D1A" w:rsidRPr="003121F8"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A megmaradásért folytatott harc és az azért szükségképpen hozott áldozatok felismerése</w:t>
            </w:r>
          </w:p>
        </w:tc>
      </w:tr>
      <w:tr w:rsidR="00B63D1A" w:rsidTr="00D80B14">
        <w:trPr>
          <w:trHeight w:val="85"/>
        </w:trPr>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b/>
                <w:sz w:val="24"/>
                <w:szCs w:val="24"/>
                <w:lang w:val="cs-CZ"/>
              </w:rPr>
              <w:lastRenderedPageBreak/>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B63D1A" w:rsidRPr="0021564C" w:rsidRDefault="00B63D1A" w:rsidP="00D80B14">
            <w:pPr>
              <w:rPr>
                <w:rFonts w:ascii="Times New Roman" w:hAnsi="Times New Roman" w:cs="Times New Roman"/>
                <w:b/>
                <w:sz w:val="24"/>
                <w:szCs w:val="24"/>
              </w:rPr>
            </w:pPr>
            <w:r w:rsidRPr="0021564C">
              <w:rPr>
                <w:rStyle w:val="HeaderChar"/>
                <w:rFonts w:eastAsiaTheme="minorHAnsi"/>
              </w:rPr>
              <w:t xml:space="preserve">tárgyias tájvers, </w:t>
            </w:r>
            <w:r w:rsidRPr="0021564C">
              <w:rPr>
                <w:rFonts w:ascii="Times New Roman" w:hAnsi="Times New Roman" w:cs="Times New Roman"/>
                <w:sz w:val="24"/>
                <w:szCs w:val="24"/>
              </w:rPr>
              <w:t xml:space="preserve">komplex kép, óda, dal, műfajszintézis, </w:t>
            </w:r>
            <w:r w:rsidRPr="00E81105">
              <w:rPr>
                <w:rStyle w:val="Strong"/>
                <w:sz w:val="24"/>
                <w:szCs w:val="24"/>
              </w:rPr>
              <w:t>létértelmező vers, önmegszólító vers,</w:t>
            </w:r>
            <w:r w:rsidRPr="0021564C">
              <w:rPr>
                <w:rFonts w:ascii="Times New Roman" w:hAnsi="Times New Roman" w:cs="Times New Roman"/>
                <w:b/>
                <w:sz w:val="24"/>
                <w:szCs w:val="24"/>
              </w:rPr>
              <w:t xml:space="preserve"> </w:t>
            </w:r>
            <w:r w:rsidRPr="0021564C">
              <w:rPr>
                <w:rFonts w:ascii="Times New Roman" w:hAnsi="Times New Roman" w:cs="Times New Roman"/>
                <w:sz w:val="24"/>
                <w:szCs w:val="24"/>
              </w:rPr>
              <w:t>dialogizáló versbeszéd</w:t>
            </w:r>
          </w:p>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groteszk, abszurd, egyperces, családregény, kálvinista és katolikus értékrend szembenállása, önéletrajziság</w:t>
            </w:r>
          </w:p>
          <w:p w:rsidR="00B63D1A" w:rsidRPr="0021564C" w:rsidRDefault="00B63D1A" w:rsidP="00D80B14">
            <w:pPr>
              <w:pStyle w:val="Heading3"/>
              <w:spacing w:before="120"/>
              <w:jc w:val="both"/>
              <w:rPr>
                <w:b w:val="0"/>
                <w:smallCaps/>
                <w:sz w:val="24"/>
                <w:szCs w:val="24"/>
              </w:rPr>
            </w:pPr>
            <w:r w:rsidRPr="0021564C">
              <w:rPr>
                <w:b w:val="0"/>
                <w:sz w:val="24"/>
                <w:szCs w:val="24"/>
              </w:rPr>
              <w:t>életrajzi ihletettség,  kulturális veszteség, ekloga, eklogaciklus, razglednica, szerepvers, ,,Fényes szellők nemzedéke”; tárgyias irodalom</w:t>
            </w:r>
          </w:p>
          <w:p w:rsidR="00B63D1A" w:rsidRDefault="00B63D1A" w:rsidP="00D80B14">
            <w:pPr>
              <w:rPr>
                <w:rFonts w:ascii="Times New Roman" w:hAnsi="Times New Roman"/>
                <w:b/>
                <w:sz w:val="24"/>
                <w:szCs w:val="24"/>
              </w:rPr>
            </w:pPr>
            <w:r w:rsidRPr="0021564C">
              <w:rPr>
                <w:rFonts w:ascii="Times New Roman" w:hAnsi="Times New Roman" w:cs="Times New Roman"/>
                <w:sz w:val="24"/>
                <w:szCs w:val="24"/>
              </w:rPr>
              <w:t>totalitárius, történelmi dráma</w:t>
            </w:r>
          </w:p>
        </w:tc>
      </w:tr>
      <w:tr w:rsidR="00B63D1A" w:rsidTr="00D80B14">
        <w:trPr>
          <w:trHeight w:val="85"/>
        </w:trPr>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Örkény István: Tóték</w:t>
            </w:r>
          </w:p>
          <w:p w:rsidR="00B63D1A" w:rsidRPr="00E61CFA" w:rsidRDefault="00B63D1A" w:rsidP="00D80B14">
            <w:r w:rsidRPr="0021564C">
              <w:rPr>
                <w:rFonts w:ascii="Times New Roman" w:hAnsi="Times New Roman" w:cs="Times New Roman"/>
                <w:sz w:val="24"/>
                <w:szCs w:val="24"/>
              </w:rPr>
              <w:t>Szabó Magda: Az ajtó</w:t>
            </w:r>
          </w:p>
        </w:tc>
      </w:tr>
      <w:tr w:rsidR="00B63D1A" w:rsidTr="00D80B14">
        <w:trPr>
          <w:trHeight w:val="2584"/>
        </w:trPr>
        <w:tc>
          <w:tcPr>
            <w:tcW w:w="1949" w:type="dxa"/>
            <w:tcBorders>
              <w:top w:val="single" w:sz="4" w:space="0" w:color="auto"/>
              <w:left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right w:val="single" w:sz="4" w:space="0" w:color="auto"/>
            </w:tcBorders>
            <w:hideMark/>
          </w:tcPr>
          <w:p w:rsidR="00B63D1A" w:rsidRPr="0021564C" w:rsidRDefault="00B63D1A" w:rsidP="00D80B14">
            <w:pPr>
              <w:rPr>
                <w:rFonts w:ascii="Times New Roman" w:hAnsi="Times New Roman" w:cs="Times New Roman"/>
                <w:color w:val="000000"/>
                <w:sz w:val="24"/>
                <w:szCs w:val="24"/>
              </w:rPr>
            </w:pPr>
            <w:r w:rsidRPr="0021564C">
              <w:rPr>
                <w:rFonts w:ascii="Times New Roman" w:hAnsi="Times New Roman" w:cs="Times New Roman"/>
                <w:color w:val="000000"/>
                <w:sz w:val="24"/>
                <w:szCs w:val="24"/>
              </w:rPr>
              <w:t>József Attila: Reménytelenül (Lassan, tűnődve) (részlet)</w:t>
            </w:r>
          </w:p>
          <w:p w:rsidR="00B63D1A" w:rsidRPr="0021564C" w:rsidRDefault="00B63D1A" w:rsidP="00D80B14">
            <w:pPr>
              <w:rPr>
                <w:rFonts w:ascii="Times New Roman" w:hAnsi="Times New Roman" w:cs="Times New Roman"/>
                <w:color w:val="000000"/>
                <w:sz w:val="24"/>
                <w:szCs w:val="24"/>
              </w:rPr>
            </w:pPr>
            <w:r w:rsidRPr="0021564C">
              <w:rPr>
                <w:rFonts w:ascii="Times New Roman" w:hAnsi="Times New Roman" w:cs="Times New Roman"/>
                <w:color w:val="000000"/>
                <w:sz w:val="24"/>
                <w:szCs w:val="24"/>
              </w:rPr>
              <w:t>József Attila Óda (részlet)</w:t>
            </w:r>
          </w:p>
          <w:p w:rsidR="00B63D1A" w:rsidRPr="0021564C" w:rsidRDefault="00B63D1A" w:rsidP="00D80B14">
            <w:pPr>
              <w:rPr>
                <w:rFonts w:ascii="Times New Roman" w:hAnsi="Times New Roman" w:cs="Times New Roman"/>
                <w:color w:val="000000"/>
                <w:sz w:val="24"/>
                <w:szCs w:val="24"/>
              </w:rPr>
            </w:pPr>
            <w:r w:rsidRPr="0021564C">
              <w:rPr>
                <w:rFonts w:ascii="Times New Roman" w:hAnsi="Times New Roman" w:cs="Times New Roman"/>
                <w:color w:val="000000"/>
                <w:sz w:val="24"/>
                <w:szCs w:val="24"/>
              </w:rPr>
              <w:t>Kányádi Sándor: Valaki jár a fák hegyén</w:t>
            </w:r>
          </w:p>
          <w:p w:rsidR="00B63D1A" w:rsidRPr="0021564C" w:rsidRDefault="00B63D1A" w:rsidP="00D80B14">
            <w:pPr>
              <w:rPr>
                <w:rFonts w:ascii="Times New Roman" w:hAnsi="Times New Roman" w:cs="Times New Roman"/>
                <w:color w:val="000000"/>
                <w:sz w:val="24"/>
                <w:szCs w:val="24"/>
              </w:rPr>
            </w:pPr>
            <w:r w:rsidRPr="0021564C">
              <w:rPr>
                <w:rFonts w:ascii="Times New Roman" w:hAnsi="Times New Roman" w:cs="Times New Roman"/>
                <w:color w:val="000000"/>
                <w:sz w:val="24"/>
                <w:szCs w:val="24"/>
              </w:rPr>
              <w:t>Reményik Sándor: Halotti vers a hulló leveleknek (részlet)</w:t>
            </w:r>
          </w:p>
          <w:p w:rsidR="00B63D1A" w:rsidRPr="0021564C" w:rsidRDefault="00B63D1A" w:rsidP="00D80B14">
            <w:pPr>
              <w:rPr>
                <w:rFonts w:ascii="Times New Roman" w:hAnsi="Times New Roman" w:cs="Times New Roman"/>
                <w:color w:val="000000"/>
                <w:sz w:val="24"/>
                <w:szCs w:val="24"/>
              </w:rPr>
            </w:pPr>
            <w:r w:rsidRPr="0021564C">
              <w:rPr>
                <w:rFonts w:ascii="Times New Roman" w:hAnsi="Times New Roman" w:cs="Times New Roman"/>
                <w:color w:val="000000"/>
                <w:sz w:val="24"/>
                <w:szCs w:val="24"/>
              </w:rPr>
              <w:t>Radnóti Miklós: Hetedik ecloga (részlet)</w:t>
            </w:r>
          </w:p>
          <w:p w:rsidR="00B63D1A" w:rsidRPr="0021564C" w:rsidRDefault="00B63D1A" w:rsidP="00D80B14">
            <w:pPr>
              <w:rPr>
                <w:rFonts w:ascii="Times New Roman" w:hAnsi="Times New Roman" w:cs="Times New Roman"/>
                <w:color w:val="000000"/>
                <w:sz w:val="24"/>
                <w:szCs w:val="24"/>
              </w:rPr>
            </w:pPr>
            <w:r w:rsidRPr="0021564C">
              <w:rPr>
                <w:rFonts w:ascii="Times New Roman" w:hAnsi="Times New Roman" w:cs="Times New Roman"/>
                <w:color w:val="000000"/>
                <w:sz w:val="24"/>
                <w:szCs w:val="24"/>
              </w:rPr>
              <w:t>Áprily Lajos: Március (részlet)</w:t>
            </w:r>
          </w:p>
          <w:p w:rsidR="00B63D1A" w:rsidRPr="002E001D" w:rsidRDefault="00B63D1A" w:rsidP="00D80B14">
            <w:pPr>
              <w:rPr>
                <w:color w:val="000000"/>
              </w:rPr>
            </w:pPr>
            <w:r w:rsidRPr="0021564C">
              <w:rPr>
                <w:rFonts w:ascii="Times New Roman" w:hAnsi="Times New Roman" w:cs="Times New Roman"/>
                <w:sz w:val="24"/>
                <w:szCs w:val="24"/>
              </w:rPr>
              <w:t>Nagy László: Ki viszi át a Szerelmet</w:t>
            </w:r>
          </w:p>
        </w:tc>
      </w:tr>
    </w:tbl>
    <w:p w:rsidR="00B63D1A" w:rsidRDefault="00B63D1A" w:rsidP="00B63D1A">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B63D1A" w:rsidTr="00D80B14">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B63D1A" w:rsidRPr="00931C9C" w:rsidRDefault="00B63D1A" w:rsidP="00D80B14">
            <w:pPr>
              <w:rPr>
                <w:rFonts w:ascii="Times New Roman" w:hAnsi="Times New Roman" w:cs="Times New Roman"/>
                <w:b/>
                <w:color w:val="000000"/>
                <w:sz w:val="24"/>
                <w:szCs w:val="24"/>
              </w:rPr>
            </w:pPr>
            <w:r w:rsidRPr="00931C9C">
              <w:rPr>
                <w:rFonts w:ascii="Times New Roman" w:hAnsi="Times New Roman" w:cs="Times New Roman"/>
                <w:b/>
                <w:sz w:val="24"/>
                <w:szCs w:val="24"/>
              </w:rPr>
              <w:t>A XX. századi történelem az irodalomban</w:t>
            </w:r>
          </w:p>
        </w:tc>
        <w:tc>
          <w:tcPr>
            <w:tcW w:w="1871"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Órakeret:       10 óra</w:t>
            </w:r>
          </w:p>
        </w:tc>
      </w:tr>
      <w:tr w:rsidR="00B63D1A" w:rsidTr="00D80B14">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B63D1A" w:rsidRPr="004A1D0C" w:rsidRDefault="00B63D1A" w:rsidP="00B63D1A">
            <w:pPr>
              <w:numPr>
                <w:ilvl w:val="0"/>
                <w:numId w:val="85"/>
              </w:numPr>
              <w:spacing w:after="200" w:line="276" w:lineRule="auto"/>
              <w:ind w:right="113"/>
              <w:rPr>
                <w:rFonts w:ascii="Times New Roman" w:hAnsi="Times New Roman" w:cs="Times New Roman"/>
                <w:b/>
                <w:color w:val="000000"/>
                <w:sz w:val="24"/>
                <w:szCs w:val="24"/>
              </w:rPr>
            </w:pPr>
            <w:r w:rsidRPr="004A1D0C">
              <w:rPr>
                <w:rFonts w:ascii="Times New Roman" w:hAnsi="Times New Roman" w:cs="Times New Roman"/>
                <w:b/>
                <w:sz w:val="24"/>
                <w:szCs w:val="24"/>
              </w:rPr>
              <w:t>Trianon</w:t>
            </w:r>
          </w:p>
        </w:tc>
      </w:tr>
      <w:tr w:rsidR="00B63D1A" w:rsidTr="00D80B14">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D604DC" w:rsidRDefault="00B63D1A" w:rsidP="00B63D1A">
            <w:pPr>
              <w:pStyle w:val="ListParagraph"/>
              <w:numPr>
                <w:ilvl w:val="0"/>
                <w:numId w:val="86"/>
              </w:numPr>
              <w:spacing w:after="0"/>
              <w:contextualSpacing/>
              <w:jc w:val="both"/>
            </w:pPr>
            <w:r w:rsidRPr="004642CD">
              <w:rPr>
                <w:rFonts w:ascii="Times New Roman" w:hAnsi="Times New Roman" w:cs="Times New Roman"/>
                <w:sz w:val="24"/>
                <w:szCs w:val="24"/>
                <w:lang w:eastAsia="hu-HU"/>
              </w:rPr>
              <w:t>Juhász Gyula: Trianon</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7C5AC3" w:rsidRDefault="00B63D1A" w:rsidP="00B63D1A">
            <w:pPr>
              <w:pStyle w:val="ListParagraph"/>
              <w:numPr>
                <w:ilvl w:val="0"/>
                <w:numId w:val="87"/>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Babits Mihály: A repülő falu</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21564C" w:rsidRDefault="00B63D1A" w:rsidP="00B63D1A">
            <w:pPr>
              <w:pStyle w:val="ListParagraph"/>
              <w:numPr>
                <w:ilvl w:val="0"/>
                <w:numId w:val="86"/>
              </w:numPr>
              <w:spacing w:after="0"/>
              <w:contextualSpacing/>
              <w:jc w:val="both"/>
              <w:rPr>
                <w:rFonts w:ascii="Times New Roman" w:hAnsi="Times New Roman" w:cs="Times New Roman"/>
                <w:sz w:val="24"/>
                <w:szCs w:val="24"/>
              </w:rPr>
            </w:pPr>
            <w:r>
              <w:rPr>
                <w:rFonts w:ascii="Times New Roman" w:hAnsi="Times New Roman" w:cs="Times New Roman"/>
                <w:sz w:val="24"/>
                <w:szCs w:val="24"/>
              </w:rPr>
              <w:t>Vérző Magyarország (Szerk.:</w:t>
            </w:r>
            <w:r w:rsidRPr="0021564C">
              <w:rPr>
                <w:rFonts w:ascii="Times New Roman" w:hAnsi="Times New Roman" w:cs="Times New Roman"/>
                <w:sz w:val="24"/>
                <w:szCs w:val="24"/>
              </w:rPr>
              <w:t xml:space="preserve"> Kosztolányi Dezső)</w:t>
            </w:r>
          </w:p>
        </w:tc>
        <w:tc>
          <w:tcPr>
            <w:tcW w:w="3698" w:type="dxa"/>
            <w:gridSpan w:val="2"/>
            <w:tcBorders>
              <w:top w:val="single" w:sz="4" w:space="0" w:color="auto"/>
              <w:left w:val="single" w:sz="4" w:space="0" w:color="auto"/>
              <w:right w:val="single" w:sz="4" w:space="0" w:color="auto"/>
            </w:tcBorders>
          </w:tcPr>
          <w:p w:rsidR="00B63D1A" w:rsidRPr="007C5AC3" w:rsidRDefault="00B63D1A" w:rsidP="00B63D1A">
            <w:pPr>
              <w:pStyle w:val="ListParagraph"/>
              <w:numPr>
                <w:ilvl w:val="0"/>
                <w:numId w:val="87"/>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Schöpflin Aladár: Pozsonyi diákok (részlet)</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B63D1A">
            <w:pPr>
              <w:numPr>
                <w:ilvl w:val="0"/>
                <w:numId w:val="86"/>
              </w:numPr>
              <w:spacing w:after="200" w:line="276" w:lineRule="auto"/>
            </w:pPr>
            <w:r w:rsidRPr="007C5AC3">
              <w:rPr>
                <w:rFonts w:ascii="Times New Roman" w:hAnsi="Times New Roman" w:cs="Times New Roman"/>
                <w:sz w:val="24"/>
                <w:szCs w:val="24"/>
              </w:rPr>
              <w:t>Lyka Károly: Magyar művészet – magyar határok (részlet)</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7C5AC3" w:rsidRDefault="00B63D1A" w:rsidP="00B63D1A">
            <w:pPr>
              <w:pStyle w:val="ListParagraph"/>
              <w:numPr>
                <w:ilvl w:val="0"/>
                <w:numId w:val="87"/>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Krúdy Gyula: Az utolsó garabonciás</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B63D1A">
            <w:pPr>
              <w:pStyle w:val="ListParagraph"/>
              <w:numPr>
                <w:ilvl w:val="0"/>
                <w:numId w:val="85"/>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Világháborúk</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683AA7" w:rsidRDefault="00B63D1A" w:rsidP="00B63D1A">
            <w:pPr>
              <w:pStyle w:val="ListParagraph"/>
              <w:numPr>
                <w:ilvl w:val="0"/>
                <w:numId w:val="88"/>
              </w:numPr>
              <w:spacing w:after="0" w:line="240" w:lineRule="auto"/>
              <w:ind w:left="851" w:hanging="425"/>
              <w:contextualSpacing/>
              <w:rPr>
                <w:rFonts w:ascii="Times New Roman" w:hAnsi="Times New Roman" w:cs="Times New Roman"/>
                <w:sz w:val="24"/>
                <w:szCs w:val="24"/>
              </w:rPr>
            </w:pPr>
            <w:r w:rsidRPr="00683AA7">
              <w:rPr>
                <w:rFonts w:ascii="Times New Roman" w:hAnsi="Times New Roman" w:cs="Times New Roman"/>
                <w:sz w:val="24"/>
                <w:szCs w:val="24"/>
              </w:rPr>
              <w:t>Gyóni Géza: Csak egy éjszakára…</w:t>
            </w:r>
          </w:p>
          <w:p w:rsidR="00B63D1A" w:rsidRPr="007C5AC3" w:rsidRDefault="00B63D1A" w:rsidP="00D80B14">
            <w:pPr>
              <w:ind w:left="1134" w:hanging="425"/>
            </w:pPr>
            <w:r w:rsidRPr="007C5AC3">
              <w:rPr>
                <w:iCs/>
                <w:color w:val="222222"/>
                <w:shd w:val="clear" w:color="auto" w:fill="FFFFFF"/>
              </w:rP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21564C" w:rsidRDefault="00B63D1A" w:rsidP="00D80B14">
            <w:pPr>
              <w:rPr>
                <w:rFonts w:ascii="Times New Roman" w:hAnsi="Times New Roman" w:cs="Times New Roman"/>
                <w:b/>
                <w:i/>
                <w:sz w:val="24"/>
                <w:szCs w:val="24"/>
              </w:rPr>
            </w:pPr>
            <w:r w:rsidRPr="0021564C">
              <w:rPr>
                <w:rFonts w:ascii="Times New Roman" w:hAnsi="Times New Roman" w:cs="Times New Roman"/>
                <w:sz w:val="24"/>
                <w:szCs w:val="24"/>
              </w:rPr>
              <w:t>Magyar katonák dala</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ind w:left="1134" w:hanging="425"/>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iCs/>
                <w:color w:val="222222"/>
                <w:sz w:val="24"/>
                <w:szCs w:val="24"/>
                <w:shd w:val="clear" w:color="auto" w:fill="FFFFFF"/>
              </w:rPr>
              <w:t>Alexis levele Alexandrához</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ind w:left="1134" w:hanging="425"/>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Polcz Alaine: Asszony a fronton</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B63D1A">
            <w:pPr>
              <w:pStyle w:val="ListParagraph"/>
              <w:numPr>
                <w:ilvl w:val="0"/>
                <w:numId w:val="85"/>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 xml:space="preserve"> Holokauszt</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B63D1A">
            <w:pPr>
              <w:pStyle w:val="ListParagraph"/>
              <w:numPr>
                <w:ilvl w:val="0"/>
                <w:numId w:val="88"/>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Szép Ernő: Emberszag (részlet)</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Török Ferenc: 1945</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B63D1A">
            <w:pPr>
              <w:pStyle w:val="ListParagraph"/>
              <w:numPr>
                <w:ilvl w:val="0"/>
                <w:numId w:val="88"/>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 xml:space="preserve">Tadeusz Borowski: Kővilág </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Roberto Benigni: Az élet szép</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pPr>
              <w:pStyle w:val="ListParagraph"/>
              <w:ind w:left="2487"/>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 xml:space="preserve">Kertész Imre: Sorstalanság </w:t>
            </w:r>
          </w:p>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Koltai Lajos: Sorstalanság</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B63D1A">
            <w:pPr>
              <w:pStyle w:val="ListParagraph"/>
              <w:numPr>
                <w:ilvl w:val="0"/>
                <w:numId w:val="85"/>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Kommunista diktatúra</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B63D1A">
            <w:pPr>
              <w:pStyle w:val="ListParagraph"/>
              <w:numPr>
                <w:ilvl w:val="0"/>
                <w:numId w:val="88"/>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Illyés Gyula: Egy mondat a zsarnokságról</w:t>
            </w:r>
            <w:r>
              <w:rPr>
                <w:rFonts w:ascii="Times New Roman" w:hAnsi="Times New Roman" w:cs="Times New Roman"/>
                <w:sz w:val="24"/>
                <w:szCs w:val="24"/>
              </w:rPr>
              <w:t xml:space="preserve"> vagy</w:t>
            </w:r>
          </w:p>
          <w:p w:rsidR="00B63D1A" w:rsidRPr="0021564C" w:rsidRDefault="00B63D1A" w:rsidP="00D80B14">
            <w:pPr>
              <w:ind w:left="720"/>
              <w:rPr>
                <w:rFonts w:ascii="Times New Roman" w:hAnsi="Times New Roman" w:cs="Times New Roman"/>
                <w:sz w:val="24"/>
                <w:szCs w:val="24"/>
              </w:rPr>
            </w:pPr>
            <w:r>
              <w:rPr>
                <w:rFonts w:ascii="Times New Roman" w:hAnsi="Times New Roman" w:cs="Times New Roman"/>
                <w:sz w:val="24"/>
                <w:szCs w:val="24"/>
              </w:rPr>
              <w:t>G.</w:t>
            </w:r>
            <w:r w:rsidRPr="0021564C">
              <w:rPr>
                <w:rFonts w:ascii="Times New Roman" w:hAnsi="Times New Roman" w:cs="Times New Roman"/>
                <w:sz w:val="24"/>
                <w:szCs w:val="24"/>
              </w:rPr>
              <w:t xml:space="preserve"> Orwell: 1984 (részletek)</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Bacsó Péter: A tanú</w:t>
            </w:r>
          </w:p>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Bereményi Géza: Eldorádó</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tc>
        <w:tc>
          <w:tcPr>
            <w:tcW w:w="3698" w:type="dxa"/>
            <w:gridSpan w:val="2"/>
            <w:tcBorders>
              <w:top w:val="single" w:sz="4" w:space="0" w:color="auto"/>
              <w:left w:val="single" w:sz="4" w:space="0" w:color="auto"/>
              <w:bottom w:val="single" w:sz="4" w:space="0" w:color="auto"/>
              <w:right w:val="single" w:sz="4" w:space="0" w:color="auto"/>
            </w:tcBorders>
          </w:tcPr>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Faludy György: Kihallgatás</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tc>
        <w:tc>
          <w:tcPr>
            <w:tcW w:w="3698" w:type="dxa"/>
            <w:gridSpan w:val="2"/>
            <w:tcBorders>
              <w:top w:val="single" w:sz="4" w:space="0" w:color="auto"/>
              <w:left w:val="single" w:sz="4" w:space="0" w:color="auto"/>
              <w:bottom w:val="single" w:sz="4" w:space="0" w:color="auto"/>
              <w:right w:val="single" w:sz="4" w:space="0" w:color="auto"/>
            </w:tcBorders>
          </w:tcPr>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Alekszandr Iszajevics Szolzsenyicin: Gulág szigetcsoport (részlet)</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D80B14"/>
        </w:tc>
        <w:tc>
          <w:tcPr>
            <w:tcW w:w="3698" w:type="dxa"/>
            <w:gridSpan w:val="2"/>
            <w:tcBorders>
              <w:top w:val="single" w:sz="4" w:space="0" w:color="auto"/>
              <w:left w:val="single" w:sz="4" w:space="0" w:color="auto"/>
              <w:bottom w:val="single" w:sz="4" w:space="0" w:color="auto"/>
              <w:right w:val="single" w:sz="4" w:space="0" w:color="auto"/>
            </w:tcBorders>
          </w:tcPr>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B63D1A" w:rsidRPr="0021564C" w:rsidRDefault="00B63D1A" w:rsidP="00D80B14">
            <w:pPr>
              <w:rPr>
                <w:rFonts w:ascii="Times New Roman" w:hAnsi="Times New Roman" w:cs="Times New Roman"/>
                <w:i/>
                <w:sz w:val="24"/>
                <w:szCs w:val="24"/>
              </w:rPr>
            </w:pPr>
            <w:r w:rsidRPr="0021564C">
              <w:rPr>
                <w:rFonts w:ascii="Times New Roman" w:hAnsi="Times New Roman" w:cs="Times New Roman"/>
                <w:sz w:val="24"/>
                <w:szCs w:val="24"/>
              </w:rPr>
              <w:t>Michael Radford: 1984</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B63D1A">
            <w:pPr>
              <w:pStyle w:val="ListParagraph"/>
              <w:numPr>
                <w:ilvl w:val="0"/>
                <w:numId w:val="85"/>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1956</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7C5AC3" w:rsidRDefault="00B63D1A" w:rsidP="00D80B14"/>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21564C" w:rsidRDefault="00B63D1A" w:rsidP="00B63D1A">
            <w:pPr>
              <w:pStyle w:val="ListParagraph"/>
              <w:numPr>
                <w:ilvl w:val="0"/>
                <w:numId w:val="88"/>
              </w:numPr>
              <w:spacing w:after="0" w:line="240" w:lineRule="auto"/>
              <w:contextualSpacing/>
              <w:rPr>
                <w:rFonts w:ascii="Times New Roman" w:hAnsi="Times New Roman" w:cs="Times New Roman"/>
                <w:sz w:val="24"/>
                <w:szCs w:val="24"/>
              </w:rPr>
            </w:pPr>
            <w:r w:rsidRPr="0021564C">
              <w:rPr>
                <w:rFonts w:ascii="Times New Roman" w:hAnsi="Times New Roman" w:cs="Times New Roman"/>
                <w:sz w:val="24"/>
                <w:szCs w:val="24"/>
              </w:rPr>
              <w:t>Nagy Gáspár</w:t>
            </w:r>
          </w:p>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 xml:space="preserve">           Öröknyár: elmúltam 9 éves</w:t>
            </w:r>
          </w:p>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 xml:space="preserve">           A Fiú naplójából</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Gothár Péter: Megáll az idő</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21564C" w:rsidRDefault="00B63D1A" w:rsidP="00D80B14">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lastRenderedPageBreak/>
              <w:t>Szilágyi Andor: Mansfeld</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21564C" w:rsidRDefault="00B63D1A" w:rsidP="00D80B14">
            <w:pPr>
              <w:rPr>
                <w:rFonts w:ascii="Times New Roman" w:hAnsi="Times New Roman" w:cs="Times New Roman"/>
                <w:sz w:val="24"/>
                <w:szCs w:val="24"/>
                <w:highlight w:val="yellow"/>
              </w:rPr>
            </w:pPr>
          </w:p>
        </w:tc>
        <w:tc>
          <w:tcPr>
            <w:tcW w:w="3698" w:type="dxa"/>
            <w:gridSpan w:val="2"/>
            <w:tcBorders>
              <w:top w:val="single" w:sz="4" w:space="0" w:color="auto"/>
              <w:left w:val="single" w:sz="4" w:space="0" w:color="auto"/>
              <w:bottom w:val="single" w:sz="4" w:space="0" w:color="auto"/>
              <w:right w:val="single" w:sz="4" w:space="0" w:color="auto"/>
            </w:tcBorders>
          </w:tcPr>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Albert Camus: A magyarok vére (részlet)</w:t>
            </w:r>
          </w:p>
        </w:tc>
      </w:tr>
      <w:tr w:rsidR="00B63D1A" w:rsidTr="00D80B14">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B63D1A" w:rsidRDefault="00B63D1A" w:rsidP="00D80B14">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B63D1A" w:rsidRPr="007C5AC3" w:rsidRDefault="00B63D1A" w:rsidP="00B63D1A">
            <w:pPr>
              <w:pStyle w:val="ListParagraph"/>
              <w:numPr>
                <w:ilvl w:val="0"/>
                <w:numId w:val="88"/>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Márai Sándor: Mennyből az angyal</w:t>
            </w:r>
            <w:r>
              <w:rPr>
                <w:rFonts w:ascii="Times New Roman" w:hAnsi="Times New Roman" w:cs="Times New Roman"/>
                <w:sz w:val="24"/>
                <w:szCs w:val="24"/>
              </w:rPr>
              <w:t xml:space="preserve"> vagy Halotti beszéd</w:t>
            </w:r>
          </w:p>
        </w:tc>
        <w:tc>
          <w:tcPr>
            <w:tcW w:w="3698" w:type="dxa"/>
            <w:gridSpan w:val="2"/>
            <w:tcBorders>
              <w:top w:val="single" w:sz="4" w:space="0" w:color="auto"/>
              <w:left w:val="single" w:sz="4" w:space="0" w:color="auto"/>
              <w:bottom w:val="single" w:sz="4" w:space="0" w:color="auto"/>
              <w:right w:val="single" w:sz="4" w:space="0" w:color="auto"/>
            </w:tcBorders>
          </w:tcPr>
          <w:p w:rsidR="00B63D1A" w:rsidRPr="007C5AC3" w:rsidRDefault="00B63D1A" w:rsidP="00D80B14"/>
        </w:tc>
      </w:tr>
      <w:tr w:rsidR="00B63D1A" w:rsidTr="00D80B14">
        <w:trPr>
          <w:trHeight w:val="85"/>
        </w:trPr>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B63D1A" w:rsidRPr="001642AB" w:rsidRDefault="00B63D1A" w:rsidP="00B63D1A">
            <w:pPr>
              <w:pStyle w:val="ListParagraph"/>
              <w:numPr>
                <w:ilvl w:val="0"/>
                <w:numId w:val="89"/>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A nemzeti identitás meghatározó lírai szövegeinek olvasása, megértése, megbeszélése</w:t>
            </w:r>
          </w:p>
          <w:p w:rsidR="00B63D1A" w:rsidRPr="001642AB" w:rsidRDefault="00B63D1A" w:rsidP="00B63D1A">
            <w:pPr>
              <w:pStyle w:val="ListParagraph"/>
              <w:numPr>
                <w:ilvl w:val="0"/>
                <w:numId w:val="89"/>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Irodalmi szövegek elhelyezése történelmi kontextusban</w:t>
            </w:r>
          </w:p>
          <w:p w:rsidR="00B63D1A" w:rsidRPr="001642AB" w:rsidRDefault="00B63D1A" w:rsidP="00B63D1A">
            <w:pPr>
              <w:pStyle w:val="ListParagraph"/>
              <w:numPr>
                <w:ilvl w:val="0"/>
                <w:numId w:val="89"/>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Irodalmi szövegekben megfogalmazott közösségi és magánemberi erkölcsi dilemmák felismerése, megvitatása</w:t>
            </w:r>
          </w:p>
          <w:p w:rsidR="00B63D1A" w:rsidRPr="001642AB" w:rsidRDefault="00B63D1A" w:rsidP="00B63D1A">
            <w:pPr>
              <w:pStyle w:val="ListParagraph"/>
              <w:numPr>
                <w:ilvl w:val="0"/>
                <w:numId w:val="89"/>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Az olvasott szövegek szerkezeti egységeinek megfigyelése, a szerkezeti egységek retorikai funkcióinak azonosítása</w:t>
            </w:r>
          </w:p>
          <w:p w:rsidR="00B63D1A" w:rsidRDefault="00B63D1A" w:rsidP="00B63D1A">
            <w:pPr>
              <w:pStyle w:val="ListParagraph"/>
              <w:numPr>
                <w:ilvl w:val="0"/>
                <w:numId w:val="89"/>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Egyes olvasott szövegek jellegzetes retorikai alakzatainak megfigyelése</w:t>
            </w:r>
          </w:p>
          <w:p w:rsidR="00B63D1A" w:rsidRPr="00FB1FFD" w:rsidRDefault="00B63D1A" w:rsidP="00D80B14">
            <w:pPr>
              <w:pStyle w:val="ListParagraph"/>
              <w:spacing w:after="120"/>
              <w:ind w:left="0"/>
              <w:contextualSpacing/>
              <w:jc w:val="both"/>
              <w:rPr>
                <w:rFonts w:ascii="Times New Roman" w:hAnsi="Times New Roman"/>
                <w:sz w:val="24"/>
                <w:szCs w:val="24"/>
              </w:rPr>
            </w:pPr>
          </w:p>
        </w:tc>
      </w:tr>
      <w:tr w:rsidR="00B63D1A" w:rsidTr="00D80B14">
        <w:trPr>
          <w:trHeight w:val="85"/>
        </w:trPr>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b/>
                <w:sz w:val="24"/>
                <w:szCs w:val="24"/>
                <w:lang w:val="cs-CZ"/>
              </w:rPr>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b/>
                <w:sz w:val="24"/>
                <w:szCs w:val="24"/>
              </w:rPr>
            </w:pPr>
            <w:r>
              <w:rPr>
                <w:rFonts w:ascii="Times New Roman" w:hAnsi="Times New Roman"/>
                <w:b/>
                <w:sz w:val="24"/>
                <w:szCs w:val="24"/>
              </w:rPr>
              <w:t>---</w:t>
            </w:r>
          </w:p>
        </w:tc>
      </w:tr>
      <w:tr w:rsidR="00B63D1A" w:rsidTr="00D80B14">
        <w:trPr>
          <w:trHeight w:val="85"/>
        </w:trPr>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B63D1A" w:rsidRPr="00E61CFA" w:rsidRDefault="00B63D1A" w:rsidP="00D80B14">
            <w:r>
              <w:t>---</w:t>
            </w:r>
          </w:p>
        </w:tc>
      </w:tr>
      <w:tr w:rsidR="00B63D1A" w:rsidTr="00D80B14">
        <w:trPr>
          <w:trHeight w:val="794"/>
        </w:trPr>
        <w:tc>
          <w:tcPr>
            <w:tcW w:w="1949" w:type="dxa"/>
            <w:tcBorders>
              <w:top w:val="single" w:sz="4" w:space="0" w:color="auto"/>
              <w:left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right w:val="single" w:sz="4" w:space="0" w:color="auto"/>
            </w:tcBorders>
            <w:hideMark/>
          </w:tcPr>
          <w:p w:rsidR="00B63D1A" w:rsidRPr="00450EAB" w:rsidRDefault="00B63D1A" w:rsidP="00D80B14">
            <w:pPr>
              <w:rPr>
                <w:color w:val="000000"/>
              </w:rPr>
            </w:pPr>
            <w:r>
              <w:rPr>
                <w:color w:val="000000"/>
              </w:rPr>
              <w:softHyphen/>
            </w:r>
            <w:r>
              <w:t>---</w:t>
            </w:r>
          </w:p>
        </w:tc>
      </w:tr>
    </w:tbl>
    <w:p w:rsidR="00B63D1A" w:rsidRDefault="00B63D1A" w:rsidP="00B63D1A">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5525"/>
        <w:gridCol w:w="1871"/>
      </w:tblGrid>
      <w:tr w:rsidR="00B63D1A" w:rsidTr="00D80B14">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tcBorders>
              <w:top w:val="single" w:sz="4" w:space="0" w:color="auto"/>
              <w:left w:val="single" w:sz="4" w:space="0" w:color="auto"/>
              <w:bottom w:val="single" w:sz="4" w:space="0" w:color="auto"/>
              <w:right w:val="single" w:sz="4" w:space="0" w:color="auto"/>
            </w:tcBorders>
            <w:hideMark/>
          </w:tcPr>
          <w:p w:rsidR="00B63D1A" w:rsidRPr="00931C9C" w:rsidRDefault="00B63D1A" w:rsidP="00D80B14">
            <w:pPr>
              <w:rPr>
                <w:rFonts w:ascii="Times New Roman" w:hAnsi="Times New Roman" w:cs="Times New Roman"/>
                <w:b/>
                <w:color w:val="000000"/>
                <w:sz w:val="24"/>
                <w:szCs w:val="24"/>
              </w:rPr>
            </w:pPr>
            <w:r w:rsidRPr="00931C9C">
              <w:rPr>
                <w:rFonts w:ascii="Times New Roman" w:hAnsi="Times New Roman" w:cs="Times New Roman"/>
                <w:b/>
                <w:sz w:val="24"/>
                <w:szCs w:val="24"/>
              </w:rPr>
              <w:t>Metszetek a kortárs magyar irodalomból</w:t>
            </w:r>
          </w:p>
        </w:tc>
        <w:tc>
          <w:tcPr>
            <w:tcW w:w="1871" w:type="dxa"/>
            <w:tcBorders>
              <w:top w:val="single" w:sz="4" w:space="0" w:color="auto"/>
              <w:left w:val="single" w:sz="4" w:space="0" w:color="auto"/>
              <w:bottom w:val="single" w:sz="4" w:space="0" w:color="auto"/>
              <w:right w:val="single" w:sz="4" w:space="0" w:color="auto"/>
            </w:tcBorders>
            <w:hideMark/>
          </w:tcPr>
          <w:p w:rsidR="00B63D1A" w:rsidRDefault="00910D23"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Órakeret:         6</w:t>
            </w:r>
            <w:r w:rsidR="00B63D1A">
              <w:rPr>
                <w:rFonts w:ascii="Times New Roman" w:hAnsi="Times New Roman" w:cs="Times New Roman"/>
                <w:b/>
                <w:color w:val="000000"/>
                <w:sz w:val="24"/>
                <w:szCs w:val="24"/>
              </w:rPr>
              <w:t xml:space="preserve"> óra</w:t>
            </w:r>
          </w:p>
        </w:tc>
      </w:tr>
      <w:tr w:rsidR="00B63D1A" w:rsidTr="00D80B14">
        <w:trPr>
          <w:trHeight w:val="170"/>
        </w:trPr>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2"/>
            <w:tcBorders>
              <w:top w:val="single" w:sz="4" w:space="0" w:color="auto"/>
              <w:left w:val="single" w:sz="4" w:space="0" w:color="auto"/>
              <w:bottom w:val="single" w:sz="4" w:space="0" w:color="auto"/>
              <w:right w:val="single" w:sz="4" w:space="0" w:color="auto"/>
            </w:tcBorders>
            <w:hideMark/>
          </w:tcPr>
          <w:p w:rsidR="00B63D1A" w:rsidRPr="00931C9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 xml:space="preserve">A szaktanár által </w:t>
            </w:r>
            <w:r w:rsidRPr="00931C9C">
              <w:rPr>
                <w:rFonts w:ascii="Times New Roman" w:hAnsi="Times New Roman" w:cs="Times New Roman"/>
                <w:sz w:val="24"/>
                <w:szCs w:val="24"/>
              </w:rPr>
              <w:t>szabadon választott</w:t>
            </w:r>
            <w:r>
              <w:rPr>
                <w:rFonts w:ascii="Times New Roman" w:hAnsi="Times New Roman" w:cs="Times New Roman"/>
                <w:sz w:val="24"/>
                <w:szCs w:val="24"/>
              </w:rPr>
              <w:t xml:space="preserve"> írók, művek</w:t>
            </w:r>
          </w:p>
        </w:tc>
      </w:tr>
      <w:tr w:rsidR="00B63D1A" w:rsidTr="00D80B14">
        <w:trPr>
          <w:trHeight w:val="85"/>
        </w:trPr>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2"/>
            <w:tcBorders>
              <w:top w:val="single" w:sz="4" w:space="0" w:color="auto"/>
              <w:left w:val="single" w:sz="4" w:space="0" w:color="auto"/>
              <w:bottom w:val="single" w:sz="4" w:space="0" w:color="auto"/>
              <w:right w:val="single" w:sz="4" w:space="0" w:color="auto"/>
            </w:tcBorders>
          </w:tcPr>
          <w:p w:rsidR="00B63D1A" w:rsidRPr="0021564C" w:rsidRDefault="00B63D1A" w:rsidP="00D80B14">
            <w:pPr>
              <w:pStyle w:val="ListParagraph"/>
              <w:spacing w:after="0"/>
              <w:ind w:left="426"/>
              <w:contextualSpacing/>
              <w:jc w:val="both"/>
              <w:rPr>
                <w:rFonts w:ascii="Times New Roman" w:hAnsi="Times New Roman" w:cs="Times New Roman"/>
                <w:b/>
                <w:sz w:val="24"/>
                <w:szCs w:val="24"/>
              </w:rPr>
            </w:pPr>
          </w:p>
          <w:p w:rsidR="00B63D1A" w:rsidRPr="0021564C" w:rsidRDefault="00B63D1A" w:rsidP="00D80B14">
            <w:pPr>
              <w:rPr>
                <w:rFonts w:ascii="Times New Roman" w:hAnsi="Times New Roman" w:cs="Times New Roman"/>
                <w:sz w:val="24"/>
                <w:szCs w:val="24"/>
              </w:rPr>
            </w:pPr>
            <w:r w:rsidRPr="0021564C">
              <w:rPr>
                <w:rFonts w:ascii="Times New Roman" w:hAnsi="Times New Roman" w:cs="Times New Roman"/>
                <w:sz w:val="24"/>
                <w:szCs w:val="24"/>
              </w:rPr>
              <w:t>A szaktanár szabadon választhat a kortárs magyar irodalom műveiből.</w:t>
            </w:r>
          </w:p>
          <w:p w:rsidR="00B63D1A" w:rsidRPr="0021564C" w:rsidRDefault="00B63D1A" w:rsidP="00D80B14">
            <w:pPr>
              <w:pStyle w:val="ListParagraph"/>
              <w:spacing w:after="120"/>
              <w:ind w:left="0"/>
              <w:contextualSpacing/>
              <w:jc w:val="both"/>
              <w:rPr>
                <w:rFonts w:ascii="Times New Roman" w:hAnsi="Times New Roman" w:cs="Times New Roman"/>
                <w:sz w:val="24"/>
                <w:szCs w:val="24"/>
              </w:rPr>
            </w:pPr>
          </w:p>
        </w:tc>
      </w:tr>
      <w:tr w:rsidR="00B63D1A" w:rsidTr="00D80B14">
        <w:trPr>
          <w:trHeight w:val="85"/>
        </w:trPr>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b/>
                <w:sz w:val="24"/>
                <w:szCs w:val="24"/>
                <w:lang w:val="cs-CZ"/>
              </w:rPr>
              <w:t>Fogalmak</w:t>
            </w:r>
          </w:p>
        </w:tc>
        <w:tc>
          <w:tcPr>
            <w:tcW w:w="7396" w:type="dxa"/>
            <w:gridSpan w:val="2"/>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b/>
                <w:sz w:val="24"/>
                <w:szCs w:val="24"/>
              </w:rPr>
            </w:pPr>
            <w:r>
              <w:rPr>
                <w:rFonts w:ascii="Times New Roman" w:hAnsi="Times New Roman"/>
                <w:b/>
                <w:sz w:val="24"/>
                <w:szCs w:val="24"/>
              </w:rPr>
              <w:t>----</w:t>
            </w:r>
          </w:p>
        </w:tc>
      </w:tr>
      <w:tr w:rsidR="00B63D1A" w:rsidTr="00D80B14">
        <w:trPr>
          <w:trHeight w:val="85"/>
        </w:trPr>
        <w:tc>
          <w:tcPr>
            <w:tcW w:w="1949" w:type="dxa"/>
            <w:tcBorders>
              <w:top w:val="single" w:sz="4" w:space="0" w:color="auto"/>
              <w:left w:val="single" w:sz="4" w:space="0" w:color="auto"/>
              <w:bottom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2"/>
            <w:tcBorders>
              <w:top w:val="single" w:sz="4" w:space="0" w:color="auto"/>
              <w:left w:val="single" w:sz="4" w:space="0" w:color="auto"/>
              <w:bottom w:val="single" w:sz="4" w:space="0" w:color="auto"/>
              <w:right w:val="single" w:sz="4" w:space="0" w:color="auto"/>
            </w:tcBorders>
          </w:tcPr>
          <w:p w:rsidR="00B63D1A" w:rsidRPr="00E61CFA" w:rsidRDefault="00B63D1A" w:rsidP="00D80B14">
            <w:r>
              <w:t>---</w:t>
            </w:r>
          </w:p>
        </w:tc>
      </w:tr>
      <w:tr w:rsidR="00B63D1A" w:rsidTr="00D80B14">
        <w:trPr>
          <w:trHeight w:val="567"/>
        </w:trPr>
        <w:tc>
          <w:tcPr>
            <w:tcW w:w="1949" w:type="dxa"/>
            <w:tcBorders>
              <w:top w:val="single" w:sz="4" w:space="0" w:color="auto"/>
              <w:left w:val="single" w:sz="4" w:space="0" w:color="auto"/>
              <w:right w:val="single" w:sz="4" w:space="0" w:color="auto"/>
            </w:tcBorders>
            <w:hideMark/>
          </w:tcPr>
          <w:p w:rsidR="00B63D1A" w:rsidRDefault="00B63D1A" w:rsidP="00D80B14">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2"/>
            <w:tcBorders>
              <w:top w:val="single" w:sz="4" w:space="0" w:color="auto"/>
              <w:left w:val="single" w:sz="4" w:space="0" w:color="auto"/>
              <w:right w:val="single" w:sz="4" w:space="0" w:color="auto"/>
            </w:tcBorders>
            <w:hideMark/>
          </w:tcPr>
          <w:p w:rsidR="00B63D1A" w:rsidRPr="00450EAB" w:rsidRDefault="00B63D1A" w:rsidP="00D80B14">
            <w:pPr>
              <w:rPr>
                <w:color w:val="000000"/>
              </w:rPr>
            </w:pPr>
            <w:r>
              <w:rPr>
                <w:color w:val="000000"/>
              </w:rPr>
              <w:t>---</w:t>
            </w:r>
          </w:p>
        </w:tc>
      </w:tr>
    </w:tbl>
    <w:p w:rsidR="00B63D1A" w:rsidRDefault="00B63D1A" w:rsidP="00B63D1A">
      <w:pPr>
        <w:jc w:val="both"/>
        <w:rPr>
          <w:rFonts w:ascii="Times New Roman" w:hAnsi="Times New Roman" w:cs="Times New Roman"/>
          <w:b/>
          <w:sz w:val="24"/>
          <w:szCs w:val="24"/>
          <w:u w:val="single"/>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B63D1A" w:rsidRPr="005A10A5" w:rsidTr="00D80B14">
        <w:trPr>
          <w:trHeight w:val="20"/>
        </w:trPr>
        <w:tc>
          <w:tcPr>
            <w:tcW w:w="2104" w:type="dxa"/>
            <w:vAlign w:val="center"/>
          </w:tcPr>
          <w:p w:rsidR="00B63D1A" w:rsidRPr="008C43C9" w:rsidRDefault="00B63D1A" w:rsidP="00D80B14">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B63D1A" w:rsidRPr="00643D87" w:rsidRDefault="00B63D1A" w:rsidP="00D80B14">
            <w:pPr>
              <w:pStyle w:val="ListParagraph"/>
              <w:spacing w:after="0"/>
              <w:ind w:left="0"/>
              <w:contextualSpacing/>
              <w:rPr>
                <w:rFonts w:ascii="Times New Roman" w:hAnsi="Times New Roman" w:cs="Times New Roman"/>
                <w:b/>
                <w:bCs/>
                <w:sz w:val="24"/>
                <w:szCs w:val="24"/>
              </w:rPr>
            </w:pPr>
            <w:r w:rsidRPr="002C07E6">
              <w:rPr>
                <w:b/>
              </w:rPr>
              <w:t xml:space="preserve"> </w:t>
            </w:r>
            <w:r w:rsidRPr="00643D87">
              <w:rPr>
                <w:rFonts w:ascii="Times New Roman" w:hAnsi="Times New Roman" w:cs="Times New Roman"/>
                <w:b/>
                <w:sz w:val="24"/>
                <w:szCs w:val="24"/>
              </w:rPr>
              <w:t>Felkészülés az érettségire - rendszerező ismétlés</w:t>
            </w:r>
          </w:p>
        </w:tc>
        <w:tc>
          <w:tcPr>
            <w:tcW w:w="1188" w:type="dxa"/>
            <w:vAlign w:val="center"/>
          </w:tcPr>
          <w:p w:rsidR="00B63D1A" w:rsidRPr="005A10A5" w:rsidRDefault="00B63D1A" w:rsidP="00D80B14">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10+10</w:t>
            </w:r>
            <w:r w:rsidRPr="005A10A5">
              <w:rPr>
                <w:rFonts w:ascii="Times New Roman" w:hAnsi="Times New Roman"/>
                <w:b/>
                <w:sz w:val="24"/>
                <w:szCs w:val="24"/>
                <w:lang w:val="cs-CZ"/>
              </w:rPr>
              <w:t xml:space="preserve"> óra</w:t>
            </w:r>
          </w:p>
        </w:tc>
      </w:tr>
      <w:tr w:rsidR="00B63D1A" w:rsidRPr="00FF63EC" w:rsidTr="00D80B14">
        <w:trPr>
          <w:trHeight w:val="474"/>
        </w:trPr>
        <w:tc>
          <w:tcPr>
            <w:tcW w:w="2104" w:type="dxa"/>
            <w:vMerge w:val="restart"/>
            <w:vAlign w:val="center"/>
          </w:tcPr>
          <w:p w:rsidR="00B63D1A" w:rsidRPr="008C43C9" w:rsidRDefault="00B63D1A" w:rsidP="00D80B14">
            <w:pPr>
              <w:spacing w:after="0" w:line="240" w:lineRule="auto"/>
              <w:jc w:val="center"/>
              <w:rPr>
                <w:rFonts w:ascii="Times New Roman" w:hAnsi="Times New Roman"/>
                <w:b/>
                <w:bCs/>
                <w:sz w:val="24"/>
                <w:szCs w:val="24"/>
              </w:rPr>
            </w:pPr>
            <w:r>
              <w:rPr>
                <w:rFonts w:ascii="Times New Roman" w:hAnsi="Times New Roman"/>
                <w:b/>
                <w:bCs/>
                <w:sz w:val="24"/>
                <w:szCs w:val="24"/>
              </w:rPr>
              <w:t xml:space="preserve">Tananyag </w:t>
            </w:r>
            <w:r>
              <w:rPr>
                <w:rFonts w:ascii="Times New Roman" w:hAnsi="Times New Roman"/>
                <w:b/>
                <w:bCs/>
                <w:sz w:val="24"/>
                <w:szCs w:val="24"/>
              </w:rPr>
              <w:lastRenderedPageBreak/>
              <w:t>tartalma</w:t>
            </w:r>
          </w:p>
        </w:tc>
        <w:tc>
          <w:tcPr>
            <w:tcW w:w="3495" w:type="dxa"/>
            <w:vAlign w:val="center"/>
          </w:tcPr>
          <w:p w:rsidR="00B63D1A" w:rsidRPr="00643D87" w:rsidRDefault="00B63D1A" w:rsidP="00D80B14">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lastRenderedPageBreak/>
              <w:t>Életművek a magyar irodalomból</w:t>
            </w:r>
          </w:p>
        </w:tc>
        <w:tc>
          <w:tcPr>
            <w:tcW w:w="3631" w:type="dxa"/>
            <w:gridSpan w:val="2"/>
            <w:vMerge w:val="restart"/>
            <w:vAlign w:val="center"/>
          </w:tcPr>
          <w:p w:rsidR="00B63D1A" w:rsidRPr="00FF63EC" w:rsidRDefault="00B63D1A" w:rsidP="00D80B14">
            <w:pPr>
              <w:spacing w:before="120" w:after="0" w:line="240" w:lineRule="auto"/>
              <w:rPr>
                <w:rFonts w:ascii="Times New Roman" w:hAnsi="Times New Roman" w:cs="Times New Roman"/>
                <w:b/>
                <w:bCs/>
                <w:sz w:val="24"/>
                <w:szCs w:val="24"/>
                <w:lang w:val="cs-CZ"/>
              </w:rPr>
            </w:pPr>
          </w:p>
        </w:tc>
      </w:tr>
      <w:tr w:rsidR="00B63D1A" w:rsidRPr="00FF63EC"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vAlign w:val="center"/>
          </w:tcPr>
          <w:p w:rsidR="00B63D1A" w:rsidRPr="00643D87" w:rsidRDefault="00B63D1A" w:rsidP="00D80B14">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Szerzők, művek, korszakok a 18. század végéig</w:t>
            </w:r>
          </w:p>
        </w:tc>
        <w:tc>
          <w:tcPr>
            <w:tcW w:w="3631" w:type="dxa"/>
            <w:gridSpan w:val="2"/>
            <w:vMerge/>
            <w:vAlign w:val="center"/>
          </w:tcPr>
          <w:p w:rsidR="00B63D1A" w:rsidRPr="00FF63EC" w:rsidRDefault="00B63D1A" w:rsidP="00D80B14">
            <w:pPr>
              <w:rPr>
                <w:rFonts w:ascii="Times New Roman" w:hAnsi="Times New Roman" w:cs="Times New Roman"/>
                <w:sz w:val="24"/>
                <w:szCs w:val="24"/>
              </w:rPr>
            </w:pPr>
          </w:p>
        </w:tc>
      </w:tr>
      <w:tr w:rsidR="00B63D1A"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vAlign w:val="center"/>
          </w:tcPr>
          <w:p w:rsidR="00B63D1A" w:rsidRPr="00643D87" w:rsidRDefault="00B63D1A" w:rsidP="00D80B14">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Portrék, metszetek, látásmódok a 19-20. század magyar irodalmából</w:t>
            </w:r>
          </w:p>
        </w:tc>
        <w:tc>
          <w:tcPr>
            <w:tcW w:w="3631" w:type="dxa"/>
            <w:gridSpan w:val="2"/>
            <w:vMerge/>
            <w:vAlign w:val="center"/>
          </w:tcPr>
          <w:p w:rsidR="00B63D1A" w:rsidRDefault="00B63D1A" w:rsidP="00D80B14"/>
        </w:tc>
      </w:tr>
      <w:tr w:rsidR="00B63D1A"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vAlign w:val="center"/>
          </w:tcPr>
          <w:p w:rsidR="00B63D1A" w:rsidRPr="00643D87" w:rsidRDefault="00B63D1A" w:rsidP="00D80B14">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Művek a világirodalomból</w:t>
            </w:r>
          </w:p>
        </w:tc>
        <w:tc>
          <w:tcPr>
            <w:tcW w:w="3631" w:type="dxa"/>
            <w:gridSpan w:val="2"/>
            <w:vMerge/>
            <w:vAlign w:val="center"/>
          </w:tcPr>
          <w:p w:rsidR="00B63D1A" w:rsidRDefault="00B63D1A" w:rsidP="00D80B14"/>
        </w:tc>
      </w:tr>
      <w:tr w:rsidR="00B63D1A"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vAlign w:val="center"/>
          </w:tcPr>
          <w:p w:rsidR="00B63D1A" w:rsidRPr="00643D87" w:rsidRDefault="00B63D1A" w:rsidP="00D80B14">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Színház és dráma</w:t>
            </w:r>
          </w:p>
        </w:tc>
        <w:tc>
          <w:tcPr>
            <w:tcW w:w="3631" w:type="dxa"/>
            <w:gridSpan w:val="2"/>
            <w:vMerge/>
            <w:vAlign w:val="center"/>
          </w:tcPr>
          <w:p w:rsidR="00B63D1A" w:rsidRDefault="00B63D1A" w:rsidP="00D80B14"/>
        </w:tc>
      </w:tr>
      <w:tr w:rsidR="00B63D1A"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vAlign w:val="center"/>
          </w:tcPr>
          <w:p w:rsidR="00B63D1A" w:rsidRPr="00643D87" w:rsidRDefault="00B63D1A" w:rsidP="00D80B14">
            <w:pPr>
              <w:rPr>
                <w:rFonts w:ascii="Times New Roman" w:hAnsi="Times New Roman" w:cs="Times New Roman"/>
                <w:sz w:val="24"/>
                <w:szCs w:val="24"/>
              </w:rPr>
            </w:pPr>
            <w:r>
              <w:rPr>
                <w:rFonts w:ascii="Times New Roman" w:hAnsi="Times New Roman" w:cs="Times New Roman"/>
                <w:sz w:val="24"/>
                <w:szCs w:val="24"/>
              </w:rPr>
              <w:t>Az irodalom határterületei</w:t>
            </w:r>
          </w:p>
        </w:tc>
        <w:tc>
          <w:tcPr>
            <w:tcW w:w="3631" w:type="dxa"/>
            <w:gridSpan w:val="2"/>
            <w:vMerge/>
            <w:vAlign w:val="center"/>
          </w:tcPr>
          <w:p w:rsidR="00B63D1A" w:rsidRDefault="00B63D1A" w:rsidP="00D80B14"/>
        </w:tc>
      </w:tr>
      <w:tr w:rsidR="00B63D1A"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vAlign w:val="center"/>
          </w:tcPr>
          <w:p w:rsidR="00B63D1A" w:rsidRPr="00643D87" w:rsidRDefault="00B63D1A" w:rsidP="00D80B14">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Regionális irodalom</w:t>
            </w:r>
          </w:p>
        </w:tc>
        <w:tc>
          <w:tcPr>
            <w:tcW w:w="3631" w:type="dxa"/>
            <w:gridSpan w:val="2"/>
            <w:vMerge/>
            <w:vAlign w:val="center"/>
          </w:tcPr>
          <w:p w:rsidR="00B63D1A" w:rsidRDefault="00B63D1A" w:rsidP="00D80B14"/>
        </w:tc>
      </w:tr>
      <w:tr w:rsidR="00B63D1A"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vAlign w:val="center"/>
          </w:tcPr>
          <w:p w:rsidR="00B63D1A" w:rsidRPr="00643D87" w:rsidRDefault="00B63D1A" w:rsidP="00D80B14">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Témák, motívumok, toposzok</w:t>
            </w:r>
          </w:p>
        </w:tc>
        <w:tc>
          <w:tcPr>
            <w:tcW w:w="3631" w:type="dxa"/>
            <w:gridSpan w:val="2"/>
            <w:vMerge/>
            <w:vAlign w:val="center"/>
          </w:tcPr>
          <w:p w:rsidR="00B63D1A" w:rsidRDefault="00B63D1A" w:rsidP="00D80B14"/>
        </w:tc>
      </w:tr>
      <w:tr w:rsidR="00B63D1A" w:rsidTr="00D80B14">
        <w:trPr>
          <w:trHeight w:val="473"/>
        </w:trPr>
        <w:tc>
          <w:tcPr>
            <w:tcW w:w="2104" w:type="dxa"/>
            <w:vMerge/>
            <w:vAlign w:val="center"/>
          </w:tcPr>
          <w:p w:rsidR="00B63D1A" w:rsidRDefault="00B63D1A" w:rsidP="00D80B14">
            <w:pPr>
              <w:spacing w:after="0" w:line="240" w:lineRule="auto"/>
              <w:jc w:val="center"/>
              <w:rPr>
                <w:rFonts w:ascii="Times New Roman" w:hAnsi="Times New Roman"/>
                <w:b/>
                <w:bCs/>
                <w:sz w:val="24"/>
                <w:szCs w:val="24"/>
              </w:rPr>
            </w:pPr>
          </w:p>
        </w:tc>
        <w:tc>
          <w:tcPr>
            <w:tcW w:w="3495" w:type="dxa"/>
            <w:vAlign w:val="center"/>
          </w:tcPr>
          <w:p w:rsidR="00B63D1A" w:rsidRDefault="00B63D1A" w:rsidP="00D80B14">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Korszakok, stílustörténet</w:t>
            </w:r>
          </w:p>
        </w:tc>
        <w:tc>
          <w:tcPr>
            <w:tcW w:w="3631" w:type="dxa"/>
            <w:gridSpan w:val="2"/>
            <w:vMerge/>
            <w:vAlign w:val="center"/>
          </w:tcPr>
          <w:p w:rsidR="00B63D1A" w:rsidRDefault="00B63D1A" w:rsidP="00D80B14"/>
        </w:tc>
      </w:tr>
      <w:tr w:rsidR="00B63D1A" w:rsidRPr="008C43C9" w:rsidTr="00D80B14">
        <w:trPr>
          <w:trHeight w:val="20"/>
        </w:trPr>
        <w:tc>
          <w:tcPr>
            <w:tcW w:w="2104" w:type="dxa"/>
            <w:vAlign w:val="center"/>
          </w:tcPr>
          <w:p w:rsidR="00B63D1A" w:rsidRPr="008C43C9" w:rsidRDefault="00B63D1A" w:rsidP="00D80B14">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B63D1A" w:rsidRPr="00946F64"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A rendszerező képesség fejlesztése</w:t>
            </w:r>
          </w:p>
          <w:p w:rsidR="00B63D1A" w:rsidRPr="00946F64" w:rsidRDefault="00B63D1A" w:rsidP="00B63D1A">
            <w:pPr>
              <w:pStyle w:val="ListParagraph"/>
              <w:numPr>
                <w:ilvl w:val="0"/>
                <w:numId w:val="22"/>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 xml:space="preserve">Az önálló tanulás fejlesztése: az érettségi témaköreinek és a </w:t>
            </w:r>
            <w:r w:rsidRPr="00946F64">
              <w:rPr>
                <w:rFonts w:ascii="Times New Roman" w:hAnsi="Times New Roman" w:cs="Times New Roman"/>
                <w:sz w:val="24"/>
                <w:szCs w:val="24"/>
                <w:lang w:val="cs-CZ"/>
              </w:rPr>
              <w:t>követelményeknek</w:t>
            </w:r>
            <w:r w:rsidRPr="00946F64">
              <w:rPr>
                <w:rFonts w:ascii="Times New Roman" w:hAnsi="Times New Roman" w:cs="Times New Roman"/>
                <w:sz w:val="24"/>
                <w:szCs w:val="24"/>
              </w:rPr>
              <w:t xml:space="preserve"> megfelelő tételvázlatok összeállítása</w:t>
            </w:r>
          </w:p>
          <w:p w:rsidR="00B63D1A" w:rsidRPr="008C43C9" w:rsidRDefault="00B63D1A" w:rsidP="00D80B14">
            <w:pPr>
              <w:pStyle w:val="ListParagraph"/>
              <w:spacing w:after="0"/>
              <w:ind w:left="426"/>
              <w:contextualSpacing/>
              <w:jc w:val="both"/>
              <w:rPr>
                <w:rFonts w:ascii="Times New Roman" w:hAnsi="Times New Roman"/>
                <w:sz w:val="24"/>
                <w:szCs w:val="24"/>
              </w:rPr>
            </w:pPr>
          </w:p>
        </w:tc>
      </w:tr>
      <w:tr w:rsidR="00B63D1A" w:rsidRPr="008C43C9" w:rsidTr="00D80B14">
        <w:trPr>
          <w:trHeight w:val="20"/>
        </w:trPr>
        <w:tc>
          <w:tcPr>
            <w:tcW w:w="2104" w:type="dxa"/>
            <w:vAlign w:val="center"/>
          </w:tcPr>
          <w:p w:rsidR="00B63D1A" w:rsidRPr="005A10A5" w:rsidRDefault="00B63D1A" w:rsidP="00D80B14">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B63D1A" w:rsidRPr="00BD3CF9" w:rsidRDefault="00B63D1A" w:rsidP="00D80B14">
            <w:pPr>
              <w:rPr>
                <w:rFonts w:ascii="Times New Roman" w:hAnsi="Times New Roman" w:cs="Times New Roman"/>
                <w:sz w:val="24"/>
                <w:szCs w:val="24"/>
              </w:rPr>
            </w:pPr>
            <w:r w:rsidRPr="00E4122F">
              <w:rPr>
                <w:rFonts w:ascii="Times New Roman" w:hAnsi="Times New Roman" w:cs="Times New Roman"/>
                <w:sz w:val="24"/>
                <w:szCs w:val="24"/>
              </w:rPr>
              <w:t>Az eddig tanult fogalmak rendszerező ismétlése</w:t>
            </w:r>
          </w:p>
        </w:tc>
      </w:tr>
    </w:tbl>
    <w:p w:rsidR="00B63D1A" w:rsidRDefault="00B63D1A" w:rsidP="00B63D1A"/>
    <w:p w:rsidR="00B63D1A" w:rsidRDefault="00B63D1A" w:rsidP="00FC03E0">
      <w:pPr>
        <w:ind w:left="3540" w:firstLine="708"/>
        <w:rPr>
          <w:rFonts w:ascii="Times New Roman" w:hAnsi="Times New Roman" w:cs="Times New Roman"/>
          <w:b/>
          <w:sz w:val="28"/>
          <w:szCs w:val="28"/>
        </w:rPr>
      </w:pPr>
    </w:p>
    <w:p w:rsidR="00B63D1A" w:rsidRDefault="00B63D1A" w:rsidP="00FC03E0">
      <w:pPr>
        <w:ind w:left="3540" w:firstLine="708"/>
        <w:rPr>
          <w:rFonts w:ascii="Times New Roman" w:hAnsi="Times New Roman" w:cs="Times New Roman"/>
          <w:b/>
          <w:sz w:val="28"/>
          <w:szCs w:val="28"/>
        </w:rPr>
      </w:pPr>
    </w:p>
    <w:p w:rsidR="00B63D1A" w:rsidRDefault="00B63D1A" w:rsidP="00FC03E0">
      <w:pPr>
        <w:ind w:left="3540" w:firstLine="708"/>
        <w:rPr>
          <w:rFonts w:ascii="Times New Roman" w:hAnsi="Times New Roman" w:cs="Times New Roman"/>
          <w:b/>
          <w:sz w:val="28"/>
          <w:szCs w:val="28"/>
        </w:rPr>
      </w:pPr>
    </w:p>
    <w:p w:rsidR="00B63D1A" w:rsidRDefault="00B63D1A" w:rsidP="00FC03E0">
      <w:pPr>
        <w:ind w:left="3540" w:firstLine="708"/>
        <w:rPr>
          <w:rFonts w:ascii="Times New Roman" w:hAnsi="Times New Roman" w:cs="Times New Roman"/>
          <w:b/>
          <w:sz w:val="28"/>
          <w:szCs w:val="28"/>
        </w:rPr>
      </w:pPr>
    </w:p>
    <w:p w:rsidR="00B63D1A" w:rsidRDefault="00B63D1A" w:rsidP="00FC03E0">
      <w:pPr>
        <w:ind w:left="3540" w:firstLine="708"/>
        <w:rPr>
          <w:rFonts w:ascii="Times New Roman" w:hAnsi="Times New Roman" w:cs="Times New Roman"/>
          <w:b/>
          <w:sz w:val="28"/>
          <w:szCs w:val="28"/>
        </w:rPr>
      </w:pPr>
    </w:p>
    <w:p w:rsidR="00B63D1A" w:rsidRDefault="00B63D1A" w:rsidP="00FC03E0">
      <w:pPr>
        <w:ind w:left="3540" w:firstLine="708"/>
        <w:rPr>
          <w:rFonts w:ascii="Times New Roman" w:hAnsi="Times New Roman" w:cs="Times New Roman"/>
          <w:b/>
          <w:sz w:val="28"/>
          <w:szCs w:val="28"/>
        </w:rPr>
      </w:pPr>
    </w:p>
    <w:p w:rsidR="00B63D1A" w:rsidRDefault="00B63D1A" w:rsidP="00FC03E0">
      <w:pPr>
        <w:ind w:left="3540" w:firstLine="708"/>
        <w:rPr>
          <w:rFonts w:ascii="Times New Roman" w:hAnsi="Times New Roman" w:cs="Times New Roman"/>
          <w:b/>
          <w:sz w:val="28"/>
          <w:szCs w:val="28"/>
        </w:rPr>
      </w:pPr>
    </w:p>
    <w:p w:rsidR="00B63D1A" w:rsidRDefault="00B63D1A" w:rsidP="00FC03E0">
      <w:pPr>
        <w:ind w:left="3540" w:firstLine="708"/>
        <w:rPr>
          <w:rFonts w:ascii="Times New Roman" w:hAnsi="Times New Roman" w:cs="Times New Roman"/>
          <w:b/>
          <w:sz w:val="28"/>
          <w:szCs w:val="28"/>
        </w:rPr>
      </w:pPr>
    </w:p>
    <w:sectPr w:rsidR="00B63D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B70"/>
    <w:multiLevelType w:val="hybridMultilevel"/>
    <w:tmpl w:val="DA16FA84"/>
    <w:lvl w:ilvl="0" w:tplc="7C88EDF0">
      <w:start w:val="1"/>
      <w:numFmt w:val="upperLetter"/>
      <w:lvlText w:val="%1)"/>
      <w:lvlJc w:val="left"/>
      <w:pPr>
        <w:ind w:left="1103"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16E7BCB"/>
    <w:multiLevelType w:val="hybridMultilevel"/>
    <w:tmpl w:val="CDA010C8"/>
    <w:lvl w:ilvl="0" w:tplc="0DAA6F64">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
    <w:nsid w:val="02F2321F"/>
    <w:multiLevelType w:val="hybridMultilevel"/>
    <w:tmpl w:val="A394D90E"/>
    <w:lvl w:ilvl="0" w:tplc="45764BC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nsid w:val="07BE4350"/>
    <w:multiLevelType w:val="hybridMultilevel"/>
    <w:tmpl w:val="446AE2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90B28C7"/>
    <w:multiLevelType w:val="hybridMultilevel"/>
    <w:tmpl w:val="B39E58C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A5C13A3"/>
    <w:multiLevelType w:val="hybridMultilevel"/>
    <w:tmpl w:val="21CE597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A8709C"/>
    <w:multiLevelType w:val="hybridMultilevel"/>
    <w:tmpl w:val="A7C488AC"/>
    <w:lvl w:ilvl="0" w:tplc="E3C2494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F030F15"/>
    <w:multiLevelType w:val="hybridMultilevel"/>
    <w:tmpl w:val="3C60C28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0A0045C"/>
    <w:multiLevelType w:val="hybridMultilevel"/>
    <w:tmpl w:val="D88CF8FE"/>
    <w:lvl w:ilvl="0" w:tplc="4D18E5E4">
      <w:start w:val="1"/>
      <w:numFmt w:val="upperLetter"/>
      <w:lvlText w:val="%1)"/>
      <w:lvlJc w:val="left"/>
      <w:pPr>
        <w:ind w:left="720" w:hanging="360"/>
      </w:pPr>
      <w:rPr>
        <w:rFonts w:ascii="Calibri" w:hAnsi="Calibri" w:cs="Calibri" w:hint="default"/>
        <w:b w:val="0"/>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0FC4AB1"/>
    <w:multiLevelType w:val="hybridMultilevel"/>
    <w:tmpl w:val="910E52A0"/>
    <w:lvl w:ilvl="0" w:tplc="02B08BFA">
      <w:start w:val="1"/>
      <w:numFmt w:val="upp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12B4638"/>
    <w:multiLevelType w:val="hybridMultilevel"/>
    <w:tmpl w:val="3C12D0FC"/>
    <w:lvl w:ilvl="0" w:tplc="22AC61AA">
      <w:start w:val="1"/>
      <w:numFmt w:val="upperLetter"/>
      <w:lvlText w:val="%1)"/>
      <w:lvlJc w:val="left"/>
      <w:pPr>
        <w:ind w:left="1440" w:hanging="360"/>
      </w:pPr>
      <w:rPr>
        <w:rFonts w:hint="default"/>
        <w:color w:val="auto"/>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1">
    <w:nsid w:val="11912387"/>
    <w:multiLevelType w:val="hybridMultilevel"/>
    <w:tmpl w:val="C344BEDE"/>
    <w:lvl w:ilvl="0" w:tplc="FECA44F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38C0B62"/>
    <w:multiLevelType w:val="hybridMultilevel"/>
    <w:tmpl w:val="DD2A2B4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5FC1EF6"/>
    <w:multiLevelType w:val="hybridMultilevel"/>
    <w:tmpl w:val="A20EA472"/>
    <w:lvl w:ilvl="0" w:tplc="F40043A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6B95E5F"/>
    <w:multiLevelType w:val="hybridMultilevel"/>
    <w:tmpl w:val="6C020C7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178321F1"/>
    <w:multiLevelType w:val="hybridMultilevel"/>
    <w:tmpl w:val="07E09F2E"/>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186D5024"/>
    <w:multiLevelType w:val="hybridMultilevel"/>
    <w:tmpl w:val="A37C71E8"/>
    <w:lvl w:ilvl="0" w:tplc="25242BA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7">
    <w:nsid w:val="18C57525"/>
    <w:multiLevelType w:val="hybridMultilevel"/>
    <w:tmpl w:val="21483CBA"/>
    <w:lvl w:ilvl="0" w:tplc="0DAA6F64">
      <w:start w:val="1"/>
      <w:numFmt w:val="bullet"/>
      <w:lvlText w:val=""/>
      <w:lvlJc w:val="left"/>
      <w:pPr>
        <w:ind w:left="1070" w:hanging="360"/>
      </w:pPr>
      <w:rPr>
        <w:rFonts w:ascii="Symbol" w:hAnsi="Symbol" w:hint="default"/>
      </w:rPr>
    </w:lvl>
    <w:lvl w:ilvl="1" w:tplc="1B14257C">
      <w:numFmt w:val="bullet"/>
      <w:lvlText w:val="-"/>
      <w:lvlJc w:val="left"/>
      <w:pPr>
        <w:ind w:left="1440" w:hanging="360"/>
      </w:pPr>
      <w:rPr>
        <w:rFonts w:ascii="Calibri" w:eastAsia="Calibr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19590EB0"/>
    <w:multiLevelType w:val="hybridMultilevel"/>
    <w:tmpl w:val="FAFEAEC4"/>
    <w:lvl w:ilvl="0" w:tplc="0DAA6F64">
      <w:start w:val="1"/>
      <w:numFmt w:val="bullet"/>
      <w:lvlText w:val=""/>
      <w:lvlJc w:val="left"/>
      <w:pPr>
        <w:ind w:left="360" w:hanging="360"/>
      </w:pPr>
      <w:rPr>
        <w:rFonts w:ascii="Symbol" w:hAnsi="Symbol" w:hint="default"/>
      </w:rPr>
    </w:lvl>
    <w:lvl w:ilvl="1" w:tplc="A844EBCE">
      <w:start w:val="1"/>
      <w:numFmt w:val="bullet"/>
      <w:lvlText w:val=""/>
      <w:lvlJc w:val="left"/>
      <w:pPr>
        <w:ind w:left="3942" w:hanging="360"/>
      </w:pPr>
    </w:lvl>
    <w:lvl w:ilvl="2" w:tplc="040E0005">
      <w:start w:val="1"/>
      <w:numFmt w:val="bullet"/>
      <w:lvlText w:val=""/>
      <w:lvlJc w:val="left"/>
      <w:pPr>
        <w:ind w:left="4662" w:hanging="360"/>
      </w:pPr>
      <w:rPr>
        <w:rFonts w:ascii="Wingdings" w:hAnsi="Wingdings" w:hint="default"/>
      </w:rPr>
    </w:lvl>
    <w:lvl w:ilvl="3" w:tplc="040E0001">
      <w:start w:val="1"/>
      <w:numFmt w:val="bullet"/>
      <w:lvlText w:val=""/>
      <w:lvlJc w:val="left"/>
      <w:pPr>
        <w:ind w:left="5382" w:hanging="360"/>
      </w:pPr>
      <w:rPr>
        <w:rFonts w:ascii="Symbol" w:hAnsi="Symbol" w:hint="default"/>
      </w:rPr>
    </w:lvl>
    <w:lvl w:ilvl="4" w:tplc="040E0003">
      <w:start w:val="1"/>
      <w:numFmt w:val="bullet"/>
      <w:lvlText w:val="o"/>
      <w:lvlJc w:val="left"/>
      <w:pPr>
        <w:ind w:left="6102" w:hanging="360"/>
      </w:pPr>
      <w:rPr>
        <w:rFonts w:ascii="Courier New" w:hAnsi="Courier New" w:cs="Courier New" w:hint="default"/>
      </w:rPr>
    </w:lvl>
    <w:lvl w:ilvl="5" w:tplc="040E0005">
      <w:start w:val="1"/>
      <w:numFmt w:val="bullet"/>
      <w:lvlText w:val=""/>
      <w:lvlJc w:val="left"/>
      <w:pPr>
        <w:ind w:left="6822" w:hanging="360"/>
      </w:pPr>
      <w:rPr>
        <w:rFonts w:ascii="Wingdings" w:hAnsi="Wingdings" w:hint="default"/>
      </w:rPr>
    </w:lvl>
    <w:lvl w:ilvl="6" w:tplc="040E0001">
      <w:start w:val="1"/>
      <w:numFmt w:val="bullet"/>
      <w:lvlText w:val=""/>
      <w:lvlJc w:val="left"/>
      <w:pPr>
        <w:ind w:left="7542" w:hanging="360"/>
      </w:pPr>
      <w:rPr>
        <w:rFonts w:ascii="Symbol" w:hAnsi="Symbol" w:hint="default"/>
      </w:rPr>
    </w:lvl>
    <w:lvl w:ilvl="7" w:tplc="040E0003">
      <w:start w:val="1"/>
      <w:numFmt w:val="bullet"/>
      <w:lvlText w:val="o"/>
      <w:lvlJc w:val="left"/>
      <w:pPr>
        <w:ind w:left="8262" w:hanging="360"/>
      </w:pPr>
      <w:rPr>
        <w:rFonts w:ascii="Courier New" w:hAnsi="Courier New" w:cs="Courier New" w:hint="default"/>
      </w:rPr>
    </w:lvl>
    <w:lvl w:ilvl="8" w:tplc="040E0005">
      <w:start w:val="1"/>
      <w:numFmt w:val="bullet"/>
      <w:lvlText w:val=""/>
      <w:lvlJc w:val="left"/>
      <w:pPr>
        <w:ind w:left="8982" w:hanging="360"/>
      </w:pPr>
      <w:rPr>
        <w:rFonts w:ascii="Wingdings" w:hAnsi="Wingdings" w:hint="default"/>
      </w:rPr>
    </w:lvl>
  </w:abstractNum>
  <w:abstractNum w:abstractNumId="19">
    <w:nsid w:val="19B86BD6"/>
    <w:multiLevelType w:val="hybridMultilevel"/>
    <w:tmpl w:val="99527C2A"/>
    <w:lvl w:ilvl="0" w:tplc="6A7A5A10">
      <w:start w:val="1"/>
      <w:numFmt w:val="upperLetter"/>
      <w:lvlText w:val="%1)"/>
      <w:lvlJc w:val="left"/>
      <w:pPr>
        <w:ind w:left="720"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19BD0C74"/>
    <w:multiLevelType w:val="hybridMultilevel"/>
    <w:tmpl w:val="776CF56A"/>
    <w:lvl w:ilvl="0" w:tplc="44B2C314">
      <w:start w:val="1"/>
      <w:numFmt w:val="upperLetter"/>
      <w:lvlText w:val="%1)"/>
      <w:lvlJc w:val="left"/>
      <w:pPr>
        <w:ind w:left="1800" w:hanging="360"/>
      </w:pPr>
      <w:rPr>
        <w:rFonts w:hint="default"/>
        <w:i/>
        <w:color w:val="auto"/>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1">
    <w:nsid w:val="1A14383A"/>
    <w:multiLevelType w:val="hybridMultilevel"/>
    <w:tmpl w:val="7576AA08"/>
    <w:lvl w:ilvl="0" w:tplc="9E606DD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2">
    <w:nsid w:val="1C0105D0"/>
    <w:multiLevelType w:val="hybridMultilevel"/>
    <w:tmpl w:val="ECB801A8"/>
    <w:lvl w:ilvl="0" w:tplc="49F46D06">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3">
    <w:nsid w:val="1CA1123D"/>
    <w:multiLevelType w:val="hybridMultilevel"/>
    <w:tmpl w:val="E34EDEF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1E3E59BE"/>
    <w:multiLevelType w:val="hybridMultilevel"/>
    <w:tmpl w:val="7278BE7E"/>
    <w:lvl w:ilvl="0" w:tplc="81B0AB92">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5">
    <w:nsid w:val="1E537ACC"/>
    <w:multiLevelType w:val="hybridMultilevel"/>
    <w:tmpl w:val="4F8AB9FE"/>
    <w:lvl w:ilvl="0" w:tplc="66761802">
      <w:start w:val="1"/>
      <w:numFmt w:val="lowerLetter"/>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6">
    <w:nsid w:val="1F1F224C"/>
    <w:multiLevelType w:val="hybridMultilevel"/>
    <w:tmpl w:val="66C64E4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00753C0"/>
    <w:multiLevelType w:val="hybridMultilevel"/>
    <w:tmpl w:val="20000A84"/>
    <w:lvl w:ilvl="0" w:tplc="14708FE0">
      <w:start w:val="1"/>
      <w:numFmt w:val="upperLetter"/>
      <w:lvlText w:val="%1)"/>
      <w:lvlJc w:val="left"/>
      <w:pPr>
        <w:ind w:left="2160" w:hanging="360"/>
      </w:pPr>
      <w:rPr>
        <w:rFonts w:hint="default"/>
        <w:b/>
        <w:i/>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28">
    <w:nsid w:val="20383850"/>
    <w:multiLevelType w:val="hybridMultilevel"/>
    <w:tmpl w:val="4F504412"/>
    <w:lvl w:ilvl="0" w:tplc="389AE03E">
      <w:start w:val="1"/>
      <w:numFmt w:val="lowerLetter"/>
      <w:lvlText w:val="%1)"/>
      <w:lvlJc w:val="left"/>
      <w:pPr>
        <w:ind w:left="1560" w:hanging="360"/>
      </w:pPr>
      <w:rPr>
        <w:rFonts w:hint="default"/>
      </w:rPr>
    </w:lvl>
    <w:lvl w:ilvl="1" w:tplc="040E0019" w:tentative="1">
      <w:start w:val="1"/>
      <w:numFmt w:val="lowerLetter"/>
      <w:lvlText w:val="%2."/>
      <w:lvlJc w:val="left"/>
      <w:pPr>
        <w:ind w:left="2280" w:hanging="360"/>
      </w:pPr>
    </w:lvl>
    <w:lvl w:ilvl="2" w:tplc="040E001B" w:tentative="1">
      <w:start w:val="1"/>
      <w:numFmt w:val="lowerRoman"/>
      <w:lvlText w:val="%3."/>
      <w:lvlJc w:val="right"/>
      <w:pPr>
        <w:ind w:left="3000" w:hanging="180"/>
      </w:pPr>
    </w:lvl>
    <w:lvl w:ilvl="3" w:tplc="040E000F" w:tentative="1">
      <w:start w:val="1"/>
      <w:numFmt w:val="decimal"/>
      <w:lvlText w:val="%4."/>
      <w:lvlJc w:val="left"/>
      <w:pPr>
        <w:ind w:left="3720" w:hanging="360"/>
      </w:pPr>
    </w:lvl>
    <w:lvl w:ilvl="4" w:tplc="040E0019" w:tentative="1">
      <w:start w:val="1"/>
      <w:numFmt w:val="lowerLetter"/>
      <w:lvlText w:val="%5."/>
      <w:lvlJc w:val="left"/>
      <w:pPr>
        <w:ind w:left="4440" w:hanging="360"/>
      </w:pPr>
    </w:lvl>
    <w:lvl w:ilvl="5" w:tplc="040E001B" w:tentative="1">
      <w:start w:val="1"/>
      <w:numFmt w:val="lowerRoman"/>
      <w:lvlText w:val="%6."/>
      <w:lvlJc w:val="right"/>
      <w:pPr>
        <w:ind w:left="5160" w:hanging="180"/>
      </w:pPr>
    </w:lvl>
    <w:lvl w:ilvl="6" w:tplc="040E000F" w:tentative="1">
      <w:start w:val="1"/>
      <w:numFmt w:val="decimal"/>
      <w:lvlText w:val="%7."/>
      <w:lvlJc w:val="left"/>
      <w:pPr>
        <w:ind w:left="5880" w:hanging="360"/>
      </w:pPr>
    </w:lvl>
    <w:lvl w:ilvl="7" w:tplc="040E0019" w:tentative="1">
      <w:start w:val="1"/>
      <w:numFmt w:val="lowerLetter"/>
      <w:lvlText w:val="%8."/>
      <w:lvlJc w:val="left"/>
      <w:pPr>
        <w:ind w:left="6600" w:hanging="360"/>
      </w:pPr>
    </w:lvl>
    <w:lvl w:ilvl="8" w:tplc="040E001B" w:tentative="1">
      <w:start w:val="1"/>
      <w:numFmt w:val="lowerRoman"/>
      <w:lvlText w:val="%9."/>
      <w:lvlJc w:val="right"/>
      <w:pPr>
        <w:ind w:left="7320" w:hanging="180"/>
      </w:pPr>
    </w:lvl>
  </w:abstractNum>
  <w:abstractNum w:abstractNumId="29">
    <w:nsid w:val="20952B7C"/>
    <w:multiLevelType w:val="hybridMultilevel"/>
    <w:tmpl w:val="A21C9F6A"/>
    <w:lvl w:ilvl="0" w:tplc="6FFC8764">
      <w:start w:val="1"/>
      <w:numFmt w:val="lowerLetter"/>
      <w:lvlText w:val="%1)"/>
      <w:lvlJc w:val="left"/>
      <w:pPr>
        <w:ind w:left="720" w:hanging="360"/>
      </w:pPr>
      <w:rPr>
        <w:rFonts w:ascii="Times New Roman" w:hAnsi="Times New Roman" w:cs="Times New Roman" w:hint="default"/>
        <w:b/>
        <w:i/>
        <w:sz w:val="2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219173AC"/>
    <w:multiLevelType w:val="hybridMultilevel"/>
    <w:tmpl w:val="B92E8F68"/>
    <w:lvl w:ilvl="0" w:tplc="ACC6AF82">
      <w:start w:val="1"/>
      <w:numFmt w:val="upperRoman"/>
      <w:lvlText w:val="%1."/>
      <w:lvlJc w:val="left"/>
      <w:pPr>
        <w:ind w:left="862" w:hanging="720"/>
      </w:pPr>
      <w:rPr>
        <w:rFonts w:eastAsiaTheme="minorHAnsi"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1">
    <w:nsid w:val="22321CD5"/>
    <w:multiLevelType w:val="hybridMultilevel"/>
    <w:tmpl w:val="3210EAEA"/>
    <w:lvl w:ilvl="0" w:tplc="E6C6B66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25641802"/>
    <w:multiLevelType w:val="hybridMultilevel"/>
    <w:tmpl w:val="8EE8E9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26682D41"/>
    <w:multiLevelType w:val="hybridMultilevel"/>
    <w:tmpl w:val="7DC8E7A8"/>
    <w:lvl w:ilvl="0" w:tplc="533CA236">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4">
    <w:nsid w:val="267C2EA5"/>
    <w:multiLevelType w:val="hybridMultilevel"/>
    <w:tmpl w:val="A1E8C7FE"/>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5">
    <w:nsid w:val="29067C7B"/>
    <w:multiLevelType w:val="hybridMultilevel"/>
    <w:tmpl w:val="9A10E2B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6">
    <w:nsid w:val="2BB90D6B"/>
    <w:multiLevelType w:val="hybridMultilevel"/>
    <w:tmpl w:val="DB1449F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32360874"/>
    <w:multiLevelType w:val="hybridMultilevel"/>
    <w:tmpl w:val="16DC6AB2"/>
    <w:lvl w:ilvl="0" w:tplc="7EDAEB1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8">
    <w:nsid w:val="34B36C56"/>
    <w:multiLevelType w:val="hybridMultilevel"/>
    <w:tmpl w:val="D4765E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35571300"/>
    <w:multiLevelType w:val="hybridMultilevel"/>
    <w:tmpl w:val="3F785C3E"/>
    <w:lvl w:ilvl="0" w:tplc="F4A866CC">
      <w:start w:val="1"/>
      <w:numFmt w:val="upperLetter"/>
      <w:lvlText w:val="%1)"/>
      <w:lvlJc w:val="left"/>
      <w:pPr>
        <w:ind w:left="1080" w:hanging="360"/>
      </w:pPr>
      <w:rPr>
        <w:rFonts w:hint="default"/>
        <w:b w:val="0"/>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0">
    <w:nsid w:val="35A70D21"/>
    <w:multiLevelType w:val="hybridMultilevel"/>
    <w:tmpl w:val="FAC86B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37D93838"/>
    <w:multiLevelType w:val="hybridMultilevel"/>
    <w:tmpl w:val="53B016FA"/>
    <w:lvl w:ilvl="0" w:tplc="B964BAC2">
      <w:start w:val="1"/>
      <w:numFmt w:val="upperRoman"/>
      <w:lvlText w:val="%1."/>
      <w:lvlJc w:val="left"/>
      <w:pPr>
        <w:ind w:left="862" w:hanging="720"/>
      </w:pPr>
      <w:rPr>
        <w:rFonts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2">
    <w:nsid w:val="39356108"/>
    <w:multiLevelType w:val="hybridMultilevel"/>
    <w:tmpl w:val="8402A50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3">
    <w:nsid w:val="397F057A"/>
    <w:multiLevelType w:val="hybridMultilevel"/>
    <w:tmpl w:val="FF2CCF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3B3B15C6"/>
    <w:multiLevelType w:val="hybridMultilevel"/>
    <w:tmpl w:val="B17A480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3BA906AD"/>
    <w:multiLevelType w:val="hybridMultilevel"/>
    <w:tmpl w:val="B5562374"/>
    <w:lvl w:ilvl="0" w:tplc="0DAA6F64">
      <w:start w:val="1"/>
      <w:numFmt w:val="bullet"/>
      <w:lvlText w:val=""/>
      <w:lvlJc w:val="left"/>
      <w:pPr>
        <w:ind w:left="919" w:hanging="360"/>
      </w:pPr>
      <w:rPr>
        <w:rFonts w:ascii="Symbol" w:hAnsi="Symbol" w:hint="default"/>
      </w:rPr>
    </w:lvl>
    <w:lvl w:ilvl="1" w:tplc="040E0003" w:tentative="1">
      <w:start w:val="1"/>
      <w:numFmt w:val="bullet"/>
      <w:lvlText w:val="o"/>
      <w:lvlJc w:val="left"/>
      <w:pPr>
        <w:ind w:left="1639" w:hanging="360"/>
      </w:pPr>
      <w:rPr>
        <w:rFonts w:ascii="Courier New" w:hAnsi="Courier New" w:cs="Courier New" w:hint="default"/>
      </w:rPr>
    </w:lvl>
    <w:lvl w:ilvl="2" w:tplc="040E0005" w:tentative="1">
      <w:start w:val="1"/>
      <w:numFmt w:val="bullet"/>
      <w:lvlText w:val=""/>
      <w:lvlJc w:val="left"/>
      <w:pPr>
        <w:ind w:left="2359" w:hanging="360"/>
      </w:pPr>
      <w:rPr>
        <w:rFonts w:ascii="Wingdings" w:hAnsi="Wingdings" w:hint="default"/>
      </w:rPr>
    </w:lvl>
    <w:lvl w:ilvl="3" w:tplc="040E0001" w:tentative="1">
      <w:start w:val="1"/>
      <w:numFmt w:val="bullet"/>
      <w:lvlText w:val=""/>
      <w:lvlJc w:val="left"/>
      <w:pPr>
        <w:ind w:left="3079" w:hanging="360"/>
      </w:pPr>
      <w:rPr>
        <w:rFonts w:ascii="Symbol" w:hAnsi="Symbol" w:hint="default"/>
      </w:rPr>
    </w:lvl>
    <w:lvl w:ilvl="4" w:tplc="040E0003" w:tentative="1">
      <w:start w:val="1"/>
      <w:numFmt w:val="bullet"/>
      <w:lvlText w:val="o"/>
      <w:lvlJc w:val="left"/>
      <w:pPr>
        <w:ind w:left="3799" w:hanging="360"/>
      </w:pPr>
      <w:rPr>
        <w:rFonts w:ascii="Courier New" w:hAnsi="Courier New" w:cs="Courier New" w:hint="default"/>
      </w:rPr>
    </w:lvl>
    <w:lvl w:ilvl="5" w:tplc="040E0005" w:tentative="1">
      <w:start w:val="1"/>
      <w:numFmt w:val="bullet"/>
      <w:lvlText w:val=""/>
      <w:lvlJc w:val="left"/>
      <w:pPr>
        <w:ind w:left="4519" w:hanging="360"/>
      </w:pPr>
      <w:rPr>
        <w:rFonts w:ascii="Wingdings" w:hAnsi="Wingdings" w:hint="default"/>
      </w:rPr>
    </w:lvl>
    <w:lvl w:ilvl="6" w:tplc="040E0001" w:tentative="1">
      <w:start w:val="1"/>
      <w:numFmt w:val="bullet"/>
      <w:lvlText w:val=""/>
      <w:lvlJc w:val="left"/>
      <w:pPr>
        <w:ind w:left="5239" w:hanging="360"/>
      </w:pPr>
      <w:rPr>
        <w:rFonts w:ascii="Symbol" w:hAnsi="Symbol" w:hint="default"/>
      </w:rPr>
    </w:lvl>
    <w:lvl w:ilvl="7" w:tplc="040E0003" w:tentative="1">
      <w:start w:val="1"/>
      <w:numFmt w:val="bullet"/>
      <w:lvlText w:val="o"/>
      <w:lvlJc w:val="left"/>
      <w:pPr>
        <w:ind w:left="5959" w:hanging="360"/>
      </w:pPr>
      <w:rPr>
        <w:rFonts w:ascii="Courier New" w:hAnsi="Courier New" w:cs="Courier New" w:hint="default"/>
      </w:rPr>
    </w:lvl>
    <w:lvl w:ilvl="8" w:tplc="040E0005" w:tentative="1">
      <w:start w:val="1"/>
      <w:numFmt w:val="bullet"/>
      <w:lvlText w:val=""/>
      <w:lvlJc w:val="left"/>
      <w:pPr>
        <w:ind w:left="6679" w:hanging="360"/>
      </w:pPr>
      <w:rPr>
        <w:rFonts w:ascii="Wingdings" w:hAnsi="Wingdings" w:hint="default"/>
      </w:rPr>
    </w:lvl>
  </w:abstractNum>
  <w:abstractNum w:abstractNumId="46">
    <w:nsid w:val="3BBB40B9"/>
    <w:multiLevelType w:val="hybridMultilevel"/>
    <w:tmpl w:val="C270C4F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3BEB6F94"/>
    <w:multiLevelType w:val="hybridMultilevel"/>
    <w:tmpl w:val="7E70FB2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3C0424A0"/>
    <w:multiLevelType w:val="hybridMultilevel"/>
    <w:tmpl w:val="9864CAF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9">
    <w:nsid w:val="3C110FBA"/>
    <w:multiLevelType w:val="hybridMultilevel"/>
    <w:tmpl w:val="55D43FDA"/>
    <w:lvl w:ilvl="0" w:tplc="5B1CBAD0">
      <w:start w:val="1"/>
      <w:numFmt w:val="upperLetter"/>
      <w:lvlText w:val="%1)"/>
      <w:lvlJc w:val="left"/>
      <w:pPr>
        <w:ind w:left="1440" w:hanging="360"/>
      </w:pPr>
      <w:rPr>
        <w:rFonts w:hint="default"/>
        <w:color w:val="auto"/>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0">
    <w:nsid w:val="3CED2279"/>
    <w:multiLevelType w:val="hybridMultilevel"/>
    <w:tmpl w:val="AE128AFC"/>
    <w:lvl w:ilvl="0" w:tplc="E3387D9E">
      <w:start w:val="2"/>
      <w:numFmt w:val="bullet"/>
      <w:lvlText w:val="-"/>
      <w:lvlJc w:val="left"/>
      <w:pPr>
        <w:ind w:left="720" w:hanging="360"/>
      </w:pPr>
      <w:rPr>
        <w:rFonts w:ascii="Cambria" w:eastAsia="Times New Roman" w:hAnsi="Cambri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3E087B42"/>
    <w:multiLevelType w:val="hybridMultilevel"/>
    <w:tmpl w:val="41025E44"/>
    <w:lvl w:ilvl="0" w:tplc="ABA6B46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404904E6"/>
    <w:multiLevelType w:val="hybridMultilevel"/>
    <w:tmpl w:val="3A6E1B6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45545A4F"/>
    <w:multiLevelType w:val="hybridMultilevel"/>
    <w:tmpl w:val="7C64A3C6"/>
    <w:lvl w:ilvl="0" w:tplc="8E7A674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45D65BCB"/>
    <w:multiLevelType w:val="hybridMultilevel"/>
    <w:tmpl w:val="C50A845E"/>
    <w:lvl w:ilvl="0" w:tplc="C01A5010">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5">
    <w:nsid w:val="47013F56"/>
    <w:multiLevelType w:val="hybridMultilevel"/>
    <w:tmpl w:val="EA9ADCD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6">
    <w:nsid w:val="47390E04"/>
    <w:multiLevelType w:val="hybridMultilevel"/>
    <w:tmpl w:val="F2C63E12"/>
    <w:lvl w:ilvl="0" w:tplc="70B6988E">
      <w:start w:val="1"/>
      <w:numFmt w:val="upperLetter"/>
      <w:lvlText w:val="%1)"/>
      <w:lvlJc w:val="left"/>
      <w:pPr>
        <w:ind w:left="1080" w:hanging="360"/>
      </w:pPr>
      <w:rPr>
        <w:rFonts w:hint="default"/>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7">
    <w:nsid w:val="47EF67A9"/>
    <w:multiLevelType w:val="hybridMultilevel"/>
    <w:tmpl w:val="81CE2400"/>
    <w:lvl w:ilvl="0" w:tplc="991C4BBA">
      <w:start w:val="1"/>
      <w:numFmt w:val="lowerLetter"/>
      <w:lvlText w:val="%1)"/>
      <w:lvlJc w:val="left"/>
      <w:pPr>
        <w:ind w:left="1560" w:hanging="360"/>
      </w:pPr>
      <w:rPr>
        <w:rFonts w:hint="default"/>
      </w:rPr>
    </w:lvl>
    <w:lvl w:ilvl="1" w:tplc="040E0019" w:tentative="1">
      <w:start w:val="1"/>
      <w:numFmt w:val="lowerLetter"/>
      <w:lvlText w:val="%2."/>
      <w:lvlJc w:val="left"/>
      <w:pPr>
        <w:ind w:left="2280" w:hanging="360"/>
      </w:pPr>
    </w:lvl>
    <w:lvl w:ilvl="2" w:tplc="040E001B" w:tentative="1">
      <w:start w:val="1"/>
      <w:numFmt w:val="lowerRoman"/>
      <w:lvlText w:val="%3."/>
      <w:lvlJc w:val="right"/>
      <w:pPr>
        <w:ind w:left="3000" w:hanging="180"/>
      </w:pPr>
    </w:lvl>
    <w:lvl w:ilvl="3" w:tplc="040E000F" w:tentative="1">
      <w:start w:val="1"/>
      <w:numFmt w:val="decimal"/>
      <w:lvlText w:val="%4."/>
      <w:lvlJc w:val="left"/>
      <w:pPr>
        <w:ind w:left="3720" w:hanging="360"/>
      </w:pPr>
    </w:lvl>
    <w:lvl w:ilvl="4" w:tplc="040E0019" w:tentative="1">
      <w:start w:val="1"/>
      <w:numFmt w:val="lowerLetter"/>
      <w:lvlText w:val="%5."/>
      <w:lvlJc w:val="left"/>
      <w:pPr>
        <w:ind w:left="4440" w:hanging="360"/>
      </w:pPr>
    </w:lvl>
    <w:lvl w:ilvl="5" w:tplc="040E001B" w:tentative="1">
      <w:start w:val="1"/>
      <w:numFmt w:val="lowerRoman"/>
      <w:lvlText w:val="%6."/>
      <w:lvlJc w:val="right"/>
      <w:pPr>
        <w:ind w:left="5160" w:hanging="180"/>
      </w:pPr>
    </w:lvl>
    <w:lvl w:ilvl="6" w:tplc="040E000F" w:tentative="1">
      <w:start w:val="1"/>
      <w:numFmt w:val="decimal"/>
      <w:lvlText w:val="%7."/>
      <w:lvlJc w:val="left"/>
      <w:pPr>
        <w:ind w:left="5880" w:hanging="360"/>
      </w:pPr>
    </w:lvl>
    <w:lvl w:ilvl="7" w:tplc="040E0019" w:tentative="1">
      <w:start w:val="1"/>
      <w:numFmt w:val="lowerLetter"/>
      <w:lvlText w:val="%8."/>
      <w:lvlJc w:val="left"/>
      <w:pPr>
        <w:ind w:left="6600" w:hanging="360"/>
      </w:pPr>
    </w:lvl>
    <w:lvl w:ilvl="8" w:tplc="040E001B" w:tentative="1">
      <w:start w:val="1"/>
      <w:numFmt w:val="lowerRoman"/>
      <w:lvlText w:val="%9."/>
      <w:lvlJc w:val="right"/>
      <w:pPr>
        <w:ind w:left="7320" w:hanging="180"/>
      </w:pPr>
    </w:lvl>
  </w:abstractNum>
  <w:abstractNum w:abstractNumId="58">
    <w:nsid w:val="480A6660"/>
    <w:multiLevelType w:val="hybridMultilevel"/>
    <w:tmpl w:val="104A463A"/>
    <w:lvl w:ilvl="0" w:tplc="932C9790">
      <w:start w:val="1"/>
      <w:numFmt w:val="upperLetter"/>
      <w:lvlText w:val="%1)"/>
      <w:lvlJc w:val="left"/>
      <w:pPr>
        <w:ind w:left="1800" w:hanging="360"/>
      </w:pPr>
      <w:rPr>
        <w:rFonts w:hint="default"/>
        <w:i/>
        <w:color w:val="auto"/>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59">
    <w:nsid w:val="48CB4F42"/>
    <w:multiLevelType w:val="hybridMultilevel"/>
    <w:tmpl w:val="0C0685A8"/>
    <w:lvl w:ilvl="0" w:tplc="79A04FC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nsid w:val="4D7A0A02"/>
    <w:multiLevelType w:val="hybridMultilevel"/>
    <w:tmpl w:val="ACF4A6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nsid w:val="4F096232"/>
    <w:multiLevelType w:val="hybridMultilevel"/>
    <w:tmpl w:val="1EB4520A"/>
    <w:lvl w:ilvl="0" w:tplc="C2B8C65A">
      <w:start w:val="1"/>
      <w:numFmt w:val="upp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nsid w:val="52B9432D"/>
    <w:multiLevelType w:val="hybridMultilevel"/>
    <w:tmpl w:val="16484A0E"/>
    <w:lvl w:ilvl="0" w:tplc="8C0E83DC">
      <w:start w:val="1"/>
      <w:numFmt w:val="upperLetter"/>
      <w:lvlText w:val="%1)"/>
      <w:lvlJc w:val="left"/>
      <w:pPr>
        <w:ind w:left="1440" w:hanging="360"/>
      </w:pPr>
      <w:rPr>
        <w:rFonts w:ascii="Calibri" w:hAnsi="Calibri" w:cs="Calibri" w:hint="default"/>
        <w:b w:val="0"/>
        <w:color w:val="auto"/>
        <w:sz w:val="22"/>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3">
    <w:nsid w:val="54F513DF"/>
    <w:multiLevelType w:val="multilevel"/>
    <w:tmpl w:val="173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573573E"/>
    <w:multiLevelType w:val="hybridMultilevel"/>
    <w:tmpl w:val="7D7452C2"/>
    <w:lvl w:ilvl="0" w:tplc="1DA213A8">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nsid w:val="583B2043"/>
    <w:multiLevelType w:val="hybridMultilevel"/>
    <w:tmpl w:val="DC0AE5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58C11B6F"/>
    <w:multiLevelType w:val="hybridMultilevel"/>
    <w:tmpl w:val="36E44BF2"/>
    <w:lvl w:ilvl="0" w:tplc="B1C8EC2E">
      <w:start w:val="1"/>
      <w:numFmt w:val="upperLetter"/>
      <w:lvlText w:val="%1)"/>
      <w:lvlJc w:val="left"/>
      <w:pPr>
        <w:ind w:left="720" w:hanging="360"/>
      </w:pPr>
      <w:rPr>
        <w:rFonts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nsid w:val="5A175EE2"/>
    <w:multiLevelType w:val="hybridMultilevel"/>
    <w:tmpl w:val="72F227AC"/>
    <w:lvl w:ilvl="0" w:tplc="2654B2D0">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8">
    <w:nsid w:val="5A3C6890"/>
    <w:multiLevelType w:val="hybridMultilevel"/>
    <w:tmpl w:val="71EA8EBC"/>
    <w:lvl w:ilvl="0" w:tplc="48369200">
      <w:start w:val="1"/>
      <w:numFmt w:val="upperLetter"/>
      <w:lvlText w:val="%1)"/>
      <w:lvlJc w:val="left"/>
      <w:pPr>
        <w:ind w:left="2520" w:hanging="360"/>
      </w:pPr>
      <w:rPr>
        <w:rFonts w:hint="default"/>
        <w:b/>
        <w:i/>
      </w:rPr>
    </w:lvl>
    <w:lvl w:ilvl="1" w:tplc="040E0019" w:tentative="1">
      <w:start w:val="1"/>
      <w:numFmt w:val="lowerLetter"/>
      <w:lvlText w:val="%2."/>
      <w:lvlJc w:val="left"/>
      <w:pPr>
        <w:ind w:left="3240" w:hanging="360"/>
      </w:pPr>
    </w:lvl>
    <w:lvl w:ilvl="2" w:tplc="040E001B" w:tentative="1">
      <w:start w:val="1"/>
      <w:numFmt w:val="lowerRoman"/>
      <w:lvlText w:val="%3."/>
      <w:lvlJc w:val="right"/>
      <w:pPr>
        <w:ind w:left="3960" w:hanging="180"/>
      </w:pPr>
    </w:lvl>
    <w:lvl w:ilvl="3" w:tplc="040E000F" w:tentative="1">
      <w:start w:val="1"/>
      <w:numFmt w:val="decimal"/>
      <w:lvlText w:val="%4."/>
      <w:lvlJc w:val="left"/>
      <w:pPr>
        <w:ind w:left="4680" w:hanging="360"/>
      </w:pPr>
    </w:lvl>
    <w:lvl w:ilvl="4" w:tplc="040E0019" w:tentative="1">
      <w:start w:val="1"/>
      <w:numFmt w:val="lowerLetter"/>
      <w:lvlText w:val="%5."/>
      <w:lvlJc w:val="left"/>
      <w:pPr>
        <w:ind w:left="5400" w:hanging="360"/>
      </w:pPr>
    </w:lvl>
    <w:lvl w:ilvl="5" w:tplc="040E001B" w:tentative="1">
      <w:start w:val="1"/>
      <w:numFmt w:val="lowerRoman"/>
      <w:lvlText w:val="%6."/>
      <w:lvlJc w:val="right"/>
      <w:pPr>
        <w:ind w:left="6120" w:hanging="180"/>
      </w:pPr>
    </w:lvl>
    <w:lvl w:ilvl="6" w:tplc="040E000F" w:tentative="1">
      <w:start w:val="1"/>
      <w:numFmt w:val="decimal"/>
      <w:lvlText w:val="%7."/>
      <w:lvlJc w:val="left"/>
      <w:pPr>
        <w:ind w:left="6840" w:hanging="360"/>
      </w:pPr>
    </w:lvl>
    <w:lvl w:ilvl="7" w:tplc="040E0019" w:tentative="1">
      <w:start w:val="1"/>
      <w:numFmt w:val="lowerLetter"/>
      <w:lvlText w:val="%8."/>
      <w:lvlJc w:val="left"/>
      <w:pPr>
        <w:ind w:left="7560" w:hanging="360"/>
      </w:pPr>
    </w:lvl>
    <w:lvl w:ilvl="8" w:tplc="040E001B" w:tentative="1">
      <w:start w:val="1"/>
      <w:numFmt w:val="lowerRoman"/>
      <w:lvlText w:val="%9."/>
      <w:lvlJc w:val="right"/>
      <w:pPr>
        <w:ind w:left="8280" w:hanging="180"/>
      </w:pPr>
    </w:lvl>
  </w:abstractNum>
  <w:abstractNum w:abstractNumId="69">
    <w:nsid w:val="5CAD1078"/>
    <w:multiLevelType w:val="hybridMultilevel"/>
    <w:tmpl w:val="73D2E45C"/>
    <w:lvl w:ilvl="0" w:tplc="5BEE2008">
      <w:start w:val="1"/>
      <w:numFmt w:val="bullet"/>
      <w:lvlText w:val=""/>
      <w:lvlJc w:val="left"/>
      <w:pPr>
        <w:ind w:left="36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nsid w:val="5D7C1A6F"/>
    <w:multiLevelType w:val="hybridMultilevel"/>
    <w:tmpl w:val="D294103E"/>
    <w:lvl w:ilvl="0" w:tplc="DAE6397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1">
    <w:nsid w:val="5E6B66B3"/>
    <w:multiLevelType w:val="hybridMultilevel"/>
    <w:tmpl w:val="E43A3C3C"/>
    <w:lvl w:ilvl="0" w:tplc="5BEE2008">
      <w:start w:val="1"/>
      <w:numFmt w:val="decimal"/>
      <w:lvlText w:val="%1."/>
      <w:lvlJc w:val="left"/>
      <w:pPr>
        <w:ind w:left="720" w:hanging="360"/>
      </w:pPr>
      <w:rPr>
        <w:rFonts w:ascii="Times New Roman" w:hAnsi="Times New Roman" w:cs="Times New Roman" w:hint="default"/>
        <w:i/>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72">
    <w:nsid w:val="5F074925"/>
    <w:multiLevelType w:val="hybridMultilevel"/>
    <w:tmpl w:val="730E4000"/>
    <w:lvl w:ilvl="0" w:tplc="F8B26836">
      <w:start w:val="3"/>
      <w:numFmt w:val="upperRoman"/>
      <w:lvlText w:val="%1."/>
      <w:lvlJc w:val="left"/>
      <w:pPr>
        <w:ind w:left="1582" w:hanging="720"/>
      </w:pPr>
      <w:rPr>
        <w:rFonts w:hint="default"/>
      </w:rPr>
    </w:lvl>
    <w:lvl w:ilvl="1" w:tplc="040E0019" w:tentative="1">
      <w:start w:val="1"/>
      <w:numFmt w:val="lowerLetter"/>
      <w:lvlText w:val="%2."/>
      <w:lvlJc w:val="left"/>
      <w:pPr>
        <w:ind w:left="1942" w:hanging="360"/>
      </w:pPr>
    </w:lvl>
    <w:lvl w:ilvl="2" w:tplc="040E001B" w:tentative="1">
      <w:start w:val="1"/>
      <w:numFmt w:val="lowerRoman"/>
      <w:lvlText w:val="%3."/>
      <w:lvlJc w:val="right"/>
      <w:pPr>
        <w:ind w:left="2662" w:hanging="180"/>
      </w:pPr>
    </w:lvl>
    <w:lvl w:ilvl="3" w:tplc="040E000F" w:tentative="1">
      <w:start w:val="1"/>
      <w:numFmt w:val="decimal"/>
      <w:lvlText w:val="%4."/>
      <w:lvlJc w:val="left"/>
      <w:pPr>
        <w:ind w:left="3382" w:hanging="360"/>
      </w:pPr>
    </w:lvl>
    <w:lvl w:ilvl="4" w:tplc="040E0019" w:tentative="1">
      <w:start w:val="1"/>
      <w:numFmt w:val="lowerLetter"/>
      <w:lvlText w:val="%5."/>
      <w:lvlJc w:val="left"/>
      <w:pPr>
        <w:ind w:left="4102" w:hanging="360"/>
      </w:pPr>
    </w:lvl>
    <w:lvl w:ilvl="5" w:tplc="040E001B" w:tentative="1">
      <w:start w:val="1"/>
      <w:numFmt w:val="lowerRoman"/>
      <w:lvlText w:val="%6."/>
      <w:lvlJc w:val="right"/>
      <w:pPr>
        <w:ind w:left="4822" w:hanging="180"/>
      </w:pPr>
    </w:lvl>
    <w:lvl w:ilvl="6" w:tplc="040E000F" w:tentative="1">
      <w:start w:val="1"/>
      <w:numFmt w:val="decimal"/>
      <w:lvlText w:val="%7."/>
      <w:lvlJc w:val="left"/>
      <w:pPr>
        <w:ind w:left="5542" w:hanging="360"/>
      </w:pPr>
    </w:lvl>
    <w:lvl w:ilvl="7" w:tplc="040E0019" w:tentative="1">
      <w:start w:val="1"/>
      <w:numFmt w:val="lowerLetter"/>
      <w:lvlText w:val="%8."/>
      <w:lvlJc w:val="left"/>
      <w:pPr>
        <w:ind w:left="6262" w:hanging="360"/>
      </w:pPr>
    </w:lvl>
    <w:lvl w:ilvl="8" w:tplc="040E001B" w:tentative="1">
      <w:start w:val="1"/>
      <w:numFmt w:val="lowerRoman"/>
      <w:lvlText w:val="%9."/>
      <w:lvlJc w:val="right"/>
      <w:pPr>
        <w:ind w:left="6982" w:hanging="180"/>
      </w:pPr>
    </w:lvl>
  </w:abstractNum>
  <w:abstractNum w:abstractNumId="73">
    <w:nsid w:val="61EE223F"/>
    <w:multiLevelType w:val="hybridMultilevel"/>
    <w:tmpl w:val="1A3CC1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nsid w:val="62CD255A"/>
    <w:multiLevelType w:val="hybridMultilevel"/>
    <w:tmpl w:val="2182CC34"/>
    <w:lvl w:ilvl="0" w:tplc="1B4A344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nsid w:val="62F23368"/>
    <w:multiLevelType w:val="hybridMultilevel"/>
    <w:tmpl w:val="31EC7142"/>
    <w:lvl w:ilvl="0" w:tplc="8E70071C">
      <w:start w:val="1"/>
      <w:numFmt w:val="lowerLetter"/>
      <w:lvlText w:val="%1)"/>
      <w:lvlJc w:val="left"/>
      <w:pPr>
        <w:ind w:left="1500" w:hanging="360"/>
      </w:pPr>
      <w:rPr>
        <w:rFonts w:hint="default"/>
      </w:rPr>
    </w:lvl>
    <w:lvl w:ilvl="1" w:tplc="040E0019" w:tentative="1">
      <w:start w:val="1"/>
      <w:numFmt w:val="lowerLetter"/>
      <w:lvlText w:val="%2."/>
      <w:lvlJc w:val="left"/>
      <w:pPr>
        <w:ind w:left="2220" w:hanging="360"/>
      </w:pPr>
    </w:lvl>
    <w:lvl w:ilvl="2" w:tplc="040E001B" w:tentative="1">
      <w:start w:val="1"/>
      <w:numFmt w:val="lowerRoman"/>
      <w:lvlText w:val="%3."/>
      <w:lvlJc w:val="right"/>
      <w:pPr>
        <w:ind w:left="2940" w:hanging="180"/>
      </w:pPr>
    </w:lvl>
    <w:lvl w:ilvl="3" w:tplc="040E000F" w:tentative="1">
      <w:start w:val="1"/>
      <w:numFmt w:val="decimal"/>
      <w:lvlText w:val="%4."/>
      <w:lvlJc w:val="left"/>
      <w:pPr>
        <w:ind w:left="3660" w:hanging="360"/>
      </w:pPr>
    </w:lvl>
    <w:lvl w:ilvl="4" w:tplc="040E0019" w:tentative="1">
      <w:start w:val="1"/>
      <w:numFmt w:val="lowerLetter"/>
      <w:lvlText w:val="%5."/>
      <w:lvlJc w:val="left"/>
      <w:pPr>
        <w:ind w:left="4380" w:hanging="360"/>
      </w:pPr>
    </w:lvl>
    <w:lvl w:ilvl="5" w:tplc="040E001B" w:tentative="1">
      <w:start w:val="1"/>
      <w:numFmt w:val="lowerRoman"/>
      <w:lvlText w:val="%6."/>
      <w:lvlJc w:val="right"/>
      <w:pPr>
        <w:ind w:left="5100" w:hanging="180"/>
      </w:pPr>
    </w:lvl>
    <w:lvl w:ilvl="6" w:tplc="040E000F" w:tentative="1">
      <w:start w:val="1"/>
      <w:numFmt w:val="decimal"/>
      <w:lvlText w:val="%7."/>
      <w:lvlJc w:val="left"/>
      <w:pPr>
        <w:ind w:left="5820" w:hanging="360"/>
      </w:pPr>
    </w:lvl>
    <w:lvl w:ilvl="7" w:tplc="040E0019" w:tentative="1">
      <w:start w:val="1"/>
      <w:numFmt w:val="lowerLetter"/>
      <w:lvlText w:val="%8."/>
      <w:lvlJc w:val="left"/>
      <w:pPr>
        <w:ind w:left="6540" w:hanging="360"/>
      </w:pPr>
    </w:lvl>
    <w:lvl w:ilvl="8" w:tplc="040E001B" w:tentative="1">
      <w:start w:val="1"/>
      <w:numFmt w:val="lowerRoman"/>
      <w:lvlText w:val="%9."/>
      <w:lvlJc w:val="right"/>
      <w:pPr>
        <w:ind w:left="7260" w:hanging="180"/>
      </w:pPr>
    </w:lvl>
  </w:abstractNum>
  <w:abstractNum w:abstractNumId="76">
    <w:nsid w:val="645D0082"/>
    <w:multiLevelType w:val="hybridMultilevel"/>
    <w:tmpl w:val="DFB48D18"/>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77">
    <w:nsid w:val="68ED0B3A"/>
    <w:multiLevelType w:val="hybridMultilevel"/>
    <w:tmpl w:val="EA903A76"/>
    <w:lvl w:ilvl="0" w:tplc="EEBADB3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nsid w:val="69C324ED"/>
    <w:multiLevelType w:val="hybridMultilevel"/>
    <w:tmpl w:val="449A3ABE"/>
    <w:lvl w:ilvl="0" w:tplc="C1A20FA4">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nsid w:val="6B137C63"/>
    <w:multiLevelType w:val="hybridMultilevel"/>
    <w:tmpl w:val="881400AA"/>
    <w:lvl w:ilvl="0" w:tplc="C85AC46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nsid w:val="6E22532A"/>
    <w:multiLevelType w:val="hybridMultilevel"/>
    <w:tmpl w:val="EEB891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nsid w:val="6E563288"/>
    <w:multiLevelType w:val="hybridMultilevel"/>
    <w:tmpl w:val="F4C6F9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nsid w:val="71342A5B"/>
    <w:multiLevelType w:val="hybridMultilevel"/>
    <w:tmpl w:val="C12AECC0"/>
    <w:lvl w:ilvl="0" w:tplc="2422789E">
      <w:start w:val="1"/>
      <w:numFmt w:val="lowerLetter"/>
      <w:lvlText w:val="%1)"/>
      <w:lvlJc w:val="left"/>
      <w:pPr>
        <w:ind w:left="1380" w:hanging="360"/>
      </w:pPr>
      <w:rPr>
        <w:rFonts w:hint="default"/>
      </w:rPr>
    </w:lvl>
    <w:lvl w:ilvl="1" w:tplc="040E0019" w:tentative="1">
      <w:start w:val="1"/>
      <w:numFmt w:val="lowerLetter"/>
      <w:lvlText w:val="%2."/>
      <w:lvlJc w:val="left"/>
      <w:pPr>
        <w:ind w:left="2100" w:hanging="360"/>
      </w:pPr>
    </w:lvl>
    <w:lvl w:ilvl="2" w:tplc="040E001B" w:tentative="1">
      <w:start w:val="1"/>
      <w:numFmt w:val="lowerRoman"/>
      <w:lvlText w:val="%3."/>
      <w:lvlJc w:val="right"/>
      <w:pPr>
        <w:ind w:left="2820" w:hanging="180"/>
      </w:pPr>
    </w:lvl>
    <w:lvl w:ilvl="3" w:tplc="040E000F" w:tentative="1">
      <w:start w:val="1"/>
      <w:numFmt w:val="decimal"/>
      <w:lvlText w:val="%4."/>
      <w:lvlJc w:val="left"/>
      <w:pPr>
        <w:ind w:left="3540" w:hanging="360"/>
      </w:pPr>
    </w:lvl>
    <w:lvl w:ilvl="4" w:tplc="040E0019" w:tentative="1">
      <w:start w:val="1"/>
      <w:numFmt w:val="lowerLetter"/>
      <w:lvlText w:val="%5."/>
      <w:lvlJc w:val="left"/>
      <w:pPr>
        <w:ind w:left="4260" w:hanging="360"/>
      </w:pPr>
    </w:lvl>
    <w:lvl w:ilvl="5" w:tplc="040E001B" w:tentative="1">
      <w:start w:val="1"/>
      <w:numFmt w:val="lowerRoman"/>
      <w:lvlText w:val="%6."/>
      <w:lvlJc w:val="right"/>
      <w:pPr>
        <w:ind w:left="4980" w:hanging="180"/>
      </w:pPr>
    </w:lvl>
    <w:lvl w:ilvl="6" w:tplc="040E000F" w:tentative="1">
      <w:start w:val="1"/>
      <w:numFmt w:val="decimal"/>
      <w:lvlText w:val="%7."/>
      <w:lvlJc w:val="left"/>
      <w:pPr>
        <w:ind w:left="5700" w:hanging="360"/>
      </w:pPr>
    </w:lvl>
    <w:lvl w:ilvl="7" w:tplc="040E0019" w:tentative="1">
      <w:start w:val="1"/>
      <w:numFmt w:val="lowerLetter"/>
      <w:lvlText w:val="%8."/>
      <w:lvlJc w:val="left"/>
      <w:pPr>
        <w:ind w:left="6420" w:hanging="360"/>
      </w:pPr>
    </w:lvl>
    <w:lvl w:ilvl="8" w:tplc="040E001B" w:tentative="1">
      <w:start w:val="1"/>
      <w:numFmt w:val="lowerRoman"/>
      <w:lvlText w:val="%9."/>
      <w:lvlJc w:val="right"/>
      <w:pPr>
        <w:ind w:left="7140" w:hanging="180"/>
      </w:pPr>
    </w:lvl>
  </w:abstractNum>
  <w:abstractNum w:abstractNumId="83">
    <w:nsid w:val="71F934E8"/>
    <w:multiLevelType w:val="hybridMultilevel"/>
    <w:tmpl w:val="3886F37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nsid w:val="730F494B"/>
    <w:multiLevelType w:val="hybridMultilevel"/>
    <w:tmpl w:val="BA9687E8"/>
    <w:lvl w:ilvl="0" w:tplc="E0747A0C">
      <w:start w:val="1"/>
      <w:numFmt w:val="upperRoman"/>
      <w:lvlText w:val="%1."/>
      <w:lvlJc w:val="left"/>
      <w:pPr>
        <w:ind w:left="1582" w:hanging="720"/>
      </w:pPr>
      <w:rPr>
        <w:rFonts w:eastAsia="Calibri" w:hint="default"/>
        <w:b/>
      </w:rPr>
    </w:lvl>
    <w:lvl w:ilvl="1" w:tplc="040E0019" w:tentative="1">
      <w:start w:val="1"/>
      <w:numFmt w:val="lowerLetter"/>
      <w:lvlText w:val="%2."/>
      <w:lvlJc w:val="left"/>
      <w:pPr>
        <w:ind w:left="1942" w:hanging="360"/>
      </w:pPr>
    </w:lvl>
    <w:lvl w:ilvl="2" w:tplc="040E001B" w:tentative="1">
      <w:start w:val="1"/>
      <w:numFmt w:val="lowerRoman"/>
      <w:lvlText w:val="%3."/>
      <w:lvlJc w:val="right"/>
      <w:pPr>
        <w:ind w:left="2662" w:hanging="180"/>
      </w:pPr>
    </w:lvl>
    <w:lvl w:ilvl="3" w:tplc="040E000F" w:tentative="1">
      <w:start w:val="1"/>
      <w:numFmt w:val="decimal"/>
      <w:lvlText w:val="%4."/>
      <w:lvlJc w:val="left"/>
      <w:pPr>
        <w:ind w:left="3382" w:hanging="360"/>
      </w:pPr>
    </w:lvl>
    <w:lvl w:ilvl="4" w:tplc="040E0019" w:tentative="1">
      <w:start w:val="1"/>
      <w:numFmt w:val="lowerLetter"/>
      <w:lvlText w:val="%5."/>
      <w:lvlJc w:val="left"/>
      <w:pPr>
        <w:ind w:left="4102" w:hanging="360"/>
      </w:pPr>
    </w:lvl>
    <w:lvl w:ilvl="5" w:tplc="040E001B" w:tentative="1">
      <w:start w:val="1"/>
      <w:numFmt w:val="lowerRoman"/>
      <w:lvlText w:val="%6."/>
      <w:lvlJc w:val="right"/>
      <w:pPr>
        <w:ind w:left="4822" w:hanging="180"/>
      </w:pPr>
    </w:lvl>
    <w:lvl w:ilvl="6" w:tplc="040E000F" w:tentative="1">
      <w:start w:val="1"/>
      <w:numFmt w:val="decimal"/>
      <w:lvlText w:val="%7."/>
      <w:lvlJc w:val="left"/>
      <w:pPr>
        <w:ind w:left="5542" w:hanging="360"/>
      </w:pPr>
    </w:lvl>
    <w:lvl w:ilvl="7" w:tplc="040E0019" w:tentative="1">
      <w:start w:val="1"/>
      <w:numFmt w:val="lowerLetter"/>
      <w:lvlText w:val="%8."/>
      <w:lvlJc w:val="left"/>
      <w:pPr>
        <w:ind w:left="6262" w:hanging="360"/>
      </w:pPr>
    </w:lvl>
    <w:lvl w:ilvl="8" w:tplc="040E001B" w:tentative="1">
      <w:start w:val="1"/>
      <w:numFmt w:val="lowerRoman"/>
      <w:lvlText w:val="%9."/>
      <w:lvlJc w:val="right"/>
      <w:pPr>
        <w:ind w:left="6982" w:hanging="180"/>
      </w:pPr>
    </w:lvl>
  </w:abstractNum>
  <w:abstractNum w:abstractNumId="85">
    <w:nsid w:val="73832E33"/>
    <w:multiLevelType w:val="hybridMultilevel"/>
    <w:tmpl w:val="9D229B50"/>
    <w:lvl w:ilvl="0" w:tplc="5BEE2008">
      <w:start w:val="1"/>
      <w:numFmt w:val="upperLetter"/>
      <w:lvlText w:val="%1)"/>
      <w:lvlJc w:val="left"/>
      <w:pPr>
        <w:ind w:left="720" w:hanging="360"/>
      </w:pPr>
      <w:rPr>
        <w:rFonts w:ascii="Times New Roman" w:hAnsi="Times New Roman" w:cs="Times New Roman" w:hint="default"/>
        <w:i/>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86">
    <w:nsid w:val="743D1166"/>
    <w:multiLevelType w:val="hybridMultilevel"/>
    <w:tmpl w:val="940AC0F4"/>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87">
    <w:nsid w:val="757A1CC1"/>
    <w:multiLevelType w:val="hybridMultilevel"/>
    <w:tmpl w:val="81148044"/>
    <w:lvl w:ilvl="0" w:tplc="CCB84F02">
      <w:start w:val="1"/>
      <w:numFmt w:val="lowerLetter"/>
      <w:lvlText w:val="%1)"/>
      <w:lvlJc w:val="left"/>
      <w:pPr>
        <w:ind w:left="720" w:hanging="360"/>
      </w:pPr>
      <w:rPr>
        <w:rFonts w:ascii="Times New Roman" w:hAnsi="Times New Roman" w:cs="Times New Roman"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nsid w:val="76821D16"/>
    <w:multiLevelType w:val="hybridMultilevel"/>
    <w:tmpl w:val="103E855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nsid w:val="76ED3565"/>
    <w:multiLevelType w:val="hybridMultilevel"/>
    <w:tmpl w:val="CC240742"/>
    <w:lvl w:ilvl="0" w:tplc="5BEE20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nsid w:val="773162DF"/>
    <w:multiLevelType w:val="hybridMultilevel"/>
    <w:tmpl w:val="8D487B80"/>
    <w:lvl w:ilvl="0" w:tplc="31B2038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nsid w:val="77402AFC"/>
    <w:multiLevelType w:val="hybridMultilevel"/>
    <w:tmpl w:val="211A4BCC"/>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92">
    <w:nsid w:val="7A7A78C2"/>
    <w:multiLevelType w:val="hybridMultilevel"/>
    <w:tmpl w:val="C3621428"/>
    <w:lvl w:ilvl="0" w:tplc="1D9C52FC">
      <w:start w:val="1"/>
      <w:numFmt w:val="bullet"/>
      <w:lvlText w:val=""/>
      <w:lvlJc w:val="left"/>
      <w:pPr>
        <w:ind w:left="720" w:hanging="360"/>
      </w:pPr>
      <w:rPr>
        <w:rFonts w:ascii="Symbol" w:hAnsi="Symbol" w:hint="default"/>
      </w:rPr>
    </w:lvl>
    <w:lvl w:ilvl="1" w:tplc="E1C28E9A">
      <w:start w:val="1"/>
      <w:numFmt w:val="bullet"/>
      <w:lvlText w:val="o"/>
      <w:lvlJc w:val="left"/>
      <w:pPr>
        <w:ind w:left="1440" w:hanging="360"/>
      </w:pPr>
      <w:rPr>
        <w:rFonts w:ascii="Courier New" w:hAnsi="Courier New" w:cs="Courier New" w:hint="default"/>
      </w:rPr>
    </w:lvl>
    <w:lvl w:ilvl="2" w:tplc="2696952E">
      <w:start w:val="1"/>
      <w:numFmt w:val="bullet"/>
      <w:lvlText w:val=""/>
      <w:lvlJc w:val="left"/>
      <w:pPr>
        <w:ind w:left="2160" w:hanging="360"/>
      </w:pPr>
      <w:rPr>
        <w:rFonts w:ascii="Wingdings" w:hAnsi="Wingdings" w:hint="default"/>
      </w:rPr>
    </w:lvl>
    <w:lvl w:ilvl="3" w:tplc="8FA8C924">
      <w:start w:val="1"/>
      <w:numFmt w:val="bullet"/>
      <w:lvlText w:val=""/>
      <w:lvlJc w:val="left"/>
      <w:pPr>
        <w:ind w:left="2880" w:hanging="360"/>
      </w:pPr>
      <w:rPr>
        <w:rFonts w:ascii="Symbol" w:hAnsi="Symbol" w:hint="default"/>
      </w:rPr>
    </w:lvl>
    <w:lvl w:ilvl="4" w:tplc="0B1EC3BC">
      <w:start w:val="1"/>
      <w:numFmt w:val="bullet"/>
      <w:lvlText w:val="o"/>
      <w:lvlJc w:val="left"/>
      <w:pPr>
        <w:ind w:left="3600" w:hanging="360"/>
      </w:pPr>
      <w:rPr>
        <w:rFonts w:ascii="Courier New" w:hAnsi="Courier New" w:cs="Courier New" w:hint="default"/>
      </w:rPr>
    </w:lvl>
    <w:lvl w:ilvl="5" w:tplc="9FCE3A1A">
      <w:start w:val="1"/>
      <w:numFmt w:val="bullet"/>
      <w:lvlText w:val=""/>
      <w:lvlJc w:val="left"/>
      <w:pPr>
        <w:ind w:left="4320" w:hanging="360"/>
      </w:pPr>
      <w:rPr>
        <w:rFonts w:ascii="Wingdings" w:hAnsi="Wingdings" w:hint="default"/>
      </w:rPr>
    </w:lvl>
    <w:lvl w:ilvl="6" w:tplc="452C1E64">
      <w:start w:val="1"/>
      <w:numFmt w:val="bullet"/>
      <w:lvlText w:val=""/>
      <w:lvlJc w:val="left"/>
      <w:pPr>
        <w:ind w:left="5040" w:hanging="360"/>
      </w:pPr>
      <w:rPr>
        <w:rFonts w:ascii="Symbol" w:hAnsi="Symbol" w:hint="default"/>
      </w:rPr>
    </w:lvl>
    <w:lvl w:ilvl="7" w:tplc="542EF74E">
      <w:start w:val="1"/>
      <w:numFmt w:val="bullet"/>
      <w:lvlText w:val="o"/>
      <w:lvlJc w:val="left"/>
      <w:pPr>
        <w:ind w:left="5760" w:hanging="360"/>
      </w:pPr>
      <w:rPr>
        <w:rFonts w:ascii="Courier New" w:hAnsi="Courier New" w:cs="Courier New" w:hint="default"/>
      </w:rPr>
    </w:lvl>
    <w:lvl w:ilvl="8" w:tplc="37CCD6E2">
      <w:start w:val="1"/>
      <w:numFmt w:val="bullet"/>
      <w:lvlText w:val=""/>
      <w:lvlJc w:val="left"/>
      <w:pPr>
        <w:ind w:left="6480" w:hanging="360"/>
      </w:pPr>
      <w:rPr>
        <w:rFonts w:ascii="Wingdings" w:hAnsi="Wingdings" w:hint="default"/>
      </w:rPr>
    </w:lvl>
  </w:abstractNum>
  <w:abstractNum w:abstractNumId="93">
    <w:nsid w:val="7ADA48B4"/>
    <w:multiLevelType w:val="hybridMultilevel"/>
    <w:tmpl w:val="095EDC66"/>
    <w:lvl w:ilvl="0" w:tplc="28105CCA">
      <w:start w:val="1"/>
      <w:numFmt w:val="upperLetter"/>
      <w:lvlText w:val="%1)"/>
      <w:lvlJc w:val="left"/>
      <w:pPr>
        <w:ind w:left="720" w:hanging="360"/>
      </w:pPr>
      <w:rPr>
        <w:rFonts w:ascii="Calibri" w:hAnsi="Calibri" w:cs="Calibri" w:hint="default"/>
        <w:color w:val="auto"/>
        <w:sz w:val="2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4">
    <w:nsid w:val="7AF851BE"/>
    <w:multiLevelType w:val="hybridMultilevel"/>
    <w:tmpl w:val="50821D0E"/>
    <w:lvl w:ilvl="0" w:tplc="4AD4130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5">
    <w:nsid w:val="7DE21CBB"/>
    <w:multiLevelType w:val="hybridMultilevel"/>
    <w:tmpl w:val="A1E67B8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nsid w:val="7E0722AD"/>
    <w:multiLevelType w:val="hybridMultilevel"/>
    <w:tmpl w:val="E6B8C288"/>
    <w:lvl w:ilvl="0" w:tplc="FBD83EF6">
      <w:start w:val="1"/>
      <w:numFmt w:val="bullet"/>
      <w:lvlText w:val=""/>
      <w:lvlJc w:val="left"/>
      <w:pPr>
        <w:ind w:left="720" w:hanging="360"/>
      </w:pPr>
      <w:rPr>
        <w:rFonts w:ascii="Symbol" w:hAnsi="Symbol" w:hint="default"/>
      </w:rPr>
    </w:lvl>
    <w:lvl w:ilvl="1" w:tplc="F4EC92CC">
      <w:start w:val="1"/>
      <w:numFmt w:val="bullet"/>
      <w:lvlText w:val="o"/>
      <w:lvlJc w:val="left"/>
      <w:pPr>
        <w:ind w:left="1440" w:hanging="360"/>
      </w:pPr>
      <w:rPr>
        <w:rFonts w:ascii="Courier New" w:hAnsi="Courier New" w:cs="Courier New" w:hint="default"/>
      </w:rPr>
    </w:lvl>
    <w:lvl w:ilvl="2" w:tplc="4A4CDD68">
      <w:start w:val="1"/>
      <w:numFmt w:val="bullet"/>
      <w:lvlText w:val=""/>
      <w:lvlJc w:val="left"/>
      <w:pPr>
        <w:ind w:left="2160" w:hanging="360"/>
      </w:pPr>
      <w:rPr>
        <w:rFonts w:ascii="Wingdings" w:hAnsi="Wingdings" w:hint="default"/>
      </w:rPr>
    </w:lvl>
    <w:lvl w:ilvl="3" w:tplc="6C6CD6D0">
      <w:start w:val="1"/>
      <w:numFmt w:val="bullet"/>
      <w:lvlText w:val=""/>
      <w:lvlJc w:val="left"/>
      <w:pPr>
        <w:ind w:left="2880" w:hanging="360"/>
      </w:pPr>
      <w:rPr>
        <w:rFonts w:ascii="Symbol" w:hAnsi="Symbol" w:hint="default"/>
      </w:rPr>
    </w:lvl>
    <w:lvl w:ilvl="4" w:tplc="89BA2A60">
      <w:start w:val="1"/>
      <w:numFmt w:val="bullet"/>
      <w:lvlText w:val="o"/>
      <w:lvlJc w:val="left"/>
      <w:pPr>
        <w:ind w:left="3600" w:hanging="360"/>
      </w:pPr>
      <w:rPr>
        <w:rFonts w:ascii="Courier New" w:hAnsi="Courier New" w:cs="Courier New" w:hint="default"/>
      </w:rPr>
    </w:lvl>
    <w:lvl w:ilvl="5" w:tplc="07A83B1E">
      <w:start w:val="1"/>
      <w:numFmt w:val="bullet"/>
      <w:lvlText w:val=""/>
      <w:lvlJc w:val="left"/>
      <w:pPr>
        <w:ind w:left="4320" w:hanging="360"/>
      </w:pPr>
      <w:rPr>
        <w:rFonts w:ascii="Wingdings" w:hAnsi="Wingdings" w:hint="default"/>
      </w:rPr>
    </w:lvl>
    <w:lvl w:ilvl="6" w:tplc="4D5636CA">
      <w:start w:val="1"/>
      <w:numFmt w:val="bullet"/>
      <w:lvlText w:val=""/>
      <w:lvlJc w:val="left"/>
      <w:pPr>
        <w:ind w:left="5040" w:hanging="360"/>
      </w:pPr>
      <w:rPr>
        <w:rFonts w:ascii="Symbol" w:hAnsi="Symbol" w:hint="default"/>
      </w:rPr>
    </w:lvl>
    <w:lvl w:ilvl="7" w:tplc="60947D0C">
      <w:start w:val="1"/>
      <w:numFmt w:val="bullet"/>
      <w:lvlText w:val="o"/>
      <w:lvlJc w:val="left"/>
      <w:pPr>
        <w:ind w:left="5760" w:hanging="360"/>
      </w:pPr>
      <w:rPr>
        <w:rFonts w:ascii="Courier New" w:hAnsi="Courier New" w:cs="Courier New" w:hint="default"/>
      </w:rPr>
    </w:lvl>
    <w:lvl w:ilvl="8" w:tplc="B00E797E">
      <w:start w:val="1"/>
      <w:numFmt w:val="bullet"/>
      <w:lvlText w:val=""/>
      <w:lvlJc w:val="left"/>
      <w:pPr>
        <w:ind w:left="6480" w:hanging="360"/>
      </w:pPr>
      <w:rPr>
        <w:rFonts w:ascii="Wingdings" w:hAnsi="Wingdings" w:hint="default"/>
      </w:rPr>
    </w:lvl>
  </w:abstractNum>
  <w:abstractNum w:abstractNumId="97">
    <w:nsid w:val="7E3B65D1"/>
    <w:multiLevelType w:val="hybridMultilevel"/>
    <w:tmpl w:val="96140C5C"/>
    <w:lvl w:ilvl="0" w:tplc="0DAA6F64">
      <w:start w:val="1"/>
      <w:numFmt w:val="bullet"/>
      <w:lvlText w:val=""/>
      <w:lvlJc w:val="left"/>
      <w:pPr>
        <w:ind w:left="1211" w:hanging="360"/>
      </w:pPr>
      <w:rPr>
        <w:rFonts w:ascii="Symbol" w:hAnsi="Symbol"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num w:numId="1">
    <w:abstractNumId w:val="73"/>
  </w:num>
  <w:num w:numId="2">
    <w:abstractNumId w:val="34"/>
  </w:num>
  <w:num w:numId="3">
    <w:abstractNumId w:val="17"/>
  </w:num>
  <w:num w:numId="4">
    <w:abstractNumId w:val="1"/>
  </w:num>
  <w:num w:numId="5">
    <w:abstractNumId w:val="69"/>
  </w:num>
  <w:num w:numId="6">
    <w:abstractNumId w:val="65"/>
  </w:num>
  <w:num w:numId="7">
    <w:abstractNumId w:val="81"/>
  </w:num>
  <w:num w:numId="8">
    <w:abstractNumId w:val="7"/>
  </w:num>
  <w:num w:numId="9">
    <w:abstractNumId w:val="23"/>
  </w:num>
  <w:num w:numId="10">
    <w:abstractNumId w:val="14"/>
  </w:num>
  <w:num w:numId="11">
    <w:abstractNumId w:val="45"/>
  </w:num>
  <w:num w:numId="12">
    <w:abstractNumId w:val="97"/>
  </w:num>
  <w:num w:numId="13">
    <w:abstractNumId w:val="83"/>
  </w:num>
  <w:num w:numId="14">
    <w:abstractNumId w:val="88"/>
  </w:num>
  <w:num w:numId="15">
    <w:abstractNumId w:val="30"/>
  </w:num>
  <w:num w:numId="16">
    <w:abstractNumId w:val="41"/>
  </w:num>
  <w:num w:numId="17">
    <w:abstractNumId w:val="44"/>
  </w:num>
  <w:num w:numId="18">
    <w:abstractNumId w:val="72"/>
  </w:num>
  <w:num w:numId="19">
    <w:abstractNumId w:val="48"/>
  </w:num>
  <w:num w:numId="20">
    <w:abstractNumId w:val="42"/>
  </w:num>
  <w:num w:numId="21">
    <w:abstractNumId w:val="55"/>
  </w:num>
  <w:num w:numId="22">
    <w:abstractNumId w:val="18"/>
  </w:num>
  <w:num w:numId="23">
    <w:abstractNumId w:val="96"/>
  </w:num>
  <w:num w:numId="24">
    <w:abstractNumId w:val="8"/>
  </w:num>
  <w:num w:numId="25">
    <w:abstractNumId w:val="39"/>
  </w:num>
  <w:num w:numId="26">
    <w:abstractNumId w:val="15"/>
  </w:num>
  <w:num w:numId="27">
    <w:abstractNumId w:val="62"/>
  </w:num>
  <w:num w:numId="28">
    <w:abstractNumId w:val="52"/>
  </w:num>
  <w:num w:numId="29">
    <w:abstractNumId w:val="58"/>
  </w:num>
  <w:num w:numId="30">
    <w:abstractNumId w:val="26"/>
  </w:num>
  <w:num w:numId="31">
    <w:abstractNumId w:val="0"/>
  </w:num>
  <w:num w:numId="32">
    <w:abstractNumId w:val="19"/>
  </w:num>
  <w:num w:numId="33">
    <w:abstractNumId w:val="95"/>
  </w:num>
  <w:num w:numId="34">
    <w:abstractNumId w:val="38"/>
  </w:num>
  <w:num w:numId="35">
    <w:abstractNumId w:val="20"/>
  </w:num>
  <w:num w:numId="36">
    <w:abstractNumId w:val="4"/>
  </w:num>
  <w:num w:numId="37">
    <w:abstractNumId w:val="67"/>
  </w:num>
  <w:num w:numId="38">
    <w:abstractNumId w:val="12"/>
  </w:num>
  <w:num w:numId="39">
    <w:abstractNumId w:val="27"/>
  </w:num>
  <w:num w:numId="40">
    <w:abstractNumId w:val="61"/>
  </w:num>
  <w:num w:numId="41">
    <w:abstractNumId w:val="10"/>
  </w:num>
  <w:num w:numId="42">
    <w:abstractNumId w:val="50"/>
  </w:num>
  <w:num w:numId="43">
    <w:abstractNumId w:val="9"/>
  </w:num>
  <w:num w:numId="44">
    <w:abstractNumId w:val="68"/>
  </w:num>
  <w:num w:numId="45">
    <w:abstractNumId w:val="53"/>
  </w:num>
  <w:num w:numId="46">
    <w:abstractNumId w:val="77"/>
  </w:num>
  <w:num w:numId="47">
    <w:abstractNumId w:val="59"/>
  </w:num>
  <w:num w:numId="48">
    <w:abstractNumId w:val="79"/>
  </w:num>
  <w:num w:numId="49">
    <w:abstractNumId w:val="31"/>
  </w:num>
  <w:num w:numId="50">
    <w:abstractNumId w:val="90"/>
  </w:num>
  <w:num w:numId="51">
    <w:abstractNumId w:val="13"/>
  </w:num>
  <w:num w:numId="52">
    <w:abstractNumId w:val="6"/>
  </w:num>
  <w:num w:numId="53">
    <w:abstractNumId w:val="66"/>
  </w:num>
  <w:num w:numId="54">
    <w:abstractNumId w:val="78"/>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4"/>
  </w:num>
  <w:num w:numId="59">
    <w:abstractNumId w:val="70"/>
  </w:num>
  <w:num w:numId="60">
    <w:abstractNumId w:val="92"/>
  </w:num>
  <w:num w:numId="6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num>
  <w:num w:numId="63">
    <w:abstractNumId w:val="80"/>
  </w:num>
  <w:num w:numId="64">
    <w:abstractNumId w:val="29"/>
  </w:num>
  <w:num w:numId="65">
    <w:abstractNumId w:val="32"/>
  </w:num>
  <w:num w:numId="66">
    <w:abstractNumId w:val="35"/>
  </w:num>
  <w:num w:numId="67">
    <w:abstractNumId w:val="56"/>
  </w:num>
  <w:num w:numId="68">
    <w:abstractNumId w:val="86"/>
  </w:num>
  <w:num w:numId="69">
    <w:abstractNumId w:val="76"/>
  </w:num>
  <w:num w:numId="70">
    <w:abstractNumId w:val="21"/>
  </w:num>
  <w:num w:numId="71">
    <w:abstractNumId w:val="94"/>
  </w:num>
  <w:num w:numId="72">
    <w:abstractNumId w:val="64"/>
  </w:num>
  <w:num w:numId="73">
    <w:abstractNumId w:val="71"/>
  </w:num>
  <w:num w:numId="74">
    <w:abstractNumId w:val="91"/>
  </w:num>
  <w:num w:numId="75">
    <w:abstractNumId w:val="85"/>
  </w:num>
  <w:num w:numId="76">
    <w:abstractNumId w:val="2"/>
  </w:num>
  <w:num w:numId="77">
    <w:abstractNumId w:val="43"/>
  </w:num>
  <w:num w:numId="78">
    <w:abstractNumId w:val="49"/>
  </w:num>
  <w:num w:numId="79">
    <w:abstractNumId w:val="22"/>
  </w:num>
  <w:num w:numId="80">
    <w:abstractNumId w:val="24"/>
  </w:num>
  <w:num w:numId="81">
    <w:abstractNumId w:val="25"/>
  </w:num>
  <w:num w:numId="82">
    <w:abstractNumId w:val="51"/>
  </w:num>
  <w:num w:numId="83">
    <w:abstractNumId w:val="87"/>
  </w:num>
  <w:num w:numId="84">
    <w:abstractNumId w:val="36"/>
  </w:num>
  <w:num w:numId="85">
    <w:abstractNumId w:val="47"/>
  </w:num>
  <w:num w:numId="86">
    <w:abstractNumId w:val="60"/>
  </w:num>
  <w:num w:numId="87">
    <w:abstractNumId w:val="89"/>
  </w:num>
  <w:num w:numId="88">
    <w:abstractNumId w:val="3"/>
  </w:num>
  <w:num w:numId="89">
    <w:abstractNumId w:val="46"/>
  </w:num>
  <w:num w:numId="90">
    <w:abstractNumId w:val="5"/>
  </w:num>
  <w:num w:numId="91">
    <w:abstractNumId w:val="11"/>
  </w:num>
  <w:num w:numId="92">
    <w:abstractNumId w:val="57"/>
  </w:num>
  <w:num w:numId="93">
    <w:abstractNumId w:val="75"/>
  </w:num>
  <w:num w:numId="94">
    <w:abstractNumId w:val="28"/>
  </w:num>
  <w:num w:numId="95">
    <w:abstractNumId w:val="16"/>
  </w:num>
  <w:num w:numId="96">
    <w:abstractNumId w:val="82"/>
  </w:num>
  <w:num w:numId="97">
    <w:abstractNumId w:val="84"/>
  </w:num>
  <w:num w:numId="98">
    <w:abstractNumId w:val="6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F43"/>
    <w:rsid w:val="000343AC"/>
    <w:rsid w:val="0005037A"/>
    <w:rsid w:val="000805FA"/>
    <w:rsid w:val="000C3DB8"/>
    <w:rsid w:val="00251F1C"/>
    <w:rsid w:val="00254E8F"/>
    <w:rsid w:val="00264EC4"/>
    <w:rsid w:val="002A3C3B"/>
    <w:rsid w:val="003344E3"/>
    <w:rsid w:val="003C1CEC"/>
    <w:rsid w:val="0049405E"/>
    <w:rsid w:val="004B56EE"/>
    <w:rsid w:val="004C304B"/>
    <w:rsid w:val="00554C95"/>
    <w:rsid w:val="005A3010"/>
    <w:rsid w:val="006D5AB8"/>
    <w:rsid w:val="00713C30"/>
    <w:rsid w:val="007662C2"/>
    <w:rsid w:val="00784C51"/>
    <w:rsid w:val="00803CE2"/>
    <w:rsid w:val="00882FC6"/>
    <w:rsid w:val="00910D23"/>
    <w:rsid w:val="00B407D1"/>
    <w:rsid w:val="00B63D1A"/>
    <w:rsid w:val="00C0221A"/>
    <w:rsid w:val="00C156B3"/>
    <w:rsid w:val="00C251B4"/>
    <w:rsid w:val="00C2719F"/>
    <w:rsid w:val="00C32FE5"/>
    <w:rsid w:val="00C50B9E"/>
    <w:rsid w:val="00CF3A6B"/>
    <w:rsid w:val="00D6002A"/>
    <w:rsid w:val="00D83AD1"/>
    <w:rsid w:val="00D86459"/>
    <w:rsid w:val="00E00F43"/>
    <w:rsid w:val="00E43EC2"/>
    <w:rsid w:val="00E51073"/>
    <w:rsid w:val="00ED5FD2"/>
    <w:rsid w:val="00FC03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F43"/>
    <w:pPr>
      <w:spacing w:line="256" w:lineRule="auto"/>
    </w:pPr>
  </w:style>
  <w:style w:type="paragraph" w:styleId="Heading2">
    <w:name w:val="heading 2"/>
    <w:basedOn w:val="Normal"/>
    <w:next w:val="Normal"/>
    <w:link w:val="Heading2Char"/>
    <w:semiHidden/>
    <w:unhideWhenUsed/>
    <w:qFormat/>
    <w:rsid w:val="00FC03E0"/>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6D5AB8"/>
    <w:pPr>
      <w:keepNext/>
      <w:keepLines/>
      <w:spacing w:before="280" w:after="80" w:line="240" w:lineRule="auto"/>
      <w:outlineLvl w:val="2"/>
    </w:pPr>
    <w:rPr>
      <w:rFonts w:ascii="Times New Roman" w:eastAsia="Times New Roman" w:hAnsi="Times New Roman" w:cs="Times New Roman"/>
      <w:b/>
      <w:sz w:val="28"/>
      <w:szCs w:val="28"/>
      <w:lang w:eastAsia="hu-HU"/>
    </w:rPr>
  </w:style>
  <w:style w:type="paragraph" w:styleId="Heading5">
    <w:name w:val="heading 5"/>
    <w:basedOn w:val="Normal"/>
    <w:next w:val="Normal"/>
    <w:link w:val="Heading5Char"/>
    <w:qFormat/>
    <w:rsid w:val="00FC03E0"/>
    <w:pPr>
      <w:keepNext/>
      <w:keepLines/>
      <w:spacing w:before="200" w:after="0" w:line="276" w:lineRule="auto"/>
      <w:outlineLvl w:val="4"/>
    </w:pPr>
    <w:rPr>
      <w:rFonts w:ascii="Calibri" w:eastAsia="Times New Roman" w:hAnsi="Calibri" w:cs="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Átfogó eredménycél,Átfogó eredménycélok,Étfogó eredménycélok,lista_2,Listaszerű bekezdés1,List Paragraph1,Welt L,List Paragraph à moi,Számozott lista 1,Eszeri felsorolás,Bullet List,FooterText,numbered,列出段落,列出段落1"/>
    <w:basedOn w:val="Normal"/>
    <w:link w:val="ListParagraphChar"/>
    <w:uiPriority w:val="34"/>
    <w:qFormat/>
    <w:rsid w:val="006D5AB8"/>
    <w:pPr>
      <w:spacing w:after="200" w:line="276" w:lineRule="auto"/>
      <w:ind w:left="720"/>
    </w:pPr>
    <w:rPr>
      <w:rFonts w:ascii="Calibri" w:eastAsia="Times New Roman" w:hAnsi="Calibri" w:cs="Calibri"/>
    </w:rPr>
  </w:style>
  <w:style w:type="character" w:customStyle="1" w:styleId="ListParagraphChar">
    <w:name w:val="List Paragraph Char"/>
    <w:aliases w:val="Átfogó eredménycél Char,Átfogó eredménycélok Char,Étfogó eredménycélok Char,lista_2 Char,Listaszerű bekezdés1 Char,List Paragraph1 Char,Welt L Char,List Paragraph à moi Char,Számozott lista 1 Char,Eszeri felsorolás Char,numbered Char"/>
    <w:link w:val="ListParagraph"/>
    <w:uiPriority w:val="34"/>
    <w:qFormat/>
    <w:locked/>
    <w:rsid w:val="006D5AB8"/>
    <w:rPr>
      <w:rFonts w:ascii="Calibri" w:eastAsia="Times New Roman" w:hAnsi="Calibri" w:cs="Calibri"/>
    </w:rPr>
  </w:style>
  <w:style w:type="character" w:customStyle="1" w:styleId="Heading3Char">
    <w:name w:val="Heading 3 Char"/>
    <w:basedOn w:val="DefaultParagraphFont"/>
    <w:link w:val="Heading3"/>
    <w:qFormat/>
    <w:rsid w:val="006D5AB8"/>
    <w:rPr>
      <w:rFonts w:ascii="Times New Roman" w:eastAsia="Times New Roman" w:hAnsi="Times New Roman" w:cs="Times New Roman"/>
      <w:b/>
      <w:sz w:val="28"/>
      <w:szCs w:val="28"/>
      <w:lang w:eastAsia="hu-HU"/>
    </w:rPr>
  </w:style>
  <w:style w:type="character" w:styleId="Emphasis">
    <w:name w:val="Emphasis"/>
    <w:uiPriority w:val="20"/>
    <w:qFormat/>
    <w:rsid w:val="006D5AB8"/>
    <w:rPr>
      <w:b/>
    </w:rPr>
  </w:style>
  <w:style w:type="character" w:customStyle="1" w:styleId="Heading2Char">
    <w:name w:val="Heading 2 Char"/>
    <w:basedOn w:val="DefaultParagraphFont"/>
    <w:link w:val="Heading2"/>
    <w:semiHidden/>
    <w:rsid w:val="00FC03E0"/>
    <w:rPr>
      <w:rFonts w:ascii="Cambria" w:eastAsia="Times New Roman" w:hAnsi="Cambria" w:cs="Times New Roman"/>
      <w:b/>
      <w:bCs/>
      <w:i/>
      <w:iCs/>
      <w:sz w:val="28"/>
      <w:szCs w:val="28"/>
    </w:rPr>
  </w:style>
  <w:style w:type="character" w:customStyle="1" w:styleId="Heading5Char">
    <w:name w:val="Heading 5 Char"/>
    <w:basedOn w:val="DefaultParagraphFont"/>
    <w:link w:val="Heading5"/>
    <w:rsid w:val="00FC03E0"/>
    <w:rPr>
      <w:rFonts w:ascii="Calibri" w:eastAsia="Times New Roman" w:hAnsi="Calibri" w:cs="Times New Roman"/>
      <w:b/>
      <w:bCs/>
      <w:i/>
      <w:iCs/>
      <w:sz w:val="26"/>
      <w:szCs w:val="26"/>
      <w:lang w:val="x-none"/>
    </w:rPr>
  </w:style>
  <w:style w:type="table" w:customStyle="1" w:styleId="Tblzatstlus1">
    <w:name w:val="Táblázatstílus1"/>
    <w:basedOn w:val="TableGrid"/>
    <w:rsid w:val="00FC03E0"/>
    <w:tblPr/>
  </w:style>
  <w:style w:type="table" w:styleId="TableGrid">
    <w:name w:val="Table Grid"/>
    <w:basedOn w:val="TableNormal"/>
    <w:uiPriority w:val="39"/>
    <w:rsid w:val="00FC03E0"/>
    <w:pPr>
      <w:spacing w:after="0" w:line="240" w:lineRule="auto"/>
    </w:pPr>
    <w:rPr>
      <w:rFonts w:ascii="Times New Roman" w:eastAsia="SimSu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8">
    <w:name w:val="CM38"/>
    <w:basedOn w:val="Normal"/>
    <w:next w:val="Normal"/>
    <w:rsid w:val="00FC03E0"/>
    <w:pPr>
      <w:widowControl w:val="0"/>
      <w:autoSpaceDE w:val="0"/>
      <w:autoSpaceDN w:val="0"/>
      <w:adjustRightInd w:val="0"/>
      <w:spacing w:after="325" w:line="240" w:lineRule="auto"/>
    </w:pPr>
    <w:rPr>
      <w:rFonts w:ascii="Arial" w:eastAsia="Times New Roman" w:hAnsi="Arial" w:cs="Arial"/>
      <w:sz w:val="24"/>
      <w:szCs w:val="24"/>
      <w:lang w:eastAsia="hu-HU"/>
    </w:rPr>
  </w:style>
  <w:style w:type="paragraph" w:customStyle="1" w:styleId="Tblzatszveg">
    <w:name w:val="Táblázat_szöveg"/>
    <w:basedOn w:val="Normal"/>
    <w:next w:val="Normal"/>
    <w:rsid w:val="00FC03E0"/>
    <w:pPr>
      <w:autoSpaceDE w:val="0"/>
      <w:autoSpaceDN w:val="0"/>
      <w:adjustRightInd w:val="0"/>
      <w:spacing w:after="0" w:line="240" w:lineRule="auto"/>
    </w:pPr>
    <w:rPr>
      <w:rFonts w:ascii="Calibri" w:eastAsia="Times New Roman" w:hAnsi="Calibri" w:cs="Calibri"/>
      <w:sz w:val="20"/>
      <w:szCs w:val="20"/>
      <w:lang w:eastAsia="hu-HU"/>
    </w:rPr>
  </w:style>
  <w:style w:type="character" w:customStyle="1" w:styleId="cm38char">
    <w:name w:val="cm38__char"/>
    <w:rsid w:val="00FC03E0"/>
    <w:rPr>
      <w:rFonts w:cs="Times New Roman"/>
    </w:rPr>
  </w:style>
  <w:style w:type="character" w:customStyle="1" w:styleId="norm00e1lchar">
    <w:name w:val="norm_00e1l__char"/>
    <w:rsid w:val="00FC03E0"/>
    <w:rPr>
      <w:rFonts w:cs="Times New Roman"/>
    </w:rPr>
  </w:style>
  <w:style w:type="paragraph" w:customStyle="1" w:styleId="cm380">
    <w:name w:val="cm38"/>
    <w:basedOn w:val="Normal"/>
    <w:rsid w:val="00FC03E0"/>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00e1l">
    <w:name w:val="norm_00e1l"/>
    <w:basedOn w:val="Normal"/>
    <w:rsid w:val="00FC03E0"/>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t00e1bl00e1zat005fsz00f6vegchar">
    <w:name w:val="t_00e1bl_00e1zat_005fsz_00f6veg__char"/>
    <w:rsid w:val="00FC03E0"/>
    <w:rPr>
      <w:rFonts w:cs="Times New Roman"/>
    </w:rPr>
  </w:style>
  <w:style w:type="paragraph" w:styleId="Footer">
    <w:name w:val="footer"/>
    <w:basedOn w:val="Normal"/>
    <w:link w:val="FooterChar"/>
    <w:rsid w:val="00FC03E0"/>
    <w:pPr>
      <w:tabs>
        <w:tab w:val="center" w:pos="4536"/>
        <w:tab w:val="right" w:pos="9072"/>
      </w:tabs>
      <w:spacing w:after="200" w:line="276" w:lineRule="auto"/>
    </w:pPr>
    <w:rPr>
      <w:rFonts w:ascii="Calibri" w:eastAsia="Times New Roman" w:hAnsi="Calibri" w:cs="Calibri"/>
    </w:rPr>
  </w:style>
  <w:style w:type="character" w:customStyle="1" w:styleId="FooterChar">
    <w:name w:val="Footer Char"/>
    <w:basedOn w:val="DefaultParagraphFont"/>
    <w:link w:val="Footer"/>
    <w:rsid w:val="00FC03E0"/>
    <w:rPr>
      <w:rFonts w:ascii="Calibri" w:eastAsia="Times New Roman" w:hAnsi="Calibri" w:cs="Calibri"/>
    </w:rPr>
  </w:style>
  <w:style w:type="character" w:styleId="PageNumber">
    <w:name w:val="page number"/>
    <w:basedOn w:val="DefaultParagraphFont"/>
    <w:rsid w:val="00FC03E0"/>
  </w:style>
  <w:style w:type="character" w:customStyle="1" w:styleId="normal0020tablechar">
    <w:name w:val="normal_0020table__char"/>
    <w:rsid w:val="00FC03E0"/>
    <w:rPr>
      <w:rFonts w:cs="Times New Roman"/>
    </w:rPr>
  </w:style>
  <w:style w:type="character" w:customStyle="1" w:styleId="defaultchar">
    <w:name w:val="default__char"/>
    <w:rsid w:val="00FC03E0"/>
    <w:rPr>
      <w:rFonts w:cs="Times New Roman"/>
    </w:rPr>
  </w:style>
  <w:style w:type="character" w:customStyle="1" w:styleId="listaszer01710020bekezd00e9schar">
    <w:name w:val="listaszer_0171_0020bekezd_00e9s__char"/>
    <w:rsid w:val="00FC03E0"/>
    <w:rPr>
      <w:rFonts w:cs="Times New Roman"/>
    </w:rPr>
  </w:style>
  <w:style w:type="paragraph" w:customStyle="1" w:styleId="listaszer01710020bekezd00e9s">
    <w:name w:val="listaszer_0171_0020bekezd_00e9s"/>
    <w:basedOn w:val="Normal"/>
    <w:rsid w:val="00FC03E0"/>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
    <w:name w:val="Default"/>
    <w:rsid w:val="00FC03E0"/>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customStyle="1" w:styleId="Szvegtrzs21">
    <w:name w:val="Szövegtörzs 21"/>
    <w:basedOn w:val="Normal"/>
    <w:autoRedefine/>
    <w:rsid w:val="00FC03E0"/>
    <w:pPr>
      <w:spacing w:after="0" w:line="240" w:lineRule="auto"/>
      <w:jc w:val="both"/>
    </w:pPr>
    <w:rPr>
      <w:rFonts w:ascii="Times New Roman" w:eastAsia="Times New Roman" w:hAnsi="Times New Roman" w:cs="Times New Roman"/>
      <w:sz w:val="24"/>
      <w:szCs w:val="24"/>
      <w:lang w:eastAsia="hu-HU"/>
    </w:rPr>
  </w:style>
  <w:style w:type="paragraph" w:customStyle="1" w:styleId="default0">
    <w:name w:val="default"/>
    <w:basedOn w:val="Normal"/>
    <w:rsid w:val="00FC03E0"/>
    <w:pPr>
      <w:spacing w:before="100" w:beforeAutospacing="1" w:after="100" w:afterAutospacing="1" w:line="240" w:lineRule="auto"/>
    </w:pPr>
    <w:rPr>
      <w:rFonts w:ascii="Calibri" w:eastAsia="Times New Roman" w:hAnsi="Calibri" w:cs="Calibri"/>
      <w:sz w:val="24"/>
      <w:szCs w:val="24"/>
      <w:lang w:eastAsia="hu-HU"/>
    </w:rPr>
  </w:style>
  <w:style w:type="character" w:styleId="Strong">
    <w:name w:val="Strong"/>
    <w:uiPriority w:val="22"/>
    <w:qFormat/>
    <w:rsid w:val="00FC03E0"/>
    <w:rPr>
      <w:rFonts w:ascii="Times New Roman" w:hAnsi="Times New Roman" w:cs="Times New Roman"/>
      <w:b/>
      <w:bCs/>
    </w:rPr>
  </w:style>
  <w:style w:type="paragraph" w:styleId="BodyText">
    <w:name w:val="Body Text"/>
    <w:basedOn w:val="Normal"/>
    <w:link w:val="BodyTextChar"/>
    <w:rsid w:val="00FC03E0"/>
    <w:pPr>
      <w:widowControl w:val="0"/>
      <w:spacing w:after="0" w:line="240" w:lineRule="auto"/>
      <w:jc w:val="both"/>
    </w:pPr>
    <w:rPr>
      <w:rFonts w:ascii="Calibri" w:eastAsia="Times New Roman" w:hAnsi="Calibri" w:cs="Times New Roman"/>
      <w:sz w:val="20"/>
      <w:szCs w:val="20"/>
      <w:lang w:val="x-none"/>
    </w:rPr>
  </w:style>
  <w:style w:type="character" w:customStyle="1" w:styleId="BodyTextChar">
    <w:name w:val="Body Text Char"/>
    <w:basedOn w:val="DefaultParagraphFont"/>
    <w:link w:val="BodyText"/>
    <w:rsid w:val="00FC03E0"/>
    <w:rPr>
      <w:rFonts w:ascii="Calibri" w:eastAsia="Times New Roman" w:hAnsi="Calibri" w:cs="Times New Roman"/>
      <w:sz w:val="20"/>
      <w:szCs w:val="20"/>
      <w:lang w:val="x-none"/>
    </w:rPr>
  </w:style>
  <w:style w:type="paragraph" w:styleId="BodyText2">
    <w:name w:val="Body Text 2"/>
    <w:basedOn w:val="Normal"/>
    <w:link w:val="BodyText2Char"/>
    <w:rsid w:val="00FC03E0"/>
    <w:pPr>
      <w:spacing w:after="120" w:line="480" w:lineRule="auto"/>
    </w:pPr>
    <w:rPr>
      <w:rFonts w:ascii="Calibri" w:eastAsia="Times New Roman" w:hAnsi="Calibri" w:cs="Times New Roman"/>
      <w:sz w:val="20"/>
      <w:szCs w:val="20"/>
      <w:lang w:val="x-none"/>
    </w:rPr>
  </w:style>
  <w:style w:type="character" w:customStyle="1" w:styleId="BodyText2Char">
    <w:name w:val="Body Text 2 Char"/>
    <w:basedOn w:val="DefaultParagraphFont"/>
    <w:link w:val="BodyText2"/>
    <w:rsid w:val="00FC03E0"/>
    <w:rPr>
      <w:rFonts w:ascii="Calibri" w:eastAsia="Times New Roman" w:hAnsi="Calibri" w:cs="Times New Roman"/>
      <w:sz w:val="20"/>
      <w:szCs w:val="20"/>
      <w:lang w:val="x-none"/>
    </w:rPr>
  </w:style>
  <w:style w:type="paragraph" w:styleId="PlainText">
    <w:name w:val="Plain Text"/>
    <w:basedOn w:val="Normal"/>
    <w:link w:val="PlainTextChar"/>
    <w:rsid w:val="00FC03E0"/>
    <w:pPr>
      <w:spacing w:after="0" w:line="240" w:lineRule="auto"/>
    </w:pPr>
    <w:rPr>
      <w:rFonts w:ascii="Courier New" w:eastAsia="Times New Roman" w:hAnsi="Courier New" w:cs="Times New Roman"/>
      <w:sz w:val="20"/>
      <w:szCs w:val="20"/>
      <w:lang w:val="x-none"/>
    </w:rPr>
  </w:style>
  <w:style w:type="character" w:customStyle="1" w:styleId="PlainTextChar">
    <w:name w:val="Plain Text Char"/>
    <w:basedOn w:val="DefaultParagraphFont"/>
    <w:link w:val="PlainText"/>
    <w:rsid w:val="00FC03E0"/>
    <w:rPr>
      <w:rFonts w:ascii="Courier New" w:eastAsia="Times New Roman" w:hAnsi="Courier New" w:cs="Times New Roman"/>
      <w:sz w:val="20"/>
      <w:szCs w:val="20"/>
      <w:lang w:val="x-none"/>
    </w:rPr>
  </w:style>
  <w:style w:type="paragraph" w:styleId="FootnoteText">
    <w:name w:val="footnote text"/>
    <w:basedOn w:val="Normal"/>
    <w:link w:val="FootnoteTextChar"/>
    <w:semiHidden/>
    <w:rsid w:val="00FC03E0"/>
    <w:pPr>
      <w:spacing w:after="0" w:line="240" w:lineRule="auto"/>
    </w:pPr>
    <w:rPr>
      <w:rFonts w:ascii="Times New Roman" w:eastAsia="Times New Roman" w:hAnsi="Times New Roman" w:cs="Times New Roman"/>
      <w:sz w:val="20"/>
      <w:szCs w:val="20"/>
      <w:lang w:eastAsia="hu-HU"/>
    </w:rPr>
  </w:style>
  <w:style w:type="character" w:customStyle="1" w:styleId="FootnoteTextChar">
    <w:name w:val="Footnote Text Char"/>
    <w:basedOn w:val="DefaultParagraphFont"/>
    <w:link w:val="FootnoteText"/>
    <w:semiHidden/>
    <w:rsid w:val="00FC03E0"/>
    <w:rPr>
      <w:rFonts w:ascii="Times New Roman" w:eastAsia="Times New Roman" w:hAnsi="Times New Roman" w:cs="Times New Roman"/>
      <w:sz w:val="20"/>
      <w:szCs w:val="20"/>
      <w:lang w:eastAsia="hu-HU"/>
    </w:rPr>
  </w:style>
  <w:style w:type="character" w:styleId="FootnoteReference">
    <w:name w:val="footnote reference"/>
    <w:semiHidden/>
    <w:rsid w:val="00FC03E0"/>
    <w:rPr>
      <w:vertAlign w:val="superscript"/>
    </w:rPr>
  </w:style>
  <w:style w:type="paragraph" w:styleId="CommentText">
    <w:name w:val="annotation text"/>
    <w:basedOn w:val="Normal"/>
    <w:link w:val="CommentTextChar"/>
    <w:rsid w:val="00FC03E0"/>
    <w:pPr>
      <w:spacing w:after="200" w:line="276" w:lineRule="auto"/>
    </w:pPr>
    <w:rPr>
      <w:rFonts w:ascii="Calibri" w:eastAsia="Times New Roman" w:hAnsi="Calibri" w:cs="Times New Roman"/>
      <w:sz w:val="20"/>
      <w:szCs w:val="20"/>
      <w:lang w:val="x-none"/>
    </w:rPr>
  </w:style>
  <w:style w:type="character" w:customStyle="1" w:styleId="CommentTextChar">
    <w:name w:val="Comment Text Char"/>
    <w:basedOn w:val="DefaultParagraphFont"/>
    <w:link w:val="CommentText"/>
    <w:rsid w:val="00FC03E0"/>
    <w:rPr>
      <w:rFonts w:ascii="Calibri" w:eastAsia="Times New Roman" w:hAnsi="Calibri" w:cs="Times New Roman"/>
      <w:sz w:val="20"/>
      <w:szCs w:val="20"/>
      <w:lang w:val="x-none"/>
    </w:rPr>
  </w:style>
  <w:style w:type="paragraph" w:styleId="BodyTextIndent">
    <w:name w:val="Body Text Indent"/>
    <w:basedOn w:val="Normal"/>
    <w:link w:val="BodyTextIndentChar"/>
    <w:rsid w:val="00FC03E0"/>
    <w:pPr>
      <w:spacing w:after="120" w:line="240" w:lineRule="auto"/>
      <w:ind w:left="283"/>
    </w:pPr>
    <w:rPr>
      <w:rFonts w:ascii="Times New Roman" w:eastAsia="Times New Roman" w:hAnsi="Times New Roman" w:cs="Times New Roman"/>
      <w:sz w:val="24"/>
      <w:szCs w:val="24"/>
      <w:lang w:eastAsia="hu-HU"/>
    </w:rPr>
  </w:style>
  <w:style w:type="character" w:customStyle="1" w:styleId="BodyTextIndentChar">
    <w:name w:val="Body Text Indent Char"/>
    <w:basedOn w:val="DefaultParagraphFont"/>
    <w:link w:val="BodyTextIndent"/>
    <w:rsid w:val="00FC03E0"/>
    <w:rPr>
      <w:rFonts w:ascii="Times New Roman" w:eastAsia="Times New Roman" w:hAnsi="Times New Roman" w:cs="Times New Roman"/>
      <w:sz w:val="24"/>
      <w:szCs w:val="24"/>
      <w:lang w:eastAsia="hu-HU"/>
    </w:rPr>
  </w:style>
  <w:style w:type="character" w:customStyle="1" w:styleId="painter">
    <w:name w:val="painter"/>
    <w:rsid w:val="00FC03E0"/>
  </w:style>
  <w:style w:type="table" w:customStyle="1" w:styleId="Rcsostblzat2">
    <w:name w:val="Rácsos táblázat2"/>
    <w:basedOn w:val="TableNormal"/>
    <w:next w:val="TableGrid"/>
    <w:uiPriority w:val="39"/>
    <w:rsid w:val="00FC0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al"/>
    <w:rsid w:val="00FC03E0"/>
    <w:pPr>
      <w:spacing w:after="0" w:line="240" w:lineRule="atLeast"/>
    </w:pPr>
    <w:rPr>
      <w:rFonts w:ascii="Book Antiqua" w:eastAsia="Times New Roman" w:hAnsi="Book Antiqua" w:cs="Times New Roman"/>
      <w:sz w:val="24"/>
      <w:szCs w:val="24"/>
      <w:lang w:eastAsia="hu-HU"/>
    </w:rPr>
  </w:style>
  <w:style w:type="paragraph" w:customStyle="1" w:styleId="11">
    <w:name w:val="列出段落11"/>
    <w:basedOn w:val="Normal"/>
    <w:next w:val="ListParagraph"/>
    <w:uiPriority w:val="34"/>
    <w:qFormat/>
    <w:rsid w:val="00FC03E0"/>
    <w:pPr>
      <w:spacing w:after="0" w:line="276" w:lineRule="auto"/>
      <w:ind w:left="426" w:hanging="284"/>
      <w:contextualSpacing/>
      <w:jc w:val="both"/>
    </w:pPr>
    <w:rPr>
      <w:rFonts w:ascii="Calibri" w:eastAsia="Calibri" w:hAnsi="Calibri" w:cs="Calibri"/>
    </w:rPr>
  </w:style>
  <w:style w:type="paragraph" w:styleId="Header">
    <w:name w:val="header"/>
    <w:basedOn w:val="Normal"/>
    <w:link w:val="HeaderChar"/>
    <w:uiPriority w:val="99"/>
    <w:unhideWhenUsed/>
    <w:rsid w:val="00FC03E0"/>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HeaderChar">
    <w:name w:val="Header Char"/>
    <w:basedOn w:val="DefaultParagraphFont"/>
    <w:link w:val="Header"/>
    <w:uiPriority w:val="99"/>
    <w:rsid w:val="00FC03E0"/>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FC03E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yperlink">
    <w:name w:val="Hyperlink"/>
    <w:basedOn w:val="DefaultParagraphFont"/>
    <w:uiPriority w:val="99"/>
    <w:unhideWhenUsed/>
    <w:rsid w:val="00D83AD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F43"/>
    <w:pPr>
      <w:spacing w:line="256" w:lineRule="auto"/>
    </w:pPr>
  </w:style>
  <w:style w:type="paragraph" w:styleId="Heading2">
    <w:name w:val="heading 2"/>
    <w:basedOn w:val="Normal"/>
    <w:next w:val="Normal"/>
    <w:link w:val="Heading2Char"/>
    <w:semiHidden/>
    <w:unhideWhenUsed/>
    <w:qFormat/>
    <w:rsid w:val="00FC03E0"/>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6D5AB8"/>
    <w:pPr>
      <w:keepNext/>
      <w:keepLines/>
      <w:spacing w:before="280" w:after="80" w:line="240" w:lineRule="auto"/>
      <w:outlineLvl w:val="2"/>
    </w:pPr>
    <w:rPr>
      <w:rFonts w:ascii="Times New Roman" w:eastAsia="Times New Roman" w:hAnsi="Times New Roman" w:cs="Times New Roman"/>
      <w:b/>
      <w:sz w:val="28"/>
      <w:szCs w:val="28"/>
      <w:lang w:eastAsia="hu-HU"/>
    </w:rPr>
  </w:style>
  <w:style w:type="paragraph" w:styleId="Heading5">
    <w:name w:val="heading 5"/>
    <w:basedOn w:val="Normal"/>
    <w:next w:val="Normal"/>
    <w:link w:val="Heading5Char"/>
    <w:qFormat/>
    <w:rsid w:val="00FC03E0"/>
    <w:pPr>
      <w:keepNext/>
      <w:keepLines/>
      <w:spacing w:before="200" w:after="0" w:line="276" w:lineRule="auto"/>
      <w:outlineLvl w:val="4"/>
    </w:pPr>
    <w:rPr>
      <w:rFonts w:ascii="Calibri" w:eastAsia="Times New Roman" w:hAnsi="Calibri" w:cs="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Átfogó eredménycél,Átfogó eredménycélok,Étfogó eredménycélok,lista_2,Listaszerű bekezdés1,List Paragraph1,Welt L,List Paragraph à moi,Számozott lista 1,Eszeri felsorolás,Bullet List,FooterText,numbered,列出段落,列出段落1"/>
    <w:basedOn w:val="Normal"/>
    <w:link w:val="ListParagraphChar"/>
    <w:uiPriority w:val="34"/>
    <w:qFormat/>
    <w:rsid w:val="006D5AB8"/>
    <w:pPr>
      <w:spacing w:after="200" w:line="276" w:lineRule="auto"/>
      <w:ind w:left="720"/>
    </w:pPr>
    <w:rPr>
      <w:rFonts w:ascii="Calibri" w:eastAsia="Times New Roman" w:hAnsi="Calibri" w:cs="Calibri"/>
    </w:rPr>
  </w:style>
  <w:style w:type="character" w:customStyle="1" w:styleId="ListParagraphChar">
    <w:name w:val="List Paragraph Char"/>
    <w:aliases w:val="Átfogó eredménycél Char,Átfogó eredménycélok Char,Étfogó eredménycélok Char,lista_2 Char,Listaszerű bekezdés1 Char,List Paragraph1 Char,Welt L Char,List Paragraph à moi Char,Számozott lista 1 Char,Eszeri felsorolás Char,numbered Char"/>
    <w:link w:val="ListParagraph"/>
    <w:uiPriority w:val="34"/>
    <w:qFormat/>
    <w:locked/>
    <w:rsid w:val="006D5AB8"/>
    <w:rPr>
      <w:rFonts w:ascii="Calibri" w:eastAsia="Times New Roman" w:hAnsi="Calibri" w:cs="Calibri"/>
    </w:rPr>
  </w:style>
  <w:style w:type="character" w:customStyle="1" w:styleId="Heading3Char">
    <w:name w:val="Heading 3 Char"/>
    <w:basedOn w:val="DefaultParagraphFont"/>
    <w:link w:val="Heading3"/>
    <w:qFormat/>
    <w:rsid w:val="006D5AB8"/>
    <w:rPr>
      <w:rFonts w:ascii="Times New Roman" w:eastAsia="Times New Roman" w:hAnsi="Times New Roman" w:cs="Times New Roman"/>
      <w:b/>
      <w:sz w:val="28"/>
      <w:szCs w:val="28"/>
      <w:lang w:eastAsia="hu-HU"/>
    </w:rPr>
  </w:style>
  <w:style w:type="character" w:styleId="Emphasis">
    <w:name w:val="Emphasis"/>
    <w:uiPriority w:val="20"/>
    <w:qFormat/>
    <w:rsid w:val="006D5AB8"/>
    <w:rPr>
      <w:b/>
    </w:rPr>
  </w:style>
  <w:style w:type="character" w:customStyle="1" w:styleId="Heading2Char">
    <w:name w:val="Heading 2 Char"/>
    <w:basedOn w:val="DefaultParagraphFont"/>
    <w:link w:val="Heading2"/>
    <w:semiHidden/>
    <w:rsid w:val="00FC03E0"/>
    <w:rPr>
      <w:rFonts w:ascii="Cambria" w:eastAsia="Times New Roman" w:hAnsi="Cambria" w:cs="Times New Roman"/>
      <w:b/>
      <w:bCs/>
      <w:i/>
      <w:iCs/>
      <w:sz w:val="28"/>
      <w:szCs w:val="28"/>
    </w:rPr>
  </w:style>
  <w:style w:type="character" w:customStyle="1" w:styleId="Heading5Char">
    <w:name w:val="Heading 5 Char"/>
    <w:basedOn w:val="DefaultParagraphFont"/>
    <w:link w:val="Heading5"/>
    <w:rsid w:val="00FC03E0"/>
    <w:rPr>
      <w:rFonts w:ascii="Calibri" w:eastAsia="Times New Roman" w:hAnsi="Calibri" w:cs="Times New Roman"/>
      <w:b/>
      <w:bCs/>
      <w:i/>
      <w:iCs/>
      <w:sz w:val="26"/>
      <w:szCs w:val="26"/>
      <w:lang w:val="x-none"/>
    </w:rPr>
  </w:style>
  <w:style w:type="table" w:customStyle="1" w:styleId="Tblzatstlus1">
    <w:name w:val="Táblázatstílus1"/>
    <w:basedOn w:val="TableGrid"/>
    <w:rsid w:val="00FC03E0"/>
    <w:tblPr/>
  </w:style>
  <w:style w:type="table" w:styleId="TableGrid">
    <w:name w:val="Table Grid"/>
    <w:basedOn w:val="TableNormal"/>
    <w:uiPriority w:val="39"/>
    <w:rsid w:val="00FC03E0"/>
    <w:pPr>
      <w:spacing w:after="0" w:line="240" w:lineRule="auto"/>
    </w:pPr>
    <w:rPr>
      <w:rFonts w:ascii="Times New Roman" w:eastAsia="SimSu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8">
    <w:name w:val="CM38"/>
    <w:basedOn w:val="Normal"/>
    <w:next w:val="Normal"/>
    <w:rsid w:val="00FC03E0"/>
    <w:pPr>
      <w:widowControl w:val="0"/>
      <w:autoSpaceDE w:val="0"/>
      <w:autoSpaceDN w:val="0"/>
      <w:adjustRightInd w:val="0"/>
      <w:spacing w:after="325" w:line="240" w:lineRule="auto"/>
    </w:pPr>
    <w:rPr>
      <w:rFonts w:ascii="Arial" w:eastAsia="Times New Roman" w:hAnsi="Arial" w:cs="Arial"/>
      <w:sz w:val="24"/>
      <w:szCs w:val="24"/>
      <w:lang w:eastAsia="hu-HU"/>
    </w:rPr>
  </w:style>
  <w:style w:type="paragraph" w:customStyle="1" w:styleId="Tblzatszveg">
    <w:name w:val="Táblázat_szöveg"/>
    <w:basedOn w:val="Normal"/>
    <w:next w:val="Normal"/>
    <w:rsid w:val="00FC03E0"/>
    <w:pPr>
      <w:autoSpaceDE w:val="0"/>
      <w:autoSpaceDN w:val="0"/>
      <w:adjustRightInd w:val="0"/>
      <w:spacing w:after="0" w:line="240" w:lineRule="auto"/>
    </w:pPr>
    <w:rPr>
      <w:rFonts w:ascii="Calibri" w:eastAsia="Times New Roman" w:hAnsi="Calibri" w:cs="Calibri"/>
      <w:sz w:val="20"/>
      <w:szCs w:val="20"/>
      <w:lang w:eastAsia="hu-HU"/>
    </w:rPr>
  </w:style>
  <w:style w:type="character" w:customStyle="1" w:styleId="cm38char">
    <w:name w:val="cm38__char"/>
    <w:rsid w:val="00FC03E0"/>
    <w:rPr>
      <w:rFonts w:cs="Times New Roman"/>
    </w:rPr>
  </w:style>
  <w:style w:type="character" w:customStyle="1" w:styleId="norm00e1lchar">
    <w:name w:val="norm_00e1l__char"/>
    <w:rsid w:val="00FC03E0"/>
    <w:rPr>
      <w:rFonts w:cs="Times New Roman"/>
    </w:rPr>
  </w:style>
  <w:style w:type="paragraph" w:customStyle="1" w:styleId="cm380">
    <w:name w:val="cm38"/>
    <w:basedOn w:val="Normal"/>
    <w:rsid w:val="00FC03E0"/>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00e1l">
    <w:name w:val="norm_00e1l"/>
    <w:basedOn w:val="Normal"/>
    <w:rsid w:val="00FC03E0"/>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t00e1bl00e1zat005fsz00f6vegchar">
    <w:name w:val="t_00e1bl_00e1zat_005fsz_00f6veg__char"/>
    <w:rsid w:val="00FC03E0"/>
    <w:rPr>
      <w:rFonts w:cs="Times New Roman"/>
    </w:rPr>
  </w:style>
  <w:style w:type="paragraph" w:styleId="Footer">
    <w:name w:val="footer"/>
    <w:basedOn w:val="Normal"/>
    <w:link w:val="FooterChar"/>
    <w:rsid w:val="00FC03E0"/>
    <w:pPr>
      <w:tabs>
        <w:tab w:val="center" w:pos="4536"/>
        <w:tab w:val="right" w:pos="9072"/>
      </w:tabs>
      <w:spacing w:after="200" w:line="276" w:lineRule="auto"/>
    </w:pPr>
    <w:rPr>
      <w:rFonts w:ascii="Calibri" w:eastAsia="Times New Roman" w:hAnsi="Calibri" w:cs="Calibri"/>
    </w:rPr>
  </w:style>
  <w:style w:type="character" w:customStyle="1" w:styleId="FooterChar">
    <w:name w:val="Footer Char"/>
    <w:basedOn w:val="DefaultParagraphFont"/>
    <w:link w:val="Footer"/>
    <w:rsid w:val="00FC03E0"/>
    <w:rPr>
      <w:rFonts w:ascii="Calibri" w:eastAsia="Times New Roman" w:hAnsi="Calibri" w:cs="Calibri"/>
    </w:rPr>
  </w:style>
  <w:style w:type="character" w:styleId="PageNumber">
    <w:name w:val="page number"/>
    <w:basedOn w:val="DefaultParagraphFont"/>
    <w:rsid w:val="00FC03E0"/>
  </w:style>
  <w:style w:type="character" w:customStyle="1" w:styleId="normal0020tablechar">
    <w:name w:val="normal_0020table__char"/>
    <w:rsid w:val="00FC03E0"/>
    <w:rPr>
      <w:rFonts w:cs="Times New Roman"/>
    </w:rPr>
  </w:style>
  <w:style w:type="character" w:customStyle="1" w:styleId="defaultchar">
    <w:name w:val="default__char"/>
    <w:rsid w:val="00FC03E0"/>
    <w:rPr>
      <w:rFonts w:cs="Times New Roman"/>
    </w:rPr>
  </w:style>
  <w:style w:type="character" w:customStyle="1" w:styleId="listaszer01710020bekezd00e9schar">
    <w:name w:val="listaszer_0171_0020bekezd_00e9s__char"/>
    <w:rsid w:val="00FC03E0"/>
    <w:rPr>
      <w:rFonts w:cs="Times New Roman"/>
    </w:rPr>
  </w:style>
  <w:style w:type="paragraph" w:customStyle="1" w:styleId="listaszer01710020bekezd00e9s">
    <w:name w:val="listaszer_0171_0020bekezd_00e9s"/>
    <w:basedOn w:val="Normal"/>
    <w:rsid w:val="00FC03E0"/>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
    <w:name w:val="Default"/>
    <w:rsid w:val="00FC03E0"/>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customStyle="1" w:styleId="Szvegtrzs21">
    <w:name w:val="Szövegtörzs 21"/>
    <w:basedOn w:val="Normal"/>
    <w:autoRedefine/>
    <w:rsid w:val="00FC03E0"/>
    <w:pPr>
      <w:spacing w:after="0" w:line="240" w:lineRule="auto"/>
      <w:jc w:val="both"/>
    </w:pPr>
    <w:rPr>
      <w:rFonts w:ascii="Times New Roman" w:eastAsia="Times New Roman" w:hAnsi="Times New Roman" w:cs="Times New Roman"/>
      <w:sz w:val="24"/>
      <w:szCs w:val="24"/>
      <w:lang w:eastAsia="hu-HU"/>
    </w:rPr>
  </w:style>
  <w:style w:type="paragraph" w:customStyle="1" w:styleId="default0">
    <w:name w:val="default"/>
    <w:basedOn w:val="Normal"/>
    <w:rsid w:val="00FC03E0"/>
    <w:pPr>
      <w:spacing w:before="100" w:beforeAutospacing="1" w:after="100" w:afterAutospacing="1" w:line="240" w:lineRule="auto"/>
    </w:pPr>
    <w:rPr>
      <w:rFonts w:ascii="Calibri" w:eastAsia="Times New Roman" w:hAnsi="Calibri" w:cs="Calibri"/>
      <w:sz w:val="24"/>
      <w:szCs w:val="24"/>
      <w:lang w:eastAsia="hu-HU"/>
    </w:rPr>
  </w:style>
  <w:style w:type="character" w:styleId="Strong">
    <w:name w:val="Strong"/>
    <w:uiPriority w:val="22"/>
    <w:qFormat/>
    <w:rsid w:val="00FC03E0"/>
    <w:rPr>
      <w:rFonts w:ascii="Times New Roman" w:hAnsi="Times New Roman" w:cs="Times New Roman"/>
      <w:b/>
      <w:bCs/>
    </w:rPr>
  </w:style>
  <w:style w:type="paragraph" w:styleId="BodyText">
    <w:name w:val="Body Text"/>
    <w:basedOn w:val="Normal"/>
    <w:link w:val="BodyTextChar"/>
    <w:rsid w:val="00FC03E0"/>
    <w:pPr>
      <w:widowControl w:val="0"/>
      <w:spacing w:after="0" w:line="240" w:lineRule="auto"/>
      <w:jc w:val="both"/>
    </w:pPr>
    <w:rPr>
      <w:rFonts w:ascii="Calibri" w:eastAsia="Times New Roman" w:hAnsi="Calibri" w:cs="Times New Roman"/>
      <w:sz w:val="20"/>
      <w:szCs w:val="20"/>
      <w:lang w:val="x-none"/>
    </w:rPr>
  </w:style>
  <w:style w:type="character" w:customStyle="1" w:styleId="BodyTextChar">
    <w:name w:val="Body Text Char"/>
    <w:basedOn w:val="DefaultParagraphFont"/>
    <w:link w:val="BodyText"/>
    <w:rsid w:val="00FC03E0"/>
    <w:rPr>
      <w:rFonts w:ascii="Calibri" w:eastAsia="Times New Roman" w:hAnsi="Calibri" w:cs="Times New Roman"/>
      <w:sz w:val="20"/>
      <w:szCs w:val="20"/>
      <w:lang w:val="x-none"/>
    </w:rPr>
  </w:style>
  <w:style w:type="paragraph" w:styleId="BodyText2">
    <w:name w:val="Body Text 2"/>
    <w:basedOn w:val="Normal"/>
    <w:link w:val="BodyText2Char"/>
    <w:rsid w:val="00FC03E0"/>
    <w:pPr>
      <w:spacing w:after="120" w:line="480" w:lineRule="auto"/>
    </w:pPr>
    <w:rPr>
      <w:rFonts w:ascii="Calibri" w:eastAsia="Times New Roman" w:hAnsi="Calibri" w:cs="Times New Roman"/>
      <w:sz w:val="20"/>
      <w:szCs w:val="20"/>
      <w:lang w:val="x-none"/>
    </w:rPr>
  </w:style>
  <w:style w:type="character" w:customStyle="1" w:styleId="BodyText2Char">
    <w:name w:val="Body Text 2 Char"/>
    <w:basedOn w:val="DefaultParagraphFont"/>
    <w:link w:val="BodyText2"/>
    <w:rsid w:val="00FC03E0"/>
    <w:rPr>
      <w:rFonts w:ascii="Calibri" w:eastAsia="Times New Roman" w:hAnsi="Calibri" w:cs="Times New Roman"/>
      <w:sz w:val="20"/>
      <w:szCs w:val="20"/>
      <w:lang w:val="x-none"/>
    </w:rPr>
  </w:style>
  <w:style w:type="paragraph" w:styleId="PlainText">
    <w:name w:val="Plain Text"/>
    <w:basedOn w:val="Normal"/>
    <w:link w:val="PlainTextChar"/>
    <w:rsid w:val="00FC03E0"/>
    <w:pPr>
      <w:spacing w:after="0" w:line="240" w:lineRule="auto"/>
    </w:pPr>
    <w:rPr>
      <w:rFonts w:ascii="Courier New" w:eastAsia="Times New Roman" w:hAnsi="Courier New" w:cs="Times New Roman"/>
      <w:sz w:val="20"/>
      <w:szCs w:val="20"/>
      <w:lang w:val="x-none"/>
    </w:rPr>
  </w:style>
  <w:style w:type="character" w:customStyle="1" w:styleId="PlainTextChar">
    <w:name w:val="Plain Text Char"/>
    <w:basedOn w:val="DefaultParagraphFont"/>
    <w:link w:val="PlainText"/>
    <w:rsid w:val="00FC03E0"/>
    <w:rPr>
      <w:rFonts w:ascii="Courier New" w:eastAsia="Times New Roman" w:hAnsi="Courier New" w:cs="Times New Roman"/>
      <w:sz w:val="20"/>
      <w:szCs w:val="20"/>
      <w:lang w:val="x-none"/>
    </w:rPr>
  </w:style>
  <w:style w:type="paragraph" w:styleId="FootnoteText">
    <w:name w:val="footnote text"/>
    <w:basedOn w:val="Normal"/>
    <w:link w:val="FootnoteTextChar"/>
    <w:semiHidden/>
    <w:rsid w:val="00FC03E0"/>
    <w:pPr>
      <w:spacing w:after="0" w:line="240" w:lineRule="auto"/>
    </w:pPr>
    <w:rPr>
      <w:rFonts w:ascii="Times New Roman" w:eastAsia="Times New Roman" w:hAnsi="Times New Roman" w:cs="Times New Roman"/>
      <w:sz w:val="20"/>
      <w:szCs w:val="20"/>
      <w:lang w:eastAsia="hu-HU"/>
    </w:rPr>
  </w:style>
  <w:style w:type="character" w:customStyle="1" w:styleId="FootnoteTextChar">
    <w:name w:val="Footnote Text Char"/>
    <w:basedOn w:val="DefaultParagraphFont"/>
    <w:link w:val="FootnoteText"/>
    <w:semiHidden/>
    <w:rsid w:val="00FC03E0"/>
    <w:rPr>
      <w:rFonts w:ascii="Times New Roman" w:eastAsia="Times New Roman" w:hAnsi="Times New Roman" w:cs="Times New Roman"/>
      <w:sz w:val="20"/>
      <w:szCs w:val="20"/>
      <w:lang w:eastAsia="hu-HU"/>
    </w:rPr>
  </w:style>
  <w:style w:type="character" w:styleId="FootnoteReference">
    <w:name w:val="footnote reference"/>
    <w:semiHidden/>
    <w:rsid w:val="00FC03E0"/>
    <w:rPr>
      <w:vertAlign w:val="superscript"/>
    </w:rPr>
  </w:style>
  <w:style w:type="paragraph" w:styleId="CommentText">
    <w:name w:val="annotation text"/>
    <w:basedOn w:val="Normal"/>
    <w:link w:val="CommentTextChar"/>
    <w:rsid w:val="00FC03E0"/>
    <w:pPr>
      <w:spacing w:after="200" w:line="276" w:lineRule="auto"/>
    </w:pPr>
    <w:rPr>
      <w:rFonts w:ascii="Calibri" w:eastAsia="Times New Roman" w:hAnsi="Calibri" w:cs="Times New Roman"/>
      <w:sz w:val="20"/>
      <w:szCs w:val="20"/>
      <w:lang w:val="x-none"/>
    </w:rPr>
  </w:style>
  <w:style w:type="character" w:customStyle="1" w:styleId="CommentTextChar">
    <w:name w:val="Comment Text Char"/>
    <w:basedOn w:val="DefaultParagraphFont"/>
    <w:link w:val="CommentText"/>
    <w:rsid w:val="00FC03E0"/>
    <w:rPr>
      <w:rFonts w:ascii="Calibri" w:eastAsia="Times New Roman" w:hAnsi="Calibri" w:cs="Times New Roman"/>
      <w:sz w:val="20"/>
      <w:szCs w:val="20"/>
      <w:lang w:val="x-none"/>
    </w:rPr>
  </w:style>
  <w:style w:type="paragraph" w:styleId="BodyTextIndent">
    <w:name w:val="Body Text Indent"/>
    <w:basedOn w:val="Normal"/>
    <w:link w:val="BodyTextIndentChar"/>
    <w:rsid w:val="00FC03E0"/>
    <w:pPr>
      <w:spacing w:after="120" w:line="240" w:lineRule="auto"/>
      <w:ind w:left="283"/>
    </w:pPr>
    <w:rPr>
      <w:rFonts w:ascii="Times New Roman" w:eastAsia="Times New Roman" w:hAnsi="Times New Roman" w:cs="Times New Roman"/>
      <w:sz w:val="24"/>
      <w:szCs w:val="24"/>
      <w:lang w:eastAsia="hu-HU"/>
    </w:rPr>
  </w:style>
  <w:style w:type="character" w:customStyle="1" w:styleId="BodyTextIndentChar">
    <w:name w:val="Body Text Indent Char"/>
    <w:basedOn w:val="DefaultParagraphFont"/>
    <w:link w:val="BodyTextIndent"/>
    <w:rsid w:val="00FC03E0"/>
    <w:rPr>
      <w:rFonts w:ascii="Times New Roman" w:eastAsia="Times New Roman" w:hAnsi="Times New Roman" w:cs="Times New Roman"/>
      <w:sz w:val="24"/>
      <w:szCs w:val="24"/>
      <w:lang w:eastAsia="hu-HU"/>
    </w:rPr>
  </w:style>
  <w:style w:type="character" w:customStyle="1" w:styleId="painter">
    <w:name w:val="painter"/>
    <w:rsid w:val="00FC03E0"/>
  </w:style>
  <w:style w:type="table" w:customStyle="1" w:styleId="Rcsostblzat2">
    <w:name w:val="Rácsos táblázat2"/>
    <w:basedOn w:val="TableNormal"/>
    <w:next w:val="TableGrid"/>
    <w:uiPriority w:val="39"/>
    <w:rsid w:val="00FC0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al"/>
    <w:rsid w:val="00FC03E0"/>
    <w:pPr>
      <w:spacing w:after="0" w:line="240" w:lineRule="atLeast"/>
    </w:pPr>
    <w:rPr>
      <w:rFonts w:ascii="Book Antiqua" w:eastAsia="Times New Roman" w:hAnsi="Book Antiqua" w:cs="Times New Roman"/>
      <w:sz w:val="24"/>
      <w:szCs w:val="24"/>
      <w:lang w:eastAsia="hu-HU"/>
    </w:rPr>
  </w:style>
  <w:style w:type="paragraph" w:customStyle="1" w:styleId="11">
    <w:name w:val="列出段落11"/>
    <w:basedOn w:val="Normal"/>
    <w:next w:val="ListParagraph"/>
    <w:uiPriority w:val="34"/>
    <w:qFormat/>
    <w:rsid w:val="00FC03E0"/>
    <w:pPr>
      <w:spacing w:after="0" w:line="276" w:lineRule="auto"/>
      <w:ind w:left="426" w:hanging="284"/>
      <w:contextualSpacing/>
      <w:jc w:val="both"/>
    </w:pPr>
    <w:rPr>
      <w:rFonts w:ascii="Calibri" w:eastAsia="Calibri" w:hAnsi="Calibri" w:cs="Calibri"/>
    </w:rPr>
  </w:style>
  <w:style w:type="paragraph" w:styleId="Header">
    <w:name w:val="header"/>
    <w:basedOn w:val="Normal"/>
    <w:link w:val="HeaderChar"/>
    <w:uiPriority w:val="99"/>
    <w:unhideWhenUsed/>
    <w:rsid w:val="00FC03E0"/>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HeaderChar">
    <w:name w:val="Header Char"/>
    <w:basedOn w:val="DefaultParagraphFont"/>
    <w:link w:val="Header"/>
    <w:uiPriority w:val="99"/>
    <w:rsid w:val="00FC03E0"/>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FC03E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yperlink">
    <w:name w:val="Hyperlink"/>
    <w:basedOn w:val="DefaultParagraphFont"/>
    <w:uiPriority w:val="99"/>
    <w:unhideWhenUsed/>
    <w:rsid w:val="00D83A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26695">
      <w:bodyDiv w:val="1"/>
      <w:marLeft w:val="0"/>
      <w:marRight w:val="0"/>
      <w:marTop w:val="0"/>
      <w:marBottom w:val="0"/>
      <w:divBdr>
        <w:top w:val="none" w:sz="0" w:space="0" w:color="auto"/>
        <w:left w:val="none" w:sz="0" w:space="0" w:color="auto"/>
        <w:bottom w:val="none" w:sz="0" w:space="0" w:color="auto"/>
        <w:right w:val="none" w:sz="0" w:space="0" w:color="auto"/>
      </w:divBdr>
    </w:div>
    <w:div w:id="16153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106</Pages>
  <Words>20173</Words>
  <Characters>139195</Characters>
  <Application>Microsoft Office Word</Application>
  <DocSecurity>0</DocSecurity>
  <Lines>1159</Lines>
  <Paragraphs>318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159050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Erika</cp:lastModifiedBy>
  <cp:revision>31</cp:revision>
  <dcterms:created xsi:type="dcterms:W3CDTF">2021-08-10T17:26:00Z</dcterms:created>
  <dcterms:modified xsi:type="dcterms:W3CDTF">2021-08-15T21:06:00Z</dcterms:modified>
</cp:coreProperties>
</file>