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696" w:rsidRDefault="007A1696" w:rsidP="007A1696">
      <w:pPr>
        <w:spacing w:before="120" w:after="0" w:line="240" w:lineRule="auto"/>
        <w:jc w:val="center"/>
        <w:outlineLvl w:val="1"/>
        <w:rPr>
          <w:rFonts w:ascii="Times New Roman" w:eastAsia="Calibri" w:hAnsi="Times New Roman" w:cs="Calibri"/>
          <w:b/>
          <w:bCs/>
          <w:caps/>
          <w:sz w:val="28"/>
          <w:szCs w:val="28"/>
          <w:lang w:eastAsia="hu-HU"/>
        </w:rPr>
      </w:pPr>
    </w:p>
    <w:p w:rsidR="007A1696" w:rsidRDefault="007A1696" w:rsidP="007A1696">
      <w:pPr>
        <w:spacing w:before="120" w:after="0" w:line="240" w:lineRule="auto"/>
        <w:jc w:val="center"/>
        <w:outlineLvl w:val="1"/>
        <w:rPr>
          <w:rFonts w:ascii="Times New Roman" w:eastAsia="Calibri" w:hAnsi="Times New Roman" w:cs="Calibri"/>
          <w:b/>
          <w:bCs/>
          <w:caps/>
          <w:sz w:val="28"/>
          <w:szCs w:val="28"/>
          <w:lang w:eastAsia="hu-HU"/>
        </w:rPr>
      </w:pPr>
    </w:p>
    <w:p w:rsidR="007A1696" w:rsidRDefault="007A1696" w:rsidP="007A1696">
      <w:pPr>
        <w:spacing w:before="120" w:after="0" w:line="240" w:lineRule="auto"/>
        <w:jc w:val="center"/>
        <w:outlineLvl w:val="1"/>
        <w:rPr>
          <w:rFonts w:ascii="Times New Roman" w:eastAsia="Calibri" w:hAnsi="Times New Roman" w:cs="Calibri"/>
          <w:b/>
          <w:bCs/>
          <w:caps/>
          <w:sz w:val="28"/>
          <w:szCs w:val="28"/>
          <w:lang w:eastAsia="hu-HU"/>
        </w:rPr>
      </w:pPr>
      <w:r>
        <w:rPr>
          <w:rFonts w:ascii="Times New Roman" w:eastAsia="Calibri" w:hAnsi="Times New Roman" w:cs="Calibri"/>
          <w:b/>
          <w:bCs/>
          <w:caps/>
          <w:sz w:val="28"/>
          <w:szCs w:val="28"/>
          <w:lang w:eastAsia="hu-HU"/>
        </w:rPr>
        <w:t>A Gárdonyi géza ciszterci Gimnázium és Kollégium</w:t>
      </w:r>
    </w:p>
    <w:p w:rsidR="007A1696" w:rsidRDefault="007A1696" w:rsidP="007A1696">
      <w:pPr>
        <w:spacing w:before="120" w:after="0" w:line="240" w:lineRule="auto"/>
        <w:jc w:val="center"/>
        <w:rPr>
          <w:rFonts w:ascii="Times New Roman" w:eastAsia="Times New Roman" w:hAnsi="Times New Roman" w:cs="Times New Roman"/>
          <w:b/>
          <w:bCs/>
          <w:sz w:val="28"/>
          <w:szCs w:val="28"/>
          <w:lang w:eastAsia="hu-HU"/>
        </w:rPr>
      </w:pPr>
    </w:p>
    <w:p w:rsidR="007A1696" w:rsidRDefault="007A1696" w:rsidP="007A1696">
      <w:pPr>
        <w:spacing w:before="120" w:after="0" w:line="240" w:lineRule="auto"/>
        <w:jc w:val="center"/>
        <w:rPr>
          <w:rFonts w:ascii="Times New Roman" w:eastAsia="Times New Roman" w:hAnsi="Times New Roman" w:cs="Times New Roman"/>
          <w:b/>
          <w:bCs/>
          <w:sz w:val="28"/>
          <w:szCs w:val="28"/>
          <w:lang w:eastAsia="hu-HU"/>
        </w:rPr>
      </w:pPr>
    </w:p>
    <w:p w:rsidR="007A1696" w:rsidRDefault="007A1696" w:rsidP="007A1696">
      <w:pPr>
        <w:spacing w:after="0" w:line="240" w:lineRule="auto"/>
        <w:jc w:val="center"/>
        <w:rPr>
          <w:rFonts w:ascii="Times New Roman" w:eastAsia="Times New Roman" w:hAnsi="Times New Roman" w:cs="Times New Roman"/>
          <w:sz w:val="20"/>
          <w:szCs w:val="20"/>
          <w:lang w:eastAsia="hu-HU"/>
        </w:rPr>
      </w:pPr>
    </w:p>
    <w:p w:rsidR="007A1696" w:rsidRDefault="007A1696" w:rsidP="007A1696">
      <w:pPr>
        <w:spacing w:after="0" w:line="240" w:lineRule="auto"/>
        <w:jc w:val="center"/>
        <w:rPr>
          <w:rFonts w:ascii="Times New Roman" w:eastAsia="Times New Roman" w:hAnsi="Times New Roman" w:cs="Times New Roman"/>
          <w:sz w:val="20"/>
          <w:szCs w:val="20"/>
          <w:lang w:eastAsia="hu-HU"/>
        </w:rPr>
      </w:pPr>
    </w:p>
    <w:p w:rsidR="007A1696" w:rsidRDefault="007A1696" w:rsidP="007A1696">
      <w:pPr>
        <w:spacing w:before="120" w:after="0" w:line="240" w:lineRule="auto"/>
        <w:contextualSpacing/>
        <w:jc w:val="center"/>
        <w:rPr>
          <w:rFonts w:ascii="Times New Roman" w:eastAsia="Times New Roman" w:hAnsi="Times New Roman" w:cs="Times New Roman"/>
          <w:b/>
          <w:sz w:val="32"/>
          <w:szCs w:val="32"/>
        </w:rPr>
      </w:pPr>
    </w:p>
    <w:p w:rsidR="007A1696" w:rsidRDefault="007A1696" w:rsidP="007A1696">
      <w:pPr>
        <w:spacing w:before="120" w:after="0" w:line="240" w:lineRule="auto"/>
        <w:contextualSpacing/>
        <w:jc w:val="center"/>
        <w:rPr>
          <w:rFonts w:ascii="Times New Roman" w:eastAsia="Times New Roman" w:hAnsi="Times New Roman" w:cs="Times New Roman"/>
          <w:b/>
          <w:sz w:val="32"/>
          <w:szCs w:val="32"/>
        </w:rPr>
      </w:pPr>
    </w:p>
    <w:p w:rsidR="007A1696" w:rsidRDefault="007A1696" w:rsidP="007A1696">
      <w:pPr>
        <w:spacing w:before="120" w:after="0" w:line="240" w:lineRule="auto"/>
        <w:contextualSpacing/>
        <w:jc w:val="center"/>
        <w:rPr>
          <w:rFonts w:ascii="Times New Roman" w:eastAsia="Times New Roman" w:hAnsi="Times New Roman" w:cs="Times New Roman"/>
          <w:b/>
          <w:sz w:val="32"/>
          <w:szCs w:val="32"/>
        </w:rPr>
      </w:pPr>
    </w:p>
    <w:p w:rsidR="007A1696" w:rsidRDefault="007A1696" w:rsidP="007A1696">
      <w:pPr>
        <w:spacing w:before="120" w:after="0" w:line="240" w:lineRule="auto"/>
        <w:contextualSpacing/>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Angol-magyar két tanítási nyelvű gimnáziumi képzés</w:t>
      </w:r>
    </w:p>
    <w:p w:rsidR="007A1696" w:rsidRDefault="007A1696" w:rsidP="007A1696">
      <w:pPr>
        <w:spacing w:before="120" w:after="0" w:line="240" w:lineRule="auto"/>
        <w:contextualSpacing/>
        <w:jc w:val="center"/>
        <w:rPr>
          <w:rFonts w:ascii="Times New Roman" w:eastAsia="Times New Roman" w:hAnsi="Times New Roman" w:cs="Times New Roman"/>
          <w:b/>
          <w:sz w:val="32"/>
          <w:szCs w:val="32"/>
        </w:rPr>
      </w:pPr>
    </w:p>
    <w:p w:rsidR="007A1696" w:rsidRDefault="007A1696" w:rsidP="007A1696">
      <w:pPr>
        <w:spacing w:before="120" w:after="0" w:line="240" w:lineRule="auto"/>
        <w:contextualSpacing/>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helyi tanterve</w:t>
      </w:r>
    </w:p>
    <w:p w:rsidR="007A1696" w:rsidRDefault="007A1696" w:rsidP="007A1696">
      <w:pPr>
        <w:spacing w:before="120" w:after="0" w:line="240" w:lineRule="auto"/>
        <w:contextualSpacing/>
        <w:jc w:val="center"/>
        <w:rPr>
          <w:rFonts w:ascii="Times New Roman" w:eastAsia="Times New Roman" w:hAnsi="Times New Roman" w:cs="Times New Roman"/>
          <w:b/>
          <w:sz w:val="32"/>
          <w:szCs w:val="32"/>
        </w:rPr>
      </w:pPr>
    </w:p>
    <w:p w:rsidR="007A1696" w:rsidRPr="00664DA9" w:rsidRDefault="00664DA9" w:rsidP="007A1696">
      <w:pPr>
        <w:spacing w:before="120" w:after="0" w:line="240" w:lineRule="auto"/>
        <w:contextualSpacing/>
        <w:jc w:val="center"/>
        <w:rPr>
          <w:rFonts w:ascii="Times New Roman" w:eastAsia="Times New Roman" w:hAnsi="Times New Roman" w:cs="Times New Roman"/>
          <w:b/>
          <w:sz w:val="36"/>
          <w:szCs w:val="36"/>
        </w:rPr>
      </w:pPr>
      <w:r w:rsidRPr="00664DA9">
        <w:rPr>
          <w:rFonts w:ascii="Times New Roman" w:eastAsia="Times New Roman" w:hAnsi="Times New Roman" w:cs="Times New Roman"/>
          <w:b/>
          <w:sz w:val="36"/>
          <w:szCs w:val="36"/>
        </w:rPr>
        <w:t>Magyar nyelv és irodalom</w:t>
      </w:r>
    </w:p>
    <w:p w:rsidR="007A1696" w:rsidRDefault="007A1696" w:rsidP="007A1696">
      <w:pPr>
        <w:spacing w:before="120" w:after="0" w:line="240" w:lineRule="auto"/>
        <w:contextualSpacing/>
        <w:jc w:val="center"/>
        <w:rPr>
          <w:rFonts w:ascii="Times New Roman" w:eastAsia="Times New Roman" w:hAnsi="Times New Roman" w:cs="Times New Roman"/>
          <w:b/>
          <w:sz w:val="28"/>
          <w:szCs w:val="28"/>
        </w:rPr>
      </w:pPr>
    </w:p>
    <w:p w:rsidR="007A1696" w:rsidRDefault="007A1696" w:rsidP="007A1696">
      <w:pPr>
        <w:spacing w:before="120" w:after="0" w:line="240" w:lineRule="auto"/>
        <w:contextualSpacing/>
        <w:jc w:val="center"/>
        <w:rPr>
          <w:rFonts w:ascii="Times New Roman" w:eastAsia="Times New Roman" w:hAnsi="Times New Roman" w:cs="Times New Roman"/>
          <w:b/>
          <w:sz w:val="28"/>
          <w:szCs w:val="28"/>
        </w:rPr>
      </w:pPr>
    </w:p>
    <w:p w:rsidR="007A1696" w:rsidRDefault="007A1696" w:rsidP="007A1696">
      <w:pPr>
        <w:spacing w:before="120" w:after="0" w:line="240" w:lineRule="auto"/>
        <w:contextualSpacing/>
        <w:jc w:val="center"/>
        <w:rPr>
          <w:rFonts w:ascii="Times New Roman" w:eastAsia="Times New Roman" w:hAnsi="Times New Roman" w:cs="Times New Roman"/>
          <w:b/>
          <w:sz w:val="28"/>
          <w:szCs w:val="28"/>
        </w:rPr>
      </w:pPr>
    </w:p>
    <w:p w:rsidR="007A1696" w:rsidRDefault="007A1696" w:rsidP="007A1696">
      <w:pPr>
        <w:spacing w:before="120" w:after="0" w:line="240" w:lineRule="auto"/>
        <w:contextualSpacing/>
        <w:jc w:val="center"/>
        <w:rPr>
          <w:rFonts w:ascii="Times New Roman" w:eastAsia="Times New Roman" w:hAnsi="Times New Roman" w:cs="Times New Roman"/>
          <w:b/>
          <w:sz w:val="28"/>
          <w:szCs w:val="28"/>
        </w:rPr>
      </w:pPr>
    </w:p>
    <w:p w:rsidR="007A1696" w:rsidRDefault="007A1696" w:rsidP="007A1696">
      <w:pPr>
        <w:spacing w:before="120" w:after="0" w:line="240" w:lineRule="auto"/>
        <w:contextualSpacing/>
        <w:jc w:val="center"/>
        <w:rPr>
          <w:rFonts w:ascii="Times New Roman" w:eastAsia="Times New Roman" w:hAnsi="Times New Roman" w:cs="Times New Roman"/>
          <w:b/>
          <w:sz w:val="28"/>
          <w:szCs w:val="28"/>
        </w:rPr>
      </w:pPr>
    </w:p>
    <w:p w:rsidR="007A1696" w:rsidRDefault="007A1696" w:rsidP="007A1696">
      <w:pPr>
        <w:spacing w:before="120" w:after="0" w:line="240" w:lineRule="auto"/>
        <w:contextualSpacing/>
        <w:jc w:val="center"/>
        <w:rPr>
          <w:rFonts w:ascii="Times New Roman" w:eastAsia="Times New Roman" w:hAnsi="Times New Roman" w:cs="Times New Roman"/>
          <w:b/>
          <w:sz w:val="28"/>
          <w:szCs w:val="28"/>
        </w:rPr>
      </w:pPr>
    </w:p>
    <w:p w:rsidR="007A1696" w:rsidRDefault="007A1696" w:rsidP="007A1696">
      <w:pPr>
        <w:spacing w:before="120" w:after="0" w:line="240" w:lineRule="auto"/>
        <w:contextualSpacing/>
        <w:jc w:val="center"/>
        <w:rPr>
          <w:rFonts w:ascii="Times New Roman" w:eastAsia="Times New Roman" w:hAnsi="Times New Roman" w:cs="Times New Roman"/>
          <w:b/>
          <w:sz w:val="28"/>
          <w:szCs w:val="28"/>
        </w:rPr>
      </w:pPr>
    </w:p>
    <w:p w:rsidR="007A1696" w:rsidRDefault="007A1696" w:rsidP="007A1696">
      <w:pPr>
        <w:spacing w:before="120" w:after="0" w:line="240" w:lineRule="auto"/>
        <w:contextualSpacing/>
        <w:jc w:val="center"/>
        <w:rPr>
          <w:rFonts w:ascii="Times New Roman" w:eastAsia="Times New Roman" w:hAnsi="Times New Roman" w:cs="Times New Roman"/>
          <w:b/>
          <w:sz w:val="28"/>
          <w:szCs w:val="28"/>
        </w:rPr>
      </w:pPr>
    </w:p>
    <w:p w:rsidR="007A1696" w:rsidRDefault="007A1696" w:rsidP="007A1696">
      <w:pPr>
        <w:spacing w:before="120" w:after="0" w:line="240" w:lineRule="auto"/>
        <w:contextualSpacing/>
        <w:jc w:val="center"/>
        <w:rPr>
          <w:rFonts w:ascii="Times New Roman" w:eastAsia="Times New Roman" w:hAnsi="Times New Roman" w:cs="Times New Roman"/>
          <w:b/>
          <w:sz w:val="28"/>
          <w:szCs w:val="28"/>
        </w:rPr>
      </w:pPr>
    </w:p>
    <w:p w:rsidR="007A1696" w:rsidRDefault="007A1696" w:rsidP="007A1696">
      <w:pPr>
        <w:spacing w:before="120" w:after="0" w:line="240" w:lineRule="auto"/>
        <w:contextualSpacing/>
        <w:jc w:val="center"/>
        <w:rPr>
          <w:rFonts w:ascii="Times New Roman" w:eastAsia="Times New Roman" w:hAnsi="Times New Roman" w:cs="Times New Roman"/>
          <w:b/>
          <w:sz w:val="28"/>
          <w:szCs w:val="28"/>
        </w:rPr>
      </w:pPr>
    </w:p>
    <w:p w:rsidR="007A1696" w:rsidRDefault="007A1696" w:rsidP="007A1696">
      <w:pPr>
        <w:spacing w:before="120" w:after="0" w:line="240" w:lineRule="auto"/>
        <w:contextualSpacing/>
        <w:jc w:val="center"/>
        <w:rPr>
          <w:rFonts w:ascii="Times New Roman" w:eastAsia="Times New Roman" w:hAnsi="Times New Roman" w:cs="Times New Roman"/>
          <w:b/>
          <w:sz w:val="28"/>
          <w:szCs w:val="28"/>
        </w:rPr>
      </w:pPr>
    </w:p>
    <w:p w:rsidR="007A1696" w:rsidRDefault="007A1696" w:rsidP="007A1696">
      <w:pPr>
        <w:spacing w:before="120" w:after="0" w:line="240" w:lineRule="auto"/>
        <w:contextualSpacing/>
        <w:jc w:val="center"/>
        <w:rPr>
          <w:rFonts w:ascii="Times New Roman" w:eastAsia="Times New Roman" w:hAnsi="Times New Roman" w:cs="Times New Roman"/>
          <w:b/>
          <w:sz w:val="28"/>
          <w:szCs w:val="28"/>
        </w:rPr>
      </w:pPr>
    </w:p>
    <w:p w:rsidR="007A1696" w:rsidRDefault="007A1696" w:rsidP="007A1696">
      <w:pPr>
        <w:spacing w:before="120" w:after="0" w:line="240" w:lineRule="auto"/>
        <w:contextualSpacing/>
        <w:jc w:val="center"/>
        <w:rPr>
          <w:rFonts w:ascii="Times New Roman" w:eastAsia="Times New Roman" w:hAnsi="Times New Roman" w:cs="Times New Roman"/>
          <w:b/>
          <w:sz w:val="28"/>
          <w:szCs w:val="28"/>
        </w:rPr>
      </w:pPr>
    </w:p>
    <w:p w:rsidR="007A1696" w:rsidRDefault="007A1696" w:rsidP="007A1696">
      <w:pPr>
        <w:spacing w:before="120" w:after="0" w:line="240" w:lineRule="auto"/>
        <w:contextualSpacing/>
        <w:jc w:val="center"/>
        <w:rPr>
          <w:rFonts w:ascii="Times New Roman" w:eastAsia="Times New Roman" w:hAnsi="Times New Roman" w:cs="Times New Roman"/>
          <w:b/>
          <w:sz w:val="28"/>
          <w:szCs w:val="28"/>
        </w:rPr>
      </w:pPr>
    </w:p>
    <w:p w:rsidR="007A1696" w:rsidRDefault="007A1696" w:rsidP="007A1696">
      <w:pPr>
        <w:spacing w:before="120" w:after="0" w:line="240" w:lineRule="auto"/>
        <w:contextualSpacing/>
        <w:jc w:val="center"/>
        <w:rPr>
          <w:rFonts w:ascii="Times New Roman" w:eastAsia="Times New Roman" w:hAnsi="Times New Roman" w:cs="Times New Roman"/>
          <w:b/>
          <w:sz w:val="28"/>
          <w:szCs w:val="28"/>
        </w:rPr>
      </w:pPr>
    </w:p>
    <w:p w:rsidR="007A1696" w:rsidRDefault="007A1696" w:rsidP="007A1696">
      <w:pPr>
        <w:spacing w:before="120" w:after="0" w:line="240" w:lineRule="auto"/>
        <w:contextualSpacing/>
        <w:jc w:val="center"/>
        <w:rPr>
          <w:rFonts w:ascii="Times New Roman" w:eastAsia="Times New Roman" w:hAnsi="Times New Roman" w:cs="Times New Roman"/>
          <w:b/>
          <w:sz w:val="28"/>
          <w:szCs w:val="28"/>
        </w:rPr>
      </w:pPr>
    </w:p>
    <w:p w:rsidR="007A1696" w:rsidRDefault="007A1696" w:rsidP="007A1696">
      <w:pPr>
        <w:spacing w:before="120" w:after="0" w:line="240" w:lineRule="auto"/>
        <w:contextualSpacing/>
        <w:jc w:val="center"/>
        <w:rPr>
          <w:rFonts w:ascii="Times New Roman" w:eastAsia="Times New Roman" w:hAnsi="Times New Roman" w:cs="Times New Roman"/>
          <w:b/>
          <w:sz w:val="28"/>
          <w:szCs w:val="28"/>
        </w:rPr>
      </w:pPr>
    </w:p>
    <w:p w:rsidR="007A1696" w:rsidRDefault="007A1696" w:rsidP="007A1696">
      <w:pPr>
        <w:spacing w:before="120" w:after="0" w:line="240" w:lineRule="auto"/>
        <w:contextualSpacing/>
        <w:jc w:val="center"/>
        <w:rPr>
          <w:rFonts w:ascii="Times New Roman" w:eastAsia="Times New Roman" w:hAnsi="Times New Roman" w:cs="Times New Roman"/>
          <w:b/>
          <w:sz w:val="28"/>
          <w:szCs w:val="28"/>
        </w:rPr>
      </w:pPr>
    </w:p>
    <w:p w:rsidR="007A1696" w:rsidRDefault="007A1696" w:rsidP="007A1696">
      <w:pPr>
        <w:spacing w:before="120"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Eger, 2020. augusztus 1.</w:t>
      </w:r>
    </w:p>
    <w:p w:rsidR="007A1696" w:rsidRDefault="007A1696" w:rsidP="007A1696">
      <w:pPr>
        <w:rPr>
          <w:rFonts w:ascii="Times New Roman" w:eastAsia="Times New Roman" w:hAnsi="Times New Roman" w:cs="Times New Roman"/>
          <w:b/>
          <w:sz w:val="28"/>
          <w:szCs w:val="28"/>
          <w:lang w:eastAsia="hu-HU"/>
        </w:rPr>
      </w:pPr>
      <w:r>
        <w:rPr>
          <w:rFonts w:ascii="Times New Roman" w:eastAsia="Times New Roman" w:hAnsi="Times New Roman" w:cs="Times New Roman"/>
          <w:b/>
          <w:sz w:val="28"/>
          <w:szCs w:val="28"/>
          <w:lang w:eastAsia="hu-HU"/>
        </w:rPr>
        <w:br w:type="page"/>
      </w:r>
    </w:p>
    <w:p w:rsidR="00A1254E" w:rsidRDefault="00A1254E" w:rsidP="00A1254E">
      <w:pPr>
        <w:tabs>
          <w:tab w:val="left" w:pos="2522"/>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A magyar nyelv és irodalom tantárgy helyi tanterve </w:t>
      </w:r>
    </w:p>
    <w:p w:rsidR="00A1254E" w:rsidRDefault="00A1254E" w:rsidP="00A1254E">
      <w:pPr>
        <w:tabs>
          <w:tab w:val="left" w:pos="2522"/>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 9-12. évfolyam számára</w:t>
      </w:r>
    </w:p>
    <w:p w:rsidR="00664DA9" w:rsidRDefault="00664DA9" w:rsidP="00664DA9">
      <w:pPr>
        <w:tabs>
          <w:tab w:val="left" w:pos="2522"/>
        </w:tabs>
        <w:spacing w:after="0" w:line="240" w:lineRule="auto"/>
        <w:jc w:val="center"/>
        <w:rPr>
          <w:rFonts w:ascii="Times New Roman" w:hAnsi="Times New Roman" w:cs="Times New Roman"/>
          <w:b/>
          <w:bCs/>
          <w:sz w:val="28"/>
          <w:szCs w:val="28"/>
        </w:rPr>
      </w:pPr>
    </w:p>
    <w:p w:rsidR="00664DA9" w:rsidRDefault="00664DA9" w:rsidP="00664DA9">
      <w:pPr>
        <w:tabs>
          <w:tab w:val="left" w:pos="2522"/>
        </w:tabs>
        <w:spacing w:after="0" w:line="240" w:lineRule="auto"/>
        <w:jc w:val="center"/>
        <w:rPr>
          <w:rFonts w:ascii="Times New Roman" w:hAnsi="Times New Roman" w:cs="Times New Roman"/>
          <w:b/>
          <w:bCs/>
          <w:sz w:val="28"/>
          <w:szCs w:val="28"/>
        </w:rPr>
      </w:pPr>
    </w:p>
    <w:p w:rsidR="00664DA9" w:rsidRDefault="00664DA9" w:rsidP="00664DA9">
      <w:pPr>
        <w:tabs>
          <w:tab w:val="left" w:pos="2522"/>
        </w:tabs>
        <w:spacing w:after="0" w:line="240" w:lineRule="auto"/>
        <w:jc w:val="center"/>
        <w:rPr>
          <w:rFonts w:ascii="Times New Roman" w:hAnsi="Times New Roman" w:cs="Times New Roman"/>
          <w:b/>
          <w:bCs/>
          <w:sz w:val="28"/>
          <w:szCs w:val="28"/>
        </w:rPr>
      </w:pPr>
    </w:p>
    <w:p w:rsidR="00664DA9" w:rsidRDefault="00664DA9" w:rsidP="00664DA9">
      <w:pPr>
        <w:tabs>
          <w:tab w:val="left" w:pos="2522"/>
        </w:tabs>
        <w:spacing w:after="0" w:line="240" w:lineRule="auto"/>
        <w:jc w:val="center"/>
        <w:rPr>
          <w:rFonts w:ascii="Times New Roman" w:hAnsi="Times New Roman" w:cs="Times New Roman"/>
          <w:b/>
          <w:bCs/>
          <w:sz w:val="28"/>
          <w:szCs w:val="28"/>
        </w:rPr>
      </w:pPr>
    </w:p>
    <w:p w:rsidR="00664DA9" w:rsidRPr="005C7F6D" w:rsidRDefault="00664DA9" w:rsidP="00664DA9">
      <w:pPr>
        <w:tabs>
          <w:tab w:val="left" w:pos="2522"/>
        </w:tabs>
        <w:spacing w:after="0" w:line="240" w:lineRule="auto"/>
        <w:rPr>
          <w:rFonts w:ascii="Times New Roman" w:hAnsi="Times New Roman" w:cs="Times New Roman"/>
          <w:b/>
          <w:sz w:val="26"/>
          <w:szCs w:val="26"/>
        </w:rPr>
      </w:pPr>
      <w:r w:rsidRPr="005C7F6D">
        <w:rPr>
          <w:rFonts w:ascii="Times New Roman" w:hAnsi="Times New Roman" w:cs="Times New Roman"/>
          <w:b/>
          <w:sz w:val="26"/>
          <w:szCs w:val="26"/>
        </w:rPr>
        <w:t xml:space="preserve">Kerettantervi megfelelés </w:t>
      </w:r>
    </w:p>
    <w:p w:rsidR="00664DA9" w:rsidRPr="00E35664" w:rsidRDefault="00664DA9" w:rsidP="00664DA9">
      <w:pPr>
        <w:tabs>
          <w:tab w:val="left" w:pos="2522"/>
        </w:tabs>
        <w:spacing w:after="0" w:line="240" w:lineRule="auto"/>
        <w:rPr>
          <w:rFonts w:ascii="Times New Roman" w:hAnsi="Times New Roman" w:cs="Times New Roman"/>
          <w:b/>
          <w:bCs/>
          <w:sz w:val="24"/>
          <w:szCs w:val="24"/>
        </w:rPr>
      </w:pPr>
    </w:p>
    <w:p w:rsidR="00664DA9" w:rsidRDefault="00664DA9" w:rsidP="00664DA9">
      <w:pPr>
        <w:tabs>
          <w:tab w:val="left" w:pos="2522"/>
        </w:tabs>
        <w:spacing w:after="0" w:line="240" w:lineRule="auto"/>
        <w:jc w:val="both"/>
        <w:rPr>
          <w:rFonts w:ascii="Times New Roman" w:hAnsi="Times New Roman" w:cs="Times New Roman"/>
          <w:sz w:val="24"/>
          <w:szCs w:val="24"/>
        </w:rPr>
      </w:pPr>
      <w:r w:rsidRPr="00E35664">
        <w:rPr>
          <w:rFonts w:ascii="Times New Roman" w:hAnsi="Times New Roman" w:cs="Times New Roman"/>
          <w:sz w:val="24"/>
          <w:szCs w:val="24"/>
        </w:rPr>
        <w:t>Jogalap: A Kormány 5/2020. (I. 31.) Korm. rendelete a Nemzeti alaptanterv kiadásáról, bevezetéséről és alkalmazásáról szóló 110/2012. (VI. 4.) Korm. re</w:t>
      </w:r>
      <w:r>
        <w:rPr>
          <w:rFonts w:ascii="Times New Roman" w:hAnsi="Times New Roman" w:cs="Times New Roman"/>
          <w:sz w:val="24"/>
          <w:szCs w:val="24"/>
        </w:rPr>
        <w:t xml:space="preserve">ndelet módosításáról </w:t>
      </w:r>
      <w:r w:rsidRPr="00E35664">
        <w:rPr>
          <w:rFonts w:ascii="Times New Roman" w:hAnsi="Times New Roman" w:cs="Times New Roman"/>
          <w:sz w:val="24"/>
          <w:szCs w:val="24"/>
        </w:rPr>
        <w:t xml:space="preserve"> </w:t>
      </w:r>
    </w:p>
    <w:p w:rsidR="00664DA9" w:rsidRPr="00E35664" w:rsidRDefault="00664DA9" w:rsidP="00664DA9">
      <w:pPr>
        <w:tabs>
          <w:tab w:val="left" w:pos="2522"/>
        </w:tabs>
        <w:spacing w:after="0" w:line="240" w:lineRule="auto"/>
        <w:jc w:val="both"/>
        <w:rPr>
          <w:rFonts w:ascii="Times New Roman" w:hAnsi="Times New Roman" w:cs="Times New Roman"/>
          <w:sz w:val="24"/>
          <w:szCs w:val="24"/>
        </w:rPr>
      </w:pPr>
    </w:p>
    <w:p w:rsidR="00664DA9" w:rsidRDefault="00664DA9" w:rsidP="00664DA9">
      <w:pPr>
        <w:tabs>
          <w:tab w:val="left" w:pos="2522"/>
        </w:tabs>
        <w:spacing w:after="0" w:line="240" w:lineRule="auto"/>
        <w:jc w:val="both"/>
        <w:rPr>
          <w:rFonts w:ascii="Times New Roman" w:hAnsi="Times New Roman" w:cs="Times New Roman"/>
          <w:sz w:val="24"/>
          <w:szCs w:val="24"/>
        </w:rPr>
      </w:pPr>
      <w:r w:rsidRPr="00E35664">
        <w:rPr>
          <w:rFonts w:ascii="Times New Roman" w:hAnsi="Times New Roman" w:cs="Times New Roman"/>
          <w:sz w:val="24"/>
          <w:szCs w:val="24"/>
        </w:rPr>
        <w:t>Az Oktatási Hivatal honlapján (oktatas.hu) a „Köznevelés/Kerettantervek/A 2020-as NAThoz illeszkedő tartalmi szabályozók/Keret</w:t>
      </w:r>
      <w:r>
        <w:rPr>
          <w:rFonts w:ascii="Times New Roman" w:hAnsi="Times New Roman" w:cs="Times New Roman"/>
          <w:sz w:val="24"/>
          <w:szCs w:val="24"/>
        </w:rPr>
        <w:t>tanterv a gimnáziumok 9-12.</w:t>
      </w:r>
      <w:r w:rsidRPr="00E35664">
        <w:rPr>
          <w:rFonts w:ascii="Times New Roman" w:hAnsi="Times New Roman" w:cs="Times New Roman"/>
          <w:sz w:val="24"/>
          <w:szCs w:val="24"/>
        </w:rPr>
        <w:t xml:space="preserve"> évfolyama számára” oldalon közzétett kerettantervek közül:</w:t>
      </w:r>
      <w:r>
        <w:rPr>
          <w:rFonts w:ascii="Times New Roman" w:hAnsi="Times New Roman" w:cs="Times New Roman"/>
          <w:sz w:val="24"/>
          <w:szCs w:val="24"/>
        </w:rPr>
        <w:t xml:space="preserve"> Magyar nyelv és irodalom 9-12. évfolyam.</w:t>
      </w:r>
    </w:p>
    <w:p w:rsidR="00664DA9" w:rsidRDefault="00664DA9" w:rsidP="00664DA9">
      <w:pPr>
        <w:tabs>
          <w:tab w:val="left" w:pos="2522"/>
        </w:tabs>
        <w:spacing w:after="0" w:line="240" w:lineRule="auto"/>
        <w:jc w:val="both"/>
        <w:rPr>
          <w:rFonts w:ascii="Times New Roman" w:hAnsi="Times New Roman" w:cs="Times New Roman"/>
          <w:sz w:val="24"/>
          <w:szCs w:val="24"/>
        </w:rPr>
      </w:pPr>
    </w:p>
    <w:p w:rsidR="00664DA9" w:rsidRPr="00E35664" w:rsidRDefault="00664DA9" w:rsidP="00664DA9">
      <w:pPr>
        <w:tabs>
          <w:tab w:val="left" w:pos="2522"/>
        </w:tabs>
        <w:spacing w:after="0" w:line="240" w:lineRule="auto"/>
        <w:jc w:val="both"/>
        <w:rPr>
          <w:rFonts w:ascii="Times New Roman" w:hAnsi="Times New Roman" w:cs="Times New Roman"/>
          <w:b/>
          <w:bCs/>
          <w:sz w:val="24"/>
          <w:szCs w:val="24"/>
        </w:rPr>
      </w:pPr>
    </w:p>
    <w:p w:rsidR="00664DA9" w:rsidRPr="00651314" w:rsidRDefault="00664DA9" w:rsidP="00664DA9">
      <w:pPr>
        <w:jc w:val="both"/>
        <w:rPr>
          <w:rFonts w:ascii="Times New Roman" w:hAnsi="Times New Roman" w:cs="Times New Roman"/>
          <w:b/>
          <w:sz w:val="26"/>
          <w:szCs w:val="26"/>
        </w:rPr>
      </w:pPr>
      <w:r w:rsidRPr="00651314">
        <w:rPr>
          <w:rFonts w:ascii="Times New Roman" w:hAnsi="Times New Roman" w:cs="Times New Roman"/>
          <w:b/>
          <w:sz w:val="26"/>
          <w:szCs w:val="26"/>
        </w:rPr>
        <w:t>Bevezetés</w:t>
      </w:r>
    </w:p>
    <w:p w:rsidR="00664DA9" w:rsidRPr="00651314" w:rsidRDefault="00664DA9" w:rsidP="00664DA9">
      <w:pPr>
        <w:jc w:val="both"/>
        <w:rPr>
          <w:rFonts w:ascii="Times New Roman" w:hAnsi="Times New Roman" w:cs="Times New Roman"/>
          <w:sz w:val="24"/>
          <w:szCs w:val="24"/>
        </w:rPr>
      </w:pPr>
      <w:r w:rsidRPr="006975F2">
        <w:rPr>
          <w:rFonts w:ascii="Times New Roman" w:hAnsi="Times New Roman" w:cs="Times New Roman"/>
          <w:sz w:val="24"/>
          <w:szCs w:val="24"/>
        </w:rPr>
        <w:t>A magyar nyelv és irodalom nem pusztán tantárgy a középiskolában, hanem kulcsszerepet tölt be a tanulók identitásának kialakításában, megismerteti velük saját kultúrájukat, nemzeti önazonossá</w:t>
      </w:r>
      <w:r>
        <w:rPr>
          <w:rFonts w:ascii="Times New Roman" w:hAnsi="Times New Roman" w:cs="Times New Roman"/>
          <w:sz w:val="24"/>
          <w:szCs w:val="24"/>
        </w:rPr>
        <w:t xml:space="preserve">gukat, </w:t>
      </w:r>
      <w:r w:rsidRPr="00651314">
        <w:rPr>
          <w:rFonts w:ascii="Times New Roman" w:hAnsi="Times New Roman" w:cs="Times New Roman"/>
          <w:sz w:val="24"/>
          <w:szCs w:val="24"/>
        </w:rPr>
        <w:t xml:space="preserve">szellemi, erkölcsi örökséget hagyományoz. Az irodalmi szövegek olvasása, tanítása személyiséget formál, fejleszti a szépérzéket, az ítélőképességet, az erkölcsi érzékenységet, az érzelmi nevelés egyik legfontosabb eszköze. </w:t>
      </w:r>
    </w:p>
    <w:p w:rsidR="00664DA9" w:rsidRPr="00651314" w:rsidRDefault="00664DA9" w:rsidP="00664DA9">
      <w:pPr>
        <w:jc w:val="both"/>
        <w:rPr>
          <w:rFonts w:ascii="Times New Roman" w:hAnsi="Times New Roman" w:cs="Times New Roman"/>
          <w:sz w:val="24"/>
          <w:szCs w:val="24"/>
        </w:rPr>
      </w:pPr>
      <w:r w:rsidRPr="00651314">
        <w:rPr>
          <w:rFonts w:ascii="Times New Roman" w:hAnsi="Times New Roman" w:cs="Times New Roman"/>
          <w:sz w:val="24"/>
          <w:szCs w:val="24"/>
        </w:rPr>
        <w:t>A magyar nyelv és az irodalom tantárgy segíti a tanulókat abban, hogy a kommunikációs célnak megfelelően fejezzék ki magukat. Fejlődjék érvelési kultúrájuk, együttműködési képességüknek,  könnyebben beilleszkedjenek környezetükbe.</w:t>
      </w:r>
    </w:p>
    <w:p w:rsidR="00664DA9" w:rsidRPr="00651314" w:rsidRDefault="00664DA9" w:rsidP="00664DA9">
      <w:pPr>
        <w:jc w:val="both"/>
        <w:rPr>
          <w:rFonts w:ascii="Times New Roman" w:hAnsi="Times New Roman" w:cs="Times New Roman"/>
          <w:color w:val="000000"/>
          <w:sz w:val="24"/>
          <w:szCs w:val="24"/>
        </w:rPr>
      </w:pPr>
      <w:r w:rsidRPr="00651314">
        <w:rPr>
          <w:rFonts w:ascii="Times New Roman" w:hAnsi="Times New Roman" w:cs="Times New Roman"/>
          <w:sz w:val="24"/>
          <w:szCs w:val="24"/>
        </w:rPr>
        <w:t xml:space="preserve">Mindkét tantárgy keretében fejleszthetők az alaptantervben meghatározott következő fejlesztési területek: szövegértés; szövegalkotás; olvasóvá nevelés; mérlegelő gondolkodás, véleményalkotás; anyanyelvi kultúra, anyanyelvi ismeretek; irodalmi kultúra, irodalmi ismeretek.  </w:t>
      </w:r>
    </w:p>
    <w:p w:rsidR="00664DA9" w:rsidRPr="00651314" w:rsidRDefault="00664DA9" w:rsidP="00664DA9">
      <w:pPr>
        <w:jc w:val="both"/>
        <w:rPr>
          <w:rFonts w:ascii="Times New Roman" w:hAnsi="Times New Roman" w:cs="Times New Roman"/>
          <w:sz w:val="24"/>
          <w:szCs w:val="24"/>
        </w:rPr>
      </w:pPr>
      <w:r w:rsidRPr="00651314">
        <w:rPr>
          <w:rFonts w:ascii="Times New Roman" w:hAnsi="Times New Roman" w:cs="Times New Roman"/>
          <w:sz w:val="24"/>
          <w:szCs w:val="24"/>
        </w:rPr>
        <w:t>A képzési szakasz feladata, hogy a tanulókat felkészítse az érettségire, tegye lehetővé – megfelelő ismeret, műveltség átadásával, a tanulói kompetenciák fejlesztésével – a sikeres továbbtanulást, a társadalomba való beilleszkedést. Érett, gondolkodó, ép erkölcsi érzékkel rendelkező, kiegyensúlyozott felnőttekként kerüljenek ki a közoktatásból.</w:t>
      </w:r>
    </w:p>
    <w:p w:rsidR="00664DA9" w:rsidRPr="009055CA" w:rsidRDefault="00664DA9" w:rsidP="00664DA9"/>
    <w:p w:rsidR="00664DA9" w:rsidRPr="00187C92" w:rsidRDefault="00664DA9" w:rsidP="00664DA9">
      <w:pPr>
        <w:jc w:val="both"/>
        <w:rPr>
          <w:rFonts w:ascii="Times New Roman" w:hAnsi="Times New Roman" w:cs="Times New Roman"/>
          <w:b/>
          <w:sz w:val="26"/>
          <w:szCs w:val="26"/>
        </w:rPr>
      </w:pPr>
      <w:r w:rsidRPr="00187C92">
        <w:rPr>
          <w:rFonts w:ascii="Times New Roman" w:hAnsi="Times New Roman" w:cs="Times New Roman"/>
          <w:b/>
          <w:sz w:val="26"/>
          <w:szCs w:val="26"/>
        </w:rPr>
        <w:t>Célok és feladatok</w:t>
      </w:r>
    </w:p>
    <w:p w:rsidR="00664DA9" w:rsidRPr="007000EC" w:rsidRDefault="00664DA9" w:rsidP="00664DA9">
      <w:pPr>
        <w:jc w:val="both"/>
        <w:rPr>
          <w:rFonts w:ascii="Times New Roman" w:hAnsi="Times New Roman" w:cs="Times New Roman"/>
          <w:sz w:val="24"/>
          <w:szCs w:val="24"/>
        </w:rPr>
      </w:pPr>
      <w:r w:rsidRPr="007000EC">
        <w:rPr>
          <w:rFonts w:ascii="Times New Roman" w:hAnsi="Times New Roman" w:cs="Times New Roman"/>
          <w:sz w:val="24"/>
          <w:szCs w:val="24"/>
        </w:rPr>
        <w:t>A középfokú képzés szakaszában, a 9–12. évfolyamon a nevelésnek-oktatásnak sok és sokrétű cél- és feladatrendszere van:</w:t>
      </w:r>
    </w:p>
    <w:p w:rsidR="00664DA9" w:rsidRPr="007000EC" w:rsidRDefault="00664DA9" w:rsidP="00664DA9">
      <w:pPr>
        <w:numPr>
          <w:ilvl w:val="0"/>
          <w:numId w:val="1"/>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 xml:space="preserve">cél, hogy a diákok megértsék a nemzet, a szűkebb közösség és az egyes ember kapcsolatát. Megismerjék kultúrájukat, annak gondolati, erkölcsi tartalmait, esztétikai értékeit. Ennek révén szellemileg és érzelmileg is kötődjenek ahhoz. Ismerjék és értsék múltjukat, jelenüket, benne önmagukat. </w:t>
      </w:r>
    </w:p>
    <w:p w:rsidR="00664DA9" w:rsidRPr="007000EC" w:rsidRDefault="00664DA9" w:rsidP="00664DA9">
      <w:pPr>
        <w:numPr>
          <w:ilvl w:val="0"/>
          <w:numId w:val="1"/>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 xml:space="preserve">A tanulók felkészítése arra, hogy ennek a kulturális hagyománynak értői és később formálói legyenek. </w:t>
      </w:r>
    </w:p>
    <w:p w:rsidR="00664DA9" w:rsidRPr="007000EC" w:rsidRDefault="00664DA9" w:rsidP="00664DA9">
      <w:pPr>
        <w:numPr>
          <w:ilvl w:val="0"/>
          <w:numId w:val="1"/>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lastRenderedPageBreak/>
        <w:t xml:space="preserve">A tanulók megértsék a gondolkodás, a viselkedés és a nyelvhasználat összefüggéseit, </w:t>
      </w:r>
    </w:p>
    <w:p w:rsidR="00664DA9" w:rsidRPr="007000EC" w:rsidRDefault="00664DA9" w:rsidP="00664DA9">
      <w:pPr>
        <w:ind w:left="720"/>
        <w:jc w:val="both"/>
        <w:textAlignment w:val="baseline"/>
        <w:rPr>
          <w:rFonts w:ascii="Times New Roman" w:hAnsi="Times New Roman" w:cs="Times New Roman"/>
          <w:sz w:val="24"/>
          <w:szCs w:val="24"/>
        </w:rPr>
      </w:pPr>
      <w:r w:rsidRPr="007000EC">
        <w:rPr>
          <w:rFonts w:ascii="Times New Roman" w:hAnsi="Times New Roman" w:cs="Times New Roman"/>
          <w:sz w:val="24"/>
          <w:szCs w:val="24"/>
        </w:rPr>
        <w:t xml:space="preserve">ennek feltétele a biztos szövegértés és szövegalkotás képességének fejlesztése. Az, hogy a diákok szabatosan és pontosan, illetve a kommunikációs helyzetnek megfelelően tudják kifejezni magukat. </w:t>
      </w:r>
    </w:p>
    <w:p w:rsidR="00664DA9" w:rsidRPr="007000EC" w:rsidRDefault="00664DA9" w:rsidP="00664DA9">
      <w:pPr>
        <w:numPr>
          <w:ilvl w:val="0"/>
          <w:numId w:val="1"/>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Ismerjék nyelvünk szerkezetét, grammatikáját, a nyelvhelyességi szabályokat, a stilisztikai árnyalatokat, hiszen csak ezek ismeretében tudják megítélni saját és a többi ember nyelvi teljesítményét. Ezek alapján ismerik fel az adott kommunikációs helyzetet, szövegösszefüggést, a műfaji elvárásokat.</w:t>
      </w:r>
    </w:p>
    <w:p w:rsidR="00664DA9" w:rsidRPr="007000EC" w:rsidRDefault="00664DA9" w:rsidP="00664DA9">
      <w:pPr>
        <w:numPr>
          <w:ilvl w:val="0"/>
          <w:numId w:val="1"/>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Cél, hogy a nyelvi megnyilatkozások jelentésszintjeit és -árnyalatait a képzési szakasz végén megértsék, mert így veszik észre a manipulációt vagy értik meg  az összetett üzeneteket.</w:t>
      </w:r>
    </w:p>
    <w:p w:rsidR="00664DA9" w:rsidRPr="007000EC" w:rsidRDefault="00664DA9" w:rsidP="00664DA9">
      <w:pPr>
        <w:numPr>
          <w:ilvl w:val="0"/>
          <w:numId w:val="1"/>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 xml:space="preserve">A tanulók tudják elhelyezni anyanyelvüket a világ többi nyelve között, ismerjék nyelvük történelmi fejlődését. Értsék, hogy a nyelv a jelenben is folyamatosan változik, s ezért a változásért felelősséggel tartoznak. </w:t>
      </w:r>
    </w:p>
    <w:p w:rsidR="00664DA9" w:rsidRPr="007000EC" w:rsidRDefault="00664DA9" w:rsidP="00664DA9">
      <w:pPr>
        <w:numPr>
          <w:ilvl w:val="0"/>
          <w:numId w:val="1"/>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Alakuljon ki nyelvhasználati igényességük. Legyen elemi elvárás számukra – önmaguktól és másoktól is – a pontos és a magyar nyelvhelyességi szabályokat betartó szövegalkotás, a magyar helyesírás szabályainak ismerete.</w:t>
      </w:r>
    </w:p>
    <w:p w:rsidR="00664DA9" w:rsidRPr="007000EC" w:rsidRDefault="00664DA9" w:rsidP="00664DA9">
      <w:pPr>
        <w:numPr>
          <w:ilvl w:val="0"/>
          <w:numId w:val="1"/>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 xml:space="preserve">Értsék meg és példákkal tudják szemléltetni, hogy a nyelv és a gondolkodás, a beszéd és a gondolkodás feltételezik egymást, szorosan összefüggnek, ismerjék fel, hogy a nyelv szegényedése a gondolkodás szegényedését jelenti. </w:t>
      </w:r>
    </w:p>
    <w:p w:rsidR="00664DA9" w:rsidRPr="007000EC" w:rsidRDefault="00664DA9" w:rsidP="00664DA9">
      <w:pPr>
        <w:numPr>
          <w:ilvl w:val="0"/>
          <w:numId w:val="1"/>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 xml:space="preserve">Fontos cél a digitális kompetencia fejlesztése is, az IKT-eszközök tudatos és kreatív alkalmazása. </w:t>
      </w:r>
    </w:p>
    <w:p w:rsidR="00664DA9" w:rsidRPr="007000EC" w:rsidRDefault="00664DA9" w:rsidP="00664DA9">
      <w:pPr>
        <w:numPr>
          <w:ilvl w:val="0"/>
          <w:numId w:val="1"/>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A digitális világ bővülésével a diákokra hatalmas információ-mennyiség zúdul. Meg kell tanulniuk kiválasztani a fontos, értékes adatokat és ismereteket, azt is, hogy ezen adatokat és információkat etikusan és kritikusan használják, építsék be  tudásukba.</w:t>
      </w:r>
    </w:p>
    <w:p w:rsidR="00664DA9" w:rsidRPr="007000EC" w:rsidRDefault="00664DA9" w:rsidP="00664DA9">
      <w:pPr>
        <w:numPr>
          <w:ilvl w:val="0"/>
          <w:numId w:val="1"/>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 xml:space="preserve">Az irodalmi szövegek megértéséhez elengedhetetlen, hogy a diákok rendelkezzenek megfelelő művészettörténeti, műfajtörténeti, irodalomelméleti, -történeti ismeretekkel. A képzési szakasz első felében ezek az ismeretek állnak a tananyag középpontjában. Fontos, hogy a diákok az irodalmat egy közösség történelmi-társadalmi folyamataként is lássák. A képzési szakasz második felében a szerzői portrék és  látásmódok is helyet kapnak. </w:t>
      </w:r>
      <w:r w:rsidRPr="007000EC">
        <w:rPr>
          <w:rFonts w:ascii="Times New Roman" w:hAnsi="Times New Roman" w:cs="Times New Roman"/>
          <w:i/>
          <w:sz w:val="24"/>
          <w:szCs w:val="24"/>
        </w:rPr>
        <w:t>Mindkét képzési szakasz célja és feladata az irodalmi művek elemző értelmezése.</w:t>
      </w:r>
      <w:r w:rsidRPr="007000EC">
        <w:rPr>
          <w:rFonts w:ascii="Times New Roman" w:hAnsi="Times New Roman" w:cs="Times New Roman"/>
          <w:sz w:val="24"/>
          <w:szCs w:val="24"/>
        </w:rPr>
        <w:t xml:space="preserve"> Ez fejleszti a gondolkodást, az erkölcsi érzéket, segíti az érzelmi nevelést. Az önálló elemzési készség fejleszti az önismeretet, önbizalmat ad, fejleszti az anyanyelvi kompetenciát is.</w:t>
      </w:r>
    </w:p>
    <w:p w:rsidR="00664DA9" w:rsidRPr="007000EC" w:rsidRDefault="00664DA9" w:rsidP="00664DA9">
      <w:pPr>
        <w:numPr>
          <w:ilvl w:val="0"/>
          <w:numId w:val="1"/>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Cél, hogy a tanulók rendelkezzenek az irodalmi művek értelmezéséhez szükséges elemzési stratégiákkal. A művek tartalmi összefoglalásán túl vállalkozzanak önálló értelmezés kialakítására.</w:t>
      </w:r>
    </w:p>
    <w:p w:rsidR="00664DA9" w:rsidRPr="007000EC" w:rsidRDefault="00664DA9" w:rsidP="00664DA9">
      <w:pPr>
        <w:numPr>
          <w:ilvl w:val="0"/>
          <w:numId w:val="1"/>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Vegyék észre a különböző korok szerzői, művei között kialakuló párbeszédet, az irodalom vándortémáit és motívumait, értsék meg azok jelentésváltozását.</w:t>
      </w:r>
    </w:p>
    <w:p w:rsidR="00664DA9" w:rsidRPr="007000EC" w:rsidRDefault="00664DA9" w:rsidP="00664DA9">
      <w:pPr>
        <w:numPr>
          <w:ilvl w:val="0"/>
          <w:numId w:val="1"/>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A XXI. század emberei már élethosszig tanulnak, ezért a diákoknak meg kell őrizni kíváncsiságukat, meg kell tanulniuk középiskolás módon tanulni. Ennek feltétele, hogy olvasó emberekké neveljük őket, akik többféle olvasási és értelmezési technikákkal rendelkeznek, az általuk olvasott szövegeket képesek mérlegelve végiggondolni.</w:t>
      </w:r>
      <w:r w:rsidRPr="007000EC">
        <w:rPr>
          <w:rFonts w:ascii="Times New Roman" w:hAnsi="Times New Roman" w:cs="Times New Roman"/>
          <w:b/>
          <w:bCs/>
          <w:sz w:val="24"/>
          <w:szCs w:val="24"/>
        </w:rPr>
        <w:t xml:space="preserve"> </w:t>
      </w:r>
      <w:r w:rsidRPr="007000EC">
        <w:rPr>
          <w:rFonts w:ascii="Times New Roman" w:hAnsi="Times New Roman" w:cs="Times New Roman"/>
          <w:sz w:val="24"/>
          <w:szCs w:val="24"/>
        </w:rPr>
        <w:t>Össze tudják kapcsolni a már meglévő ismereteiket az olvasott, hallott vagy a digitális szövegek tartalmával, képesek meglátni és kiemelni az összefüggéseket. Tudnak önállóan jegyzetelni.</w:t>
      </w:r>
    </w:p>
    <w:p w:rsidR="00664DA9" w:rsidRPr="007000EC" w:rsidRDefault="00664DA9" w:rsidP="00664DA9">
      <w:pPr>
        <w:numPr>
          <w:ilvl w:val="0"/>
          <w:numId w:val="1"/>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 xml:space="preserve">Alakuljon ki a diákokban az önfejlesztés igénye. Ennek alapja az önvizsgálaton alapuló magatartás és gondolkodás fejlesztése. Az irodalmi szövegek sokfélesége </w:t>
      </w:r>
      <w:r w:rsidRPr="007000EC">
        <w:rPr>
          <w:rFonts w:ascii="Times New Roman" w:hAnsi="Times New Roman" w:cs="Times New Roman"/>
          <w:sz w:val="24"/>
          <w:szCs w:val="24"/>
        </w:rPr>
        <w:lastRenderedPageBreak/>
        <w:t>biztosítja, hogy olyan esztétikai, morális, lélektani, társadalmi kérdésekkel szembesüljenek a tanulók, amelyekben felismerik önmagukat, saját gondjaikat.</w:t>
      </w:r>
    </w:p>
    <w:p w:rsidR="00664DA9" w:rsidRDefault="00664DA9" w:rsidP="00664DA9">
      <w:pPr>
        <w:numPr>
          <w:ilvl w:val="0"/>
          <w:numId w:val="1"/>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Kiemelt cél a gondolkodni tanítás, kíváncsiságuk, alkotókedvük megtartásával.</w:t>
      </w:r>
    </w:p>
    <w:p w:rsidR="00664DA9" w:rsidRDefault="00664DA9" w:rsidP="00664DA9">
      <w:pPr>
        <w:spacing w:after="0" w:line="240" w:lineRule="auto"/>
        <w:ind w:left="720"/>
        <w:jc w:val="both"/>
        <w:textAlignment w:val="baseline"/>
        <w:rPr>
          <w:rFonts w:ascii="Times New Roman" w:hAnsi="Times New Roman" w:cs="Times New Roman"/>
          <w:sz w:val="24"/>
          <w:szCs w:val="24"/>
        </w:rPr>
      </w:pPr>
    </w:p>
    <w:p w:rsidR="00664DA9" w:rsidRDefault="00664DA9" w:rsidP="00664DA9">
      <w:pPr>
        <w:spacing w:after="0" w:line="240" w:lineRule="auto"/>
        <w:ind w:left="360"/>
        <w:jc w:val="both"/>
        <w:textAlignment w:val="baseline"/>
        <w:rPr>
          <w:rFonts w:ascii="Times New Roman" w:hAnsi="Times New Roman" w:cs="Times New Roman"/>
          <w:sz w:val="24"/>
          <w:szCs w:val="24"/>
        </w:rPr>
      </w:pPr>
    </w:p>
    <w:p w:rsidR="00664DA9" w:rsidRDefault="00664DA9" w:rsidP="00664DA9">
      <w:pPr>
        <w:spacing w:after="0" w:line="240" w:lineRule="auto"/>
        <w:ind w:left="360"/>
        <w:jc w:val="both"/>
        <w:textAlignment w:val="baseline"/>
        <w:rPr>
          <w:rFonts w:ascii="Times New Roman" w:hAnsi="Times New Roman" w:cs="Times New Roman"/>
          <w:sz w:val="24"/>
          <w:szCs w:val="24"/>
        </w:rPr>
      </w:pPr>
    </w:p>
    <w:p w:rsidR="00664DA9" w:rsidRDefault="00664DA9" w:rsidP="00664DA9">
      <w:pPr>
        <w:jc w:val="both"/>
        <w:rPr>
          <w:rFonts w:ascii="Times New Roman" w:hAnsi="Times New Roman" w:cs="Times New Roman"/>
          <w:b/>
          <w:sz w:val="26"/>
          <w:szCs w:val="26"/>
        </w:rPr>
      </w:pPr>
      <w:r w:rsidRPr="00651314">
        <w:rPr>
          <w:rFonts w:ascii="Times New Roman" w:hAnsi="Times New Roman" w:cs="Times New Roman"/>
          <w:b/>
          <w:sz w:val="26"/>
          <w:szCs w:val="26"/>
        </w:rPr>
        <w:t>Az éves órakeret felosztása, törzsanyag és ajánlott tananyag</w:t>
      </w:r>
    </w:p>
    <w:p w:rsidR="00664DA9" w:rsidRPr="009D5BFD" w:rsidRDefault="00664DA9" w:rsidP="00664DA9">
      <w:pPr>
        <w:jc w:val="both"/>
        <w:rPr>
          <w:rFonts w:ascii="Times New Roman" w:hAnsi="Times New Roman" w:cs="Times New Roman"/>
          <w:b/>
          <w:color w:val="000000"/>
          <w:sz w:val="24"/>
          <w:szCs w:val="24"/>
        </w:rPr>
      </w:pPr>
      <w:r w:rsidRPr="009D5BFD">
        <w:rPr>
          <w:rFonts w:ascii="Times New Roman" w:hAnsi="Times New Roman" w:cs="Times New Roman"/>
          <w:color w:val="000000"/>
          <w:sz w:val="24"/>
          <w:szCs w:val="24"/>
        </w:rPr>
        <w:t xml:space="preserve">Az órakeret minimum 80%-át a törzsanyagra kell fordítani. A törzsanyag órai feldolgozása kötelező. </w:t>
      </w:r>
    </w:p>
    <w:p w:rsidR="00664DA9" w:rsidRDefault="00664DA9" w:rsidP="00664DA9">
      <w:pPr>
        <w:jc w:val="both"/>
        <w:rPr>
          <w:rFonts w:ascii="Times New Roman" w:hAnsi="Times New Roman" w:cs="Times New Roman"/>
          <w:color w:val="000000"/>
          <w:sz w:val="24"/>
          <w:szCs w:val="24"/>
        </w:rPr>
      </w:pPr>
      <w:r w:rsidRPr="009D5BFD">
        <w:rPr>
          <w:rFonts w:ascii="Times New Roman" w:hAnsi="Times New Roman" w:cs="Times New Roman"/>
          <w:color w:val="000000"/>
          <w:sz w:val="24"/>
          <w:szCs w:val="24"/>
        </w:rPr>
        <w:t xml:space="preserve">Az órakeret 20%-át a szaktanár választása alapján a tananyagok mélyebb, sokszínűbb tanítására, ismétlésre, gyakorlásra vagy a tanórán kívüli tudásszerzésre (múzeumlátogatás, színházi előadás megtekintése, előadó meghívása), kompetenciafejlesztésre, projektmunkák megalkotására lehet felhasználni. </w:t>
      </w:r>
      <w:r w:rsidRPr="009D5BFD">
        <w:rPr>
          <w:rFonts w:ascii="Times New Roman" w:eastAsia="Calibri" w:hAnsi="Times New Roman" w:cs="Times New Roman"/>
          <w:color w:val="000000"/>
          <w:sz w:val="24"/>
          <w:szCs w:val="24"/>
        </w:rPr>
        <w:t xml:space="preserve">A választást segítő javaslatok a részletesen szabályozott kötelező törzsanyag mellett találhatók (Ajánlott tananyag, Ajánlott alkotók, művek). </w:t>
      </w:r>
      <w:r w:rsidRPr="009D5BFD">
        <w:rPr>
          <w:rFonts w:ascii="Times New Roman" w:hAnsi="Times New Roman" w:cs="Times New Roman"/>
          <w:color w:val="000000"/>
          <w:sz w:val="24"/>
          <w:szCs w:val="24"/>
        </w:rPr>
        <w:t xml:space="preserve"> A</w:t>
      </w:r>
      <w:r w:rsidRPr="009D5BFD">
        <w:rPr>
          <w:rFonts w:ascii="Times New Roman" w:eastAsia="Calibri" w:hAnsi="Times New Roman" w:cs="Times New Roman"/>
          <w:color w:val="000000"/>
          <w:sz w:val="24"/>
          <w:szCs w:val="24"/>
        </w:rPr>
        <w:t xml:space="preserve"> választható órakeret terhére a tanár szabadon beilleszthet kortárs alkotókat, műveket a tananyagba. </w:t>
      </w:r>
      <w:r w:rsidRPr="009D5BFD">
        <w:rPr>
          <w:rFonts w:ascii="Times New Roman" w:hAnsi="Times New Roman" w:cs="Times New Roman"/>
          <w:color w:val="000000"/>
          <w:sz w:val="24"/>
          <w:szCs w:val="24"/>
        </w:rPr>
        <w:t xml:space="preserve"> Ha a szaktanár úgy ítéli meg, hogy az órakeret 100%-át a törzsanyag tanítására kell fordítania, lemondhat a választás lehetőségéről. </w:t>
      </w:r>
    </w:p>
    <w:p w:rsidR="00664DA9" w:rsidRPr="006D1C56" w:rsidRDefault="00664DA9" w:rsidP="00664DA9">
      <w:pPr>
        <w:jc w:val="both"/>
        <w:rPr>
          <w:rFonts w:ascii="Times New Roman" w:hAnsi="Times New Roman" w:cs="Times New Roman"/>
          <w:sz w:val="24"/>
          <w:szCs w:val="24"/>
        </w:rPr>
      </w:pPr>
      <w:r w:rsidRPr="006D1C56">
        <w:rPr>
          <w:rFonts w:ascii="Times New Roman" w:hAnsi="Times New Roman" w:cs="Times New Roman"/>
          <w:sz w:val="24"/>
          <w:szCs w:val="24"/>
        </w:rPr>
        <w:t>A feltüntetett óraszámoknál a nagyobb témakörök mellett a + jel után a szabadon felhasználható órák vannak jelölve. Az óraszámoknál (irodalomból és nyelvtanból) tehát az első szám a törzsanyagra vonatkozik, és - ha fel van tüntetve - a +jel utáni pedig a szabadon választható órákra. A szaktanár döntése, hogy a nagyobb témán belül mire használja fel a szabadon választható órákat.</w:t>
      </w:r>
    </w:p>
    <w:p w:rsidR="00664DA9" w:rsidRPr="006D1C56" w:rsidRDefault="00664DA9" w:rsidP="00664DA9">
      <w:pPr>
        <w:jc w:val="both"/>
        <w:rPr>
          <w:rFonts w:ascii="Times New Roman" w:hAnsi="Times New Roman" w:cs="Times New Roman"/>
          <w:sz w:val="24"/>
          <w:szCs w:val="24"/>
        </w:rPr>
      </w:pPr>
      <w:r w:rsidRPr="006D1C56">
        <w:rPr>
          <w:rFonts w:ascii="Times New Roman" w:hAnsi="Times New Roman" w:cs="Times New Roman"/>
          <w:sz w:val="24"/>
          <w:szCs w:val="24"/>
        </w:rPr>
        <w:t xml:space="preserve">A nyelvtan óraszámai úgy értendők, hogy minden témakör kiemelt feladata az írásbeli és szóbeli szövegértés és a szövegalkotás folyamatos fejlesztése.  </w:t>
      </w:r>
    </w:p>
    <w:p w:rsidR="00664DA9" w:rsidRDefault="00664DA9" w:rsidP="00664DA9">
      <w:pPr>
        <w:jc w:val="both"/>
        <w:rPr>
          <w:rFonts w:ascii="Times New Roman" w:hAnsi="Times New Roman" w:cs="Times New Roman"/>
          <w:color w:val="000000"/>
          <w:sz w:val="24"/>
          <w:szCs w:val="24"/>
        </w:rPr>
      </w:pPr>
      <w:r w:rsidRPr="009D5BFD">
        <w:rPr>
          <w:rFonts w:ascii="Times New Roman" w:hAnsi="Times New Roman" w:cs="Times New Roman"/>
          <w:sz w:val="24"/>
          <w:szCs w:val="24"/>
        </w:rPr>
        <w:t> A tantárgyi koncentráció kialakítása a tantárgyi struktúra egyik fontos elve.</w:t>
      </w:r>
      <w:r w:rsidRPr="009D5BFD">
        <w:rPr>
          <w:rFonts w:ascii="Times New Roman" w:hAnsi="Times New Roman" w:cs="Times New Roman"/>
          <w:color w:val="000000"/>
          <w:sz w:val="24"/>
          <w:szCs w:val="24"/>
        </w:rPr>
        <w:t xml:space="preserve"> Bizonyos irodalmi témakörök feldolgozásához ajánlott a művek filmes vagy színházi adaptációjának beépítése az órai munkába vagy a házi feladatba. A szaktanár döntése alapján – a kötelező olvasmányok kivételével – vagy a művet olvastatja el a diákokkal, vagy annak feldolgozását nézik meg.</w:t>
      </w:r>
    </w:p>
    <w:p w:rsidR="00664DA9" w:rsidRDefault="00664DA9" w:rsidP="00664DA9">
      <w:pPr>
        <w:jc w:val="both"/>
        <w:rPr>
          <w:rFonts w:ascii="Times New Roman" w:hAnsi="Times New Roman" w:cs="Times New Roman"/>
          <w:color w:val="000000"/>
          <w:sz w:val="24"/>
          <w:szCs w:val="24"/>
        </w:rPr>
      </w:pPr>
    </w:p>
    <w:p w:rsidR="00664DA9" w:rsidRPr="00E136A3" w:rsidRDefault="00664DA9" w:rsidP="00664DA9">
      <w:pPr>
        <w:jc w:val="both"/>
        <w:rPr>
          <w:rFonts w:ascii="Times New Roman" w:hAnsi="Times New Roman" w:cs="Times New Roman"/>
          <w:color w:val="000000"/>
          <w:sz w:val="26"/>
          <w:szCs w:val="26"/>
        </w:rPr>
      </w:pPr>
      <w:r w:rsidRPr="00E136A3">
        <w:rPr>
          <w:rFonts w:ascii="Times New Roman" w:hAnsi="Times New Roman" w:cs="Times New Roman"/>
          <w:b/>
          <w:color w:val="000000"/>
          <w:sz w:val="26"/>
          <w:szCs w:val="26"/>
        </w:rPr>
        <w:t>Az értékelés formái</w:t>
      </w:r>
    </w:p>
    <w:p w:rsidR="00664DA9" w:rsidRPr="005861B9" w:rsidRDefault="00664DA9" w:rsidP="00664DA9">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tanuló írásbeli és szóbeli megnyilatkozásainak értékelése szöveggel és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jeggyel történik.</w:t>
      </w:r>
    </w:p>
    <w:p w:rsidR="00664DA9" w:rsidRDefault="00664DA9" w:rsidP="00664DA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Magyar nyelv: Év eleji felmérés, írásbeli és szóbeli feleletek, röpdolgozatok, témazáró</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ellenőrző feladatlap, írásbeli és szóbeli szövegalkotás, szövegértés feladatlap, érvelési és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gyakorlati szövegek alkotása, az irodalmi fogalmazások nyelvi értékelése, kommunikációs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helyzetgyakorlatok tanári és tanulói értékelése, kiselőadás, tollbamondás, helyesírási</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feladatlap. A házi feladatokért és az órai munkáért a szaktanár érdemjegyet adhat.</w:t>
      </w:r>
    </w:p>
    <w:p w:rsidR="00664DA9" w:rsidRPr="005861B9" w:rsidRDefault="00664DA9" w:rsidP="00664DA9">
      <w:pPr>
        <w:spacing w:after="0"/>
        <w:jc w:val="both"/>
        <w:rPr>
          <w:rFonts w:ascii="Times New Roman" w:hAnsi="Times New Roman" w:cs="Times New Roman"/>
          <w:color w:val="000000"/>
          <w:sz w:val="24"/>
          <w:szCs w:val="24"/>
        </w:rPr>
      </w:pPr>
    </w:p>
    <w:p w:rsidR="00664DA9" w:rsidRDefault="00664DA9" w:rsidP="00664DA9">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Irodalom: Témazáró dolgozatok, házi dolgozatok, feladatlapok, írásbeli és szóbeli feleletek,</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röpdolgozatok, kiselőadások, memoriterek, házi olvasmányok számonkérése, projektmunkák</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értékelése, pályázatokon, versenyeken való részvétel, ünnepélyeken, rendezvényeken való</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szereplés. A házi feladatokért és az órai munkáért a szaktanár érdemjegyet adhat.</w:t>
      </w:r>
    </w:p>
    <w:p w:rsidR="00664DA9" w:rsidRDefault="00664DA9" w:rsidP="00664DA9">
      <w:pPr>
        <w:spacing w:after="0"/>
        <w:jc w:val="both"/>
        <w:rPr>
          <w:rFonts w:ascii="Times New Roman" w:hAnsi="Times New Roman" w:cs="Times New Roman"/>
          <w:color w:val="000000"/>
          <w:sz w:val="24"/>
          <w:szCs w:val="24"/>
        </w:rPr>
      </w:pPr>
    </w:p>
    <w:p w:rsidR="00664DA9" w:rsidRPr="00AD23BE" w:rsidRDefault="00664DA9" w:rsidP="00664DA9">
      <w:pPr>
        <w:jc w:val="both"/>
        <w:rPr>
          <w:rFonts w:ascii="Times New Roman" w:hAnsi="Times New Roman" w:cs="Times New Roman"/>
          <w:color w:val="000000"/>
          <w:sz w:val="26"/>
          <w:szCs w:val="26"/>
        </w:rPr>
      </w:pPr>
    </w:p>
    <w:p w:rsidR="00664DA9" w:rsidRPr="00AD23BE" w:rsidRDefault="00664DA9" w:rsidP="00664DA9">
      <w:pPr>
        <w:jc w:val="both"/>
        <w:rPr>
          <w:rFonts w:ascii="Times New Roman" w:hAnsi="Times New Roman" w:cs="Times New Roman"/>
          <w:b/>
          <w:color w:val="000000"/>
          <w:sz w:val="26"/>
          <w:szCs w:val="26"/>
        </w:rPr>
      </w:pPr>
      <w:r w:rsidRPr="00AD23BE">
        <w:rPr>
          <w:rFonts w:ascii="Times New Roman" w:hAnsi="Times New Roman" w:cs="Times New Roman"/>
          <w:b/>
          <w:color w:val="000000"/>
          <w:sz w:val="26"/>
          <w:szCs w:val="26"/>
        </w:rPr>
        <w:t>Értékelési alapelvek</w:t>
      </w:r>
    </w:p>
    <w:p w:rsidR="00664DA9" w:rsidRDefault="00664DA9" w:rsidP="00664DA9">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Az értékelés a folyamatos munka visszajelzésének eszköze, az előrehaladás mérése és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összevetése a tantervi követelmény</w:t>
      </w:r>
      <w:r>
        <w:rPr>
          <w:rFonts w:ascii="Times New Roman" w:hAnsi="Times New Roman" w:cs="Times New Roman"/>
          <w:color w:val="000000"/>
          <w:sz w:val="24"/>
          <w:szCs w:val="24"/>
        </w:rPr>
        <w:t>ekkel. Az értékelés támaszkodjon</w:t>
      </w:r>
      <w:r w:rsidRPr="005861B9">
        <w:rPr>
          <w:rFonts w:ascii="Times New Roman" w:hAnsi="Times New Roman" w:cs="Times New Roman"/>
          <w:color w:val="000000"/>
          <w:sz w:val="24"/>
          <w:szCs w:val="24"/>
        </w:rPr>
        <w:t xml:space="preserve"> pozitívumokra, legyen</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folyamatos, segítse elő a rendszeres munkát. Törekedjen objektivitásra és méltányosságra,</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fejlessze a tanulói önértékelést.</w:t>
      </w:r>
    </w:p>
    <w:p w:rsidR="00664DA9" w:rsidRPr="005861B9" w:rsidRDefault="00664DA9" w:rsidP="00664DA9">
      <w:pPr>
        <w:jc w:val="both"/>
        <w:rPr>
          <w:rFonts w:ascii="Times New Roman" w:hAnsi="Times New Roman" w:cs="Times New Roman"/>
          <w:color w:val="000000"/>
          <w:sz w:val="24"/>
          <w:szCs w:val="24"/>
        </w:rPr>
      </w:pPr>
    </w:p>
    <w:p w:rsidR="00664DA9" w:rsidRPr="005861B9" w:rsidRDefault="00664DA9" w:rsidP="00664DA9">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feladatlapok értékelése: 100-85% jeles, 84-70 % jó, 69-55% közepes, 54-40% elégséges,</w:t>
      </w:r>
    </w:p>
    <w:p w:rsidR="00664DA9" w:rsidRDefault="00664DA9" w:rsidP="00664DA9">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 xml:space="preserve">39-0% elégtelen. </w:t>
      </w:r>
    </w:p>
    <w:p w:rsidR="00664DA9" w:rsidRDefault="00664DA9" w:rsidP="00664DA9">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fogalmazásokat a szaktanár a tartalmi minőség, a szerkezet, a</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nyelvhasználat, a helyesírás valamint a külalak figyelembevételével értékeli.</w:t>
      </w:r>
    </w:p>
    <w:p w:rsidR="00664DA9" w:rsidRPr="005861B9" w:rsidRDefault="00664DA9" w:rsidP="00664DA9">
      <w:pPr>
        <w:jc w:val="both"/>
        <w:rPr>
          <w:rFonts w:ascii="Times New Roman" w:hAnsi="Times New Roman" w:cs="Times New Roman"/>
          <w:color w:val="000000"/>
          <w:sz w:val="24"/>
          <w:szCs w:val="24"/>
        </w:rPr>
      </w:pPr>
    </w:p>
    <w:p w:rsidR="00664DA9" w:rsidRPr="005861B9" w:rsidRDefault="00664DA9" w:rsidP="00664DA9">
      <w:pPr>
        <w:spacing w:after="0"/>
        <w:ind w:right="-567"/>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félévi és év végi értékelés összhangban kell, hogy legyen az évközi értékelések során adott</w:t>
      </w:r>
    </w:p>
    <w:p w:rsidR="00664DA9" w:rsidRDefault="00664DA9" w:rsidP="00664DA9">
      <w:pPr>
        <w:spacing w:after="0"/>
        <w:ind w:right="-567"/>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szóbeli, írásbeli és jegyekben kifejezett visszajelzésekkel.</w:t>
      </w:r>
    </w:p>
    <w:p w:rsidR="00664DA9" w:rsidRDefault="00664DA9" w:rsidP="00664DA9">
      <w:pPr>
        <w:spacing w:after="0"/>
        <w:ind w:right="-567"/>
        <w:jc w:val="both"/>
        <w:rPr>
          <w:rFonts w:ascii="Times New Roman" w:hAnsi="Times New Roman" w:cs="Times New Roman"/>
          <w:color w:val="000000"/>
          <w:sz w:val="24"/>
          <w:szCs w:val="24"/>
        </w:rPr>
      </w:pPr>
    </w:p>
    <w:p w:rsidR="00664DA9" w:rsidRDefault="00664DA9" w:rsidP="00664DA9">
      <w:pPr>
        <w:spacing w:after="0"/>
        <w:ind w:right="-567"/>
        <w:jc w:val="both"/>
        <w:rPr>
          <w:rFonts w:ascii="Times New Roman" w:hAnsi="Times New Roman" w:cs="Times New Roman"/>
          <w:color w:val="000000"/>
          <w:sz w:val="24"/>
          <w:szCs w:val="24"/>
        </w:rPr>
      </w:pPr>
    </w:p>
    <w:p w:rsidR="00664DA9" w:rsidRPr="00AB15CA" w:rsidRDefault="00664DA9" w:rsidP="00664DA9">
      <w:pPr>
        <w:jc w:val="both"/>
        <w:rPr>
          <w:rFonts w:ascii="Times New Roman" w:hAnsi="Times New Roman" w:cs="Times New Roman"/>
          <w:color w:val="000000"/>
          <w:sz w:val="26"/>
          <w:szCs w:val="26"/>
        </w:rPr>
      </w:pPr>
      <w:r w:rsidRPr="00AB15CA">
        <w:rPr>
          <w:rFonts w:ascii="Times New Roman" w:hAnsi="Times New Roman" w:cs="Times New Roman"/>
          <w:b/>
          <w:color w:val="000000"/>
          <w:sz w:val="26"/>
          <w:szCs w:val="26"/>
        </w:rPr>
        <w:t>Magasabb évfolyamba lépés feltételei</w:t>
      </w:r>
    </w:p>
    <w:p w:rsidR="00664DA9" w:rsidRDefault="00664DA9" w:rsidP="00664DA9">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felsorolt témaköröket illető ismeretanyag,</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fogalomtár és memoriterek biztos ismerete, alkalmazása. Minimum szint a 40% elérése.</w:t>
      </w:r>
    </w:p>
    <w:p w:rsidR="00664DA9" w:rsidRPr="005861B9" w:rsidRDefault="00664DA9" w:rsidP="00664DA9">
      <w:pPr>
        <w:spacing w:after="0"/>
        <w:jc w:val="both"/>
        <w:rPr>
          <w:rFonts w:ascii="Times New Roman" w:hAnsi="Times New Roman" w:cs="Times New Roman"/>
          <w:color w:val="000000"/>
          <w:sz w:val="24"/>
          <w:szCs w:val="24"/>
        </w:rPr>
      </w:pPr>
    </w:p>
    <w:p w:rsidR="00664DA9" w:rsidRDefault="00664DA9" w:rsidP="00664DA9">
      <w:pPr>
        <w:jc w:val="both"/>
        <w:rPr>
          <w:rFonts w:ascii="Times New Roman" w:hAnsi="Times New Roman" w:cs="Times New Roman"/>
          <w:color w:val="000000"/>
          <w:sz w:val="24"/>
          <w:szCs w:val="24"/>
        </w:rPr>
      </w:pPr>
    </w:p>
    <w:p w:rsidR="00664DA9" w:rsidRPr="00847D8E" w:rsidRDefault="00664DA9" w:rsidP="00664DA9">
      <w:pPr>
        <w:jc w:val="both"/>
        <w:rPr>
          <w:rFonts w:ascii="Times New Roman" w:hAnsi="Times New Roman" w:cs="Times New Roman"/>
          <w:color w:val="000000"/>
          <w:sz w:val="26"/>
          <w:szCs w:val="26"/>
        </w:rPr>
      </w:pPr>
      <w:r w:rsidRPr="00847D8E">
        <w:rPr>
          <w:rFonts w:ascii="Times New Roman" w:hAnsi="Times New Roman" w:cs="Times New Roman"/>
          <w:b/>
          <w:color w:val="000000"/>
          <w:sz w:val="26"/>
          <w:szCs w:val="26"/>
        </w:rPr>
        <w:t>Az érettségi vizsgára bocsátás feltételei</w:t>
      </w:r>
      <w:r w:rsidRPr="00847D8E">
        <w:rPr>
          <w:rFonts w:ascii="Times New Roman" w:hAnsi="Times New Roman" w:cs="Times New Roman"/>
          <w:color w:val="000000"/>
          <w:sz w:val="26"/>
          <w:szCs w:val="26"/>
        </w:rPr>
        <w:t xml:space="preserve"> </w:t>
      </w:r>
    </w:p>
    <w:p w:rsidR="00664DA9" w:rsidRPr="005861B9" w:rsidRDefault="00664DA9" w:rsidP="00664DA9">
      <w:pPr>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felsorolt témaköröket illető ismeretanyag és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fogalomtár biztos ismerete, alkalmazása, az irodalomtörténetben való jártasság, az egyes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stíluskorszakok, stílusirányzatok ismerte, jellemzőik ismerete, a törzsanyagban felsorolt egyes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alkotók életművének, gondolkodásmódjának ismerete, az önálló elemzési képesség, bizonyos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jelenségekre való reflektálási, érvelési képesség, gyakorlati szövegek alkotásának képessége.</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Minimum szint a 40% elérése.</w:t>
      </w:r>
    </w:p>
    <w:p w:rsidR="00664DA9" w:rsidRDefault="00664DA9" w:rsidP="00664DA9">
      <w:pPr>
        <w:spacing w:after="0"/>
        <w:ind w:right="-567"/>
        <w:jc w:val="both"/>
        <w:rPr>
          <w:rFonts w:ascii="Times New Roman" w:hAnsi="Times New Roman" w:cs="Times New Roman"/>
          <w:color w:val="000000"/>
          <w:sz w:val="24"/>
          <w:szCs w:val="24"/>
        </w:rPr>
      </w:pPr>
    </w:p>
    <w:p w:rsidR="00664DA9" w:rsidRDefault="00664DA9" w:rsidP="00664DA9">
      <w:pPr>
        <w:spacing w:after="0"/>
        <w:ind w:right="-567"/>
        <w:jc w:val="both"/>
        <w:rPr>
          <w:rFonts w:ascii="Times New Roman" w:hAnsi="Times New Roman" w:cs="Times New Roman"/>
          <w:color w:val="000000"/>
          <w:sz w:val="24"/>
          <w:szCs w:val="24"/>
        </w:rPr>
      </w:pPr>
    </w:p>
    <w:p w:rsidR="00664DA9" w:rsidRPr="00E1788B" w:rsidRDefault="00664DA9" w:rsidP="00664DA9">
      <w:pPr>
        <w:jc w:val="both"/>
        <w:rPr>
          <w:rFonts w:ascii="Times New Roman" w:hAnsi="Times New Roman" w:cs="Times New Roman"/>
          <w:b/>
          <w:color w:val="000000"/>
          <w:sz w:val="26"/>
          <w:szCs w:val="26"/>
        </w:rPr>
      </w:pPr>
      <w:r w:rsidRPr="00E1788B">
        <w:rPr>
          <w:rFonts w:ascii="Times New Roman" w:hAnsi="Times New Roman" w:cs="Times New Roman"/>
          <w:b/>
          <w:color w:val="000000"/>
          <w:sz w:val="26"/>
          <w:szCs w:val="26"/>
        </w:rPr>
        <w:t>Különbözeti vizsga</w:t>
      </w:r>
    </w:p>
    <w:p w:rsidR="00664DA9" w:rsidRPr="005861B9" w:rsidRDefault="00664DA9" w:rsidP="00664DA9">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Fakultációváltás, fakultáció felvétele feltételeként írhatja elő az iskola a különbözeti vizsga</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letételét. Olyan tantárgyrészből kell különbözeti vizsgát tennie a tanulónak, amelyet az iskola</w:t>
      </w:r>
    </w:p>
    <w:p w:rsidR="00664DA9" w:rsidRPr="005861B9" w:rsidRDefault="00664DA9" w:rsidP="00664DA9">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megkezdeni tervezett évfolyamtól alacsonyabb évfolyamon tanított, s amely tananyag</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ismerete feltétele a sikeres továbbhaladásnak. A különbözeti vizsga tartalmának</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meghatározása során mindig egyedileg kell határozatot hozni a tanuló ügyében, hiszen eltérő</w:t>
      </w:r>
    </w:p>
    <w:p w:rsidR="00664DA9" w:rsidRDefault="00664DA9" w:rsidP="00664DA9">
      <w:pPr>
        <w:spacing w:after="0"/>
        <w:rPr>
          <w:rFonts w:ascii="Times New Roman" w:hAnsi="Times New Roman" w:cs="Times New Roman"/>
          <w:color w:val="000000"/>
          <w:sz w:val="24"/>
          <w:szCs w:val="24"/>
        </w:rPr>
      </w:pPr>
      <w:r w:rsidRPr="005861B9">
        <w:rPr>
          <w:rFonts w:ascii="Times New Roman" w:hAnsi="Times New Roman" w:cs="Times New Roman"/>
          <w:color w:val="000000"/>
          <w:sz w:val="24"/>
          <w:szCs w:val="24"/>
        </w:rPr>
        <w:t>tanulmányi múlttal jelentkeznek erre a vizsgára. (Részlet a házirendből.)</w:t>
      </w:r>
    </w:p>
    <w:p w:rsidR="00664DA9" w:rsidRPr="005861B9" w:rsidRDefault="00664DA9" w:rsidP="00664DA9">
      <w:pPr>
        <w:spacing w:after="0"/>
        <w:rPr>
          <w:rFonts w:ascii="Times New Roman" w:hAnsi="Times New Roman" w:cs="Times New Roman"/>
          <w:color w:val="000000"/>
          <w:sz w:val="24"/>
          <w:szCs w:val="24"/>
        </w:rPr>
      </w:pPr>
    </w:p>
    <w:p w:rsidR="00664DA9" w:rsidRDefault="00664DA9" w:rsidP="00664DA9">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Különbözeti vizsgát akkor kell tennie a tanulónak, ha nem a 11. év szeptemberében</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csatlakozik a fakultációhoz. Ebben az esetben az előző év vagy félév tananyagából kell</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beszámolnia.</w:t>
      </w:r>
    </w:p>
    <w:p w:rsidR="00664DA9" w:rsidRPr="005861B9" w:rsidRDefault="00664DA9" w:rsidP="00664DA9">
      <w:pPr>
        <w:spacing w:after="0"/>
        <w:jc w:val="both"/>
        <w:rPr>
          <w:rFonts w:ascii="Times New Roman" w:hAnsi="Times New Roman" w:cs="Times New Roman"/>
          <w:color w:val="000000"/>
          <w:sz w:val="24"/>
          <w:szCs w:val="24"/>
        </w:rPr>
      </w:pPr>
    </w:p>
    <w:p w:rsidR="00664DA9" w:rsidRDefault="00664DA9" w:rsidP="00664DA9">
      <w:pPr>
        <w:spacing w:after="0"/>
        <w:rPr>
          <w:rFonts w:ascii="Times New Roman" w:hAnsi="Times New Roman" w:cs="Times New Roman"/>
          <w:color w:val="000000"/>
          <w:sz w:val="24"/>
          <w:szCs w:val="24"/>
        </w:rPr>
      </w:pPr>
      <w:r w:rsidRPr="005861B9">
        <w:rPr>
          <w:rFonts w:ascii="Times New Roman" w:hAnsi="Times New Roman" w:cs="Times New Roman"/>
          <w:color w:val="000000"/>
          <w:sz w:val="24"/>
          <w:szCs w:val="24"/>
        </w:rPr>
        <w:lastRenderedPageBreak/>
        <w:t xml:space="preserve">A különbözeti vizsga értékelése: </w:t>
      </w:r>
    </w:p>
    <w:p w:rsidR="00664DA9" w:rsidRDefault="00664DA9" w:rsidP="00664DA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A feladatlapok értékelése: </w:t>
      </w:r>
      <w:r w:rsidRPr="005861B9">
        <w:rPr>
          <w:rFonts w:ascii="Times New Roman" w:hAnsi="Times New Roman" w:cs="Times New Roman"/>
          <w:color w:val="000000"/>
          <w:sz w:val="24"/>
          <w:szCs w:val="24"/>
        </w:rPr>
        <w:t>100-85% jeles, 84-70 % jó, 69-55% közepes, 54-40%</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 xml:space="preserve">elégséges, 39-0% elégtelen. </w:t>
      </w:r>
    </w:p>
    <w:p w:rsidR="00664DA9" w:rsidRDefault="00664DA9" w:rsidP="00664DA9">
      <w:pPr>
        <w:spacing w:after="0"/>
        <w:rPr>
          <w:rFonts w:ascii="Times New Roman" w:hAnsi="Times New Roman" w:cs="Times New Roman"/>
          <w:color w:val="000000"/>
          <w:sz w:val="24"/>
          <w:szCs w:val="24"/>
        </w:rPr>
      </w:pPr>
      <w:r w:rsidRPr="005861B9">
        <w:rPr>
          <w:rFonts w:ascii="Times New Roman" w:hAnsi="Times New Roman" w:cs="Times New Roman"/>
          <w:color w:val="000000"/>
          <w:sz w:val="24"/>
          <w:szCs w:val="24"/>
        </w:rPr>
        <w:t>A fogalmazásokat a szaktanár a tartalmi minőség, a szerkezet, a</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nyelvhasználat, a helyesírás</w:t>
      </w:r>
      <w:r>
        <w:rPr>
          <w:rFonts w:ascii="Times New Roman" w:hAnsi="Times New Roman" w:cs="Times New Roman"/>
          <w:color w:val="000000"/>
          <w:sz w:val="24"/>
          <w:szCs w:val="24"/>
        </w:rPr>
        <w:t>,</w:t>
      </w:r>
      <w:r w:rsidRPr="005861B9">
        <w:rPr>
          <w:rFonts w:ascii="Times New Roman" w:hAnsi="Times New Roman" w:cs="Times New Roman"/>
          <w:color w:val="000000"/>
          <w:sz w:val="24"/>
          <w:szCs w:val="24"/>
        </w:rPr>
        <w:t xml:space="preserve"> valamint a külalak figyelembevételével értékeli.</w:t>
      </w:r>
    </w:p>
    <w:p w:rsidR="00664DA9" w:rsidRDefault="00664DA9" w:rsidP="00664DA9">
      <w:pPr>
        <w:spacing w:after="0"/>
        <w:rPr>
          <w:rFonts w:ascii="Times New Roman" w:hAnsi="Times New Roman" w:cs="Times New Roman"/>
          <w:color w:val="000000"/>
          <w:sz w:val="24"/>
          <w:szCs w:val="24"/>
        </w:rPr>
      </w:pPr>
    </w:p>
    <w:p w:rsidR="00664DA9" w:rsidRPr="005861B9" w:rsidRDefault="00664DA9" w:rsidP="00664DA9">
      <w:pPr>
        <w:jc w:val="both"/>
        <w:rPr>
          <w:rFonts w:ascii="Times New Roman" w:hAnsi="Times New Roman" w:cs="Times New Roman"/>
          <w:color w:val="000000"/>
          <w:sz w:val="24"/>
          <w:szCs w:val="24"/>
        </w:rPr>
      </w:pPr>
    </w:p>
    <w:p w:rsidR="00664DA9" w:rsidRPr="00C6106D" w:rsidRDefault="00664DA9" w:rsidP="00664DA9">
      <w:pPr>
        <w:jc w:val="both"/>
        <w:rPr>
          <w:rFonts w:ascii="Times New Roman" w:hAnsi="Times New Roman" w:cs="Times New Roman"/>
          <w:b/>
          <w:color w:val="000000"/>
          <w:sz w:val="26"/>
          <w:szCs w:val="26"/>
        </w:rPr>
      </w:pPr>
      <w:r w:rsidRPr="00C6106D">
        <w:rPr>
          <w:rFonts w:ascii="Times New Roman" w:hAnsi="Times New Roman" w:cs="Times New Roman"/>
          <w:b/>
          <w:color w:val="000000"/>
          <w:sz w:val="26"/>
          <w:szCs w:val="26"/>
        </w:rPr>
        <w:t>Javító vizsga</w:t>
      </w:r>
      <w:r>
        <w:rPr>
          <w:rFonts w:ascii="Times New Roman" w:hAnsi="Times New Roman" w:cs="Times New Roman"/>
          <w:b/>
          <w:color w:val="000000"/>
          <w:sz w:val="26"/>
          <w:szCs w:val="26"/>
        </w:rPr>
        <w:t>, osztályozó vizsga</w:t>
      </w:r>
    </w:p>
    <w:p w:rsidR="00664DA9" w:rsidRDefault="00664DA9" w:rsidP="00664DA9">
      <w:pPr>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 xml:space="preserve">Magyar nyelv és irodalom tantárgyakból a javító </w:t>
      </w:r>
      <w:r>
        <w:rPr>
          <w:rFonts w:ascii="Times New Roman" w:hAnsi="Times New Roman" w:cs="Times New Roman"/>
          <w:color w:val="000000"/>
          <w:sz w:val="24"/>
          <w:szCs w:val="24"/>
        </w:rPr>
        <w:t>és az osztályozó vizsga szóbeli és írásbeli részből áll, melyen a vizsgázó számot ad az adott év témakörei</w:t>
      </w:r>
      <w:r w:rsidRPr="005861B9">
        <w:rPr>
          <w:rFonts w:ascii="Times New Roman" w:hAnsi="Times New Roman" w:cs="Times New Roman"/>
          <w:color w:val="000000"/>
          <w:sz w:val="24"/>
          <w:szCs w:val="24"/>
        </w:rPr>
        <w:t>t illető ismeretanyag,</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f</w:t>
      </w:r>
      <w:r>
        <w:rPr>
          <w:rFonts w:ascii="Times New Roman" w:hAnsi="Times New Roman" w:cs="Times New Roman"/>
          <w:color w:val="000000"/>
          <w:sz w:val="24"/>
          <w:szCs w:val="24"/>
        </w:rPr>
        <w:t>ogalomtár és memoriterek ismeretéről</w:t>
      </w:r>
      <w:r w:rsidRPr="005861B9">
        <w:rPr>
          <w:rFonts w:ascii="Times New Roman" w:hAnsi="Times New Roman" w:cs="Times New Roman"/>
          <w:color w:val="000000"/>
          <w:sz w:val="24"/>
          <w:szCs w:val="24"/>
        </w:rPr>
        <w:t>, alka</w:t>
      </w:r>
      <w:r>
        <w:rPr>
          <w:rFonts w:ascii="Times New Roman" w:hAnsi="Times New Roman" w:cs="Times New Roman"/>
          <w:color w:val="000000"/>
          <w:sz w:val="24"/>
          <w:szCs w:val="24"/>
        </w:rPr>
        <w:t>lmazásáról.</w:t>
      </w:r>
      <w:r w:rsidRPr="005861B9">
        <w:rPr>
          <w:rFonts w:ascii="Times New Roman" w:hAnsi="Times New Roman" w:cs="Times New Roman"/>
          <w:color w:val="000000"/>
          <w:sz w:val="24"/>
          <w:szCs w:val="24"/>
        </w:rPr>
        <w:t xml:space="preserve"> </w:t>
      </w:r>
    </w:p>
    <w:p w:rsidR="00664DA9" w:rsidRDefault="00664DA9" w:rsidP="00664DA9">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w:t>
      </w:r>
      <w:r>
        <w:rPr>
          <w:rFonts w:ascii="Times New Roman" w:hAnsi="Times New Roman" w:cs="Times New Roman"/>
          <w:color w:val="000000"/>
          <w:sz w:val="24"/>
          <w:szCs w:val="24"/>
        </w:rPr>
        <w:t xml:space="preserve">z írásbeli </w:t>
      </w:r>
      <w:r w:rsidRPr="005861B9">
        <w:rPr>
          <w:rFonts w:ascii="Times New Roman" w:hAnsi="Times New Roman" w:cs="Times New Roman"/>
          <w:color w:val="000000"/>
          <w:sz w:val="24"/>
          <w:szCs w:val="24"/>
        </w:rPr>
        <w:t xml:space="preserve"> vizsga</w:t>
      </w:r>
      <w:r>
        <w:rPr>
          <w:rFonts w:ascii="Times New Roman" w:hAnsi="Times New Roman" w:cs="Times New Roman"/>
          <w:color w:val="000000"/>
          <w:sz w:val="24"/>
          <w:szCs w:val="24"/>
        </w:rPr>
        <w:t>rész</w:t>
      </w:r>
      <w:r w:rsidRPr="005861B9">
        <w:rPr>
          <w:rFonts w:ascii="Times New Roman" w:hAnsi="Times New Roman" w:cs="Times New Roman"/>
          <w:color w:val="000000"/>
          <w:sz w:val="24"/>
          <w:szCs w:val="24"/>
        </w:rPr>
        <w:t xml:space="preserve"> értékelése: </w:t>
      </w:r>
    </w:p>
    <w:p w:rsidR="00664DA9" w:rsidRDefault="00664DA9" w:rsidP="00664DA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feladatlap értékelése: </w:t>
      </w:r>
      <w:r w:rsidRPr="005861B9">
        <w:rPr>
          <w:rFonts w:ascii="Times New Roman" w:hAnsi="Times New Roman" w:cs="Times New Roman"/>
          <w:color w:val="000000"/>
          <w:sz w:val="24"/>
          <w:szCs w:val="24"/>
        </w:rPr>
        <w:t xml:space="preserve">100-85% jeles, 84-70 % jó, 69-55% közepes, 54-40% elégséges, 39-0% elégtelen. </w:t>
      </w:r>
    </w:p>
    <w:p w:rsidR="00664DA9" w:rsidRDefault="00664DA9" w:rsidP="00664DA9">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fogalmazásokat a szaktanár a tartalmi minőség, a szerkezet, a nyelvhasználat</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és a helyesírás figyelembevételével értékeli.</w:t>
      </w:r>
    </w:p>
    <w:p w:rsidR="00664DA9" w:rsidRDefault="00664DA9" w:rsidP="00664DA9">
      <w:pPr>
        <w:spacing w:after="0"/>
        <w:jc w:val="both"/>
        <w:rPr>
          <w:rFonts w:ascii="Times New Roman" w:hAnsi="Times New Roman" w:cs="Times New Roman"/>
          <w:color w:val="000000"/>
          <w:sz w:val="24"/>
          <w:szCs w:val="24"/>
        </w:rPr>
      </w:pPr>
    </w:p>
    <w:p w:rsidR="00664DA9" w:rsidRPr="005861B9" w:rsidRDefault="00664DA9" w:rsidP="00664DA9">
      <w:pPr>
        <w:jc w:val="both"/>
        <w:rPr>
          <w:rFonts w:ascii="Times New Roman" w:hAnsi="Times New Roman" w:cs="Times New Roman"/>
          <w:color w:val="000000"/>
          <w:sz w:val="24"/>
          <w:szCs w:val="24"/>
        </w:rPr>
      </w:pPr>
    </w:p>
    <w:p w:rsidR="00664DA9" w:rsidRDefault="00664DA9" w:rsidP="00664DA9">
      <w:pPr>
        <w:spacing w:after="0"/>
        <w:ind w:right="-567"/>
        <w:jc w:val="both"/>
        <w:rPr>
          <w:rFonts w:ascii="Times New Roman" w:hAnsi="Times New Roman" w:cs="Times New Roman"/>
          <w:color w:val="000000"/>
          <w:sz w:val="24"/>
          <w:szCs w:val="24"/>
        </w:rPr>
      </w:pPr>
    </w:p>
    <w:p w:rsidR="00664DA9" w:rsidRPr="009D4647" w:rsidRDefault="00664DA9" w:rsidP="00664DA9">
      <w:pPr>
        <w:jc w:val="both"/>
        <w:rPr>
          <w:rFonts w:ascii="Times New Roman" w:hAnsi="Times New Roman" w:cs="Times New Roman"/>
          <w:b/>
          <w:color w:val="000000"/>
          <w:sz w:val="26"/>
          <w:szCs w:val="26"/>
        </w:rPr>
      </w:pPr>
      <w:r w:rsidRPr="009D4647">
        <w:rPr>
          <w:rFonts w:ascii="Times New Roman" w:hAnsi="Times New Roman" w:cs="Times New Roman"/>
          <w:b/>
          <w:color w:val="000000"/>
          <w:sz w:val="26"/>
          <w:szCs w:val="26"/>
        </w:rPr>
        <w:t>Tankönyvválasztás szempontjai</w:t>
      </w:r>
    </w:p>
    <w:p w:rsidR="00664DA9" w:rsidRPr="005861B9" w:rsidRDefault="00664DA9" w:rsidP="00664DA9">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tankönyvnek meg kell felelnie a NAT és az érettségi követelményeinek mind emelt</w:t>
      </w:r>
      <w:r>
        <w:rPr>
          <w:rFonts w:ascii="Times New Roman" w:hAnsi="Times New Roman" w:cs="Times New Roman"/>
          <w:color w:val="000000"/>
          <w:sz w:val="24"/>
          <w:szCs w:val="24"/>
        </w:rPr>
        <w:t>,</w:t>
      </w:r>
      <w:r w:rsidRPr="005861B9">
        <w:rPr>
          <w:rFonts w:ascii="Times New Roman" w:hAnsi="Times New Roman" w:cs="Times New Roman"/>
          <w:color w:val="000000"/>
          <w:sz w:val="24"/>
          <w:szCs w:val="24"/>
        </w:rPr>
        <w:t xml:space="preserve"> mind</w:t>
      </w:r>
    </w:p>
    <w:p w:rsidR="00664DA9" w:rsidRDefault="00664DA9" w:rsidP="00664DA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középszinten. </w:t>
      </w:r>
      <w:r w:rsidRPr="005861B9">
        <w:rPr>
          <w:rFonts w:ascii="Times New Roman" w:hAnsi="Times New Roman" w:cs="Times New Roman"/>
          <w:color w:val="000000"/>
          <w:sz w:val="24"/>
          <w:szCs w:val="24"/>
        </w:rPr>
        <w:t xml:space="preserve"> A tankönyv illeszkedjen az iskola keresztény</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katolikus értékrendjéhez.</w:t>
      </w:r>
    </w:p>
    <w:p w:rsidR="00664DA9" w:rsidRDefault="00664DA9" w:rsidP="00664DA9">
      <w:pPr>
        <w:jc w:val="both"/>
        <w:rPr>
          <w:rFonts w:ascii="Times New Roman" w:hAnsi="Times New Roman" w:cs="Times New Roman"/>
          <w:color w:val="000000"/>
          <w:sz w:val="24"/>
          <w:szCs w:val="24"/>
        </w:rPr>
      </w:pPr>
    </w:p>
    <w:p w:rsidR="00664DA9" w:rsidRDefault="00664DA9"/>
    <w:p w:rsidR="0034136B" w:rsidRDefault="0034136B"/>
    <w:p w:rsidR="00664DA9" w:rsidRDefault="00664DA9"/>
    <w:p w:rsidR="00664DA9" w:rsidRPr="00B25144" w:rsidRDefault="00664DA9" w:rsidP="00664DA9">
      <w:pPr>
        <w:ind w:firstLine="708"/>
        <w:jc w:val="center"/>
        <w:rPr>
          <w:rFonts w:ascii="Times New Roman" w:hAnsi="Times New Roman" w:cs="Times New Roman"/>
          <w:b/>
          <w:sz w:val="28"/>
          <w:szCs w:val="28"/>
        </w:rPr>
      </w:pPr>
      <w:r w:rsidRPr="00B25144">
        <w:rPr>
          <w:rFonts w:ascii="Times New Roman" w:hAnsi="Times New Roman" w:cs="Times New Roman"/>
          <w:b/>
          <w:sz w:val="28"/>
          <w:szCs w:val="28"/>
        </w:rPr>
        <w:t>Magyar nyelv</w:t>
      </w:r>
    </w:p>
    <w:p w:rsidR="00664DA9" w:rsidRPr="00B25144" w:rsidRDefault="00664DA9" w:rsidP="00664DA9">
      <w:pPr>
        <w:ind w:firstLine="708"/>
        <w:jc w:val="center"/>
        <w:rPr>
          <w:rFonts w:ascii="Times New Roman" w:hAnsi="Times New Roman" w:cs="Times New Roman"/>
          <w:b/>
          <w:sz w:val="28"/>
          <w:szCs w:val="28"/>
        </w:rPr>
      </w:pPr>
      <w:r w:rsidRPr="00B25144">
        <w:rPr>
          <w:rFonts w:ascii="Times New Roman" w:hAnsi="Times New Roman" w:cs="Times New Roman"/>
          <w:b/>
          <w:sz w:val="28"/>
          <w:szCs w:val="28"/>
        </w:rPr>
        <w:t xml:space="preserve">9. </w:t>
      </w:r>
      <w:r>
        <w:rPr>
          <w:rFonts w:ascii="Times New Roman" w:hAnsi="Times New Roman" w:cs="Times New Roman"/>
          <w:b/>
          <w:sz w:val="28"/>
          <w:szCs w:val="28"/>
        </w:rPr>
        <w:t xml:space="preserve">nyelvi előkészítő </w:t>
      </w:r>
      <w:r w:rsidRPr="00B25144">
        <w:rPr>
          <w:rFonts w:ascii="Times New Roman" w:hAnsi="Times New Roman" w:cs="Times New Roman"/>
          <w:b/>
          <w:sz w:val="28"/>
          <w:szCs w:val="28"/>
        </w:rPr>
        <w:t>évfolyam</w:t>
      </w:r>
    </w:p>
    <w:p w:rsidR="00664DA9" w:rsidRDefault="00664DA9" w:rsidP="00664DA9">
      <w:pPr>
        <w:tabs>
          <w:tab w:val="left" w:pos="1440"/>
        </w:tabs>
        <w:spacing w:after="0" w:line="240" w:lineRule="auto"/>
        <w:rPr>
          <w:rFonts w:ascii="Times New Roman" w:hAnsi="Times New Roman" w:cs="Times New Roman"/>
          <w:b/>
          <w:sz w:val="24"/>
          <w:szCs w:val="24"/>
        </w:rPr>
      </w:pPr>
      <w:r w:rsidRPr="00E457A3">
        <w:rPr>
          <w:rFonts w:ascii="Times New Roman" w:hAnsi="Times New Roman" w:cs="Times New Roman"/>
          <w:b/>
          <w:sz w:val="24"/>
          <w:szCs w:val="24"/>
        </w:rPr>
        <w:t xml:space="preserve">Óraszám: </w:t>
      </w:r>
      <w:r>
        <w:rPr>
          <w:rFonts w:ascii="Times New Roman" w:hAnsi="Times New Roman" w:cs="Times New Roman"/>
          <w:b/>
          <w:sz w:val="24"/>
          <w:szCs w:val="24"/>
        </w:rPr>
        <w:tab/>
        <w:t>17/év</w:t>
      </w:r>
    </w:p>
    <w:p w:rsidR="00664DA9" w:rsidRPr="00E457A3" w:rsidRDefault="00664DA9" w:rsidP="00664DA9">
      <w:pPr>
        <w:tabs>
          <w:tab w:val="left" w:pos="1440"/>
        </w:tabs>
        <w:spacing w:after="0" w:line="240" w:lineRule="auto"/>
        <w:rPr>
          <w:rFonts w:ascii="Times New Roman" w:hAnsi="Times New Roman" w:cs="Times New Roman"/>
          <w:b/>
          <w:sz w:val="24"/>
          <w:szCs w:val="24"/>
        </w:rPr>
      </w:pPr>
      <w:r>
        <w:rPr>
          <w:rFonts w:ascii="Times New Roman" w:hAnsi="Times New Roman" w:cs="Times New Roman"/>
          <w:b/>
          <w:sz w:val="24"/>
          <w:szCs w:val="24"/>
        </w:rPr>
        <w:tab/>
        <w:t>0,5</w:t>
      </w:r>
      <w:r w:rsidRPr="00E457A3">
        <w:rPr>
          <w:rFonts w:ascii="Times New Roman" w:hAnsi="Times New Roman" w:cs="Times New Roman"/>
          <w:b/>
          <w:sz w:val="24"/>
          <w:szCs w:val="24"/>
        </w:rPr>
        <w:t>/hét</w:t>
      </w:r>
    </w:p>
    <w:p w:rsidR="00664DA9" w:rsidRPr="00E457A3" w:rsidRDefault="00664DA9" w:rsidP="00664DA9">
      <w:pPr>
        <w:ind w:firstLine="708"/>
        <w:jc w:val="center"/>
        <w:rPr>
          <w:rFonts w:ascii="Times New Roman" w:hAnsi="Times New Roman" w:cs="Times New Roman"/>
          <w:sz w:val="24"/>
          <w:szCs w:val="24"/>
        </w:rPr>
      </w:pPr>
    </w:p>
    <w:p w:rsidR="00664DA9" w:rsidRDefault="00664DA9" w:rsidP="00664DA9">
      <w:pPr>
        <w:ind w:firstLine="708"/>
        <w:jc w:val="center"/>
        <w:rPr>
          <w:rFonts w:ascii="Times New Roman" w:hAnsi="Times New Roman" w:cs="Times New Roman"/>
          <w:b/>
          <w:sz w:val="24"/>
          <w:szCs w:val="24"/>
        </w:rPr>
      </w:pPr>
      <w:r>
        <w:rPr>
          <w:rFonts w:ascii="Times New Roman" w:hAnsi="Times New Roman" w:cs="Times New Roman"/>
          <w:b/>
          <w:sz w:val="24"/>
          <w:szCs w:val="24"/>
        </w:rPr>
        <w:t>A</w:t>
      </w:r>
      <w:r w:rsidRPr="00E457A3">
        <w:rPr>
          <w:rFonts w:ascii="Times New Roman" w:hAnsi="Times New Roman" w:cs="Times New Roman"/>
          <w:b/>
          <w:sz w:val="24"/>
          <w:szCs w:val="24"/>
        </w:rPr>
        <w:t>z éves óra</w:t>
      </w:r>
      <w:r>
        <w:rPr>
          <w:rFonts w:ascii="Times New Roman" w:hAnsi="Times New Roman" w:cs="Times New Roman"/>
          <w:b/>
          <w:sz w:val="24"/>
          <w:szCs w:val="24"/>
        </w:rPr>
        <w:t>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664DA9" w:rsidRPr="002A4648" w:rsidTr="00D8488A">
        <w:trPr>
          <w:trHeight w:val="510"/>
        </w:trPr>
        <w:tc>
          <w:tcPr>
            <w:tcW w:w="1908" w:type="dxa"/>
            <w:shd w:val="clear" w:color="auto" w:fill="auto"/>
            <w:vAlign w:val="center"/>
          </w:tcPr>
          <w:p w:rsidR="00664DA9" w:rsidRPr="002A4648" w:rsidRDefault="00664DA9" w:rsidP="00D8488A">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sidRPr="002A4648">
              <w:rPr>
                <w:rFonts w:ascii="Times New Roman" w:hAnsi="Times New Roman" w:cs="Times New Roman"/>
                <w:b/>
                <w:sz w:val="24"/>
                <w:szCs w:val="24"/>
              </w:rPr>
              <w:t xml:space="preserve"> sorszáma</w:t>
            </w:r>
          </w:p>
        </w:tc>
        <w:tc>
          <w:tcPr>
            <w:tcW w:w="5760" w:type="dxa"/>
            <w:shd w:val="clear" w:color="auto" w:fill="auto"/>
            <w:vAlign w:val="center"/>
          </w:tcPr>
          <w:p w:rsidR="00664DA9" w:rsidRPr="002A4648" w:rsidRDefault="00664DA9" w:rsidP="00D8488A">
            <w:pPr>
              <w:spacing w:after="0"/>
              <w:jc w:val="center"/>
              <w:rPr>
                <w:rFonts w:ascii="Times New Roman" w:hAnsi="Times New Roman" w:cs="Times New Roman"/>
                <w:b/>
                <w:sz w:val="24"/>
                <w:szCs w:val="24"/>
              </w:rPr>
            </w:pPr>
            <w:r w:rsidRPr="002A4648">
              <w:rPr>
                <w:rFonts w:ascii="Times New Roman" w:hAnsi="Times New Roman"/>
                <w:b/>
                <w:bCs/>
                <w:sz w:val="24"/>
                <w:szCs w:val="24"/>
                <w:lang w:val="cs-CZ"/>
              </w:rPr>
              <w:t>T</w:t>
            </w:r>
            <w:r>
              <w:rPr>
                <w:rFonts w:ascii="Times New Roman" w:hAnsi="Times New Roman"/>
                <w:b/>
                <w:bCs/>
                <w:sz w:val="24"/>
                <w:szCs w:val="24"/>
                <w:lang w:val="cs-CZ"/>
              </w:rPr>
              <w:t>émakör neve</w:t>
            </w:r>
          </w:p>
        </w:tc>
        <w:tc>
          <w:tcPr>
            <w:tcW w:w="1544" w:type="dxa"/>
            <w:shd w:val="clear" w:color="auto" w:fill="auto"/>
            <w:vAlign w:val="center"/>
          </w:tcPr>
          <w:p w:rsidR="00664DA9" w:rsidRPr="002A4648" w:rsidRDefault="00664DA9" w:rsidP="00D8488A">
            <w:pPr>
              <w:spacing w:after="0" w:line="240" w:lineRule="auto"/>
              <w:jc w:val="center"/>
              <w:rPr>
                <w:rFonts w:ascii="Times New Roman" w:hAnsi="Times New Roman"/>
                <w:b/>
                <w:bCs/>
                <w:sz w:val="24"/>
                <w:szCs w:val="24"/>
              </w:rPr>
            </w:pPr>
            <w:r w:rsidRPr="002A4648">
              <w:rPr>
                <w:rFonts w:ascii="Times New Roman" w:hAnsi="Times New Roman"/>
                <w:b/>
                <w:bCs/>
                <w:sz w:val="24"/>
                <w:szCs w:val="24"/>
              </w:rPr>
              <w:t>Órakeret</w:t>
            </w:r>
          </w:p>
        </w:tc>
      </w:tr>
      <w:tr w:rsidR="00664DA9" w:rsidRPr="002A4648" w:rsidTr="00D8488A">
        <w:trPr>
          <w:trHeight w:val="510"/>
        </w:trPr>
        <w:tc>
          <w:tcPr>
            <w:tcW w:w="1908" w:type="dxa"/>
            <w:shd w:val="clear" w:color="auto" w:fill="auto"/>
            <w:vAlign w:val="center"/>
          </w:tcPr>
          <w:p w:rsidR="00664DA9" w:rsidRPr="002A4648" w:rsidRDefault="00664DA9" w:rsidP="00D8488A">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1.</w:t>
            </w:r>
          </w:p>
        </w:tc>
        <w:tc>
          <w:tcPr>
            <w:tcW w:w="5760" w:type="dxa"/>
            <w:shd w:val="clear" w:color="auto" w:fill="auto"/>
            <w:vAlign w:val="center"/>
          </w:tcPr>
          <w:p w:rsidR="00664DA9" w:rsidRPr="00726214" w:rsidRDefault="00664DA9" w:rsidP="00D8488A">
            <w:pPr>
              <w:spacing w:after="0" w:line="240" w:lineRule="auto"/>
              <w:jc w:val="center"/>
              <w:rPr>
                <w:rFonts w:ascii="Times New Roman" w:hAnsi="Times New Roman"/>
                <w:b/>
                <w:bCs/>
                <w:sz w:val="24"/>
                <w:szCs w:val="24"/>
              </w:rPr>
            </w:pPr>
            <w:r w:rsidRPr="00726214">
              <w:rPr>
                <w:rFonts w:ascii="Times New Roman" w:hAnsi="Times New Roman" w:cs="Times New Roman"/>
                <w:b/>
                <w:iCs/>
                <w:sz w:val="24"/>
                <w:szCs w:val="24"/>
              </w:rPr>
              <w:t>Kommunikáció – fogalma, eszközei, típusai, zavarai; digitális kommunikáció</w:t>
            </w:r>
            <w:r w:rsidRPr="00726214">
              <w:rPr>
                <w:rFonts w:ascii="Times New Roman" w:hAnsi="Times New Roman" w:cs="Times New Roman"/>
                <w:b/>
                <w:bCs/>
                <w:sz w:val="24"/>
                <w:szCs w:val="24"/>
              </w:rPr>
              <w:t xml:space="preserve"> </w:t>
            </w:r>
          </w:p>
        </w:tc>
        <w:tc>
          <w:tcPr>
            <w:tcW w:w="1544" w:type="dxa"/>
            <w:shd w:val="clear" w:color="auto" w:fill="auto"/>
            <w:vAlign w:val="center"/>
          </w:tcPr>
          <w:p w:rsidR="00664DA9" w:rsidRPr="002A4648" w:rsidRDefault="00664DA9" w:rsidP="00D8488A">
            <w:pPr>
              <w:spacing w:after="0" w:line="240" w:lineRule="auto"/>
              <w:jc w:val="center"/>
              <w:rPr>
                <w:rFonts w:ascii="Times New Roman" w:hAnsi="Times New Roman"/>
                <w:b/>
                <w:sz w:val="24"/>
                <w:szCs w:val="24"/>
                <w:lang w:val="cs-CZ"/>
              </w:rPr>
            </w:pPr>
            <w:r w:rsidRPr="002A4648">
              <w:rPr>
                <w:rFonts w:ascii="Times New Roman" w:hAnsi="Times New Roman"/>
                <w:b/>
                <w:sz w:val="24"/>
                <w:szCs w:val="24"/>
              </w:rPr>
              <w:t>1</w:t>
            </w:r>
            <w:r>
              <w:rPr>
                <w:rFonts w:ascii="Times New Roman" w:hAnsi="Times New Roman"/>
                <w:b/>
                <w:sz w:val="24"/>
                <w:szCs w:val="24"/>
              </w:rPr>
              <w:t>1+1</w:t>
            </w:r>
          </w:p>
        </w:tc>
      </w:tr>
      <w:tr w:rsidR="00664DA9" w:rsidRPr="002A4648" w:rsidTr="00D8488A">
        <w:trPr>
          <w:trHeight w:val="510"/>
        </w:trPr>
        <w:tc>
          <w:tcPr>
            <w:tcW w:w="1908" w:type="dxa"/>
            <w:shd w:val="clear" w:color="auto" w:fill="auto"/>
            <w:vAlign w:val="center"/>
          </w:tcPr>
          <w:p w:rsidR="00664DA9" w:rsidRPr="002A4648" w:rsidRDefault="00664DA9" w:rsidP="00D8488A">
            <w:pPr>
              <w:spacing w:after="0"/>
              <w:jc w:val="center"/>
              <w:rPr>
                <w:rFonts w:ascii="Times New Roman" w:hAnsi="Times New Roman" w:cs="Times New Roman"/>
                <w:b/>
                <w:sz w:val="24"/>
                <w:szCs w:val="24"/>
              </w:rPr>
            </w:pPr>
            <w:r>
              <w:rPr>
                <w:rFonts w:ascii="Times New Roman" w:hAnsi="Times New Roman" w:cs="Times New Roman"/>
                <w:b/>
                <w:sz w:val="24"/>
                <w:szCs w:val="24"/>
              </w:rPr>
              <w:t>2.</w:t>
            </w:r>
          </w:p>
        </w:tc>
        <w:tc>
          <w:tcPr>
            <w:tcW w:w="5760" w:type="dxa"/>
            <w:shd w:val="clear" w:color="auto" w:fill="auto"/>
            <w:vAlign w:val="center"/>
          </w:tcPr>
          <w:p w:rsidR="00664DA9" w:rsidRPr="002A4648" w:rsidRDefault="00664DA9" w:rsidP="00D8488A">
            <w:pPr>
              <w:spacing w:after="0" w:line="240" w:lineRule="auto"/>
              <w:jc w:val="center"/>
              <w:rPr>
                <w:rFonts w:ascii="Times New Roman" w:hAnsi="Times New Roman"/>
                <w:b/>
                <w:bCs/>
                <w:sz w:val="24"/>
                <w:szCs w:val="24"/>
              </w:rPr>
            </w:pPr>
            <w:r w:rsidRPr="002A4648">
              <w:rPr>
                <w:rFonts w:ascii="Times New Roman" w:hAnsi="Times New Roman"/>
                <w:b/>
                <w:bCs/>
                <w:sz w:val="24"/>
                <w:szCs w:val="24"/>
              </w:rPr>
              <w:t>Szövegértés</w:t>
            </w:r>
            <w:r>
              <w:rPr>
                <w:rFonts w:ascii="Times New Roman" w:hAnsi="Times New Roman"/>
                <w:b/>
                <w:bCs/>
                <w:sz w:val="24"/>
                <w:szCs w:val="24"/>
              </w:rPr>
              <w:t>i feladatok</w:t>
            </w:r>
          </w:p>
        </w:tc>
        <w:tc>
          <w:tcPr>
            <w:tcW w:w="1544" w:type="dxa"/>
            <w:shd w:val="clear" w:color="auto" w:fill="auto"/>
            <w:vAlign w:val="center"/>
          </w:tcPr>
          <w:p w:rsidR="00664DA9" w:rsidRPr="002A4648" w:rsidRDefault="00664DA9" w:rsidP="00D8488A">
            <w:pPr>
              <w:spacing w:after="0" w:line="240" w:lineRule="auto"/>
              <w:jc w:val="center"/>
              <w:rPr>
                <w:rFonts w:ascii="Times New Roman" w:hAnsi="Times New Roman"/>
                <w:b/>
                <w:sz w:val="24"/>
                <w:szCs w:val="24"/>
                <w:lang w:val="cs-CZ"/>
              </w:rPr>
            </w:pPr>
            <w:r>
              <w:rPr>
                <w:rFonts w:ascii="Times New Roman" w:hAnsi="Times New Roman"/>
                <w:b/>
                <w:sz w:val="24"/>
                <w:szCs w:val="24"/>
              </w:rPr>
              <w:t>3+2</w:t>
            </w:r>
          </w:p>
        </w:tc>
      </w:tr>
    </w:tbl>
    <w:p w:rsidR="00664DA9" w:rsidRDefault="00664DA9" w:rsidP="00664DA9">
      <w:pPr>
        <w:tabs>
          <w:tab w:val="left" w:pos="2522"/>
        </w:tabs>
        <w:spacing w:after="0" w:line="240" w:lineRule="auto"/>
        <w:rPr>
          <w:rFonts w:ascii="Times New Roman" w:hAnsi="Times New Roman"/>
          <w:b/>
          <w:sz w:val="24"/>
          <w:szCs w:val="24"/>
        </w:rPr>
      </w:pPr>
    </w:p>
    <w:p w:rsidR="00664DA9" w:rsidRPr="008C43C9" w:rsidRDefault="00664DA9" w:rsidP="00664DA9">
      <w:pPr>
        <w:tabs>
          <w:tab w:val="left" w:pos="2522"/>
        </w:tabs>
        <w:spacing w:after="0" w:line="240" w:lineRule="auto"/>
        <w:rPr>
          <w:rFonts w:ascii="Times New Roman" w:hAnsi="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871"/>
        <w:gridCol w:w="2366"/>
        <w:gridCol w:w="1505"/>
      </w:tblGrid>
      <w:tr w:rsidR="00664DA9" w:rsidRPr="008C43C9" w:rsidTr="00D8488A">
        <w:tc>
          <w:tcPr>
            <w:tcW w:w="1488" w:type="dxa"/>
            <w:vAlign w:val="center"/>
          </w:tcPr>
          <w:p w:rsidR="00664DA9" w:rsidRPr="008C43C9" w:rsidRDefault="00664DA9" w:rsidP="00D8488A">
            <w:pPr>
              <w:spacing w:after="0" w:line="240" w:lineRule="auto"/>
              <w:jc w:val="center"/>
              <w:rPr>
                <w:rFonts w:ascii="Times New Roman" w:hAnsi="Times New Roman"/>
                <w:b/>
                <w:bCs/>
                <w:sz w:val="24"/>
                <w:szCs w:val="24"/>
              </w:rPr>
            </w:pPr>
            <w:r w:rsidRPr="008C43C9">
              <w:rPr>
                <w:rFonts w:ascii="Times New Roman" w:hAnsi="Times New Roman"/>
                <w:b/>
                <w:bCs/>
                <w:sz w:val="24"/>
                <w:szCs w:val="24"/>
              </w:rPr>
              <w:lastRenderedPageBreak/>
              <w:t>T</w:t>
            </w:r>
            <w:r>
              <w:rPr>
                <w:rFonts w:ascii="Times New Roman" w:hAnsi="Times New Roman"/>
                <w:b/>
                <w:bCs/>
                <w:sz w:val="24"/>
                <w:szCs w:val="24"/>
              </w:rPr>
              <w:t>émakör</w:t>
            </w:r>
          </w:p>
        </w:tc>
        <w:tc>
          <w:tcPr>
            <w:tcW w:w="6237" w:type="dxa"/>
            <w:gridSpan w:val="2"/>
            <w:vAlign w:val="center"/>
          </w:tcPr>
          <w:p w:rsidR="00664DA9" w:rsidRPr="008C43C9" w:rsidRDefault="00664DA9" w:rsidP="00D8488A">
            <w:pPr>
              <w:spacing w:before="120" w:after="0" w:line="240" w:lineRule="auto"/>
              <w:jc w:val="center"/>
              <w:rPr>
                <w:rFonts w:ascii="Times New Roman" w:hAnsi="Times New Roman"/>
                <w:b/>
                <w:bCs/>
                <w:sz w:val="24"/>
                <w:szCs w:val="24"/>
              </w:rPr>
            </w:pPr>
            <w:r w:rsidRPr="00726214">
              <w:rPr>
                <w:rFonts w:ascii="Times New Roman" w:hAnsi="Times New Roman" w:cs="Times New Roman"/>
                <w:b/>
                <w:iCs/>
                <w:sz w:val="24"/>
                <w:szCs w:val="24"/>
              </w:rPr>
              <w:t>Kommunikáció – fogalma, eszközei, típusai, zavarai; digitális kommunikáció</w:t>
            </w:r>
            <w:r w:rsidRPr="00726214">
              <w:rPr>
                <w:rFonts w:ascii="Times New Roman" w:hAnsi="Times New Roman" w:cs="Times New Roman"/>
                <w:b/>
                <w:bCs/>
                <w:sz w:val="24"/>
                <w:szCs w:val="24"/>
              </w:rPr>
              <w:t xml:space="preserve"> </w:t>
            </w:r>
          </w:p>
        </w:tc>
        <w:tc>
          <w:tcPr>
            <w:tcW w:w="1505" w:type="dxa"/>
            <w:vAlign w:val="center"/>
          </w:tcPr>
          <w:p w:rsidR="00664DA9" w:rsidRPr="008C43C9" w:rsidRDefault="00664DA9" w:rsidP="00D8488A">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lang w:val="cs-CZ"/>
              </w:rPr>
              <w:t xml:space="preserve">   </w:t>
            </w:r>
            <w:r>
              <w:rPr>
                <w:rFonts w:ascii="Times New Roman" w:hAnsi="Times New Roman"/>
                <w:b/>
                <w:sz w:val="24"/>
                <w:szCs w:val="24"/>
              </w:rPr>
              <w:t>11+1</w:t>
            </w:r>
            <w:r w:rsidRPr="008C43C9">
              <w:rPr>
                <w:rFonts w:ascii="Times New Roman" w:hAnsi="Times New Roman"/>
                <w:b/>
                <w:sz w:val="24"/>
                <w:szCs w:val="24"/>
                <w:lang w:val="cs-CZ"/>
              </w:rPr>
              <w:t xml:space="preserve"> óra</w:t>
            </w:r>
          </w:p>
        </w:tc>
      </w:tr>
      <w:tr w:rsidR="00664DA9" w:rsidRPr="008C43C9" w:rsidTr="00D8488A">
        <w:trPr>
          <w:trHeight w:val="397"/>
        </w:trPr>
        <w:tc>
          <w:tcPr>
            <w:tcW w:w="1488" w:type="dxa"/>
            <w:vMerge w:val="restart"/>
            <w:vAlign w:val="center"/>
          </w:tcPr>
          <w:p w:rsidR="00664DA9" w:rsidRPr="008C43C9" w:rsidRDefault="00664DA9" w:rsidP="00D8488A">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871" w:type="dxa"/>
            <w:vAlign w:val="center"/>
          </w:tcPr>
          <w:p w:rsidR="00664DA9" w:rsidRPr="002975D1" w:rsidRDefault="00664DA9" w:rsidP="00D8488A">
            <w:pPr>
              <w:rPr>
                <w:rFonts w:ascii="Times New Roman" w:hAnsi="Times New Roman" w:cs="Times New Roman"/>
                <w:b/>
                <w:sz w:val="24"/>
                <w:szCs w:val="24"/>
              </w:rPr>
            </w:pPr>
            <w:r>
              <w:rPr>
                <w:rFonts w:ascii="Times New Roman" w:hAnsi="Times New Roman" w:cs="Times New Roman"/>
                <w:b/>
                <w:sz w:val="24"/>
                <w:szCs w:val="24"/>
              </w:rPr>
              <w:t>Törzsanyag</w:t>
            </w:r>
          </w:p>
        </w:tc>
        <w:tc>
          <w:tcPr>
            <w:tcW w:w="3871" w:type="dxa"/>
            <w:gridSpan w:val="2"/>
            <w:vAlign w:val="center"/>
          </w:tcPr>
          <w:p w:rsidR="00664DA9" w:rsidRPr="005A10A5" w:rsidRDefault="00664DA9" w:rsidP="00D8488A">
            <w:pPr>
              <w:spacing w:before="120" w:after="0" w:line="240" w:lineRule="auto"/>
              <w:jc w:val="center"/>
              <w:rPr>
                <w:rFonts w:ascii="Times New Roman" w:hAnsi="Times New Roman"/>
                <w:b/>
                <w:bCs/>
                <w:sz w:val="24"/>
                <w:szCs w:val="24"/>
                <w:lang w:val="cs-CZ"/>
              </w:rPr>
            </w:pPr>
            <w:r>
              <w:rPr>
                <w:rFonts w:ascii="Times New Roman" w:hAnsi="Times New Roman"/>
                <w:b/>
                <w:bCs/>
                <w:sz w:val="24"/>
                <w:szCs w:val="24"/>
                <w:lang w:val="cs-CZ"/>
              </w:rPr>
              <w:t>Ajánlott tananyag</w:t>
            </w:r>
          </w:p>
        </w:tc>
      </w:tr>
      <w:tr w:rsidR="00664DA9" w:rsidRPr="008C43C9" w:rsidTr="00D8488A">
        <w:trPr>
          <w:trHeight w:val="948"/>
        </w:trPr>
        <w:tc>
          <w:tcPr>
            <w:tcW w:w="1488" w:type="dxa"/>
            <w:vMerge/>
            <w:vAlign w:val="center"/>
          </w:tcPr>
          <w:p w:rsidR="00664DA9" w:rsidRDefault="00664DA9" w:rsidP="00D8488A">
            <w:pPr>
              <w:spacing w:after="0" w:line="240" w:lineRule="auto"/>
              <w:jc w:val="center"/>
              <w:rPr>
                <w:rFonts w:ascii="Times New Roman" w:hAnsi="Times New Roman"/>
                <w:b/>
                <w:bCs/>
                <w:sz w:val="24"/>
                <w:szCs w:val="24"/>
              </w:rPr>
            </w:pPr>
          </w:p>
        </w:tc>
        <w:tc>
          <w:tcPr>
            <w:tcW w:w="3871" w:type="dxa"/>
            <w:vAlign w:val="center"/>
          </w:tcPr>
          <w:p w:rsidR="00664DA9" w:rsidRPr="002975D1" w:rsidRDefault="00664DA9" w:rsidP="00D8488A">
            <w:pPr>
              <w:ind w:left="360" w:hanging="360"/>
              <w:rPr>
                <w:rFonts w:ascii="Times New Roman" w:hAnsi="Times New Roman" w:cs="Times New Roman"/>
                <w:sz w:val="24"/>
                <w:szCs w:val="24"/>
              </w:rPr>
            </w:pPr>
            <w:r w:rsidRPr="002975D1">
              <w:rPr>
                <w:rFonts w:ascii="Times New Roman" w:hAnsi="Times New Roman" w:cs="Times New Roman"/>
                <w:sz w:val="24"/>
                <w:szCs w:val="24"/>
              </w:rPr>
              <w:t>A kommunikáció fogalma, tényezői és funkciói</w:t>
            </w:r>
          </w:p>
        </w:tc>
        <w:tc>
          <w:tcPr>
            <w:tcW w:w="3871" w:type="dxa"/>
            <w:gridSpan w:val="2"/>
            <w:vMerge w:val="restart"/>
            <w:vAlign w:val="center"/>
          </w:tcPr>
          <w:p w:rsidR="00664DA9" w:rsidRPr="002975D1" w:rsidRDefault="00664DA9" w:rsidP="00D8488A">
            <w:pPr>
              <w:ind w:left="360" w:hanging="360"/>
              <w:rPr>
                <w:rFonts w:ascii="Times New Roman" w:hAnsi="Times New Roman" w:cs="Times New Roman"/>
                <w:sz w:val="24"/>
                <w:szCs w:val="24"/>
              </w:rPr>
            </w:pPr>
            <w:r w:rsidRPr="002975D1">
              <w:rPr>
                <w:rFonts w:ascii="Times New Roman" w:hAnsi="Times New Roman" w:cs="Times New Roman"/>
                <w:sz w:val="24"/>
                <w:szCs w:val="24"/>
              </w:rPr>
              <w:t>A formális és informális beszédhelyzetekben való viselkedés</w:t>
            </w:r>
          </w:p>
          <w:p w:rsidR="00664DA9" w:rsidRPr="002975D1" w:rsidRDefault="00664DA9" w:rsidP="00D8488A">
            <w:pPr>
              <w:ind w:left="360" w:hanging="360"/>
              <w:rPr>
                <w:rFonts w:ascii="Times New Roman" w:hAnsi="Times New Roman" w:cs="Times New Roman"/>
                <w:sz w:val="24"/>
                <w:szCs w:val="24"/>
              </w:rPr>
            </w:pPr>
            <w:r w:rsidRPr="002975D1">
              <w:rPr>
                <w:rFonts w:ascii="Times New Roman" w:hAnsi="Times New Roman" w:cs="Times New Roman"/>
                <w:sz w:val="24"/>
                <w:szCs w:val="24"/>
              </w:rPr>
              <w:t>Megszólítások, magázódás, tegeződés, a kapcsolattartás formái</w:t>
            </w:r>
          </w:p>
          <w:p w:rsidR="00664DA9" w:rsidRPr="002975D1" w:rsidRDefault="00664DA9" w:rsidP="00D8488A">
            <w:pPr>
              <w:ind w:left="360" w:hanging="360"/>
              <w:rPr>
                <w:rFonts w:ascii="Times New Roman" w:hAnsi="Times New Roman" w:cs="Times New Roman"/>
                <w:sz w:val="24"/>
                <w:szCs w:val="24"/>
              </w:rPr>
            </w:pPr>
            <w:r w:rsidRPr="002975D1">
              <w:rPr>
                <w:rFonts w:ascii="Times New Roman" w:hAnsi="Times New Roman" w:cs="Times New Roman"/>
                <w:sz w:val="24"/>
                <w:szCs w:val="24"/>
              </w:rPr>
              <w:t>A gesztusok és viselkedés, gesztusok és kultúrkörök</w:t>
            </w:r>
          </w:p>
          <w:p w:rsidR="00664DA9" w:rsidRPr="002975D1" w:rsidRDefault="00664DA9" w:rsidP="00D8488A">
            <w:pPr>
              <w:ind w:left="360" w:hanging="360"/>
              <w:rPr>
                <w:rFonts w:ascii="Times New Roman" w:hAnsi="Times New Roman" w:cs="Times New Roman"/>
                <w:sz w:val="24"/>
                <w:szCs w:val="24"/>
              </w:rPr>
            </w:pPr>
            <w:r w:rsidRPr="002975D1">
              <w:rPr>
                <w:rFonts w:ascii="Times New Roman" w:hAnsi="Times New Roman" w:cs="Times New Roman"/>
                <w:sz w:val="24"/>
                <w:szCs w:val="24"/>
              </w:rPr>
              <w:t>A médiafüggőség, a virtuális valóság veszélyei</w:t>
            </w:r>
          </w:p>
          <w:p w:rsidR="00664DA9" w:rsidRPr="002975D1" w:rsidRDefault="00664DA9" w:rsidP="00D8488A">
            <w:pPr>
              <w:ind w:left="360" w:hanging="360"/>
              <w:rPr>
                <w:rFonts w:ascii="Times New Roman" w:hAnsi="Times New Roman" w:cs="Times New Roman"/>
                <w:sz w:val="24"/>
                <w:szCs w:val="24"/>
              </w:rPr>
            </w:pPr>
            <w:r w:rsidRPr="002975D1">
              <w:rPr>
                <w:rFonts w:ascii="Times New Roman" w:hAnsi="Times New Roman" w:cs="Times New Roman"/>
                <w:sz w:val="24"/>
                <w:szCs w:val="24"/>
              </w:rPr>
              <w:t>A reklámok hatása nyelvhasználatunkra</w:t>
            </w:r>
          </w:p>
          <w:p w:rsidR="00664DA9" w:rsidRPr="002406DD" w:rsidRDefault="00664DA9" w:rsidP="00D8488A">
            <w:pPr>
              <w:ind w:left="360" w:hanging="360"/>
              <w:rPr>
                <w:rFonts w:ascii="Times New Roman" w:hAnsi="Times New Roman" w:cs="Times New Roman"/>
                <w:sz w:val="24"/>
                <w:szCs w:val="24"/>
              </w:rPr>
            </w:pPr>
            <w:r w:rsidRPr="002975D1">
              <w:rPr>
                <w:rFonts w:ascii="Times New Roman" w:hAnsi="Times New Roman" w:cs="Times New Roman"/>
                <w:sz w:val="24"/>
                <w:szCs w:val="24"/>
              </w:rPr>
              <w:t>Az internet mint hiteles adatforrás; plágium; A médiafüggőség, a</w:t>
            </w:r>
            <w:r w:rsidRPr="002406DD">
              <w:rPr>
                <w:rFonts w:ascii="Times New Roman" w:hAnsi="Times New Roman" w:cs="Times New Roman"/>
                <w:sz w:val="24"/>
                <w:szCs w:val="24"/>
              </w:rPr>
              <w:t xml:space="preserve"> virtuális valóság veszélyei</w:t>
            </w:r>
          </w:p>
          <w:p w:rsidR="00664DA9" w:rsidRPr="002406DD" w:rsidRDefault="00664DA9" w:rsidP="00D8488A">
            <w:pPr>
              <w:ind w:left="360" w:hanging="360"/>
              <w:rPr>
                <w:rFonts w:ascii="Times New Roman" w:hAnsi="Times New Roman" w:cs="Times New Roman"/>
                <w:sz w:val="24"/>
                <w:szCs w:val="24"/>
              </w:rPr>
            </w:pPr>
            <w:r w:rsidRPr="002406DD">
              <w:rPr>
                <w:rFonts w:ascii="Times New Roman" w:hAnsi="Times New Roman" w:cs="Times New Roman"/>
                <w:sz w:val="24"/>
                <w:szCs w:val="24"/>
              </w:rPr>
              <w:t>A reklámok hatása nyelvhasználatunkra</w:t>
            </w:r>
          </w:p>
          <w:p w:rsidR="00664DA9" w:rsidRPr="002406DD" w:rsidRDefault="00664DA9" w:rsidP="00D8488A">
            <w:pPr>
              <w:ind w:left="360" w:hanging="360"/>
              <w:rPr>
                <w:rFonts w:ascii="Times New Roman" w:hAnsi="Times New Roman" w:cs="Times New Roman"/>
                <w:sz w:val="24"/>
                <w:szCs w:val="24"/>
              </w:rPr>
            </w:pPr>
            <w:r w:rsidRPr="002406DD">
              <w:rPr>
                <w:rFonts w:ascii="Times New Roman" w:hAnsi="Times New Roman" w:cs="Times New Roman"/>
                <w:sz w:val="24"/>
                <w:szCs w:val="24"/>
              </w:rPr>
              <w:t>Az internet mint hiteles adatforrás; plágium, adatvédelem</w:t>
            </w:r>
          </w:p>
        </w:tc>
      </w:tr>
      <w:tr w:rsidR="00664DA9" w:rsidRPr="008C43C9" w:rsidTr="00D8488A">
        <w:trPr>
          <w:trHeight w:val="942"/>
        </w:trPr>
        <w:tc>
          <w:tcPr>
            <w:tcW w:w="1488" w:type="dxa"/>
            <w:vMerge/>
            <w:vAlign w:val="center"/>
          </w:tcPr>
          <w:p w:rsidR="00664DA9" w:rsidRDefault="00664DA9" w:rsidP="00D8488A">
            <w:pPr>
              <w:spacing w:after="0" w:line="240" w:lineRule="auto"/>
              <w:jc w:val="center"/>
              <w:rPr>
                <w:rFonts w:ascii="Times New Roman" w:hAnsi="Times New Roman"/>
                <w:b/>
                <w:bCs/>
                <w:sz w:val="24"/>
                <w:szCs w:val="24"/>
              </w:rPr>
            </w:pPr>
          </w:p>
        </w:tc>
        <w:tc>
          <w:tcPr>
            <w:tcW w:w="3871" w:type="dxa"/>
            <w:vAlign w:val="center"/>
          </w:tcPr>
          <w:p w:rsidR="00664DA9" w:rsidRPr="002975D1" w:rsidRDefault="00664DA9" w:rsidP="00D8488A">
            <w:pPr>
              <w:ind w:left="360" w:hanging="360"/>
              <w:rPr>
                <w:rFonts w:ascii="Times New Roman" w:hAnsi="Times New Roman" w:cs="Times New Roman"/>
                <w:sz w:val="24"/>
                <w:szCs w:val="24"/>
              </w:rPr>
            </w:pPr>
            <w:r w:rsidRPr="002975D1">
              <w:rPr>
                <w:rFonts w:ascii="Times New Roman" w:hAnsi="Times New Roman" w:cs="Times New Roman"/>
                <w:sz w:val="24"/>
                <w:szCs w:val="24"/>
              </w:rPr>
              <w:t>A személyközi kommunikáció</w:t>
            </w:r>
          </w:p>
        </w:tc>
        <w:tc>
          <w:tcPr>
            <w:tcW w:w="3871" w:type="dxa"/>
            <w:gridSpan w:val="2"/>
            <w:vMerge/>
            <w:vAlign w:val="center"/>
          </w:tcPr>
          <w:p w:rsidR="00664DA9" w:rsidRDefault="00664DA9" w:rsidP="00D8488A">
            <w:pPr>
              <w:ind w:left="360" w:hanging="360"/>
            </w:pPr>
          </w:p>
        </w:tc>
      </w:tr>
      <w:tr w:rsidR="00664DA9" w:rsidRPr="008C43C9" w:rsidTr="00D8488A">
        <w:trPr>
          <w:trHeight w:val="942"/>
        </w:trPr>
        <w:tc>
          <w:tcPr>
            <w:tcW w:w="1488" w:type="dxa"/>
            <w:vMerge/>
            <w:vAlign w:val="center"/>
          </w:tcPr>
          <w:p w:rsidR="00664DA9" w:rsidRDefault="00664DA9" w:rsidP="00D8488A">
            <w:pPr>
              <w:spacing w:after="0" w:line="240" w:lineRule="auto"/>
              <w:jc w:val="center"/>
              <w:rPr>
                <w:rFonts w:ascii="Times New Roman" w:hAnsi="Times New Roman"/>
                <w:b/>
                <w:bCs/>
                <w:sz w:val="24"/>
                <w:szCs w:val="24"/>
              </w:rPr>
            </w:pPr>
          </w:p>
        </w:tc>
        <w:tc>
          <w:tcPr>
            <w:tcW w:w="3871" w:type="dxa"/>
            <w:vAlign w:val="center"/>
          </w:tcPr>
          <w:p w:rsidR="00664DA9" w:rsidRPr="002975D1" w:rsidRDefault="00664DA9" w:rsidP="00D8488A">
            <w:pPr>
              <w:ind w:left="360" w:hanging="360"/>
              <w:rPr>
                <w:rFonts w:ascii="Times New Roman" w:hAnsi="Times New Roman" w:cs="Times New Roman"/>
                <w:sz w:val="24"/>
                <w:szCs w:val="24"/>
              </w:rPr>
            </w:pPr>
            <w:r w:rsidRPr="002975D1">
              <w:rPr>
                <w:rFonts w:ascii="Times New Roman" w:hAnsi="Times New Roman" w:cs="Times New Roman"/>
                <w:sz w:val="24"/>
                <w:szCs w:val="24"/>
              </w:rPr>
              <w:t>A nem nyelvi jelek</w:t>
            </w:r>
          </w:p>
        </w:tc>
        <w:tc>
          <w:tcPr>
            <w:tcW w:w="3871" w:type="dxa"/>
            <w:gridSpan w:val="2"/>
            <w:vMerge/>
            <w:vAlign w:val="center"/>
          </w:tcPr>
          <w:p w:rsidR="00664DA9" w:rsidRDefault="00664DA9" w:rsidP="00D8488A">
            <w:pPr>
              <w:ind w:left="360" w:hanging="360"/>
            </w:pPr>
          </w:p>
        </w:tc>
      </w:tr>
      <w:tr w:rsidR="00664DA9" w:rsidRPr="008C43C9" w:rsidTr="00D8488A">
        <w:trPr>
          <w:trHeight w:val="942"/>
        </w:trPr>
        <w:tc>
          <w:tcPr>
            <w:tcW w:w="1488" w:type="dxa"/>
            <w:vMerge/>
            <w:vAlign w:val="center"/>
          </w:tcPr>
          <w:p w:rsidR="00664DA9" w:rsidRDefault="00664DA9" w:rsidP="00D8488A">
            <w:pPr>
              <w:spacing w:after="0" w:line="240" w:lineRule="auto"/>
              <w:jc w:val="center"/>
              <w:rPr>
                <w:rFonts w:ascii="Times New Roman" w:hAnsi="Times New Roman"/>
                <w:b/>
                <w:bCs/>
                <w:sz w:val="24"/>
                <w:szCs w:val="24"/>
              </w:rPr>
            </w:pPr>
          </w:p>
        </w:tc>
        <w:tc>
          <w:tcPr>
            <w:tcW w:w="3871" w:type="dxa"/>
            <w:vAlign w:val="center"/>
          </w:tcPr>
          <w:p w:rsidR="00664DA9" w:rsidRPr="002975D1" w:rsidRDefault="00664DA9" w:rsidP="00D8488A">
            <w:pPr>
              <w:ind w:left="360" w:hanging="360"/>
              <w:rPr>
                <w:rFonts w:ascii="Times New Roman" w:hAnsi="Times New Roman" w:cs="Times New Roman"/>
                <w:sz w:val="24"/>
                <w:szCs w:val="24"/>
              </w:rPr>
            </w:pPr>
            <w:r w:rsidRPr="002975D1">
              <w:rPr>
                <w:rFonts w:ascii="Times New Roman" w:hAnsi="Times New Roman" w:cs="Times New Roman"/>
                <w:sz w:val="24"/>
                <w:szCs w:val="24"/>
              </w:rPr>
              <w:t>A tömegkommunikáció fogalma, típusai és funkciói</w:t>
            </w:r>
          </w:p>
        </w:tc>
        <w:tc>
          <w:tcPr>
            <w:tcW w:w="3871" w:type="dxa"/>
            <w:gridSpan w:val="2"/>
            <w:vMerge/>
            <w:vAlign w:val="center"/>
          </w:tcPr>
          <w:p w:rsidR="00664DA9" w:rsidRDefault="00664DA9" w:rsidP="00D8488A">
            <w:pPr>
              <w:ind w:left="360" w:hanging="360"/>
            </w:pPr>
          </w:p>
        </w:tc>
      </w:tr>
      <w:tr w:rsidR="00664DA9" w:rsidRPr="008C43C9" w:rsidTr="00D8488A">
        <w:trPr>
          <w:trHeight w:val="942"/>
        </w:trPr>
        <w:tc>
          <w:tcPr>
            <w:tcW w:w="1488" w:type="dxa"/>
            <w:vMerge/>
            <w:vAlign w:val="center"/>
          </w:tcPr>
          <w:p w:rsidR="00664DA9" w:rsidRDefault="00664DA9" w:rsidP="00D8488A">
            <w:pPr>
              <w:spacing w:after="0" w:line="240" w:lineRule="auto"/>
              <w:jc w:val="center"/>
              <w:rPr>
                <w:rFonts w:ascii="Times New Roman" w:hAnsi="Times New Roman"/>
                <w:b/>
                <w:bCs/>
                <w:sz w:val="24"/>
                <w:szCs w:val="24"/>
              </w:rPr>
            </w:pPr>
          </w:p>
        </w:tc>
        <w:tc>
          <w:tcPr>
            <w:tcW w:w="3871" w:type="dxa"/>
            <w:vAlign w:val="center"/>
          </w:tcPr>
          <w:p w:rsidR="00664DA9" w:rsidRPr="002975D1" w:rsidRDefault="00664DA9" w:rsidP="00D8488A">
            <w:pPr>
              <w:ind w:left="360" w:hanging="360"/>
              <w:rPr>
                <w:rFonts w:ascii="Times New Roman" w:hAnsi="Times New Roman" w:cs="Times New Roman"/>
                <w:sz w:val="24"/>
                <w:szCs w:val="24"/>
              </w:rPr>
            </w:pPr>
            <w:r w:rsidRPr="002975D1">
              <w:rPr>
                <w:rFonts w:ascii="Times New Roman" w:hAnsi="Times New Roman" w:cs="Times New Roman"/>
                <w:sz w:val="24"/>
                <w:szCs w:val="24"/>
              </w:rPr>
              <w:t>A tömegkommunikáció hatása a gondolkodásra és a nyelvre</w:t>
            </w:r>
          </w:p>
        </w:tc>
        <w:tc>
          <w:tcPr>
            <w:tcW w:w="3871" w:type="dxa"/>
            <w:gridSpan w:val="2"/>
            <w:vMerge/>
            <w:vAlign w:val="center"/>
          </w:tcPr>
          <w:p w:rsidR="00664DA9" w:rsidRDefault="00664DA9" w:rsidP="00D8488A">
            <w:pPr>
              <w:ind w:left="360" w:hanging="360"/>
            </w:pPr>
          </w:p>
        </w:tc>
      </w:tr>
      <w:tr w:rsidR="00664DA9" w:rsidRPr="008C43C9" w:rsidTr="00D8488A">
        <w:trPr>
          <w:trHeight w:val="942"/>
        </w:trPr>
        <w:tc>
          <w:tcPr>
            <w:tcW w:w="1488" w:type="dxa"/>
            <w:vMerge/>
            <w:vAlign w:val="center"/>
          </w:tcPr>
          <w:p w:rsidR="00664DA9" w:rsidRDefault="00664DA9" w:rsidP="00D8488A">
            <w:pPr>
              <w:spacing w:after="0" w:line="240" w:lineRule="auto"/>
              <w:jc w:val="center"/>
              <w:rPr>
                <w:rFonts w:ascii="Times New Roman" w:hAnsi="Times New Roman"/>
                <w:b/>
                <w:bCs/>
                <w:sz w:val="24"/>
                <w:szCs w:val="24"/>
              </w:rPr>
            </w:pPr>
          </w:p>
        </w:tc>
        <w:tc>
          <w:tcPr>
            <w:tcW w:w="3871" w:type="dxa"/>
            <w:vAlign w:val="center"/>
          </w:tcPr>
          <w:p w:rsidR="00664DA9" w:rsidRPr="002975D1" w:rsidRDefault="00664DA9" w:rsidP="00D8488A">
            <w:pPr>
              <w:ind w:left="360" w:hanging="360"/>
              <w:rPr>
                <w:rFonts w:ascii="Times New Roman" w:hAnsi="Times New Roman" w:cs="Times New Roman"/>
                <w:sz w:val="24"/>
                <w:szCs w:val="24"/>
              </w:rPr>
            </w:pPr>
            <w:r w:rsidRPr="002975D1">
              <w:rPr>
                <w:rFonts w:ascii="Times New Roman" w:hAnsi="Times New Roman" w:cs="Times New Roman"/>
                <w:sz w:val="24"/>
                <w:szCs w:val="24"/>
              </w:rPr>
              <w:t>Médiaműfajok</w:t>
            </w:r>
          </w:p>
        </w:tc>
        <w:tc>
          <w:tcPr>
            <w:tcW w:w="3871" w:type="dxa"/>
            <w:gridSpan w:val="2"/>
            <w:vMerge/>
            <w:vAlign w:val="center"/>
          </w:tcPr>
          <w:p w:rsidR="00664DA9" w:rsidRDefault="00664DA9" w:rsidP="00D8488A">
            <w:pPr>
              <w:ind w:left="360" w:hanging="360"/>
            </w:pPr>
          </w:p>
        </w:tc>
      </w:tr>
      <w:tr w:rsidR="00664DA9" w:rsidRPr="008C43C9" w:rsidTr="00D8488A">
        <w:trPr>
          <w:trHeight w:val="942"/>
        </w:trPr>
        <w:tc>
          <w:tcPr>
            <w:tcW w:w="1488" w:type="dxa"/>
            <w:vMerge/>
            <w:vAlign w:val="center"/>
          </w:tcPr>
          <w:p w:rsidR="00664DA9" w:rsidRDefault="00664DA9" w:rsidP="00D8488A">
            <w:pPr>
              <w:spacing w:after="0" w:line="240" w:lineRule="auto"/>
              <w:jc w:val="center"/>
              <w:rPr>
                <w:rFonts w:ascii="Times New Roman" w:hAnsi="Times New Roman"/>
                <w:b/>
                <w:bCs/>
                <w:sz w:val="24"/>
                <w:szCs w:val="24"/>
              </w:rPr>
            </w:pPr>
          </w:p>
        </w:tc>
        <w:tc>
          <w:tcPr>
            <w:tcW w:w="3871" w:type="dxa"/>
            <w:vAlign w:val="center"/>
          </w:tcPr>
          <w:p w:rsidR="00664DA9" w:rsidRPr="002975D1" w:rsidRDefault="00664DA9" w:rsidP="00D8488A">
            <w:pPr>
              <w:ind w:left="360" w:hanging="360"/>
              <w:rPr>
                <w:rFonts w:ascii="Times New Roman" w:hAnsi="Times New Roman" w:cs="Times New Roman"/>
                <w:sz w:val="24"/>
                <w:szCs w:val="24"/>
              </w:rPr>
            </w:pPr>
            <w:r w:rsidRPr="002975D1">
              <w:rPr>
                <w:rFonts w:ascii="Times New Roman" w:hAnsi="Times New Roman" w:cs="Times New Roman"/>
                <w:sz w:val="24"/>
                <w:szCs w:val="24"/>
              </w:rPr>
              <w:t>A digitális kommunikáció jellemzői, szövegtípusai, az új digitális nyelv</w:t>
            </w:r>
          </w:p>
        </w:tc>
        <w:tc>
          <w:tcPr>
            <w:tcW w:w="3871" w:type="dxa"/>
            <w:gridSpan w:val="2"/>
            <w:vMerge/>
            <w:vAlign w:val="center"/>
          </w:tcPr>
          <w:p w:rsidR="00664DA9" w:rsidRDefault="00664DA9" w:rsidP="00D8488A">
            <w:pPr>
              <w:ind w:left="360" w:hanging="360"/>
            </w:pPr>
          </w:p>
        </w:tc>
      </w:tr>
      <w:tr w:rsidR="00664DA9" w:rsidRPr="008C43C9" w:rsidTr="00D8488A">
        <w:tc>
          <w:tcPr>
            <w:tcW w:w="1488" w:type="dxa"/>
            <w:vAlign w:val="center"/>
          </w:tcPr>
          <w:p w:rsidR="00664DA9" w:rsidRPr="008C43C9" w:rsidRDefault="00664DA9" w:rsidP="00D8488A">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742" w:type="dxa"/>
            <w:gridSpan w:val="3"/>
          </w:tcPr>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nyelvhasználati és a kommunikációs készség fejlesztése</w:t>
            </w:r>
          </w:p>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kommunikáció jellemzőinek tudatosítása, hatékony alkalmazásának fejlesztése</w:t>
            </w:r>
          </w:p>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nyelv zenei kifejezőeszközeinek alkalmazása</w:t>
            </w:r>
          </w:p>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hallás utáni és a szóbeli szövegértési készség fejlesztése</w:t>
            </w:r>
          </w:p>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Szerep- és drámajátékok gyakoroltatása</w:t>
            </w:r>
          </w:p>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Aktív részvétel különböző kommunikációs helyzetekben </w:t>
            </w:r>
          </w:p>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Az önálló véleményalkotás, az önreflexió fejlesztése</w:t>
            </w:r>
          </w:p>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kommunikáció tényezői</w:t>
            </w:r>
          </w:p>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kommunikációs célok és funkciók</w:t>
            </w:r>
          </w:p>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kommunikáció jelei</w:t>
            </w:r>
          </w:p>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digitális kommunikáció jellemzői, szövegtípusai</w:t>
            </w:r>
          </w:p>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kommunikációs kapcsolat illemszabályai</w:t>
            </w:r>
          </w:p>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hivatalos élet színtereinek szövegtípusai: levél, kérvény, önéletrajz, motivációs levél, beadvány, nyilatkozat, meghatalmazás, egyszerű szerződés</w:t>
            </w:r>
          </w:p>
          <w:p w:rsidR="00664DA9" w:rsidRPr="008C43C9" w:rsidRDefault="00664DA9" w:rsidP="00D8488A">
            <w:pPr>
              <w:spacing w:before="120" w:after="0" w:line="240" w:lineRule="auto"/>
              <w:rPr>
                <w:rFonts w:ascii="Times New Roman" w:hAnsi="Times New Roman"/>
                <w:sz w:val="24"/>
                <w:szCs w:val="24"/>
              </w:rPr>
            </w:pPr>
          </w:p>
        </w:tc>
      </w:tr>
      <w:tr w:rsidR="00664DA9" w:rsidRPr="008C43C9" w:rsidTr="00D8488A">
        <w:trPr>
          <w:trHeight w:val="328"/>
        </w:trPr>
        <w:tc>
          <w:tcPr>
            <w:tcW w:w="1488" w:type="dxa"/>
            <w:vAlign w:val="center"/>
          </w:tcPr>
          <w:p w:rsidR="00664DA9" w:rsidRPr="00711F74" w:rsidRDefault="00664DA9" w:rsidP="00D8488A">
            <w:pPr>
              <w:spacing w:after="0" w:line="240" w:lineRule="auto"/>
              <w:jc w:val="center"/>
              <w:rPr>
                <w:rFonts w:ascii="Times New Roman" w:hAnsi="Times New Roman"/>
                <w:b/>
                <w:sz w:val="24"/>
                <w:szCs w:val="24"/>
                <w:lang w:val="cs-CZ"/>
              </w:rPr>
            </w:pPr>
            <w:r w:rsidRPr="00711F74">
              <w:rPr>
                <w:rFonts w:ascii="Times New Roman" w:hAnsi="Times New Roman"/>
                <w:b/>
                <w:sz w:val="24"/>
                <w:szCs w:val="24"/>
                <w:lang w:val="cs-CZ"/>
              </w:rPr>
              <w:t>Fogalmak</w:t>
            </w:r>
          </w:p>
        </w:tc>
        <w:tc>
          <w:tcPr>
            <w:tcW w:w="7742" w:type="dxa"/>
            <w:gridSpan w:val="3"/>
          </w:tcPr>
          <w:p w:rsidR="00664DA9" w:rsidRPr="00711F74" w:rsidRDefault="00664DA9" w:rsidP="00D8488A">
            <w:pPr>
              <w:rPr>
                <w:rFonts w:ascii="Times New Roman" w:hAnsi="Times New Roman" w:cs="Times New Roman"/>
                <w:sz w:val="24"/>
                <w:szCs w:val="24"/>
              </w:rPr>
            </w:pPr>
            <w:r w:rsidRPr="00711F74">
              <w:rPr>
                <w:rFonts w:ascii="Times New Roman" w:hAnsi="Times New Roman" w:cs="Times New Roman"/>
                <w:sz w:val="24"/>
                <w:szCs w:val="24"/>
              </w:rPr>
              <w:t>kommunikáció, kommunikációs tényező (</w:t>
            </w:r>
            <w:r w:rsidRPr="00711F74">
              <w:rPr>
                <w:rFonts w:ascii="Times New Roman" w:hAnsi="Times New Roman" w:cs="Times New Roman"/>
                <w:sz w:val="24"/>
                <w:szCs w:val="24"/>
                <w:lang w:val="cs-CZ"/>
              </w:rPr>
              <w:t>adó</w:t>
            </w:r>
            <w:r w:rsidRPr="00711F74">
              <w:rPr>
                <w:rFonts w:ascii="Times New Roman" w:hAnsi="Times New Roman" w:cs="Times New Roman"/>
                <w:sz w:val="24"/>
                <w:szCs w:val="24"/>
              </w:rPr>
              <w:t xml:space="preserve">, vevő, kód, csatorna, üzenet, </w:t>
            </w:r>
            <w:r w:rsidRPr="00711F74">
              <w:rPr>
                <w:rFonts w:ascii="Times New Roman" w:hAnsi="Times New Roman" w:cs="Times New Roman"/>
                <w:sz w:val="24"/>
                <w:szCs w:val="24"/>
              </w:rPr>
              <w:lastRenderedPageBreak/>
              <w:t xml:space="preserve">kapcsolat, kontextus, a világról való tudás);  kommunikációs cél és funkció (tájékoztató, felhívó, kifejező, metanyelvi, esztétikai finkció, kapcsolatfelvétel, -fenntartás, -zárás), </w:t>
            </w:r>
            <w:r w:rsidRPr="00711F74">
              <w:rPr>
                <w:rFonts w:ascii="Times New Roman" w:hAnsi="Times New Roman" w:cs="Times New Roman"/>
                <w:sz w:val="24"/>
                <w:szCs w:val="24"/>
                <w:lang w:val="cs-CZ"/>
              </w:rPr>
              <w:t>nem</w:t>
            </w:r>
            <w:r w:rsidRPr="00711F74">
              <w:rPr>
                <w:rFonts w:ascii="Times New Roman" w:hAnsi="Times New Roman" w:cs="Times New Roman"/>
                <w:sz w:val="24"/>
                <w:szCs w:val="24"/>
              </w:rPr>
              <w:t xml:space="preserve"> nyelvi jel (tekintet, mimika, gesztus, testtartás, térköz, emblémák);  digitális kommunikáció jellemzői, szövegtípusai, a hivatalos élet színtereinek szövegtípusai: levél, kérvény, </w:t>
            </w:r>
            <w:r w:rsidRPr="00711F74">
              <w:rPr>
                <w:rFonts w:ascii="Times New Roman" w:hAnsi="Times New Roman" w:cs="Times New Roman"/>
                <w:sz w:val="24"/>
                <w:szCs w:val="24"/>
                <w:lang w:val="cs-CZ"/>
              </w:rPr>
              <w:t>önéletrajz</w:t>
            </w:r>
            <w:r w:rsidRPr="00711F74">
              <w:rPr>
                <w:rFonts w:ascii="Times New Roman" w:hAnsi="Times New Roman" w:cs="Times New Roman"/>
                <w:sz w:val="24"/>
                <w:szCs w:val="24"/>
              </w:rPr>
              <w:t xml:space="preserve">, motivációs levél, beadvány, nyilatkozat, meghatalmazás, </w:t>
            </w:r>
            <w:r w:rsidRPr="00711F74">
              <w:rPr>
                <w:rFonts w:ascii="Times New Roman" w:hAnsi="Times New Roman" w:cs="Times New Roman"/>
                <w:sz w:val="24"/>
                <w:szCs w:val="24"/>
                <w:lang w:val="cs-CZ"/>
              </w:rPr>
              <w:t>egyszerű szerződés</w:t>
            </w:r>
            <w:r>
              <w:rPr>
                <w:rFonts w:ascii="Times New Roman" w:hAnsi="Times New Roman" w:cs="Times New Roman"/>
                <w:sz w:val="24"/>
                <w:szCs w:val="24"/>
              </w:rPr>
              <w:t xml:space="preserve"> </w:t>
            </w:r>
            <w:r w:rsidRPr="00711F74">
              <w:rPr>
                <w:rFonts w:ascii="Times New Roman" w:hAnsi="Times New Roman" w:cs="Times New Roman"/>
                <w:sz w:val="24"/>
                <w:szCs w:val="24"/>
              </w:rPr>
              <w:t>stb.</w:t>
            </w:r>
          </w:p>
          <w:p w:rsidR="00664DA9" w:rsidRPr="008C43C9" w:rsidRDefault="00664DA9" w:rsidP="00D8488A">
            <w:pPr>
              <w:pStyle w:val="CM38"/>
              <w:widowControl/>
              <w:autoSpaceDE/>
              <w:autoSpaceDN/>
              <w:adjustRightInd/>
              <w:spacing w:before="120" w:after="0"/>
              <w:rPr>
                <w:rFonts w:ascii="Times New Roman" w:hAnsi="Times New Roman"/>
              </w:rPr>
            </w:pPr>
          </w:p>
        </w:tc>
      </w:tr>
    </w:tbl>
    <w:p w:rsidR="00664DA9" w:rsidRDefault="00664DA9" w:rsidP="00664DA9">
      <w:pPr>
        <w:spacing w:after="0" w:line="240" w:lineRule="auto"/>
        <w:rPr>
          <w:rFonts w:ascii="Times New Roman" w:hAnsi="Times New Roman"/>
          <w:sz w:val="24"/>
          <w:szCs w:val="24"/>
          <w:lang w:val="cs-CZ"/>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871"/>
        <w:gridCol w:w="2366"/>
        <w:gridCol w:w="1505"/>
      </w:tblGrid>
      <w:tr w:rsidR="00664DA9" w:rsidRPr="008C43C9" w:rsidTr="00D8488A">
        <w:tc>
          <w:tcPr>
            <w:tcW w:w="1488" w:type="dxa"/>
            <w:vAlign w:val="center"/>
          </w:tcPr>
          <w:p w:rsidR="00664DA9" w:rsidRPr="008C43C9" w:rsidRDefault="00664DA9" w:rsidP="00D8488A">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6237" w:type="dxa"/>
            <w:gridSpan w:val="2"/>
            <w:vAlign w:val="center"/>
          </w:tcPr>
          <w:p w:rsidR="00664DA9" w:rsidRPr="008C43C9" w:rsidRDefault="00664DA9" w:rsidP="00D8488A">
            <w:pPr>
              <w:spacing w:before="120" w:after="0" w:line="240" w:lineRule="auto"/>
              <w:jc w:val="center"/>
              <w:rPr>
                <w:rFonts w:ascii="Times New Roman" w:hAnsi="Times New Roman"/>
                <w:b/>
                <w:bCs/>
                <w:sz w:val="24"/>
                <w:szCs w:val="24"/>
              </w:rPr>
            </w:pPr>
            <w:r>
              <w:rPr>
                <w:rFonts w:ascii="Times New Roman" w:hAnsi="Times New Roman" w:cs="Times New Roman"/>
                <w:b/>
                <w:iCs/>
                <w:sz w:val="24"/>
                <w:szCs w:val="24"/>
              </w:rPr>
              <w:t>Szövegértés</w:t>
            </w:r>
          </w:p>
        </w:tc>
        <w:tc>
          <w:tcPr>
            <w:tcW w:w="1505" w:type="dxa"/>
            <w:vAlign w:val="center"/>
          </w:tcPr>
          <w:p w:rsidR="00664DA9" w:rsidRPr="008C43C9" w:rsidRDefault="00664DA9" w:rsidP="00D8488A">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lang w:val="cs-CZ"/>
              </w:rPr>
              <w:t xml:space="preserve">  3+2</w:t>
            </w:r>
            <w:r w:rsidRPr="008C43C9">
              <w:rPr>
                <w:rFonts w:ascii="Times New Roman" w:hAnsi="Times New Roman"/>
                <w:b/>
                <w:sz w:val="24"/>
                <w:szCs w:val="24"/>
                <w:lang w:val="cs-CZ"/>
              </w:rPr>
              <w:t xml:space="preserve"> óra</w:t>
            </w:r>
          </w:p>
        </w:tc>
      </w:tr>
      <w:tr w:rsidR="00664DA9" w:rsidRPr="005A10A5" w:rsidTr="00D8488A">
        <w:trPr>
          <w:trHeight w:val="397"/>
        </w:trPr>
        <w:tc>
          <w:tcPr>
            <w:tcW w:w="1488" w:type="dxa"/>
            <w:vMerge w:val="restart"/>
            <w:vAlign w:val="center"/>
          </w:tcPr>
          <w:p w:rsidR="00664DA9" w:rsidRPr="008C43C9" w:rsidRDefault="00664DA9" w:rsidP="00D8488A">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871" w:type="dxa"/>
            <w:vAlign w:val="center"/>
          </w:tcPr>
          <w:p w:rsidR="00664DA9" w:rsidRPr="002975D1" w:rsidRDefault="00664DA9" w:rsidP="00D8488A">
            <w:pPr>
              <w:rPr>
                <w:rFonts w:ascii="Times New Roman" w:hAnsi="Times New Roman" w:cs="Times New Roman"/>
                <w:b/>
                <w:sz w:val="24"/>
                <w:szCs w:val="24"/>
              </w:rPr>
            </w:pPr>
            <w:r>
              <w:rPr>
                <w:rFonts w:ascii="Times New Roman" w:hAnsi="Times New Roman" w:cs="Times New Roman"/>
                <w:b/>
                <w:sz w:val="24"/>
                <w:szCs w:val="24"/>
              </w:rPr>
              <w:t>Törzsanyag</w:t>
            </w:r>
          </w:p>
        </w:tc>
        <w:tc>
          <w:tcPr>
            <w:tcW w:w="3871" w:type="dxa"/>
            <w:gridSpan w:val="2"/>
            <w:vAlign w:val="center"/>
          </w:tcPr>
          <w:p w:rsidR="00664DA9" w:rsidRPr="005A10A5" w:rsidRDefault="00664DA9" w:rsidP="00D8488A">
            <w:pPr>
              <w:spacing w:before="120" w:after="0" w:line="240" w:lineRule="auto"/>
              <w:jc w:val="center"/>
              <w:rPr>
                <w:rFonts w:ascii="Times New Roman" w:hAnsi="Times New Roman"/>
                <w:b/>
                <w:bCs/>
                <w:sz w:val="24"/>
                <w:szCs w:val="24"/>
                <w:lang w:val="cs-CZ"/>
              </w:rPr>
            </w:pPr>
            <w:r>
              <w:rPr>
                <w:rFonts w:ascii="Times New Roman" w:hAnsi="Times New Roman"/>
                <w:b/>
                <w:bCs/>
                <w:sz w:val="24"/>
                <w:szCs w:val="24"/>
                <w:lang w:val="cs-CZ"/>
              </w:rPr>
              <w:t>Ajánlott tananyag</w:t>
            </w:r>
          </w:p>
        </w:tc>
      </w:tr>
      <w:tr w:rsidR="00664DA9" w:rsidRPr="002406DD" w:rsidTr="00D8488A">
        <w:trPr>
          <w:trHeight w:val="948"/>
        </w:trPr>
        <w:tc>
          <w:tcPr>
            <w:tcW w:w="1488" w:type="dxa"/>
            <w:vMerge/>
            <w:vAlign w:val="center"/>
          </w:tcPr>
          <w:p w:rsidR="00664DA9" w:rsidRDefault="00664DA9" w:rsidP="00D8488A">
            <w:pPr>
              <w:spacing w:after="0" w:line="240" w:lineRule="auto"/>
              <w:jc w:val="center"/>
              <w:rPr>
                <w:rFonts w:ascii="Times New Roman" w:hAnsi="Times New Roman"/>
                <w:b/>
                <w:bCs/>
                <w:sz w:val="24"/>
                <w:szCs w:val="24"/>
              </w:rPr>
            </w:pPr>
          </w:p>
        </w:tc>
        <w:tc>
          <w:tcPr>
            <w:tcW w:w="3871" w:type="dxa"/>
            <w:vAlign w:val="center"/>
          </w:tcPr>
          <w:p w:rsidR="00664DA9" w:rsidRDefault="00664DA9" w:rsidP="00D8488A">
            <w:pPr>
              <w:tabs>
                <w:tab w:val="left" w:pos="1170"/>
              </w:tabs>
              <w:spacing w:before="120" w:after="0" w:line="240" w:lineRule="auto"/>
              <w:rPr>
                <w:rFonts w:ascii="Times New Roman" w:hAnsi="Times New Roman"/>
                <w:sz w:val="24"/>
                <w:szCs w:val="24"/>
                <w:lang w:eastAsia="hu-HU"/>
              </w:rPr>
            </w:pPr>
            <w:r w:rsidRPr="008C43C9">
              <w:rPr>
                <w:rFonts w:ascii="Times New Roman" w:hAnsi="Times New Roman"/>
                <w:sz w:val="24"/>
                <w:szCs w:val="24"/>
                <w:lang w:eastAsia="hu-HU"/>
              </w:rPr>
              <w:t xml:space="preserve">Önálló szövegfeldolgozás a szövegbefogadás céljának megfelelő olvasási stratégia és szöveg-feldolgozási mód megválasztásával. </w:t>
            </w:r>
          </w:p>
          <w:p w:rsidR="00664DA9" w:rsidRPr="002975D1" w:rsidRDefault="00664DA9" w:rsidP="00D8488A">
            <w:pPr>
              <w:ind w:left="360" w:hanging="360"/>
              <w:rPr>
                <w:rFonts w:ascii="Times New Roman" w:hAnsi="Times New Roman" w:cs="Times New Roman"/>
                <w:sz w:val="24"/>
                <w:szCs w:val="24"/>
              </w:rPr>
            </w:pPr>
          </w:p>
        </w:tc>
        <w:tc>
          <w:tcPr>
            <w:tcW w:w="3871" w:type="dxa"/>
            <w:gridSpan w:val="2"/>
            <w:vMerge w:val="restart"/>
            <w:vAlign w:val="center"/>
          </w:tcPr>
          <w:p w:rsidR="00664DA9" w:rsidRPr="002406DD" w:rsidRDefault="00664DA9" w:rsidP="00D8488A">
            <w:pPr>
              <w:ind w:left="360" w:hanging="360"/>
              <w:rPr>
                <w:rFonts w:ascii="Times New Roman" w:hAnsi="Times New Roman" w:cs="Times New Roman"/>
                <w:sz w:val="24"/>
                <w:szCs w:val="24"/>
              </w:rPr>
            </w:pPr>
          </w:p>
        </w:tc>
      </w:tr>
      <w:tr w:rsidR="00664DA9" w:rsidTr="00D8488A">
        <w:trPr>
          <w:trHeight w:val="942"/>
        </w:trPr>
        <w:tc>
          <w:tcPr>
            <w:tcW w:w="1488" w:type="dxa"/>
            <w:vMerge/>
            <w:vAlign w:val="center"/>
          </w:tcPr>
          <w:p w:rsidR="00664DA9" w:rsidRDefault="00664DA9" w:rsidP="00D8488A">
            <w:pPr>
              <w:spacing w:after="0" w:line="240" w:lineRule="auto"/>
              <w:jc w:val="center"/>
              <w:rPr>
                <w:rFonts w:ascii="Times New Roman" w:hAnsi="Times New Roman"/>
                <w:b/>
                <w:bCs/>
                <w:sz w:val="24"/>
                <w:szCs w:val="24"/>
              </w:rPr>
            </w:pPr>
          </w:p>
        </w:tc>
        <w:tc>
          <w:tcPr>
            <w:tcW w:w="3871" w:type="dxa"/>
            <w:vAlign w:val="center"/>
          </w:tcPr>
          <w:p w:rsidR="00664DA9" w:rsidRDefault="00664DA9" w:rsidP="00D8488A">
            <w:pPr>
              <w:tabs>
                <w:tab w:val="left" w:pos="1170"/>
              </w:tabs>
              <w:spacing w:before="120" w:after="0" w:line="240" w:lineRule="auto"/>
              <w:rPr>
                <w:rFonts w:ascii="Times New Roman" w:hAnsi="Times New Roman"/>
                <w:sz w:val="24"/>
                <w:szCs w:val="24"/>
                <w:lang w:eastAsia="hu-HU"/>
              </w:rPr>
            </w:pPr>
            <w:r w:rsidRPr="008C43C9">
              <w:rPr>
                <w:rFonts w:ascii="Times New Roman" w:hAnsi="Times New Roman"/>
                <w:sz w:val="24"/>
                <w:szCs w:val="24"/>
                <w:lang w:eastAsia="hu-HU"/>
              </w:rPr>
              <w:t>A szöveg és kép összefüggése. Hatékony jegyzetelési és vázlatírási technikák megismerése, adekvát alkalmazásuk.</w:t>
            </w:r>
          </w:p>
          <w:p w:rsidR="00664DA9" w:rsidRPr="002975D1" w:rsidRDefault="00664DA9" w:rsidP="00D8488A">
            <w:pPr>
              <w:ind w:left="360" w:hanging="360"/>
              <w:rPr>
                <w:rFonts w:ascii="Times New Roman" w:hAnsi="Times New Roman" w:cs="Times New Roman"/>
                <w:sz w:val="24"/>
                <w:szCs w:val="24"/>
              </w:rPr>
            </w:pPr>
          </w:p>
        </w:tc>
        <w:tc>
          <w:tcPr>
            <w:tcW w:w="3871" w:type="dxa"/>
            <w:gridSpan w:val="2"/>
            <w:vMerge/>
            <w:vAlign w:val="center"/>
          </w:tcPr>
          <w:p w:rsidR="00664DA9" w:rsidRDefault="00664DA9" w:rsidP="00D8488A">
            <w:pPr>
              <w:ind w:left="360" w:hanging="360"/>
            </w:pPr>
          </w:p>
        </w:tc>
      </w:tr>
      <w:tr w:rsidR="00664DA9" w:rsidRPr="008C43C9" w:rsidTr="00D8488A">
        <w:tc>
          <w:tcPr>
            <w:tcW w:w="1488" w:type="dxa"/>
            <w:vAlign w:val="center"/>
          </w:tcPr>
          <w:p w:rsidR="00664DA9" w:rsidRPr="008C43C9" w:rsidRDefault="00664DA9" w:rsidP="00D8488A">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742" w:type="dxa"/>
            <w:gridSpan w:val="3"/>
          </w:tcPr>
          <w:p w:rsidR="00664DA9" w:rsidRPr="007D2FED" w:rsidRDefault="00664DA9" w:rsidP="00D8488A">
            <w:pPr>
              <w:pStyle w:val="ListParagraph"/>
              <w:spacing w:after="120"/>
              <w:ind w:left="0"/>
              <w:contextualSpacing/>
              <w:jc w:val="both"/>
              <w:rPr>
                <w:rFonts w:ascii="Times New Roman" w:hAnsi="Times New Roman"/>
                <w:sz w:val="24"/>
                <w:szCs w:val="24"/>
              </w:rPr>
            </w:pPr>
            <w:r w:rsidRPr="007D2FED">
              <w:rPr>
                <w:rFonts w:ascii="Times New Roman" w:hAnsi="Times New Roman"/>
                <w:sz w:val="24"/>
                <w:szCs w:val="24"/>
              </w:rPr>
              <w:t xml:space="preserve">A szöveg információinak és </w:t>
            </w:r>
            <w:r w:rsidRPr="007D2FED">
              <w:rPr>
                <w:rFonts w:ascii="Times New Roman" w:hAnsi="Times New Roman"/>
                <w:sz w:val="24"/>
                <w:szCs w:val="24"/>
                <w:lang w:val="cs-CZ"/>
              </w:rPr>
              <w:t>gondolatainak</w:t>
            </w:r>
            <w:r w:rsidRPr="007D2FED">
              <w:rPr>
                <w:rFonts w:ascii="Times New Roman" w:hAnsi="Times New Roman"/>
                <w:sz w:val="24"/>
                <w:szCs w:val="24"/>
              </w:rPr>
              <w:t xml:space="preserve"> értelmezése és értékelése.</w:t>
            </w:r>
          </w:p>
          <w:p w:rsidR="00664DA9" w:rsidRPr="007D2FED" w:rsidRDefault="00664DA9" w:rsidP="00D8488A">
            <w:pPr>
              <w:spacing w:before="120" w:after="0" w:line="240" w:lineRule="auto"/>
              <w:rPr>
                <w:rFonts w:ascii="Times New Roman" w:hAnsi="Times New Roman"/>
                <w:sz w:val="24"/>
                <w:szCs w:val="24"/>
                <w:lang w:eastAsia="hu-HU"/>
              </w:rPr>
            </w:pPr>
            <w:r w:rsidRPr="007D2FED">
              <w:rPr>
                <w:rFonts w:ascii="Times New Roman" w:hAnsi="Times New Roman"/>
                <w:sz w:val="24"/>
                <w:szCs w:val="24"/>
                <w:lang w:eastAsia="hu-HU"/>
              </w:rPr>
              <w:t>A szöveg tartalmának, céljának megfelelő jegyzetelési technika kialakítása.</w:t>
            </w:r>
          </w:p>
          <w:p w:rsidR="00664DA9" w:rsidRPr="008C43C9" w:rsidRDefault="00664DA9" w:rsidP="00D8488A">
            <w:pPr>
              <w:pStyle w:val="ListParagraph"/>
              <w:spacing w:after="120"/>
              <w:ind w:left="426"/>
              <w:contextualSpacing/>
              <w:jc w:val="both"/>
              <w:rPr>
                <w:rFonts w:ascii="Times New Roman" w:hAnsi="Times New Roman"/>
                <w:sz w:val="24"/>
                <w:szCs w:val="24"/>
              </w:rPr>
            </w:pPr>
          </w:p>
        </w:tc>
      </w:tr>
      <w:tr w:rsidR="00664DA9" w:rsidRPr="008C43C9" w:rsidTr="00D8488A">
        <w:trPr>
          <w:trHeight w:val="328"/>
        </w:trPr>
        <w:tc>
          <w:tcPr>
            <w:tcW w:w="1488" w:type="dxa"/>
            <w:vAlign w:val="center"/>
          </w:tcPr>
          <w:p w:rsidR="00664DA9" w:rsidRPr="00711F74" w:rsidRDefault="00664DA9" w:rsidP="00D8488A">
            <w:pPr>
              <w:spacing w:after="0" w:line="240" w:lineRule="auto"/>
              <w:jc w:val="center"/>
              <w:rPr>
                <w:rFonts w:ascii="Times New Roman" w:hAnsi="Times New Roman"/>
                <w:b/>
                <w:sz w:val="24"/>
                <w:szCs w:val="24"/>
                <w:lang w:val="cs-CZ"/>
              </w:rPr>
            </w:pPr>
            <w:r w:rsidRPr="00711F74">
              <w:rPr>
                <w:rFonts w:ascii="Times New Roman" w:hAnsi="Times New Roman"/>
                <w:b/>
                <w:sz w:val="24"/>
                <w:szCs w:val="24"/>
                <w:lang w:val="cs-CZ"/>
              </w:rPr>
              <w:t>Fogalmak</w:t>
            </w:r>
          </w:p>
        </w:tc>
        <w:tc>
          <w:tcPr>
            <w:tcW w:w="7742" w:type="dxa"/>
            <w:gridSpan w:val="3"/>
          </w:tcPr>
          <w:p w:rsidR="00664DA9" w:rsidRPr="007D2FED" w:rsidRDefault="00664DA9" w:rsidP="00D8488A">
            <w:pPr>
              <w:rPr>
                <w:rFonts w:ascii="Times New Roman" w:hAnsi="Times New Roman"/>
                <w:sz w:val="24"/>
                <w:szCs w:val="24"/>
              </w:rPr>
            </w:pPr>
            <w:r w:rsidRPr="007D2FED">
              <w:rPr>
                <w:rFonts w:ascii="Times New Roman" w:hAnsi="Times New Roman"/>
                <w:sz w:val="24"/>
                <w:szCs w:val="24"/>
              </w:rPr>
              <w:t>vázlat</w:t>
            </w:r>
          </w:p>
        </w:tc>
      </w:tr>
    </w:tbl>
    <w:p w:rsidR="00664DA9" w:rsidRDefault="00664DA9" w:rsidP="00D8488A">
      <w:pPr>
        <w:rPr>
          <w:b/>
          <w:sz w:val="28"/>
          <w:szCs w:val="28"/>
        </w:rPr>
      </w:pPr>
    </w:p>
    <w:p w:rsidR="000F59D7" w:rsidRPr="00B25144" w:rsidRDefault="000F59D7" w:rsidP="000F59D7">
      <w:pPr>
        <w:ind w:firstLine="708"/>
        <w:jc w:val="center"/>
        <w:rPr>
          <w:rFonts w:ascii="Times New Roman" w:hAnsi="Times New Roman" w:cs="Times New Roman"/>
          <w:b/>
          <w:sz w:val="28"/>
          <w:szCs w:val="28"/>
        </w:rPr>
      </w:pPr>
      <w:r w:rsidRPr="00B25144">
        <w:rPr>
          <w:rFonts w:ascii="Times New Roman" w:hAnsi="Times New Roman" w:cs="Times New Roman"/>
          <w:b/>
          <w:sz w:val="28"/>
          <w:szCs w:val="28"/>
        </w:rPr>
        <w:t>Magyar nyelv</w:t>
      </w:r>
    </w:p>
    <w:p w:rsidR="00664DA9" w:rsidRPr="00B25144" w:rsidRDefault="00664DA9" w:rsidP="00664DA9">
      <w:pPr>
        <w:ind w:firstLine="708"/>
        <w:jc w:val="center"/>
        <w:rPr>
          <w:rFonts w:ascii="Times New Roman" w:hAnsi="Times New Roman" w:cs="Times New Roman"/>
          <w:b/>
          <w:sz w:val="28"/>
          <w:szCs w:val="28"/>
        </w:rPr>
      </w:pPr>
      <w:r>
        <w:rPr>
          <w:rFonts w:ascii="Times New Roman" w:hAnsi="Times New Roman" w:cs="Times New Roman"/>
          <w:b/>
          <w:sz w:val="28"/>
          <w:szCs w:val="28"/>
        </w:rPr>
        <w:t xml:space="preserve">9. </w:t>
      </w:r>
      <w:r w:rsidRPr="00B25144">
        <w:rPr>
          <w:rFonts w:ascii="Times New Roman" w:hAnsi="Times New Roman" w:cs="Times New Roman"/>
          <w:b/>
          <w:sz w:val="28"/>
          <w:szCs w:val="28"/>
        </w:rPr>
        <w:t>évfolyam</w:t>
      </w:r>
    </w:p>
    <w:p w:rsidR="00A626C9" w:rsidRDefault="00A626C9" w:rsidP="00664DA9">
      <w:pPr>
        <w:tabs>
          <w:tab w:val="left" w:pos="1440"/>
        </w:tabs>
        <w:spacing w:after="0" w:line="240" w:lineRule="auto"/>
        <w:rPr>
          <w:rFonts w:ascii="Times New Roman" w:hAnsi="Times New Roman" w:cs="Times New Roman"/>
          <w:b/>
          <w:sz w:val="24"/>
          <w:szCs w:val="24"/>
        </w:rPr>
      </w:pPr>
    </w:p>
    <w:p w:rsidR="00664DA9" w:rsidRDefault="00664DA9" w:rsidP="00664DA9">
      <w:pPr>
        <w:tabs>
          <w:tab w:val="left" w:pos="1440"/>
        </w:tabs>
        <w:spacing w:after="0" w:line="240" w:lineRule="auto"/>
        <w:rPr>
          <w:rFonts w:ascii="Times New Roman" w:hAnsi="Times New Roman" w:cs="Times New Roman"/>
          <w:b/>
          <w:sz w:val="24"/>
          <w:szCs w:val="24"/>
        </w:rPr>
      </w:pPr>
      <w:r w:rsidRPr="00E457A3">
        <w:rPr>
          <w:rFonts w:ascii="Times New Roman" w:hAnsi="Times New Roman" w:cs="Times New Roman"/>
          <w:b/>
          <w:sz w:val="24"/>
          <w:szCs w:val="24"/>
        </w:rPr>
        <w:t xml:space="preserve">Óraszám: </w:t>
      </w:r>
      <w:r>
        <w:rPr>
          <w:rFonts w:ascii="Times New Roman" w:hAnsi="Times New Roman" w:cs="Times New Roman"/>
          <w:b/>
          <w:sz w:val="24"/>
          <w:szCs w:val="24"/>
        </w:rPr>
        <w:tab/>
        <w:t>34/év</w:t>
      </w:r>
    </w:p>
    <w:p w:rsidR="00664DA9" w:rsidRPr="00E457A3" w:rsidRDefault="00664DA9" w:rsidP="00664DA9">
      <w:pPr>
        <w:tabs>
          <w:tab w:val="left" w:pos="1440"/>
        </w:tabs>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1</w:t>
      </w:r>
      <w:r w:rsidRPr="00E457A3">
        <w:rPr>
          <w:rFonts w:ascii="Times New Roman" w:hAnsi="Times New Roman" w:cs="Times New Roman"/>
          <w:b/>
          <w:sz w:val="24"/>
          <w:szCs w:val="24"/>
        </w:rPr>
        <w:t>/hét</w:t>
      </w:r>
    </w:p>
    <w:p w:rsidR="00664DA9" w:rsidRPr="00E457A3" w:rsidRDefault="00664DA9" w:rsidP="00664DA9">
      <w:pPr>
        <w:ind w:firstLine="708"/>
        <w:jc w:val="center"/>
        <w:rPr>
          <w:rFonts w:ascii="Times New Roman" w:hAnsi="Times New Roman" w:cs="Times New Roman"/>
          <w:sz w:val="24"/>
          <w:szCs w:val="24"/>
        </w:rPr>
      </w:pPr>
    </w:p>
    <w:p w:rsidR="00664DA9" w:rsidRDefault="00664DA9" w:rsidP="00664DA9">
      <w:pPr>
        <w:ind w:firstLine="708"/>
        <w:jc w:val="center"/>
        <w:rPr>
          <w:rFonts w:ascii="Times New Roman" w:hAnsi="Times New Roman" w:cs="Times New Roman"/>
          <w:b/>
          <w:sz w:val="24"/>
          <w:szCs w:val="24"/>
        </w:rPr>
      </w:pPr>
      <w:r>
        <w:rPr>
          <w:rFonts w:ascii="Times New Roman" w:hAnsi="Times New Roman" w:cs="Times New Roman"/>
          <w:b/>
          <w:sz w:val="24"/>
          <w:szCs w:val="24"/>
        </w:rPr>
        <w:t>A</w:t>
      </w:r>
      <w:r w:rsidRPr="00E457A3">
        <w:rPr>
          <w:rFonts w:ascii="Times New Roman" w:hAnsi="Times New Roman" w:cs="Times New Roman"/>
          <w:b/>
          <w:sz w:val="24"/>
          <w:szCs w:val="24"/>
        </w:rPr>
        <w:t>z éves óra</w:t>
      </w:r>
      <w:r>
        <w:rPr>
          <w:rFonts w:ascii="Times New Roman" w:hAnsi="Times New Roman" w:cs="Times New Roman"/>
          <w:b/>
          <w:sz w:val="24"/>
          <w:szCs w:val="24"/>
        </w:rPr>
        <w:t>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664DA9" w:rsidRPr="002A4648" w:rsidTr="00D8488A">
        <w:trPr>
          <w:trHeight w:val="510"/>
        </w:trPr>
        <w:tc>
          <w:tcPr>
            <w:tcW w:w="1908" w:type="dxa"/>
            <w:shd w:val="clear" w:color="auto" w:fill="auto"/>
            <w:vAlign w:val="center"/>
          </w:tcPr>
          <w:p w:rsidR="00664DA9" w:rsidRPr="002A4648" w:rsidRDefault="00664DA9" w:rsidP="00D8488A">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sidRPr="002A4648">
              <w:rPr>
                <w:rFonts w:ascii="Times New Roman" w:hAnsi="Times New Roman" w:cs="Times New Roman"/>
                <w:b/>
                <w:sz w:val="24"/>
                <w:szCs w:val="24"/>
              </w:rPr>
              <w:t xml:space="preserve"> sorszáma</w:t>
            </w:r>
          </w:p>
        </w:tc>
        <w:tc>
          <w:tcPr>
            <w:tcW w:w="5760" w:type="dxa"/>
            <w:shd w:val="clear" w:color="auto" w:fill="auto"/>
            <w:vAlign w:val="center"/>
          </w:tcPr>
          <w:p w:rsidR="00664DA9" w:rsidRPr="002A4648" w:rsidRDefault="00664DA9" w:rsidP="00D8488A">
            <w:pPr>
              <w:spacing w:after="0"/>
              <w:jc w:val="center"/>
              <w:rPr>
                <w:rFonts w:ascii="Times New Roman" w:hAnsi="Times New Roman" w:cs="Times New Roman"/>
                <w:b/>
                <w:sz w:val="24"/>
                <w:szCs w:val="24"/>
              </w:rPr>
            </w:pPr>
            <w:r w:rsidRPr="002A4648">
              <w:rPr>
                <w:rFonts w:ascii="Times New Roman" w:hAnsi="Times New Roman"/>
                <w:b/>
                <w:bCs/>
                <w:sz w:val="24"/>
                <w:szCs w:val="24"/>
                <w:lang w:val="cs-CZ"/>
              </w:rPr>
              <w:t>T</w:t>
            </w:r>
            <w:r>
              <w:rPr>
                <w:rFonts w:ascii="Times New Roman" w:hAnsi="Times New Roman"/>
                <w:b/>
                <w:bCs/>
                <w:sz w:val="24"/>
                <w:szCs w:val="24"/>
                <w:lang w:val="cs-CZ"/>
              </w:rPr>
              <w:t>émakör neve</w:t>
            </w:r>
          </w:p>
        </w:tc>
        <w:tc>
          <w:tcPr>
            <w:tcW w:w="1544" w:type="dxa"/>
            <w:shd w:val="clear" w:color="auto" w:fill="auto"/>
            <w:vAlign w:val="center"/>
          </w:tcPr>
          <w:p w:rsidR="00664DA9" w:rsidRPr="002A4648" w:rsidRDefault="00664DA9" w:rsidP="00D8488A">
            <w:pPr>
              <w:spacing w:after="0" w:line="240" w:lineRule="auto"/>
              <w:jc w:val="center"/>
              <w:rPr>
                <w:rFonts w:ascii="Times New Roman" w:hAnsi="Times New Roman"/>
                <w:b/>
                <w:bCs/>
                <w:sz w:val="24"/>
                <w:szCs w:val="24"/>
              </w:rPr>
            </w:pPr>
            <w:r w:rsidRPr="002A4648">
              <w:rPr>
                <w:rFonts w:ascii="Times New Roman" w:hAnsi="Times New Roman"/>
                <w:b/>
                <w:bCs/>
                <w:sz w:val="24"/>
                <w:szCs w:val="24"/>
              </w:rPr>
              <w:t>Órakeret</w:t>
            </w:r>
          </w:p>
        </w:tc>
      </w:tr>
      <w:tr w:rsidR="00664DA9" w:rsidRPr="002A4648" w:rsidTr="00D8488A">
        <w:trPr>
          <w:trHeight w:val="510"/>
        </w:trPr>
        <w:tc>
          <w:tcPr>
            <w:tcW w:w="1908" w:type="dxa"/>
            <w:shd w:val="clear" w:color="auto" w:fill="auto"/>
            <w:vAlign w:val="center"/>
          </w:tcPr>
          <w:p w:rsidR="00664DA9" w:rsidRPr="002A4648" w:rsidRDefault="00664DA9" w:rsidP="00D8488A">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1.</w:t>
            </w:r>
          </w:p>
        </w:tc>
        <w:tc>
          <w:tcPr>
            <w:tcW w:w="5760" w:type="dxa"/>
            <w:shd w:val="clear" w:color="auto" w:fill="auto"/>
            <w:vAlign w:val="center"/>
          </w:tcPr>
          <w:p w:rsidR="00664DA9" w:rsidRPr="0031762C" w:rsidRDefault="00664DA9" w:rsidP="00D8488A">
            <w:pPr>
              <w:pStyle w:val="ListParagraph"/>
              <w:spacing w:after="0"/>
              <w:ind w:left="0"/>
              <w:contextualSpacing/>
              <w:rPr>
                <w:rFonts w:ascii="Times New Roman" w:eastAsia="Calibri" w:hAnsi="Times New Roman" w:cs="Times New Roman"/>
                <w:b/>
                <w:bCs/>
                <w:sz w:val="24"/>
                <w:szCs w:val="24"/>
              </w:rPr>
            </w:pPr>
            <w:r>
              <w:rPr>
                <w:rFonts w:ascii="Times New Roman" w:hAnsi="Times New Roman" w:cs="Times New Roman"/>
                <w:b/>
                <w:bCs/>
                <w:sz w:val="24"/>
                <w:szCs w:val="24"/>
              </w:rPr>
              <w:t>A nyelvi rendszer,</w:t>
            </w:r>
            <w:r w:rsidRPr="0031762C">
              <w:rPr>
                <w:rFonts w:ascii="Times New Roman" w:hAnsi="Times New Roman" w:cs="Times New Roman"/>
                <w:b/>
                <w:bCs/>
                <w:sz w:val="24"/>
                <w:szCs w:val="24"/>
              </w:rPr>
              <w:t xml:space="preserve"> a nyelv szerkezeti jellemzői, a nyelvi elemzés, a magyar és az idegen nyelvek</w:t>
            </w:r>
          </w:p>
          <w:p w:rsidR="00664DA9" w:rsidRPr="00726214" w:rsidRDefault="00664DA9" w:rsidP="00D8488A">
            <w:pPr>
              <w:spacing w:after="0" w:line="240" w:lineRule="auto"/>
              <w:jc w:val="center"/>
              <w:rPr>
                <w:rFonts w:ascii="Times New Roman" w:hAnsi="Times New Roman"/>
                <w:b/>
                <w:bCs/>
                <w:sz w:val="24"/>
                <w:szCs w:val="24"/>
              </w:rPr>
            </w:pPr>
          </w:p>
        </w:tc>
        <w:tc>
          <w:tcPr>
            <w:tcW w:w="1544" w:type="dxa"/>
            <w:shd w:val="clear" w:color="auto" w:fill="auto"/>
            <w:vAlign w:val="center"/>
          </w:tcPr>
          <w:p w:rsidR="00664DA9" w:rsidRPr="002A4648" w:rsidRDefault="00664DA9" w:rsidP="00D8488A">
            <w:pPr>
              <w:spacing w:after="0" w:line="240" w:lineRule="auto"/>
              <w:jc w:val="center"/>
              <w:rPr>
                <w:rFonts w:ascii="Times New Roman" w:hAnsi="Times New Roman"/>
                <w:b/>
                <w:sz w:val="24"/>
                <w:szCs w:val="24"/>
                <w:lang w:val="cs-CZ"/>
              </w:rPr>
            </w:pPr>
            <w:r>
              <w:rPr>
                <w:rFonts w:ascii="Times New Roman" w:hAnsi="Times New Roman"/>
                <w:b/>
                <w:sz w:val="24"/>
                <w:szCs w:val="24"/>
              </w:rPr>
              <w:t>16+7</w:t>
            </w:r>
          </w:p>
        </w:tc>
      </w:tr>
      <w:tr w:rsidR="00664DA9" w:rsidRPr="002A4648" w:rsidTr="00D8488A">
        <w:trPr>
          <w:trHeight w:val="510"/>
        </w:trPr>
        <w:tc>
          <w:tcPr>
            <w:tcW w:w="1908" w:type="dxa"/>
            <w:shd w:val="clear" w:color="auto" w:fill="auto"/>
            <w:vAlign w:val="center"/>
          </w:tcPr>
          <w:p w:rsidR="00664DA9" w:rsidRPr="002A4648" w:rsidRDefault="00664DA9" w:rsidP="00D8488A">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2.</w:t>
            </w:r>
          </w:p>
        </w:tc>
        <w:tc>
          <w:tcPr>
            <w:tcW w:w="5760" w:type="dxa"/>
            <w:shd w:val="clear" w:color="auto" w:fill="auto"/>
            <w:vAlign w:val="center"/>
          </w:tcPr>
          <w:p w:rsidR="00664DA9" w:rsidRPr="002A4648" w:rsidRDefault="00664DA9" w:rsidP="00D8488A">
            <w:pPr>
              <w:pStyle w:val="ListParagraph"/>
              <w:spacing w:after="0"/>
              <w:ind w:left="0"/>
              <w:contextualSpacing/>
              <w:rPr>
                <w:rFonts w:ascii="Times New Roman" w:hAnsi="Times New Roman"/>
                <w:b/>
                <w:bCs/>
                <w:sz w:val="24"/>
                <w:szCs w:val="24"/>
                <w:lang w:val="cs-CZ"/>
              </w:rPr>
            </w:pPr>
            <w:r>
              <w:rPr>
                <w:rFonts w:ascii="Times New Roman" w:hAnsi="Times New Roman"/>
                <w:b/>
                <w:bCs/>
                <w:sz w:val="24"/>
                <w:szCs w:val="24"/>
                <w:lang w:val="cs-CZ"/>
              </w:rPr>
              <w:t>Helyesírási ismeretek</w:t>
            </w:r>
          </w:p>
        </w:tc>
        <w:tc>
          <w:tcPr>
            <w:tcW w:w="1544" w:type="dxa"/>
            <w:shd w:val="clear" w:color="auto" w:fill="auto"/>
            <w:vAlign w:val="center"/>
          </w:tcPr>
          <w:p w:rsidR="00664DA9" w:rsidRPr="002A4648" w:rsidRDefault="00664DA9" w:rsidP="00D8488A">
            <w:pPr>
              <w:spacing w:after="0" w:line="240" w:lineRule="auto"/>
              <w:jc w:val="center"/>
              <w:rPr>
                <w:rFonts w:ascii="Times New Roman" w:hAnsi="Times New Roman"/>
                <w:b/>
                <w:sz w:val="24"/>
                <w:szCs w:val="24"/>
                <w:lang w:val="cs-CZ"/>
              </w:rPr>
            </w:pPr>
            <w:r>
              <w:rPr>
                <w:rFonts w:ascii="Times New Roman" w:hAnsi="Times New Roman"/>
                <w:b/>
                <w:sz w:val="24"/>
                <w:szCs w:val="24"/>
              </w:rPr>
              <w:t>11</w:t>
            </w:r>
          </w:p>
        </w:tc>
      </w:tr>
    </w:tbl>
    <w:p w:rsidR="00664DA9" w:rsidRDefault="00664DA9" w:rsidP="00664DA9">
      <w:pPr>
        <w:spacing w:after="0" w:line="240" w:lineRule="auto"/>
        <w:rPr>
          <w:rFonts w:ascii="Times New Roman" w:hAnsi="Times New Roman"/>
          <w:sz w:val="24"/>
          <w:szCs w:val="24"/>
          <w:lang w:val="cs-CZ"/>
        </w:rPr>
      </w:pPr>
    </w:p>
    <w:p w:rsidR="00A626C9" w:rsidRDefault="00A626C9" w:rsidP="00664DA9">
      <w:pPr>
        <w:spacing w:after="0" w:line="240" w:lineRule="auto"/>
        <w:rPr>
          <w:rFonts w:ascii="Times New Roman" w:hAnsi="Times New Roman"/>
          <w:sz w:val="24"/>
          <w:szCs w:val="24"/>
          <w:lang w:val="cs-CZ"/>
        </w:rPr>
      </w:pPr>
    </w:p>
    <w:p w:rsidR="008217EF" w:rsidRPr="005A10A5" w:rsidRDefault="008217EF" w:rsidP="00664DA9">
      <w:pPr>
        <w:spacing w:after="0" w:line="240" w:lineRule="auto"/>
        <w:rPr>
          <w:rFonts w:ascii="Times New Roman" w:hAnsi="Times New Roman"/>
          <w:sz w:val="24"/>
          <w:szCs w:val="24"/>
          <w:lang w:val="cs-CZ"/>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664DA9" w:rsidRPr="008C43C9" w:rsidTr="00D8488A">
        <w:trPr>
          <w:trHeight w:val="20"/>
        </w:trPr>
        <w:tc>
          <w:tcPr>
            <w:tcW w:w="2104" w:type="dxa"/>
            <w:vAlign w:val="center"/>
          </w:tcPr>
          <w:p w:rsidR="00664DA9" w:rsidRPr="008C43C9" w:rsidRDefault="00664DA9" w:rsidP="00D8488A">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664DA9" w:rsidRPr="0031762C" w:rsidRDefault="00664DA9" w:rsidP="00D8488A">
            <w:pPr>
              <w:pStyle w:val="ListParagraph"/>
              <w:spacing w:after="0"/>
              <w:ind w:left="0"/>
              <w:contextualSpacing/>
              <w:rPr>
                <w:rFonts w:ascii="Times New Roman" w:eastAsia="Calibri" w:hAnsi="Times New Roman" w:cs="Times New Roman"/>
                <w:b/>
                <w:bCs/>
                <w:sz w:val="24"/>
                <w:szCs w:val="24"/>
              </w:rPr>
            </w:pPr>
            <w:r>
              <w:rPr>
                <w:rFonts w:ascii="Times New Roman" w:hAnsi="Times New Roman" w:cs="Times New Roman"/>
                <w:b/>
                <w:bCs/>
                <w:sz w:val="24"/>
                <w:szCs w:val="24"/>
              </w:rPr>
              <w:t>A nyelvi rendszer,</w:t>
            </w:r>
            <w:r w:rsidRPr="0031762C">
              <w:rPr>
                <w:rFonts w:ascii="Times New Roman" w:hAnsi="Times New Roman" w:cs="Times New Roman"/>
                <w:b/>
                <w:bCs/>
                <w:sz w:val="24"/>
                <w:szCs w:val="24"/>
              </w:rPr>
              <w:t xml:space="preserve"> a nyelv szerkezeti jellemzői, a nyelvi elemzés, a magyar és az idegen nyelvek</w:t>
            </w:r>
          </w:p>
          <w:p w:rsidR="00664DA9" w:rsidRPr="00701FF0" w:rsidRDefault="00664DA9" w:rsidP="00D8488A">
            <w:pPr>
              <w:spacing w:before="120" w:after="0" w:line="240" w:lineRule="auto"/>
              <w:jc w:val="center"/>
              <w:rPr>
                <w:rFonts w:ascii="Times New Roman" w:hAnsi="Times New Roman"/>
                <w:b/>
                <w:bCs/>
                <w:sz w:val="24"/>
                <w:szCs w:val="24"/>
              </w:rPr>
            </w:pPr>
          </w:p>
        </w:tc>
        <w:tc>
          <w:tcPr>
            <w:tcW w:w="1188" w:type="dxa"/>
            <w:vAlign w:val="center"/>
          </w:tcPr>
          <w:p w:rsidR="00664DA9" w:rsidRPr="005A10A5" w:rsidRDefault="00664DA9" w:rsidP="00D8488A">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rPr>
              <w:t xml:space="preserve"> </w:t>
            </w:r>
            <w:r>
              <w:rPr>
                <w:rFonts w:ascii="Times New Roman" w:hAnsi="Times New Roman"/>
                <w:b/>
                <w:sz w:val="24"/>
                <w:szCs w:val="24"/>
              </w:rPr>
              <w:t>16+7</w:t>
            </w:r>
            <w:r w:rsidRPr="005A10A5">
              <w:rPr>
                <w:rFonts w:ascii="Times New Roman" w:hAnsi="Times New Roman"/>
                <w:b/>
                <w:sz w:val="24"/>
                <w:szCs w:val="24"/>
                <w:lang w:val="cs-CZ"/>
              </w:rPr>
              <w:t xml:space="preserve"> óra</w:t>
            </w:r>
          </w:p>
        </w:tc>
      </w:tr>
      <w:tr w:rsidR="00664DA9" w:rsidRPr="008C43C9" w:rsidTr="00D8488A">
        <w:trPr>
          <w:trHeight w:val="474"/>
        </w:trPr>
        <w:tc>
          <w:tcPr>
            <w:tcW w:w="2104" w:type="dxa"/>
            <w:vMerge w:val="restart"/>
            <w:vAlign w:val="center"/>
          </w:tcPr>
          <w:p w:rsidR="00664DA9" w:rsidRPr="008C43C9" w:rsidRDefault="00664DA9" w:rsidP="00D8488A">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495" w:type="dxa"/>
            <w:vAlign w:val="center"/>
          </w:tcPr>
          <w:p w:rsidR="00664DA9" w:rsidRPr="00FF63EC" w:rsidRDefault="00664DA9" w:rsidP="00D8488A">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nyelv mint jelrendszer</w:t>
            </w:r>
          </w:p>
        </w:tc>
        <w:tc>
          <w:tcPr>
            <w:tcW w:w="3631" w:type="dxa"/>
            <w:gridSpan w:val="2"/>
            <w:vMerge w:val="restart"/>
            <w:vAlign w:val="center"/>
          </w:tcPr>
          <w:p w:rsidR="00664DA9" w:rsidRPr="00FF63EC" w:rsidRDefault="00664DA9" w:rsidP="00D8488A">
            <w:pPr>
              <w:rPr>
                <w:rFonts w:ascii="Times New Roman" w:hAnsi="Times New Roman" w:cs="Times New Roman"/>
                <w:sz w:val="24"/>
                <w:szCs w:val="24"/>
              </w:rPr>
            </w:pPr>
            <w:r w:rsidRPr="00FF63EC">
              <w:rPr>
                <w:rFonts w:ascii="Times New Roman" w:hAnsi="Times New Roman" w:cs="Times New Roman"/>
                <w:sz w:val="24"/>
                <w:szCs w:val="24"/>
              </w:rPr>
              <w:t>A jelnyelvek (pl.: a siketek jelelése)</w:t>
            </w:r>
          </w:p>
          <w:p w:rsidR="00664DA9" w:rsidRPr="00FF63EC" w:rsidRDefault="00664DA9" w:rsidP="00D8488A">
            <w:pPr>
              <w:rPr>
                <w:rFonts w:ascii="Times New Roman" w:hAnsi="Times New Roman" w:cs="Times New Roman"/>
                <w:sz w:val="24"/>
                <w:szCs w:val="24"/>
              </w:rPr>
            </w:pPr>
            <w:r w:rsidRPr="00FF63EC">
              <w:rPr>
                <w:rFonts w:ascii="Times New Roman" w:hAnsi="Times New Roman" w:cs="Times New Roman"/>
                <w:sz w:val="24"/>
                <w:szCs w:val="24"/>
              </w:rPr>
              <w:t>Fonémák más nyelvekben. A magyar fonémák összevetése a tanult idegen nyelvek fonémáival</w:t>
            </w:r>
          </w:p>
          <w:p w:rsidR="00664DA9" w:rsidRPr="00FF63EC" w:rsidRDefault="00664DA9" w:rsidP="00D8488A">
            <w:pPr>
              <w:rPr>
                <w:rFonts w:ascii="Times New Roman" w:hAnsi="Times New Roman" w:cs="Times New Roman"/>
                <w:sz w:val="24"/>
                <w:szCs w:val="24"/>
              </w:rPr>
            </w:pPr>
            <w:r w:rsidRPr="00FF63EC">
              <w:rPr>
                <w:rFonts w:ascii="Times New Roman" w:hAnsi="Times New Roman" w:cs="Times New Roman"/>
                <w:sz w:val="24"/>
                <w:szCs w:val="24"/>
              </w:rPr>
              <w:t>A hangok hangulata, hangszimbolika</w:t>
            </w:r>
          </w:p>
          <w:p w:rsidR="00664DA9" w:rsidRPr="00FF63EC" w:rsidRDefault="00664DA9" w:rsidP="00D8488A">
            <w:pPr>
              <w:rPr>
                <w:rFonts w:ascii="Times New Roman" w:hAnsi="Times New Roman" w:cs="Times New Roman"/>
                <w:sz w:val="24"/>
                <w:szCs w:val="24"/>
              </w:rPr>
            </w:pPr>
            <w:r w:rsidRPr="00FF63EC">
              <w:rPr>
                <w:rFonts w:ascii="Times New Roman" w:hAnsi="Times New Roman" w:cs="Times New Roman"/>
                <w:sz w:val="24"/>
                <w:szCs w:val="24"/>
              </w:rPr>
              <w:t>A tőtípusok, illetve a toldalékok meghatározása, grammatikai funkcióik</w:t>
            </w:r>
          </w:p>
          <w:p w:rsidR="00664DA9" w:rsidRPr="00FF63EC" w:rsidRDefault="00664DA9" w:rsidP="00D8488A">
            <w:pPr>
              <w:rPr>
                <w:rFonts w:ascii="Times New Roman" w:hAnsi="Times New Roman" w:cs="Times New Roman"/>
                <w:sz w:val="24"/>
                <w:szCs w:val="24"/>
              </w:rPr>
            </w:pPr>
            <w:r w:rsidRPr="00FF63EC">
              <w:rPr>
                <w:rFonts w:ascii="Times New Roman" w:hAnsi="Times New Roman" w:cs="Times New Roman"/>
                <w:sz w:val="24"/>
                <w:szCs w:val="24"/>
              </w:rPr>
              <w:t>Néhány ismert szófaji rendszer bemutatása</w:t>
            </w:r>
          </w:p>
          <w:p w:rsidR="00664DA9" w:rsidRPr="00FF63EC" w:rsidRDefault="00664DA9" w:rsidP="00D8488A">
            <w:pPr>
              <w:rPr>
                <w:rFonts w:ascii="Times New Roman" w:hAnsi="Times New Roman" w:cs="Times New Roman"/>
                <w:sz w:val="24"/>
                <w:szCs w:val="24"/>
              </w:rPr>
            </w:pPr>
            <w:r w:rsidRPr="00FF63EC">
              <w:rPr>
                <w:rFonts w:ascii="Times New Roman" w:hAnsi="Times New Roman" w:cs="Times New Roman"/>
                <w:sz w:val="24"/>
                <w:szCs w:val="24"/>
              </w:rPr>
              <w:t>A szófajváltás, a többszófajúság</w:t>
            </w:r>
          </w:p>
          <w:p w:rsidR="00664DA9" w:rsidRPr="00FF63EC" w:rsidRDefault="00664DA9" w:rsidP="00D8488A">
            <w:pPr>
              <w:rPr>
                <w:rFonts w:ascii="Times New Roman" w:hAnsi="Times New Roman" w:cs="Times New Roman"/>
                <w:sz w:val="24"/>
                <w:szCs w:val="24"/>
              </w:rPr>
            </w:pPr>
            <w:r w:rsidRPr="00FF63EC">
              <w:rPr>
                <w:rFonts w:ascii="Times New Roman" w:hAnsi="Times New Roman" w:cs="Times New Roman"/>
                <w:sz w:val="24"/>
                <w:szCs w:val="24"/>
              </w:rPr>
              <w:t>Rendszermondat, szövegmondat</w:t>
            </w:r>
          </w:p>
          <w:p w:rsidR="00664DA9" w:rsidRPr="00FF63EC" w:rsidRDefault="00664DA9" w:rsidP="00D8488A">
            <w:pPr>
              <w:rPr>
                <w:rFonts w:ascii="Times New Roman" w:hAnsi="Times New Roman" w:cs="Times New Roman"/>
                <w:sz w:val="24"/>
                <w:szCs w:val="24"/>
              </w:rPr>
            </w:pPr>
            <w:r w:rsidRPr="00FF63EC">
              <w:rPr>
                <w:rFonts w:ascii="Times New Roman" w:hAnsi="Times New Roman" w:cs="Times New Roman"/>
                <w:sz w:val="24"/>
                <w:szCs w:val="24"/>
              </w:rPr>
              <w:t>Mondatok elemzése szerkezeti rajzzal</w:t>
            </w:r>
          </w:p>
          <w:p w:rsidR="00664DA9" w:rsidRPr="00FF63EC" w:rsidRDefault="00664DA9" w:rsidP="00D8488A">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szinteződés, tömbösödés a mondatban</w:t>
            </w:r>
          </w:p>
        </w:tc>
      </w:tr>
      <w:tr w:rsidR="00664DA9" w:rsidRPr="008C43C9" w:rsidTr="00D8488A">
        <w:trPr>
          <w:trHeight w:val="473"/>
        </w:trPr>
        <w:tc>
          <w:tcPr>
            <w:tcW w:w="2104" w:type="dxa"/>
            <w:vMerge/>
            <w:vAlign w:val="center"/>
          </w:tcPr>
          <w:p w:rsidR="00664DA9" w:rsidRDefault="00664DA9" w:rsidP="00D8488A">
            <w:pPr>
              <w:spacing w:after="0" w:line="240" w:lineRule="auto"/>
              <w:jc w:val="center"/>
              <w:rPr>
                <w:rFonts w:ascii="Times New Roman" w:hAnsi="Times New Roman"/>
                <w:b/>
                <w:bCs/>
                <w:sz w:val="24"/>
                <w:szCs w:val="24"/>
              </w:rPr>
            </w:pPr>
          </w:p>
        </w:tc>
        <w:tc>
          <w:tcPr>
            <w:tcW w:w="3495" w:type="dxa"/>
            <w:vAlign w:val="center"/>
          </w:tcPr>
          <w:p w:rsidR="00664DA9" w:rsidRPr="00FF63EC" w:rsidRDefault="00664DA9" w:rsidP="00D8488A">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nyelvi szintek</w:t>
            </w:r>
          </w:p>
        </w:tc>
        <w:tc>
          <w:tcPr>
            <w:tcW w:w="3631" w:type="dxa"/>
            <w:gridSpan w:val="2"/>
            <w:vMerge/>
            <w:vAlign w:val="center"/>
          </w:tcPr>
          <w:p w:rsidR="00664DA9" w:rsidRPr="00FF63EC" w:rsidRDefault="00664DA9" w:rsidP="00D8488A">
            <w:pPr>
              <w:rPr>
                <w:rFonts w:ascii="Times New Roman" w:hAnsi="Times New Roman" w:cs="Times New Roman"/>
                <w:sz w:val="24"/>
                <w:szCs w:val="24"/>
              </w:rPr>
            </w:pPr>
          </w:p>
        </w:tc>
      </w:tr>
      <w:tr w:rsidR="00664DA9" w:rsidRPr="008C43C9" w:rsidTr="00D8488A">
        <w:trPr>
          <w:trHeight w:val="473"/>
        </w:trPr>
        <w:tc>
          <w:tcPr>
            <w:tcW w:w="2104" w:type="dxa"/>
            <w:vMerge/>
            <w:vAlign w:val="center"/>
          </w:tcPr>
          <w:p w:rsidR="00664DA9" w:rsidRDefault="00664DA9" w:rsidP="00D8488A">
            <w:pPr>
              <w:spacing w:after="0" w:line="240" w:lineRule="auto"/>
              <w:jc w:val="center"/>
              <w:rPr>
                <w:rFonts w:ascii="Times New Roman" w:hAnsi="Times New Roman"/>
                <w:b/>
                <w:bCs/>
                <w:sz w:val="24"/>
                <w:szCs w:val="24"/>
              </w:rPr>
            </w:pPr>
          </w:p>
        </w:tc>
        <w:tc>
          <w:tcPr>
            <w:tcW w:w="3495" w:type="dxa"/>
            <w:vAlign w:val="center"/>
          </w:tcPr>
          <w:p w:rsidR="00664DA9" w:rsidRPr="00FF63EC" w:rsidRDefault="00664DA9" w:rsidP="00D8488A">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magyar nyelv hangrendszere</w:t>
            </w:r>
          </w:p>
        </w:tc>
        <w:tc>
          <w:tcPr>
            <w:tcW w:w="3631" w:type="dxa"/>
            <w:gridSpan w:val="2"/>
            <w:vMerge/>
            <w:vAlign w:val="center"/>
          </w:tcPr>
          <w:p w:rsidR="00664DA9" w:rsidRDefault="00664DA9" w:rsidP="00D8488A"/>
        </w:tc>
      </w:tr>
      <w:tr w:rsidR="00664DA9" w:rsidRPr="008C43C9" w:rsidTr="00D8488A">
        <w:trPr>
          <w:trHeight w:val="473"/>
        </w:trPr>
        <w:tc>
          <w:tcPr>
            <w:tcW w:w="2104" w:type="dxa"/>
            <w:vMerge/>
            <w:vAlign w:val="center"/>
          </w:tcPr>
          <w:p w:rsidR="00664DA9" w:rsidRDefault="00664DA9" w:rsidP="00D8488A">
            <w:pPr>
              <w:spacing w:after="0" w:line="240" w:lineRule="auto"/>
              <w:jc w:val="center"/>
              <w:rPr>
                <w:rFonts w:ascii="Times New Roman" w:hAnsi="Times New Roman"/>
                <w:b/>
                <w:bCs/>
                <w:sz w:val="24"/>
                <w:szCs w:val="24"/>
              </w:rPr>
            </w:pPr>
          </w:p>
        </w:tc>
        <w:tc>
          <w:tcPr>
            <w:tcW w:w="3495" w:type="dxa"/>
            <w:vAlign w:val="center"/>
          </w:tcPr>
          <w:p w:rsidR="00664DA9" w:rsidRPr="00FF63EC" w:rsidRDefault="00664DA9" w:rsidP="00D8488A">
            <w:pPr>
              <w:spacing w:before="120" w:after="0" w:line="240" w:lineRule="auto"/>
              <w:jc w:val="center"/>
              <w:rPr>
                <w:rFonts w:ascii="Times New Roman" w:hAnsi="Times New Roman" w:cs="Times New Roman"/>
                <w:b/>
                <w:bCs/>
                <w:sz w:val="24"/>
                <w:szCs w:val="24"/>
                <w:lang w:val="cs-CZ"/>
              </w:rPr>
            </w:pPr>
            <w:r w:rsidRPr="00FF63EC">
              <w:rPr>
                <w:rFonts w:ascii="Times New Roman" w:hAnsi="Times New Roman" w:cs="Times New Roman"/>
                <w:sz w:val="24"/>
                <w:szCs w:val="24"/>
              </w:rPr>
              <w:t>Hangkapcsolódási szabályszerűségek</w:t>
            </w:r>
          </w:p>
        </w:tc>
        <w:tc>
          <w:tcPr>
            <w:tcW w:w="3631" w:type="dxa"/>
            <w:gridSpan w:val="2"/>
            <w:vMerge/>
            <w:vAlign w:val="center"/>
          </w:tcPr>
          <w:p w:rsidR="00664DA9" w:rsidRDefault="00664DA9" w:rsidP="00D8488A"/>
        </w:tc>
      </w:tr>
      <w:tr w:rsidR="00664DA9" w:rsidRPr="008C43C9" w:rsidTr="00D8488A">
        <w:trPr>
          <w:trHeight w:val="473"/>
        </w:trPr>
        <w:tc>
          <w:tcPr>
            <w:tcW w:w="2104" w:type="dxa"/>
            <w:vMerge/>
            <w:vAlign w:val="center"/>
          </w:tcPr>
          <w:p w:rsidR="00664DA9" w:rsidRDefault="00664DA9" w:rsidP="00D8488A">
            <w:pPr>
              <w:spacing w:after="0" w:line="240" w:lineRule="auto"/>
              <w:jc w:val="center"/>
              <w:rPr>
                <w:rFonts w:ascii="Times New Roman" w:hAnsi="Times New Roman"/>
                <w:b/>
                <w:bCs/>
                <w:sz w:val="24"/>
                <w:szCs w:val="24"/>
              </w:rPr>
            </w:pPr>
          </w:p>
        </w:tc>
        <w:tc>
          <w:tcPr>
            <w:tcW w:w="3495" w:type="dxa"/>
            <w:vAlign w:val="center"/>
          </w:tcPr>
          <w:p w:rsidR="00664DA9" w:rsidRPr="00FF63EC" w:rsidRDefault="00664DA9" w:rsidP="00D8488A">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szavak felépítése, a szóelemek (szótő, képző, jel, rag)</w:t>
            </w:r>
          </w:p>
        </w:tc>
        <w:tc>
          <w:tcPr>
            <w:tcW w:w="3631" w:type="dxa"/>
            <w:gridSpan w:val="2"/>
            <w:vMerge/>
            <w:vAlign w:val="center"/>
          </w:tcPr>
          <w:p w:rsidR="00664DA9" w:rsidRDefault="00664DA9" w:rsidP="00D8488A"/>
        </w:tc>
      </w:tr>
      <w:tr w:rsidR="00664DA9" w:rsidRPr="008C43C9" w:rsidTr="00D8488A">
        <w:trPr>
          <w:trHeight w:val="473"/>
        </w:trPr>
        <w:tc>
          <w:tcPr>
            <w:tcW w:w="2104" w:type="dxa"/>
            <w:vMerge/>
            <w:vAlign w:val="center"/>
          </w:tcPr>
          <w:p w:rsidR="00664DA9" w:rsidRDefault="00664DA9" w:rsidP="00D8488A">
            <w:pPr>
              <w:spacing w:after="0" w:line="240" w:lineRule="auto"/>
              <w:jc w:val="center"/>
              <w:rPr>
                <w:rFonts w:ascii="Times New Roman" w:hAnsi="Times New Roman"/>
                <w:b/>
                <w:bCs/>
                <w:sz w:val="24"/>
                <w:szCs w:val="24"/>
              </w:rPr>
            </w:pPr>
          </w:p>
        </w:tc>
        <w:tc>
          <w:tcPr>
            <w:tcW w:w="3495" w:type="dxa"/>
            <w:vAlign w:val="center"/>
          </w:tcPr>
          <w:p w:rsidR="00664DA9" w:rsidRPr="00FF63EC" w:rsidRDefault="00664DA9" w:rsidP="00D8488A">
            <w:pPr>
              <w:rPr>
                <w:rFonts w:ascii="Times New Roman" w:hAnsi="Times New Roman" w:cs="Times New Roman"/>
                <w:sz w:val="24"/>
                <w:szCs w:val="24"/>
              </w:rPr>
            </w:pPr>
            <w:r w:rsidRPr="00FF63EC">
              <w:rPr>
                <w:rFonts w:ascii="Times New Roman" w:hAnsi="Times New Roman" w:cs="Times New Roman"/>
                <w:sz w:val="24"/>
                <w:szCs w:val="24"/>
              </w:rPr>
              <w:t>A magyar nyelv szófaji rendszere:alapszófajok, mondatszók és viszonyszók</w:t>
            </w:r>
          </w:p>
        </w:tc>
        <w:tc>
          <w:tcPr>
            <w:tcW w:w="3631" w:type="dxa"/>
            <w:gridSpan w:val="2"/>
            <w:vMerge/>
            <w:vAlign w:val="center"/>
          </w:tcPr>
          <w:p w:rsidR="00664DA9" w:rsidRDefault="00664DA9" w:rsidP="00D8488A"/>
        </w:tc>
      </w:tr>
      <w:tr w:rsidR="00664DA9" w:rsidRPr="008C43C9" w:rsidTr="00D8488A">
        <w:trPr>
          <w:trHeight w:val="473"/>
        </w:trPr>
        <w:tc>
          <w:tcPr>
            <w:tcW w:w="2104" w:type="dxa"/>
            <w:vMerge/>
            <w:vAlign w:val="center"/>
          </w:tcPr>
          <w:p w:rsidR="00664DA9" w:rsidRDefault="00664DA9" w:rsidP="00D8488A">
            <w:pPr>
              <w:spacing w:after="0" w:line="240" w:lineRule="auto"/>
              <w:jc w:val="center"/>
              <w:rPr>
                <w:rFonts w:ascii="Times New Roman" w:hAnsi="Times New Roman"/>
                <w:b/>
                <w:bCs/>
                <w:sz w:val="24"/>
                <w:szCs w:val="24"/>
              </w:rPr>
            </w:pPr>
          </w:p>
        </w:tc>
        <w:tc>
          <w:tcPr>
            <w:tcW w:w="3495" w:type="dxa"/>
            <w:vAlign w:val="center"/>
          </w:tcPr>
          <w:p w:rsidR="00664DA9" w:rsidRPr="00FF63EC" w:rsidRDefault="00664DA9" w:rsidP="00D8488A">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szószerkezetek (szintagmák)</w:t>
            </w:r>
          </w:p>
        </w:tc>
        <w:tc>
          <w:tcPr>
            <w:tcW w:w="3631" w:type="dxa"/>
            <w:gridSpan w:val="2"/>
            <w:vMerge/>
            <w:vAlign w:val="center"/>
          </w:tcPr>
          <w:p w:rsidR="00664DA9" w:rsidRDefault="00664DA9" w:rsidP="00D8488A"/>
        </w:tc>
      </w:tr>
      <w:tr w:rsidR="00664DA9" w:rsidRPr="008C43C9" w:rsidTr="00D8488A">
        <w:trPr>
          <w:trHeight w:val="473"/>
        </w:trPr>
        <w:tc>
          <w:tcPr>
            <w:tcW w:w="2104" w:type="dxa"/>
            <w:vMerge/>
            <w:vAlign w:val="center"/>
          </w:tcPr>
          <w:p w:rsidR="00664DA9" w:rsidRDefault="00664DA9" w:rsidP="00D8488A">
            <w:pPr>
              <w:spacing w:after="0" w:line="240" w:lineRule="auto"/>
              <w:jc w:val="center"/>
              <w:rPr>
                <w:rFonts w:ascii="Times New Roman" w:hAnsi="Times New Roman"/>
                <w:b/>
                <w:bCs/>
                <w:sz w:val="24"/>
                <w:szCs w:val="24"/>
              </w:rPr>
            </w:pPr>
          </w:p>
        </w:tc>
        <w:tc>
          <w:tcPr>
            <w:tcW w:w="3495" w:type="dxa"/>
            <w:vAlign w:val="center"/>
          </w:tcPr>
          <w:p w:rsidR="00664DA9" w:rsidRDefault="00664DA9" w:rsidP="00D8488A">
            <w:pPr>
              <w:spacing w:before="120" w:after="0" w:line="240" w:lineRule="auto"/>
              <w:rPr>
                <w:rFonts w:ascii="Times New Roman" w:hAnsi="Times New Roman" w:cs="Times New Roman"/>
                <w:sz w:val="24"/>
                <w:szCs w:val="24"/>
              </w:rPr>
            </w:pPr>
            <w:r w:rsidRPr="00FF63EC">
              <w:rPr>
                <w:rFonts w:ascii="Times New Roman" w:hAnsi="Times New Roman" w:cs="Times New Roman"/>
                <w:sz w:val="24"/>
                <w:szCs w:val="24"/>
              </w:rPr>
              <w:t>A mondat fogalma és csoportosítási szempontjai</w:t>
            </w:r>
          </w:p>
          <w:p w:rsidR="008217EF" w:rsidRPr="00FF63EC" w:rsidRDefault="008217EF" w:rsidP="00D8488A">
            <w:pPr>
              <w:spacing w:before="120" w:after="0" w:line="240" w:lineRule="auto"/>
              <w:rPr>
                <w:rFonts w:ascii="Times New Roman" w:hAnsi="Times New Roman" w:cs="Times New Roman"/>
                <w:b/>
                <w:bCs/>
                <w:sz w:val="24"/>
                <w:szCs w:val="24"/>
                <w:lang w:val="cs-CZ"/>
              </w:rPr>
            </w:pPr>
          </w:p>
        </w:tc>
        <w:tc>
          <w:tcPr>
            <w:tcW w:w="3631" w:type="dxa"/>
            <w:gridSpan w:val="2"/>
            <w:vMerge/>
            <w:vAlign w:val="center"/>
          </w:tcPr>
          <w:p w:rsidR="00664DA9" w:rsidRDefault="00664DA9" w:rsidP="00D8488A"/>
        </w:tc>
      </w:tr>
      <w:tr w:rsidR="00664DA9" w:rsidRPr="008C43C9" w:rsidTr="00D8488A">
        <w:trPr>
          <w:trHeight w:val="473"/>
        </w:trPr>
        <w:tc>
          <w:tcPr>
            <w:tcW w:w="2104" w:type="dxa"/>
            <w:vMerge/>
            <w:vAlign w:val="center"/>
          </w:tcPr>
          <w:p w:rsidR="00664DA9" w:rsidRDefault="00664DA9" w:rsidP="00D8488A">
            <w:pPr>
              <w:spacing w:after="0" w:line="240" w:lineRule="auto"/>
              <w:jc w:val="center"/>
              <w:rPr>
                <w:rFonts w:ascii="Times New Roman" w:hAnsi="Times New Roman"/>
                <w:b/>
                <w:bCs/>
                <w:sz w:val="24"/>
                <w:szCs w:val="24"/>
              </w:rPr>
            </w:pPr>
          </w:p>
        </w:tc>
        <w:tc>
          <w:tcPr>
            <w:tcW w:w="3495" w:type="dxa"/>
            <w:vAlign w:val="center"/>
          </w:tcPr>
          <w:p w:rsidR="00664DA9" w:rsidRPr="00FF63EC" w:rsidRDefault="00664DA9" w:rsidP="00D8488A">
            <w:pPr>
              <w:rPr>
                <w:rFonts w:ascii="Times New Roman" w:hAnsi="Times New Roman" w:cs="Times New Roman"/>
                <w:sz w:val="24"/>
                <w:szCs w:val="24"/>
              </w:rPr>
            </w:pPr>
            <w:r w:rsidRPr="00FF63EC">
              <w:rPr>
                <w:rFonts w:ascii="Times New Roman" w:hAnsi="Times New Roman" w:cs="Times New Roman"/>
                <w:sz w:val="24"/>
                <w:szCs w:val="24"/>
              </w:rPr>
              <w:t>Az egyszerű mondat:az alany, az állítmány, a tárgy, a határozók, a jelzők</w:t>
            </w:r>
          </w:p>
        </w:tc>
        <w:tc>
          <w:tcPr>
            <w:tcW w:w="3631" w:type="dxa"/>
            <w:gridSpan w:val="2"/>
            <w:vMerge/>
            <w:vAlign w:val="center"/>
          </w:tcPr>
          <w:p w:rsidR="00664DA9" w:rsidRDefault="00664DA9" w:rsidP="00D8488A"/>
        </w:tc>
      </w:tr>
      <w:tr w:rsidR="00664DA9" w:rsidRPr="008C43C9" w:rsidTr="00D8488A">
        <w:trPr>
          <w:trHeight w:val="473"/>
        </w:trPr>
        <w:tc>
          <w:tcPr>
            <w:tcW w:w="2104" w:type="dxa"/>
            <w:vMerge/>
            <w:vAlign w:val="center"/>
          </w:tcPr>
          <w:p w:rsidR="00664DA9" w:rsidRDefault="00664DA9" w:rsidP="00D8488A">
            <w:pPr>
              <w:spacing w:after="0" w:line="240" w:lineRule="auto"/>
              <w:jc w:val="center"/>
              <w:rPr>
                <w:rFonts w:ascii="Times New Roman" w:hAnsi="Times New Roman"/>
                <w:b/>
                <w:bCs/>
                <w:sz w:val="24"/>
                <w:szCs w:val="24"/>
              </w:rPr>
            </w:pPr>
          </w:p>
        </w:tc>
        <w:tc>
          <w:tcPr>
            <w:tcW w:w="3495" w:type="dxa"/>
            <w:vAlign w:val="center"/>
          </w:tcPr>
          <w:p w:rsidR="00664DA9" w:rsidRPr="00FF63EC" w:rsidRDefault="00664DA9" w:rsidP="00D8488A">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Az összetett mondat</w:t>
            </w:r>
          </w:p>
        </w:tc>
        <w:tc>
          <w:tcPr>
            <w:tcW w:w="3631" w:type="dxa"/>
            <w:gridSpan w:val="2"/>
            <w:vMerge/>
            <w:vAlign w:val="center"/>
          </w:tcPr>
          <w:p w:rsidR="00664DA9" w:rsidRDefault="00664DA9" w:rsidP="00D8488A"/>
        </w:tc>
      </w:tr>
      <w:tr w:rsidR="00664DA9" w:rsidRPr="008C43C9" w:rsidTr="00D8488A">
        <w:trPr>
          <w:trHeight w:val="473"/>
        </w:trPr>
        <w:tc>
          <w:tcPr>
            <w:tcW w:w="2104" w:type="dxa"/>
            <w:vMerge/>
            <w:vAlign w:val="center"/>
          </w:tcPr>
          <w:p w:rsidR="00664DA9" w:rsidRDefault="00664DA9" w:rsidP="00D8488A">
            <w:pPr>
              <w:spacing w:after="0" w:line="240" w:lineRule="auto"/>
              <w:jc w:val="center"/>
              <w:rPr>
                <w:rFonts w:ascii="Times New Roman" w:hAnsi="Times New Roman"/>
                <w:b/>
                <w:bCs/>
                <w:sz w:val="24"/>
                <w:szCs w:val="24"/>
              </w:rPr>
            </w:pPr>
          </w:p>
        </w:tc>
        <w:tc>
          <w:tcPr>
            <w:tcW w:w="3495" w:type="dxa"/>
            <w:vAlign w:val="center"/>
          </w:tcPr>
          <w:p w:rsidR="00664DA9" w:rsidRPr="00FF63EC" w:rsidRDefault="00664DA9" w:rsidP="00D8488A">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Az alárendelő összetett mondatok</w:t>
            </w:r>
          </w:p>
        </w:tc>
        <w:tc>
          <w:tcPr>
            <w:tcW w:w="3631" w:type="dxa"/>
            <w:gridSpan w:val="2"/>
            <w:vMerge/>
            <w:vAlign w:val="center"/>
          </w:tcPr>
          <w:p w:rsidR="00664DA9" w:rsidRDefault="00664DA9" w:rsidP="00D8488A"/>
        </w:tc>
      </w:tr>
      <w:tr w:rsidR="00664DA9" w:rsidRPr="008C43C9" w:rsidTr="00D8488A">
        <w:trPr>
          <w:trHeight w:val="473"/>
        </w:trPr>
        <w:tc>
          <w:tcPr>
            <w:tcW w:w="2104" w:type="dxa"/>
            <w:vMerge/>
            <w:vAlign w:val="center"/>
          </w:tcPr>
          <w:p w:rsidR="00664DA9" w:rsidRDefault="00664DA9" w:rsidP="00D8488A">
            <w:pPr>
              <w:spacing w:after="0" w:line="240" w:lineRule="auto"/>
              <w:jc w:val="center"/>
              <w:rPr>
                <w:rFonts w:ascii="Times New Roman" w:hAnsi="Times New Roman"/>
                <w:b/>
                <w:bCs/>
                <w:sz w:val="24"/>
                <w:szCs w:val="24"/>
              </w:rPr>
            </w:pPr>
          </w:p>
        </w:tc>
        <w:tc>
          <w:tcPr>
            <w:tcW w:w="3495" w:type="dxa"/>
            <w:vAlign w:val="center"/>
          </w:tcPr>
          <w:p w:rsidR="00664DA9" w:rsidRPr="00FF63EC" w:rsidRDefault="00664DA9" w:rsidP="00D8488A">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mellérendelő összetett mondatok</w:t>
            </w:r>
          </w:p>
        </w:tc>
        <w:tc>
          <w:tcPr>
            <w:tcW w:w="3631" w:type="dxa"/>
            <w:gridSpan w:val="2"/>
            <w:vMerge/>
            <w:vAlign w:val="center"/>
          </w:tcPr>
          <w:p w:rsidR="00664DA9" w:rsidRDefault="00664DA9" w:rsidP="00D8488A"/>
        </w:tc>
      </w:tr>
      <w:tr w:rsidR="00664DA9" w:rsidRPr="008C43C9" w:rsidTr="00D8488A">
        <w:trPr>
          <w:trHeight w:val="473"/>
        </w:trPr>
        <w:tc>
          <w:tcPr>
            <w:tcW w:w="2104" w:type="dxa"/>
            <w:vMerge/>
            <w:vAlign w:val="center"/>
          </w:tcPr>
          <w:p w:rsidR="00664DA9" w:rsidRDefault="00664DA9" w:rsidP="00D8488A">
            <w:pPr>
              <w:spacing w:after="0" w:line="240" w:lineRule="auto"/>
              <w:jc w:val="center"/>
              <w:rPr>
                <w:rFonts w:ascii="Times New Roman" w:hAnsi="Times New Roman"/>
                <w:b/>
                <w:bCs/>
                <w:sz w:val="24"/>
                <w:szCs w:val="24"/>
              </w:rPr>
            </w:pPr>
          </w:p>
        </w:tc>
        <w:tc>
          <w:tcPr>
            <w:tcW w:w="3495" w:type="dxa"/>
            <w:vAlign w:val="center"/>
          </w:tcPr>
          <w:p w:rsidR="00664DA9" w:rsidRDefault="00664DA9" w:rsidP="00D8488A">
            <w:pPr>
              <w:spacing w:before="120" w:after="0" w:line="240" w:lineRule="auto"/>
              <w:rPr>
                <w:rFonts w:ascii="Times New Roman" w:hAnsi="Times New Roman" w:cs="Times New Roman"/>
                <w:sz w:val="24"/>
                <w:szCs w:val="24"/>
              </w:rPr>
            </w:pPr>
            <w:r w:rsidRPr="00FF63EC">
              <w:rPr>
                <w:rFonts w:ascii="Times New Roman" w:hAnsi="Times New Roman" w:cs="Times New Roman"/>
                <w:sz w:val="24"/>
                <w:szCs w:val="24"/>
              </w:rPr>
              <w:t>A többszörösen összetett mondatok</w:t>
            </w:r>
          </w:p>
          <w:p w:rsidR="00664DA9" w:rsidRPr="00FF63EC" w:rsidRDefault="00664DA9" w:rsidP="00D8488A">
            <w:pPr>
              <w:spacing w:before="120" w:after="0" w:line="240" w:lineRule="auto"/>
              <w:rPr>
                <w:rFonts w:ascii="Times New Roman" w:hAnsi="Times New Roman" w:cs="Times New Roman"/>
                <w:b/>
                <w:bCs/>
                <w:sz w:val="24"/>
                <w:szCs w:val="24"/>
                <w:lang w:val="cs-CZ"/>
              </w:rPr>
            </w:pPr>
          </w:p>
        </w:tc>
        <w:tc>
          <w:tcPr>
            <w:tcW w:w="3631" w:type="dxa"/>
            <w:gridSpan w:val="2"/>
            <w:vMerge/>
            <w:vAlign w:val="center"/>
          </w:tcPr>
          <w:p w:rsidR="00664DA9" w:rsidRDefault="00664DA9" w:rsidP="00D8488A"/>
        </w:tc>
      </w:tr>
      <w:tr w:rsidR="00664DA9" w:rsidRPr="008C43C9" w:rsidTr="00D8488A">
        <w:trPr>
          <w:trHeight w:val="20"/>
        </w:trPr>
        <w:tc>
          <w:tcPr>
            <w:tcW w:w="2104" w:type="dxa"/>
            <w:vAlign w:val="center"/>
          </w:tcPr>
          <w:p w:rsidR="00664DA9" w:rsidRPr="008C43C9" w:rsidRDefault="00664DA9" w:rsidP="00D8488A">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nyelv szerkezeti egységeinek és azok funkcióinak tudatosítása</w:t>
            </w:r>
          </w:p>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nyelvi elemzőkészség fejlesztése</w:t>
            </w:r>
          </w:p>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Nyomtatott és digitális helyesírási segédletek használatának gyakorlása</w:t>
            </w:r>
          </w:p>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Kreatív nyelvi fejlesztés</w:t>
            </w:r>
          </w:p>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nyelvi szintek, a nyelv alkotóelemei</w:t>
            </w:r>
          </w:p>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szavak és osztályozásuk</w:t>
            </w:r>
          </w:p>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szavak jelentésbeli és pragmatikai szerepe a kommunikációban</w:t>
            </w:r>
          </w:p>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A szószerkezetek </w:t>
            </w:r>
          </w:p>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mondatrészek</w:t>
            </w:r>
          </w:p>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mondatok csoportosítása</w:t>
            </w:r>
          </w:p>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Szórend és jelentés </w:t>
            </w:r>
          </w:p>
          <w:p w:rsidR="00664DA9" w:rsidRDefault="00664DA9" w:rsidP="00664DA9">
            <w:pPr>
              <w:pStyle w:val="ListParagraph"/>
              <w:numPr>
                <w:ilvl w:val="0"/>
                <w:numId w:val="5"/>
              </w:numPr>
              <w:spacing w:after="120"/>
              <w:ind w:left="426" w:hanging="284"/>
              <w:contextualSpacing/>
              <w:jc w:val="both"/>
            </w:pPr>
            <w:r>
              <w:rPr>
                <w:rFonts w:ascii="Times New Roman" w:hAnsi="Times New Roman" w:cs="Times New Roman"/>
                <w:sz w:val="24"/>
                <w:szCs w:val="24"/>
              </w:rPr>
              <w:t>Nyelvi játékok, kreatív feladatok digitális programok használatával</w:t>
            </w:r>
            <w:r>
              <w:t xml:space="preserve"> is</w:t>
            </w:r>
          </w:p>
          <w:p w:rsidR="00664DA9" w:rsidRPr="008C43C9" w:rsidRDefault="00664DA9" w:rsidP="00D8488A">
            <w:pPr>
              <w:spacing w:before="120" w:after="0" w:line="240" w:lineRule="auto"/>
              <w:rPr>
                <w:rFonts w:ascii="Times New Roman" w:hAnsi="Times New Roman"/>
                <w:sz w:val="24"/>
                <w:szCs w:val="24"/>
              </w:rPr>
            </w:pPr>
          </w:p>
        </w:tc>
      </w:tr>
      <w:tr w:rsidR="00664DA9" w:rsidRPr="008C43C9" w:rsidTr="00D8488A">
        <w:trPr>
          <w:trHeight w:val="20"/>
        </w:trPr>
        <w:tc>
          <w:tcPr>
            <w:tcW w:w="2104" w:type="dxa"/>
            <w:vAlign w:val="center"/>
          </w:tcPr>
          <w:p w:rsidR="00664DA9" w:rsidRPr="005A10A5" w:rsidRDefault="00664DA9" w:rsidP="00D8488A">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lastRenderedPageBreak/>
              <w:t>Fogalmak</w:t>
            </w:r>
          </w:p>
        </w:tc>
        <w:tc>
          <w:tcPr>
            <w:tcW w:w="7126" w:type="dxa"/>
            <w:gridSpan w:val="3"/>
          </w:tcPr>
          <w:p w:rsidR="00664DA9" w:rsidRPr="00701FF0" w:rsidRDefault="00664DA9" w:rsidP="00D8488A">
            <w:pPr>
              <w:rPr>
                <w:rFonts w:ascii="Times New Roman" w:hAnsi="Times New Roman" w:cs="Times New Roman"/>
                <w:sz w:val="24"/>
                <w:szCs w:val="24"/>
              </w:rPr>
            </w:pPr>
            <w:r w:rsidRPr="00701FF0">
              <w:rPr>
                <w:rFonts w:ascii="Times New Roman" w:hAnsi="Times New Roman" w:cs="Times New Roman"/>
                <w:sz w:val="24"/>
                <w:szCs w:val="24"/>
              </w:rPr>
              <w:t>nyelvi szintek; a szó alkotóelemei (hang, fonéma, morféma); a szavak osztályozása, osztályozási szempontjai; szószerkezet (szintagma): alárendelő, mellérendelő szintagma; mondatrészek: alany, állítmány, tárgy, határozó, jelző</w:t>
            </w:r>
            <w:r w:rsidRPr="00701FF0">
              <w:rPr>
                <w:rFonts w:ascii="Times New Roman" w:hAnsi="Times New Roman" w:cs="Times New Roman"/>
                <w:sz w:val="24"/>
                <w:szCs w:val="24"/>
                <w:lang w:val="cs-CZ"/>
              </w:rPr>
              <w:t>; vonzatok</w:t>
            </w:r>
            <w:r w:rsidRPr="00701FF0">
              <w:rPr>
                <w:rFonts w:ascii="Times New Roman" w:hAnsi="Times New Roman" w:cs="Times New Roman"/>
                <w:sz w:val="24"/>
                <w:szCs w:val="24"/>
              </w:rPr>
              <w:t>; mondat, a mondat szerkesztettsége, mondatfajta;</w:t>
            </w:r>
            <w:r w:rsidRPr="00701FF0">
              <w:rPr>
                <w:rFonts w:ascii="Times New Roman" w:hAnsi="Times New Roman" w:cs="Times New Roman"/>
                <w:sz w:val="24"/>
                <w:szCs w:val="24"/>
                <w:lang w:val="cs-CZ"/>
              </w:rPr>
              <w:t xml:space="preserve"> egyszerű</w:t>
            </w:r>
            <w:r w:rsidRPr="00701FF0">
              <w:rPr>
                <w:rFonts w:ascii="Times New Roman" w:hAnsi="Times New Roman" w:cs="Times New Roman"/>
                <w:sz w:val="24"/>
                <w:szCs w:val="24"/>
              </w:rPr>
              <w:t xml:space="preserve"> mondat, összetett mondat; szórend és jelentés összefüggései</w:t>
            </w:r>
          </w:p>
          <w:p w:rsidR="00664DA9" w:rsidRPr="008C43C9" w:rsidRDefault="00664DA9" w:rsidP="00D8488A">
            <w:pPr>
              <w:spacing w:after="0" w:line="240" w:lineRule="auto"/>
              <w:rPr>
                <w:rFonts w:ascii="Times New Roman" w:hAnsi="Times New Roman"/>
                <w:sz w:val="24"/>
                <w:szCs w:val="24"/>
                <w:lang w:eastAsia="hu-HU"/>
              </w:rPr>
            </w:pPr>
          </w:p>
        </w:tc>
      </w:tr>
    </w:tbl>
    <w:p w:rsidR="00A626C9" w:rsidRDefault="00A626C9" w:rsidP="00664DA9">
      <w:pPr>
        <w:rPr>
          <w:rFonts w:ascii="Times New Roman" w:hAnsi="Times New Roman" w:cs="Times New Roman"/>
          <w:b/>
          <w:sz w:val="24"/>
          <w:szCs w:val="24"/>
        </w:rPr>
      </w:pP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871"/>
        <w:gridCol w:w="2366"/>
        <w:gridCol w:w="1505"/>
        <w:gridCol w:w="25"/>
      </w:tblGrid>
      <w:tr w:rsidR="00664DA9" w:rsidRPr="008C43C9" w:rsidTr="00D8488A">
        <w:trPr>
          <w:gridAfter w:val="1"/>
          <w:wAfter w:w="25" w:type="dxa"/>
        </w:trPr>
        <w:tc>
          <w:tcPr>
            <w:tcW w:w="1488" w:type="dxa"/>
            <w:vAlign w:val="center"/>
          </w:tcPr>
          <w:p w:rsidR="00664DA9" w:rsidRPr="008C43C9" w:rsidRDefault="00664DA9" w:rsidP="00D8488A">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6237" w:type="dxa"/>
            <w:gridSpan w:val="2"/>
            <w:vAlign w:val="center"/>
          </w:tcPr>
          <w:p w:rsidR="00664DA9" w:rsidRPr="008C43C9" w:rsidRDefault="00664DA9" w:rsidP="00D8488A">
            <w:pPr>
              <w:spacing w:before="120" w:after="0" w:line="240" w:lineRule="auto"/>
              <w:jc w:val="center"/>
              <w:rPr>
                <w:rFonts w:ascii="Times New Roman" w:hAnsi="Times New Roman"/>
                <w:b/>
                <w:bCs/>
                <w:sz w:val="24"/>
                <w:szCs w:val="24"/>
              </w:rPr>
            </w:pPr>
            <w:r>
              <w:rPr>
                <w:rFonts w:ascii="Times New Roman" w:hAnsi="Times New Roman"/>
                <w:b/>
                <w:bCs/>
                <w:sz w:val="24"/>
                <w:szCs w:val="24"/>
              </w:rPr>
              <w:t>Helyesírási ismeretek</w:t>
            </w:r>
          </w:p>
        </w:tc>
        <w:tc>
          <w:tcPr>
            <w:tcW w:w="1505" w:type="dxa"/>
            <w:vAlign w:val="center"/>
          </w:tcPr>
          <w:p w:rsidR="00664DA9" w:rsidRDefault="00664DA9" w:rsidP="00D8488A">
            <w:pPr>
              <w:spacing w:before="120" w:after="0" w:line="240" w:lineRule="auto"/>
              <w:jc w:val="center"/>
              <w:rPr>
                <w:rFonts w:ascii="Times New Roman" w:hAnsi="Times New Roman"/>
                <w:b/>
                <w:sz w:val="24"/>
                <w:szCs w:val="24"/>
              </w:rPr>
            </w:pPr>
            <w:r w:rsidRPr="005A10A5">
              <w:rPr>
                <w:rFonts w:ascii="Times New Roman" w:hAnsi="Times New Roman"/>
                <w:b/>
                <w:bCs/>
                <w:sz w:val="24"/>
                <w:szCs w:val="24"/>
                <w:lang w:val="cs-CZ"/>
              </w:rPr>
              <w:t>Órakeret</w:t>
            </w:r>
            <w:r>
              <w:rPr>
                <w:rFonts w:ascii="Times New Roman" w:hAnsi="Times New Roman"/>
                <w:b/>
                <w:bCs/>
                <w:sz w:val="24"/>
                <w:szCs w:val="24"/>
                <w:lang w:val="cs-CZ"/>
              </w:rPr>
              <w:t xml:space="preserve"> </w:t>
            </w:r>
            <w:r>
              <w:rPr>
                <w:rFonts w:ascii="Times New Roman" w:hAnsi="Times New Roman"/>
                <w:b/>
                <w:sz w:val="24"/>
                <w:szCs w:val="24"/>
              </w:rPr>
              <w:t xml:space="preserve">  </w:t>
            </w:r>
          </w:p>
          <w:p w:rsidR="00664DA9" w:rsidRPr="008C43C9" w:rsidRDefault="00664DA9" w:rsidP="00D8488A">
            <w:pPr>
              <w:spacing w:before="120" w:after="0" w:line="240" w:lineRule="auto"/>
              <w:jc w:val="center"/>
              <w:rPr>
                <w:rFonts w:ascii="Times New Roman" w:hAnsi="Times New Roman"/>
                <w:b/>
                <w:sz w:val="24"/>
                <w:szCs w:val="24"/>
                <w:lang w:val="cs-CZ"/>
              </w:rPr>
            </w:pPr>
            <w:r>
              <w:rPr>
                <w:rFonts w:ascii="Times New Roman" w:hAnsi="Times New Roman"/>
                <w:b/>
                <w:sz w:val="24"/>
                <w:szCs w:val="24"/>
              </w:rPr>
              <w:t>11</w:t>
            </w:r>
            <w:r w:rsidRPr="008C43C9">
              <w:rPr>
                <w:rFonts w:ascii="Times New Roman" w:hAnsi="Times New Roman"/>
                <w:b/>
                <w:sz w:val="24"/>
                <w:szCs w:val="24"/>
                <w:lang w:val="cs-CZ"/>
              </w:rPr>
              <w:t xml:space="preserve"> óra</w:t>
            </w:r>
          </w:p>
        </w:tc>
      </w:tr>
      <w:tr w:rsidR="00664DA9" w:rsidRPr="008C43C9" w:rsidTr="00D8488A">
        <w:trPr>
          <w:gridAfter w:val="1"/>
          <w:wAfter w:w="25" w:type="dxa"/>
          <w:trHeight w:val="397"/>
        </w:trPr>
        <w:tc>
          <w:tcPr>
            <w:tcW w:w="1488" w:type="dxa"/>
            <w:vMerge w:val="restart"/>
            <w:vAlign w:val="center"/>
          </w:tcPr>
          <w:p w:rsidR="00664DA9" w:rsidRPr="008C43C9" w:rsidRDefault="00664DA9" w:rsidP="00D8488A">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871" w:type="dxa"/>
            <w:vAlign w:val="center"/>
          </w:tcPr>
          <w:p w:rsidR="00664DA9" w:rsidRPr="002975D1" w:rsidRDefault="00664DA9" w:rsidP="00D8488A">
            <w:pPr>
              <w:rPr>
                <w:rFonts w:ascii="Times New Roman" w:hAnsi="Times New Roman" w:cs="Times New Roman"/>
                <w:b/>
                <w:sz w:val="24"/>
                <w:szCs w:val="24"/>
              </w:rPr>
            </w:pPr>
            <w:r>
              <w:rPr>
                <w:rFonts w:ascii="Times New Roman" w:hAnsi="Times New Roman" w:cs="Times New Roman"/>
                <w:b/>
                <w:sz w:val="24"/>
                <w:szCs w:val="24"/>
              </w:rPr>
              <w:t>Törzsanyag</w:t>
            </w:r>
          </w:p>
        </w:tc>
        <w:tc>
          <w:tcPr>
            <w:tcW w:w="3871" w:type="dxa"/>
            <w:gridSpan w:val="2"/>
            <w:vAlign w:val="center"/>
          </w:tcPr>
          <w:p w:rsidR="00664DA9" w:rsidRPr="005A10A5" w:rsidRDefault="00664DA9" w:rsidP="00D8488A">
            <w:pPr>
              <w:spacing w:before="120" w:after="0" w:line="240" w:lineRule="auto"/>
              <w:jc w:val="center"/>
              <w:rPr>
                <w:rFonts w:ascii="Times New Roman" w:hAnsi="Times New Roman"/>
                <w:b/>
                <w:bCs/>
                <w:sz w:val="24"/>
                <w:szCs w:val="24"/>
                <w:lang w:val="cs-CZ"/>
              </w:rPr>
            </w:pPr>
            <w:r>
              <w:rPr>
                <w:rFonts w:ascii="Times New Roman" w:hAnsi="Times New Roman"/>
                <w:b/>
                <w:bCs/>
                <w:sz w:val="24"/>
                <w:szCs w:val="24"/>
                <w:lang w:val="cs-CZ"/>
              </w:rPr>
              <w:t>Ajánlott tananyag</w:t>
            </w:r>
          </w:p>
        </w:tc>
      </w:tr>
      <w:tr w:rsidR="00664DA9" w:rsidRPr="008C43C9" w:rsidTr="00D8488A">
        <w:trPr>
          <w:gridAfter w:val="1"/>
          <w:wAfter w:w="25" w:type="dxa"/>
          <w:trHeight w:val="948"/>
        </w:trPr>
        <w:tc>
          <w:tcPr>
            <w:tcW w:w="1488" w:type="dxa"/>
            <w:vMerge/>
            <w:vAlign w:val="center"/>
          </w:tcPr>
          <w:p w:rsidR="00664DA9" w:rsidRDefault="00664DA9" w:rsidP="00D8488A">
            <w:pPr>
              <w:spacing w:after="0" w:line="240" w:lineRule="auto"/>
              <w:jc w:val="center"/>
              <w:rPr>
                <w:rFonts w:ascii="Times New Roman" w:hAnsi="Times New Roman"/>
                <w:b/>
                <w:bCs/>
                <w:sz w:val="24"/>
                <w:szCs w:val="24"/>
              </w:rPr>
            </w:pPr>
          </w:p>
        </w:tc>
        <w:tc>
          <w:tcPr>
            <w:tcW w:w="3871" w:type="dxa"/>
            <w:vAlign w:val="center"/>
          </w:tcPr>
          <w:p w:rsidR="00664DA9" w:rsidRPr="002975D1" w:rsidRDefault="00664DA9" w:rsidP="00D8488A">
            <w:pPr>
              <w:ind w:left="360" w:hanging="360"/>
              <w:rPr>
                <w:rFonts w:ascii="Times New Roman" w:hAnsi="Times New Roman" w:cs="Times New Roman"/>
                <w:sz w:val="24"/>
                <w:szCs w:val="24"/>
              </w:rPr>
            </w:pPr>
            <w:r w:rsidRPr="002975D1">
              <w:rPr>
                <w:rFonts w:ascii="Times New Roman" w:hAnsi="Times New Roman" w:cs="Times New Roman"/>
                <w:sz w:val="24"/>
                <w:szCs w:val="24"/>
              </w:rPr>
              <w:t xml:space="preserve">A </w:t>
            </w:r>
            <w:r>
              <w:rPr>
                <w:rFonts w:ascii="Times New Roman" w:hAnsi="Times New Roman" w:cs="Times New Roman"/>
                <w:sz w:val="24"/>
                <w:szCs w:val="24"/>
              </w:rPr>
              <w:t>helyesírás alapelvei</w:t>
            </w:r>
          </w:p>
        </w:tc>
        <w:tc>
          <w:tcPr>
            <w:tcW w:w="3871" w:type="dxa"/>
            <w:gridSpan w:val="2"/>
            <w:vMerge w:val="restart"/>
            <w:vAlign w:val="center"/>
          </w:tcPr>
          <w:p w:rsidR="00664DA9" w:rsidRPr="008C43C9" w:rsidRDefault="00664DA9" w:rsidP="00D8488A">
            <w:pPr>
              <w:spacing w:after="0" w:line="240" w:lineRule="auto"/>
              <w:rPr>
                <w:rFonts w:ascii="Times New Roman" w:hAnsi="Times New Roman"/>
                <w:sz w:val="24"/>
                <w:szCs w:val="24"/>
                <w:lang w:eastAsia="hu-HU"/>
              </w:rPr>
            </w:pPr>
            <w:r w:rsidRPr="008C43C9">
              <w:rPr>
                <w:rFonts w:ascii="Times New Roman" w:hAnsi="Times New Roman"/>
                <w:sz w:val="24"/>
                <w:szCs w:val="24"/>
                <w:lang w:eastAsia="hu-HU"/>
              </w:rPr>
              <w:t xml:space="preserve">Az internetes szövegek eltérő helyesírásának, jelhasználatának </w:t>
            </w:r>
          </w:p>
          <w:p w:rsidR="00664DA9" w:rsidRDefault="00664DA9" w:rsidP="00D8488A">
            <w:pPr>
              <w:ind w:left="360" w:hanging="360"/>
              <w:rPr>
                <w:rFonts w:ascii="Times New Roman" w:hAnsi="Times New Roman"/>
                <w:sz w:val="24"/>
                <w:szCs w:val="24"/>
                <w:lang w:eastAsia="hu-HU"/>
              </w:rPr>
            </w:pPr>
            <w:r>
              <w:rPr>
                <w:rFonts w:ascii="Times New Roman" w:hAnsi="Times New Roman"/>
                <w:sz w:val="24"/>
                <w:szCs w:val="24"/>
                <w:lang w:eastAsia="hu-HU"/>
              </w:rPr>
              <w:t>értelmezése</w:t>
            </w:r>
          </w:p>
          <w:p w:rsidR="00664DA9" w:rsidRPr="002406DD" w:rsidRDefault="00664DA9" w:rsidP="00D8488A">
            <w:pPr>
              <w:ind w:left="360" w:hanging="360"/>
              <w:jc w:val="both"/>
              <w:rPr>
                <w:rFonts w:ascii="Times New Roman" w:hAnsi="Times New Roman" w:cs="Times New Roman"/>
                <w:sz w:val="24"/>
                <w:szCs w:val="24"/>
              </w:rPr>
            </w:pPr>
            <w:r w:rsidRPr="008C43C9">
              <w:rPr>
                <w:rFonts w:ascii="Times New Roman" w:hAnsi="Times New Roman"/>
                <w:sz w:val="24"/>
                <w:szCs w:val="24"/>
                <w:lang w:eastAsia="hu-HU"/>
              </w:rPr>
              <w:t>A nor</w:t>
            </w:r>
            <w:r>
              <w:rPr>
                <w:rFonts w:ascii="Times New Roman" w:hAnsi="Times New Roman"/>
                <w:sz w:val="24"/>
                <w:szCs w:val="24"/>
                <w:lang w:eastAsia="hu-HU"/>
              </w:rPr>
              <w:t xml:space="preserve">mától való eltérés stilisztikai </w:t>
            </w:r>
            <w:r w:rsidRPr="008C43C9">
              <w:rPr>
                <w:rFonts w:ascii="Times New Roman" w:hAnsi="Times New Roman"/>
                <w:sz w:val="24"/>
                <w:szCs w:val="24"/>
                <w:lang w:eastAsia="hu-HU"/>
              </w:rPr>
              <w:t>hatásának felismerése, értelmezése</w:t>
            </w:r>
          </w:p>
        </w:tc>
      </w:tr>
      <w:tr w:rsidR="00664DA9" w:rsidRPr="008C43C9" w:rsidTr="00D8488A">
        <w:trPr>
          <w:gridAfter w:val="1"/>
          <w:wAfter w:w="25" w:type="dxa"/>
          <w:trHeight w:val="942"/>
        </w:trPr>
        <w:tc>
          <w:tcPr>
            <w:tcW w:w="1488" w:type="dxa"/>
            <w:vMerge/>
            <w:vAlign w:val="center"/>
          </w:tcPr>
          <w:p w:rsidR="00664DA9" w:rsidRDefault="00664DA9" w:rsidP="00D8488A">
            <w:pPr>
              <w:spacing w:after="0" w:line="240" w:lineRule="auto"/>
              <w:jc w:val="center"/>
              <w:rPr>
                <w:rFonts w:ascii="Times New Roman" w:hAnsi="Times New Roman"/>
                <w:b/>
                <w:bCs/>
                <w:sz w:val="24"/>
                <w:szCs w:val="24"/>
              </w:rPr>
            </w:pPr>
          </w:p>
        </w:tc>
        <w:tc>
          <w:tcPr>
            <w:tcW w:w="3871" w:type="dxa"/>
            <w:vAlign w:val="center"/>
          </w:tcPr>
          <w:p w:rsidR="00664DA9" w:rsidRPr="002975D1" w:rsidRDefault="00664DA9" w:rsidP="00D8488A">
            <w:pPr>
              <w:ind w:left="360" w:hanging="360"/>
              <w:rPr>
                <w:rFonts w:ascii="Times New Roman" w:hAnsi="Times New Roman" w:cs="Times New Roman"/>
                <w:sz w:val="24"/>
                <w:szCs w:val="24"/>
              </w:rPr>
            </w:pPr>
            <w:r w:rsidRPr="002975D1">
              <w:rPr>
                <w:rFonts w:ascii="Times New Roman" w:hAnsi="Times New Roman" w:cs="Times New Roman"/>
                <w:sz w:val="24"/>
                <w:szCs w:val="24"/>
              </w:rPr>
              <w:t>A sz</w:t>
            </w:r>
            <w:r>
              <w:rPr>
                <w:rFonts w:ascii="Times New Roman" w:hAnsi="Times New Roman" w:cs="Times New Roman"/>
                <w:sz w:val="24"/>
                <w:szCs w:val="24"/>
              </w:rPr>
              <w:t>öveg központozása</w:t>
            </w:r>
          </w:p>
        </w:tc>
        <w:tc>
          <w:tcPr>
            <w:tcW w:w="3871" w:type="dxa"/>
            <w:gridSpan w:val="2"/>
            <w:vMerge/>
            <w:vAlign w:val="center"/>
          </w:tcPr>
          <w:p w:rsidR="00664DA9" w:rsidRDefault="00664DA9" w:rsidP="00D8488A">
            <w:pPr>
              <w:ind w:left="360" w:hanging="360"/>
            </w:pPr>
          </w:p>
        </w:tc>
      </w:tr>
      <w:tr w:rsidR="00664DA9" w:rsidRPr="008C43C9" w:rsidTr="00D8488A">
        <w:trPr>
          <w:gridAfter w:val="1"/>
          <w:wAfter w:w="25" w:type="dxa"/>
          <w:trHeight w:val="942"/>
        </w:trPr>
        <w:tc>
          <w:tcPr>
            <w:tcW w:w="1488" w:type="dxa"/>
            <w:vMerge/>
            <w:vAlign w:val="center"/>
          </w:tcPr>
          <w:p w:rsidR="00664DA9" w:rsidRDefault="00664DA9" w:rsidP="00D8488A">
            <w:pPr>
              <w:spacing w:after="0" w:line="240" w:lineRule="auto"/>
              <w:jc w:val="center"/>
              <w:rPr>
                <w:rFonts w:ascii="Times New Roman" w:hAnsi="Times New Roman"/>
                <w:b/>
                <w:bCs/>
                <w:sz w:val="24"/>
                <w:szCs w:val="24"/>
              </w:rPr>
            </w:pPr>
          </w:p>
        </w:tc>
        <w:tc>
          <w:tcPr>
            <w:tcW w:w="3871" w:type="dxa"/>
            <w:vAlign w:val="center"/>
          </w:tcPr>
          <w:p w:rsidR="00664DA9" w:rsidRPr="002975D1" w:rsidRDefault="00664DA9" w:rsidP="00D8488A">
            <w:pPr>
              <w:ind w:left="360" w:hanging="360"/>
              <w:rPr>
                <w:rFonts w:ascii="Times New Roman" w:hAnsi="Times New Roman" w:cs="Times New Roman"/>
                <w:sz w:val="24"/>
                <w:szCs w:val="24"/>
              </w:rPr>
            </w:pPr>
            <w:r>
              <w:rPr>
                <w:rFonts w:ascii="Times New Roman" w:hAnsi="Times New Roman" w:cs="Times New Roman"/>
                <w:sz w:val="24"/>
                <w:szCs w:val="24"/>
              </w:rPr>
              <w:t>Helyesírási gyakorlatok: az egybe- és különírás</w:t>
            </w:r>
          </w:p>
        </w:tc>
        <w:tc>
          <w:tcPr>
            <w:tcW w:w="3871" w:type="dxa"/>
            <w:gridSpan w:val="2"/>
            <w:vMerge/>
            <w:vAlign w:val="center"/>
          </w:tcPr>
          <w:p w:rsidR="00664DA9" w:rsidRDefault="00664DA9" w:rsidP="00D8488A">
            <w:pPr>
              <w:ind w:left="360" w:hanging="360"/>
            </w:pPr>
          </w:p>
        </w:tc>
      </w:tr>
      <w:tr w:rsidR="00664DA9" w:rsidRPr="008C43C9" w:rsidTr="00D8488A">
        <w:trPr>
          <w:gridAfter w:val="1"/>
          <w:wAfter w:w="25" w:type="dxa"/>
          <w:trHeight w:val="942"/>
        </w:trPr>
        <w:tc>
          <w:tcPr>
            <w:tcW w:w="1488" w:type="dxa"/>
            <w:vMerge/>
            <w:vAlign w:val="center"/>
          </w:tcPr>
          <w:p w:rsidR="00664DA9" w:rsidRDefault="00664DA9" w:rsidP="00D8488A">
            <w:pPr>
              <w:spacing w:after="0" w:line="240" w:lineRule="auto"/>
              <w:jc w:val="center"/>
              <w:rPr>
                <w:rFonts w:ascii="Times New Roman" w:hAnsi="Times New Roman"/>
                <w:b/>
                <w:bCs/>
                <w:sz w:val="24"/>
                <w:szCs w:val="24"/>
              </w:rPr>
            </w:pPr>
          </w:p>
        </w:tc>
        <w:tc>
          <w:tcPr>
            <w:tcW w:w="3871" w:type="dxa"/>
            <w:vAlign w:val="center"/>
          </w:tcPr>
          <w:p w:rsidR="00664DA9" w:rsidRPr="002975D1" w:rsidRDefault="00664DA9" w:rsidP="00D8488A">
            <w:pPr>
              <w:ind w:left="360" w:hanging="360"/>
              <w:rPr>
                <w:rFonts w:ascii="Times New Roman" w:hAnsi="Times New Roman" w:cs="Times New Roman"/>
                <w:sz w:val="24"/>
                <w:szCs w:val="24"/>
              </w:rPr>
            </w:pPr>
            <w:r>
              <w:rPr>
                <w:rFonts w:ascii="Times New Roman" w:hAnsi="Times New Roman" w:cs="Times New Roman"/>
                <w:sz w:val="24"/>
                <w:szCs w:val="24"/>
              </w:rPr>
              <w:t>Helyesírási gyakorlatok: a tulajdonnevek helyesírása</w:t>
            </w:r>
          </w:p>
        </w:tc>
        <w:tc>
          <w:tcPr>
            <w:tcW w:w="3871" w:type="dxa"/>
            <w:gridSpan w:val="2"/>
            <w:vMerge/>
            <w:vAlign w:val="center"/>
          </w:tcPr>
          <w:p w:rsidR="00664DA9" w:rsidRDefault="00664DA9" w:rsidP="00D8488A">
            <w:pPr>
              <w:ind w:left="360" w:hanging="360"/>
            </w:pPr>
          </w:p>
        </w:tc>
      </w:tr>
      <w:tr w:rsidR="00664DA9" w:rsidRPr="008C43C9" w:rsidTr="00D8488A">
        <w:trPr>
          <w:gridAfter w:val="1"/>
          <w:wAfter w:w="25" w:type="dxa"/>
          <w:trHeight w:val="942"/>
        </w:trPr>
        <w:tc>
          <w:tcPr>
            <w:tcW w:w="1488" w:type="dxa"/>
            <w:vAlign w:val="center"/>
          </w:tcPr>
          <w:p w:rsidR="00664DA9" w:rsidRDefault="00664DA9" w:rsidP="00D8488A">
            <w:pPr>
              <w:spacing w:after="0" w:line="240" w:lineRule="auto"/>
              <w:jc w:val="center"/>
              <w:rPr>
                <w:rFonts w:ascii="Times New Roman" w:hAnsi="Times New Roman"/>
                <w:b/>
                <w:bCs/>
                <w:sz w:val="24"/>
                <w:szCs w:val="24"/>
              </w:rPr>
            </w:pPr>
          </w:p>
        </w:tc>
        <w:tc>
          <w:tcPr>
            <w:tcW w:w="3871" w:type="dxa"/>
            <w:vAlign w:val="center"/>
          </w:tcPr>
          <w:p w:rsidR="00664DA9" w:rsidRDefault="00664DA9" w:rsidP="00D8488A">
            <w:pPr>
              <w:ind w:left="360" w:hanging="360"/>
              <w:rPr>
                <w:rFonts w:ascii="Times New Roman" w:hAnsi="Times New Roman" w:cs="Times New Roman"/>
                <w:sz w:val="24"/>
                <w:szCs w:val="24"/>
              </w:rPr>
            </w:pPr>
            <w:r w:rsidRPr="008C43C9">
              <w:rPr>
                <w:rFonts w:ascii="Times New Roman" w:hAnsi="Times New Roman"/>
                <w:sz w:val="24"/>
                <w:szCs w:val="24"/>
                <w:lang w:eastAsia="hu-HU"/>
              </w:rPr>
              <w:t>Idegen szavak helyesírása</w:t>
            </w:r>
          </w:p>
        </w:tc>
        <w:tc>
          <w:tcPr>
            <w:tcW w:w="3871" w:type="dxa"/>
            <w:gridSpan w:val="2"/>
            <w:vAlign w:val="center"/>
          </w:tcPr>
          <w:p w:rsidR="00664DA9" w:rsidRDefault="00664DA9" w:rsidP="00D8488A">
            <w:pPr>
              <w:ind w:left="360" w:hanging="360"/>
            </w:pPr>
          </w:p>
        </w:tc>
      </w:tr>
      <w:tr w:rsidR="00664DA9" w:rsidRPr="008C43C9" w:rsidTr="00D8488A">
        <w:trPr>
          <w:gridAfter w:val="1"/>
          <w:wAfter w:w="25" w:type="dxa"/>
          <w:trHeight w:val="942"/>
        </w:trPr>
        <w:tc>
          <w:tcPr>
            <w:tcW w:w="1488" w:type="dxa"/>
            <w:vAlign w:val="center"/>
          </w:tcPr>
          <w:p w:rsidR="00664DA9" w:rsidRDefault="00664DA9" w:rsidP="00D8488A">
            <w:pPr>
              <w:spacing w:after="0" w:line="240" w:lineRule="auto"/>
              <w:jc w:val="center"/>
              <w:rPr>
                <w:rFonts w:ascii="Times New Roman" w:hAnsi="Times New Roman"/>
                <w:b/>
                <w:bCs/>
                <w:sz w:val="24"/>
                <w:szCs w:val="24"/>
              </w:rPr>
            </w:pPr>
          </w:p>
        </w:tc>
        <w:tc>
          <w:tcPr>
            <w:tcW w:w="3871" w:type="dxa"/>
            <w:vAlign w:val="center"/>
          </w:tcPr>
          <w:p w:rsidR="00664DA9" w:rsidRPr="008C43C9" w:rsidRDefault="00664DA9" w:rsidP="00D8488A">
            <w:pPr>
              <w:spacing w:after="0" w:line="240" w:lineRule="auto"/>
              <w:rPr>
                <w:rFonts w:ascii="Times New Roman" w:hAnsi="Times New Roman"/>
                <w:sz w:val="24"/>
                <w:szCs w:val="24"/>
                <w:lang w:eastAsia="hu-HU"/>
              </w:rPr>
            </w:pPr>
            <w:r w:rsidRPr="008C43C9">
              <w:rPr>
                <w:rFonts w:ascii="Times New Roman" w:hAnsi="Times New Roman"/>
                <w:sz w:val="24"/>
                <w:szCs w:val="24"/>
                <w:lang w:eastAsia="hu-HU"/>
              </w:rPr>
              <w:t>Helyesírási szótárak, elektronikus helyesírás-ellenőrző programok szerkezetének és működésének megismerése, használatuk az iskolai és a mindennapi szövegalkotásban.</w:t>
            </w:r>
          </w:p>
          <w:p w:rsidR="00664DA9" w:rsidRDefault="00664DA9" w:rsidP="00D8488A">
            <w:pPr>
              <w:ind w:left="360" w:hanging="360"/>
              <w:rPr>
                <w:rFonts w:ascii="Times New Roman" w:hAnsi="Times New Roman" w:cs="Times New Roman"/>
                <w:sz w:val="24"/>
                <w:szCs w:val="24"/>
              </w:rPr>
            </w:pPr>
          </w:p>
        </w:tc>
        <w:tc>
          <w:tcPr>
            <w:tcW w:w="3871" w:type="dxa"/>
            <w:gridSpan w:val="2"/>
            <w:vAlign w:val="center"/>
          </w:tcPr>
          <w:p w:rsidR="00664DA9" w:rsidRDefault="00664DA9" w:rsidP="00D8488A">
            <w:pPr>
              <w:ind w:left="360" w:hanging="360"/>
            </w:pPr>
          </w:p>
        </w:tc>
      </w:tr>
      <w:tr w:rsidR="00664DA9" w:rsidRPr="008C43C9" w:rsidTr="00D8488A">
        <w:tc>
          <w:tcPr>
            <w:tcW w:w="1488" w:type="dxa"/>
            <w:vAlign w:val="center"/>
          </w:tcPr>
          <w:p w:rsidR="00664DA9" w:rsidRPr="008C43C9" w:rsidRDefault="00664DA9" w:rsidP="00D8488A">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767" w:type="dxa"/>
            <w:gridSpan w:val="4"/>
          </w:tcPr>
          <w:p w:rsidR="00664DA9" w:rsidRPr="008C43C9" w:rsidRDefault="00664DA9" w:rsidP="00425F77">
            <w:pPr>
              <w:pStyle w:val="CM38"/>
              <w:widowControl/>
              <w:numPr>
                <w:ilvl w:val="0"/>
                <w:numId w:val="28"/>
              </w:numPr>
              <w:autoSpaceDE/>
              <w:autoSpaceDN/>
              <w:adjustRightInd/>
              <w:spacing w:before="120" w:after="0"/>
              <w:rPr>
                <w:rFonts w:ascii="Times New Roman" w:hAnsi="Times New Roman"/>
              </w:rPr>
            </w:pPr>
            <w:r w:rsidRPr="008C43C9">
              <w:rPr>
                <w:rFonts w:ascii="Times New Roman" w:hAnsi="Times New Roman"/>
              </w:rPr>
              <w:t xml:space="preserve">A nyelvi normaérzék, a </w:t>
            </w:r>
            <w:r w:rsidRPr="005A10A5">
              <w:rPr>
                <w:rFonts w:ascii="Times New Roman" w:hAnsi="Times New Roman"/>
                <w:lang w:val="cs-CZ"/>
              </w:rPr>
              <w:t>normakövető</w:t>
            </w:r>
            <w:r>
              <w:rPr>
                <w:rFonts w:ascii="Times New Roman" w:hAnsi="Times New Roman"/>
              </w:rPr>
              <w:t xml:space="preserve"> írás fejlesztése</w:t>
            </w:r>
          </w:p>
          <w:p w:rsidR="00664DA9" w:rsidRPr="008C43C9" w:rsidRDefault="00664DA9" w:rsidP="00425F77">
            <w:pPr>
              <w:pStyle w:val="CM38"/>
              <w:widowControl/>
              <w:numPr>
                <w:ilvl w:val="0"/>
                <w:numId w:val="28"/>
              </w:numPr>
              <w:autoSpaceDE/>
              <w:autoSpaceDN/>
              <w:adjustRightInd/>
              <w:spacing w:after="0"/>
              <w:rPr>
                <w:rFonts w:ascii="Times New Roman" w:hAnsi="Times New Roman"/>
              </w:rPr>
            </w:pPr>
            <w:r w:rsidRPr="008C43C9">
              <w:rPr>
                <w:rFonts w:ascii="Times New Roman" w:hAnsi="Times New Roman"/>
              </w:rPr>
              <w:t>A helyesírás rend</w:t>
            </w:r>
            <w:r>
              <w:rPr>
                <w:rFonts w:ascii="Times New Roman" w:hAnsi="Times New Roman"/>
              </w:rPr>
              <w:t>szerszerűségének megismertetése</w:t>
            </w:r>
          </w:p>
          <w:p w:rsidR="00664DA9" w:rsidRPr="008C43C9" w:rsidRDefault="00664DA9" w:rsidP="00425F77">
            <w:pPr>
              <w:pStyle w:val="ListParagraph"/>
              <w:numPr>
                <w:ilvl w:val="0"/>
                <w:numId w:val="28"/>
              </w:numPr>
              <w:spacing w:after="120"/>
              <w:contextualSpacing/>
              <w:jc w:val="both"/>
              <w:rPr>
                <w:rFonts w:ascii="Times New Roman" w:hAnsi="Times New Roman"/>
                <w:sz w:val="24"/>
                <w:szCs w:val="24"/>
              </w:rPr>
            </w:pPr>
            <w:r w:rsidRPr="008C43C9">
              <w:rPr>
                <w:rFonts w:ascii="Times New Roman" w:hAnsi="Times New Roman"/>
                <w:sz w:val="24"/>
                <w:szCs w:val="24"/>
                <w:lang w:eastAsia="hu-HU"/>
              </w:rPr>
              <w:lastRenderedPageBreak/>
              <w:t>A hibajavítási képesség és az önkorrekció fejlesztése</w:t>
            </w:r>
          </w:p>
        </w:tc>
      </w:tr>
      <w:tr w:rsidR="00664DA9" w:rsidRPr="008C43C9" w:rsidTr="00D8488A">
        <w:trPr>
          <w:gridAfter w:val="1"/>
          <w:wAfter w:w="25" w:type="dxa"/>
          <w:trHeight w:val="328"/>
        </w:trPr>
        <w:tc>
          <w:tcPr>
            <w:tcW w:w="1488" w:type="dxa"/>
            <w:vAlign w:val="center"/>
          </w:tcPr>
          <w:p w:rsidR="00664DA9" w:rsidRPr="00711F74" w:rsidRDefault="00664DA9" w:rsidP="00D8488A">
            <w:pPr>
              <w:spacing w:after="0" w:line="240" w:lineRule="auto"/>
              <w:jc w:val="center"/>
              <w:rPr>
                <w:rFonts w:ascii="Times New Roman" w:hAnsi="Times New Roman"/>
                <w:b/>
                <w:sz w:val="24"/>
                <w:szCs w:val="24"/>
                <w:lang w:val="cs-CZ"/>
              </w:rPr>
            </w:pPr>
            <w:r w:rsidRPr="00711F74">
              <w:rPr>
                <w:rFonts w:ascii="Times New Roman" w:hAnsi="Times New Roman"/>
                <w:b/>
                <w:sz w:val="24"/>
                <w:szCs w:val="24"/>
                <w:lang w:val="cs-CZ"/>
              </w:rPr>
              <w:lastRenderedPageBreak/>
              <w:t>Fogalmak</w:t>
            </w:r>
          </w:p>
        </w:tc>
        <w:tc>
          <w:tcPr>
            <w:tcW w:w="7742" w:type="dxa"/>
            <w:gridSpan w:val="3"/>
          </w:tcPr>
          <w:p w:rsidR="00664DA9" w:rsidRPr="00D670E8" w:rsidRDefault="00664DA9" w:rsidP="00D8488A">
            <w:pPr>
              <w:rPr>
                <w:rFonts w:ascii="Times New Roman" w:hAnsi="Times New Roman"/>
                <w:sz w:val="24"/>
                <w:szCs w:val="24"/>
              </w:rPr>
            </w:pPr>
            <w:r>
              <w:rPr>
                <w:rFonts w:ascii="Times New Roman" w:hAnsi="Times New Roman"/>
                <w:sz w:val="24"/>
                <w:szCs w:val="24"/>
              </w:rPr>
              <w:t>h</w:t>
            </w:r>
            <w:r w:rsidRPr="008C43C9">
              <w:rPr>
                <w:rFonts w:ascii="Times New Roman" w:hAnsi="Times New Roman"/>
                <w:sz w:val="24"/>
                <w:szCs w:val="24"/>
              </w:rPr>
              <w:t>elyesírási alapelv, nyelvi norma</w:t>
            </w:r>
          </w:p>
        </w:tc>
      </w:tr>
    </w:tbl>
    <w:p w:rsidR="00A626C9" w:rsidRDefault="00A626C9" w:rsidP="00A626C9">
      <w:pPr>
        <w:ind w:left="2832" w:firstLine="708"/>
        <w:rPr>
          <w:b/>
          <w:sz w:val="28"/>
          <w:szCs w:val="28"/>
        </w:rPr>
      </w:pPr>
    </w:p>
    <w:p w:rsidR="00A626C9" w:rsidRDefault="00A626C9" w:rsidP="00A626C9">
      <w:pPr>
        <w:ind w:left="2832" w:firstLine="708"/>
        <w:rPr>
          <w:b/>
          <w:sz w:val="28"/>
          <w:szCs w:val="28"/>
        </w:rPr>
      </w:pPr>
    </w:p>
    <w:p w:rsidR="000F59D7" w:rsidRPr="00B25144" w:rsidRDefault="000F59D7" w:rsidP="000F59D7">
      <w:pPr>
        <w:ind w:firstLine="708"/>
        <w:rPr>
          <w:rFonts w:ascii="Times New Roman" w:hAnsi="Times New Roman" w:cs="Times New Roman"/>
          <w:b/>
          <w:sz w:val="28"/>
          <w:szCs w:val="28"/>
        </w:rPr>
      </w:pPr>
      <w:r>
        <w:rPr>
          <w:rFonts w:ascii="Times New Roman" w:hAnsi="Times New Roman" w:cs="Times New Roman"/>
          <w:b/>
          <w:sz w:val="28"/>
          <w:szCs w:val="28"/>
        </w:rPr>
        <w:t xml:space="preserve">                                        </w:t>
      </w:r>
      <w:r w:rsidRPr="00B25144">
        <w:rPr>
          <w:rFonts w:ascii="Times New Roman" w:hAnsi="Times New Roman" w:cs="Times New Roman"/>
          <w:b/>
          <w:sz w:val="28"/>
          <w:szCs w:val="28"/>
        </w:rPr>
        <w:t>Magyar nyelv</w:t>
      </w:r>
    </w:p>
    <w:p w:rsidR="00A626C9" w:rsidRPr="00FB27CB" w:rsidRDefault="00A626C9" w:rsidP="00A626C9">
      <w:pPr>
        <w:ind w:left="2832" w:firstLine="708"/>
        <w:rPr>
          <w:rFonts w:ascii="Times New Roman" w:hAnsi="Times New Roman" w:cs="Times New Roman"/>
        </w:rPr>
      </w:pPr>
      <w:r w:rsidRPr="00FB27CB">
        <w:rPr>
          <w:rFonts w:ascii="Times New Roman" w:hAnsi="Times New Roman" w:cs="Times New Roman"/>
          <w:b/>
          <w:sz w:val="28"/>
          <w:szCs w:val="28"/>
        </w:rPr>
        <w:t>10. évfolyam</w:t>
      </w:r>
    </w:p>
    <w:p w:rsidR="00A626C9" w:rsidRDefault="00A626C9" w:rsidP="00A626C9">
      <w:pPr>
        <w:tabs>
          <w:tab w:val="left" w:pos="1440"/>
        </w:tabs>
        <w:spacing w:after="0"/>
        <w:rPr>
          <w:rFonts w:ascii="Times New Roman" w:hAnsi="Times New Roman" w:cs="Times New Roman"/>
          <w:b/>
          <w:sz w:val="24"/>
          <w:szCs w:val="24"/>
        </w:rPr>
      </w:pPr>
    </w:p>
    <w:p w:rsidR="00A626C9" w:rsidRDefault="00A626C9" w:rsidP="00A626C9">
      <w:pPr>
        <w:tabs>
          <w:tab w:val="left" w:pos="1440"/>
        </w:tabs>
        <w:spacing w:after="0"/>
        <w:rPr>
          <w:rFonts w:ascii="Times New Roman" w:hAnsi="Times New Roman" w:cs="Times New Roman"/>
          <w:b/>
          <w:sz w:val="24"/>
          <w:szCs w:val="24"/>
        </w:rPr>
      </w:pPr>
      <w:r w:rsidRPr="00E457A3">
        <w:rPr>
          <w:rFonts w:ascii="Times New Roman" w:hAnsi="Times New Roman" w:cs="Times New Roman"/>
          <w:b/>
          <w:sz w:val="24"/>
          <w:szCs w:val="24"/>
        </w:rPr>
        <w:t xml:space="preserve">Óraszám: </w:t>
      </w:r>
      <w:r>
        <w:rPr>
          <w:rFonts w:ascii="Times New Roman" w:hAnsi="Times New Roman" w:cs="Times New Roman"/>
          <w:b/>
          <w:sz w:val="24"/>
          <w:szCs w:val="24"/>
        </w:rPr>
        <w:tab/>
        <w:t>34/év</w:t>
      </w:r>
    </w:p>
    <w:p w:rsidR="00A626C9" w:rsidRPr="00E457A3" w:rsidRDefault="00A626C9" w:rsidP="00A626C9">
      <w:pPr>
        <w:tabs>
          <w:tab w:val="left" w:pos="1440"/>
        </w:tabs>
        <w:spacing w:after="0"/>
        <w:ind w:firstLine="708"/>
        <w:rPr>
          <w:rFonts w:ascii="Times New Roman" w:hAnsi="Times New Roman" w:cs="Times New Roman"/>
          <w:b/>
          <w:sz w:val="24"/>
          <w:szCs w:val="24"/>
        </w:rPr>
      </w:pPr>
      <w:r>
        <w:rPr>
          <w:rFonts w:ascii="Times New Roman" w:hAnsi="Times New Roman" w:cs="Times New Roman"/>
          <w:b/>
          <w:sz w:val="24"/>
          <w:szCs w:val="24"/>
        </w:rPr>
        <w:tab/>
        <w:t xml:space="preserve">  1</w:t>
      </w:r>
      <w:r w:rsidRPr="00E457A3">
        <w:rPr>
          <w:rFonts w:ascii="Times New Roman" w:hAnsi="Times New Roman" w:cs="Times New Roman"/>
          <w:b/>
          <w:sz w:val="24"/>
          <w:szCs w:val="24"/>
        </w:rPr>
        <w:t>/hét</w:t>
      </w:r>
    </w:p>
    <w:p w:rsidR="00A626C9" w:rsidRPr="00E457A3" w:rsidRDefault="00A626C9" w:rsidP="00A626C9">
      <w:pPr>
        <w:ind w:firstLine="708"/>
        <w:jc w:val="center"/>
        <w:rPr>
          <w:rFonts w:ascii="Times New Roman" w:hAnsi="Times New Roman" w:cs="Times New Roman"/>
          <w:sz w:val="24"/>
          <w:szCs w:val="24"/>
        </w:rPr>
      </w:pPr>
    </w:p>
    <w:p w:rsidR="00A626C9" w:rsidRDefault="00A626C9" w:rsidP="00A626C9">
      <w:pPr>
        <w:ind w:firstLine="708"/>
        <w:jc w:val="center"/>
        <w:rPr>
          <w:rFonts w:ascii="Times New Roman" w:hAnsi="Times New Roman" w:cs="Times New Roman"/>
          <w:b/>
          <w:sz w:val="24"/>
          <w:szCs w:val="24"/>
        </w:rPr>
      </w:pPr>
      <w:r>
        <w:rPr>
          <w:rFonts w:ascii="Times New Roman" w:hAnsi="Times New Roman" w:cs="Times New Roman"/>
          <w:b/>
          <w:sz w:val="24"/>
          <w:szCs w:val="24"/>
        </w:rPr>
        <w:t>A</w:t>
      </w:r>
      <w:r w:rsidRPr="00E457A3">
        <w:rPr>
          <w:rFonts w:ascii="Times New Roman" w:hAnsi="Times New Roman" w:cs="Times New Roman"/>
          <w:b/>
          <w:sz w:val="24"/>
          <w:szCs w:val="24"/>
        </w:rPr>
        <w:t>z éves óra</w:t>
      </w:r>
      <w:r>
        <w:rPr>
          <w:rFonts w:ascii="Times New Roman" w:hAnsi="Times New Roman" w:cs="Times New Roman"/>
          <w:b/>
          <w:sz w:val="24"/>
          <w:szCs w:val="24"/>
        </w:rPr>
        <w:t>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A626C9" w:rsidRPr="002A4648" w:rsidTr="00D8488A">
        <w:trPr>
          <w:trHeight w:val="510"/>
        </w:trPr>
        <w:tc>
          <w:tcPr>
            <w:tcW w:w="1908" w:type="dxa"/>
            <w:shd w:val="clear" w:color="auto" w:fill="auto"/>
          </w:tcPr>
          <w:p w:rsidR="00A626C9" w:rsidRPr="002A4648" w:rsidRDefault="00A626C9" w:rsidP="00D8488A">
            <w:pPr>
              <w:spacing w:after="0" w:line="240" w:lineRule="auto"/>
              <w:jc w:val="center"/>
              <w:rPr>
                <w:rFonts w:ascii="Times New Roman" w:hAnsi="Times New Roman" w:cs="Times New Roman"/>
                <w:b/>
                <w:sz w:val="24"/>
                <w:szCs w:val="24"/>
              </w:rPr>
            </w:pPr>
            <w:r>
              <w:rPr>
                <w:rFonts w:ascii="Times New Roman" w:hAnsi="Times New Roman"/>
                <w:b/>
                <w:bCs/>
                <w:sz w:val="24"/>
                <w:szCs w:val="24"/>
                <w:lang w:val="cs-CZ"/>
              </w:rPr>
              <w:t>Témakör</w:t>
            </w:r>
            <w:r w:rsidRPr="002A4648">
              <w:rPr>
                <w:rFonts w:ascii="Times New Roman" w:hAnsi="Times New Roman" w:cs="Times New Roman"/>
                <w:b/>
                <w:sz w:val="24"/>
                <w:szCs w:val="24"/>
              </w:rPr>
              <w:t xml:space="preserve"> sorszáma</w:t>
            </w:r>
          </w:p>
        </w:tc>
        <w:tc>
          <w:tcPr>
            <w:tcW w:w="5760" w:type="dxa"/>
            <w:shd w:val="clear" w:color="auto" w:fill="auto"/>
            <w:vAlign w:val="center"/>
          </w:tcPr>
          <w:p w:rsidR="00A626C9" w:rsidRPr="002A4648" w:rsidRDefault="00A626C9" w:rsidP="00D8488A">
            <w:pPr>
              <w:spacing w:after="0"/>
              <w:jc w:val="center"/>
              <w:rPr>
                <w:rFonts w:ascii="Times New Roman" w:hAnsi="Times New Roman" w:cs="Times New Roman"/>
                <w:b/>
                <w:sz w:val="24"/>
                <w:szCs w:val="24"/>
              </w:rPr>
            </w:pPr>
            <w:r w:rsidRPr="002A4648">
              <w:rPr>
                <w:rFonts w:ascii="Times New Roman" w:hAnsi="Times New Roman"/>
                <w:b/>
                <w:bCs/>
                <w:sz w:val="24"/>
                <w:szCs w:val="24"/>
                <w:lang w:val="cs-CZ"/>
              </w:rPr>
              <w:t>T</w:t>
            </w:r>
            <w:r>
              <w:rPr>
                <w:rFonts w:ascii="Times New Roman" w:hAnsi="Times New Roman"/>
                <w:b/>
                <w:bCs/>
                <w:sz w:val="24"/>
                <w:szCs w:val="24"/>
                <w:lang w:val="cs-CZ"/>
              </w:rPr>
              <w:t>émakör neve</w:t>
            </w:r>
          </w:p>
        </w:tc>
        <w:tc>
          <w:tcPr>
            <w:tcW w:w="1544" w:type="dxa"/>
            <w:shd w:val="clear" w:color="auto" w:fill="auto"/>
            <w:vAlign w:val="center"/>
          </w:tcPr>
          <w:p w:rsidR="00A626C9" w:rsidRPr="002A4648" w:rsidRDefault="00A626C9" w:rsidP="00D8488A">
            <w:pPr>
              <w:spacing w:after="0" w:line="240" w:lineRule="auto"/>
              <w:jc w:val="center"/>
              <w:rPr>
                <w:rFonts w:ascii="Times New Roman" w:hAnsi="Times New Roman"/>
                <w:b/>
                <w:bCs/>
                <w:sz w:val="24"/>
                <w:szCs w:val="24"/>
              </w:rPr>
            </w:pPr>
            <w:r w:rsidRPr="002A4648">
              <w:rPr>
                <w:rFonts w:ascii="Times New Roman" w:hAnsi="Times New Roman"/>
                <w:b/>
                <w:bCs/>
                <w:sz w:val="24"/>
                <w:szCs w:val="24"/>
              </w:rPr>
              <w:t>Órakeret</w:t>
            </w:r>
          </w:p>
        </w:tc>
      </w:tr>
      <w:tr w:rsidR="00A626C9" w:rsidRPr="002A4648" w:rsidTr="00D8488A">
        <w:trPr>
          <w:trHeight w:val="510"/>
        </w:trPr>
        <w:tc>
          <w:tcPr>
            <w:tcW w:w="1908" w:type="dxa"/>
            <w:shd w:val="clear" w:color="auto" w:fill="auto"/>
          </w:tcPr>
          <w:p w:rsidR="00A626C9" w:rsidRPr="002A4648" w:rsidRDefault="00A626C9" w:rsidP="00D8488A">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1.</w:t>
            </w:r>
          </w:p>
        </w:tc>
        <w:tc>
          <w:tcPr>
            <w:tcW w:w="5760" w:type="dxa"/>
            <w:shd w:val="clear" w:color="auto" w:fill="auto"/>
            <w:vAlign w:val="center"/>
          </w:tcPr>
          <w:p w:rsidR="00A626C9" w:rsidRDefault="00A626C9" w:rsidP="00D8488A">
            <w:pPr>
              <w:spacing w:after="0" w:line="240" w:lineRule="auto"/>
              <w:rPr>
                <w:rFonts w:ascii="Times New Roman" w:hAnsi="Times New Roman" w:cs="Times New Roman"/>
                <w:b/>
                <w:sz w:val="24"/>
                <w:szCs w:val="24"/>
              </w:rPr>
            </w:pPr>
            <w:r w:rsidRPr="003029D9">
              <w:rPr>
                <w:rFonts w:ascii="Times New Roman" w:hAnsi="Times New Roman" w:cs="Times New Roman"/>
                <w:b/>
                <w:sz w:val="24"/>
                <w:szCs w:val="24"/>
              </w:rPr>
              <w:t>A szöveg fogalma, típusai; a szövegkohézió, a szövegkompozíció; szövegfajták</w:t>
            </w:r>
          </w:p>
          <w:p w:rsidR="00A626C9" w:rsidRPr="003029D9" w:rsidRDefault="00A626C9" w:rsidP="00D8488A">
            <w:pPr>
              <w:spacing w:after="0" w:line="240" w:lineRule="auto"/>
              <w:rPr>
                <w:rFonts w:ascii="Times New Roman" w:hAnsi="Times New Roman"/>
                <w:b/>
                <w:bCs/>
                <w:sz w:val="24"/>
                <w:szCs w:val="24"/>
                <w:lang w:val="cs-CZ"/>
              </w:rPr>
            </w:pPr>
          </w:p>
        </w:tc>
        <w:tc>
          <w:tcPr>
            <w:tcW w:w="1544" w:type="dxa"/>
            <w:shd w:val="clear" w:color="auto" w:fill="auto"/>
            <w:vAlign w:val="center"/>
          </w:tcPr>
          <w:p w:rsidR="00A626C9" w:rsidRPr="002A4648" w:rsidRDefault="00A626C9" w:rsidP="00D8488A">
            <w:pPr>
              <w:spacing w:after="0" w:line="240" w:lineRule="auto"/>
              <w:jc w:val="center"/>
              <w:rPr>
                <w:rFonts w:ascii="Times New Roman" w:hAnsi="Times New Roman"/>
                <w:b/>
                <w:sz w:val="24"/>
                <w:szCs w:val="24"/>
                <w:lang w:val="cs-CZ"/>
              </w:rPr>
            </w:pPr>
            <w:r>
              <w:rPr>
                <w:rFonts w:ascii="Times New Roman" w:hAnsi="Times New Roman"/>
                <w:b/>
                <w:sz w:val="24"/>
                <w:szCs w:val="24"/>
              </w:rPr>
              <w:t>13+4</w:t>
            </w:r>
            <w:r w:rsidRPr="002A4648">
              <w:rPr>
                <w:rFonts w:ascii="Times New Roman" w:hAnsi="Times New Roman"/>
                <w:b/>
                <w:sz w:val="24"/>
                <w:szCs w:val="24"/>
                <w:lang w:val="cs-CZ"/>
              </w:rPr>
              <w:t xml:space="preserve"> </w:t>
            </w:r>
          </w:p>
        </w:tc>
      </w:tr>
      <w:tr w:rsidR="00A626C9" w:rsidRPr="002A4648" w:rsidTr="00D8488A">
        <w:trPr>
          <w:trHeight w:val="510"/>
        </w:trPr>
        <w:tc>
          <w:tcPr>
            <w:tcW w:w="1908" w:type="dxa"/>
            <w:shd w:val="clear" w:color="auto" w:fill="auto"/>
          </w:tcPr>
          <w:p w:rsidR="00A626C9" w:rsidRPr="002A4648" w:rsidRDefault="00A626C9" w:rsidP="00D8488A">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2.</w:t>
            </w:r>
          </w:p>
        </w:tc>
        <w:tc>
          <w:tcPr>
            <w:tcW w:w="5760" w:type="dxa"/>
            <w:shd w:val="clear" w:color="auto" w:fill="auto"/>
            <w:vAlign w:val="center"/>
          </w:tcPr>
          <w:p w:rsidR="00A626C9" w:rsidRPr="003029D9" w:rsidRDefault="00A626C9" w:rsidP="00D8488A">
            <w:pPr>
              <w:pStyle w:val="ListParagraph"/>
              <w:spacing w:after="0"/>
              <w:ind w:left="0"/>
              <w:contextualSpacing/>
              <w:rPr>
                <w:rFonts w:ascii="Times New Roman" w:eastAsia="Calibri" w:hAnsi="Times New Roman" w:cs="Times New Roman"/>
                <w:b/>
                <w:sz w:val="24"/>
                <w:szCs w:val="24"/>
              </w:rPr>
            </w:pPr>
            <w:r w:rsidRPr="003029D9">
              <w:rPr>
                <w:rFonts w:ascii="Times New Roman" w:hAnsi="Times New Roman" w:cs="Times New Roman"/>
                <w:b/>
                <w:bCs/>
                <w:sz w:val="24"/>
                <w:szCs w:val="24"/>
              </w:rPr>
              <w:t>Stilisztika – stílusrétegek, stílushatás, stíluseszközök, szóképek, alakzatok</w:t>
            </w:r>
          </w:p>
          <w:p w:rsidR="00A626C9" w:rsidRPr="002A4648" w:rsidRDefault="00A626C9" w:rsidP="00D8488A">
            <w:pPr>
              <w:spacing w:after="0" w:line="240" w:lineRule="auto"/>
              <w:jc w:val="center"/>
              <w:rPr>
                <w:rFonts w:ascii="Times New Roman" w:hAnsi="Times New Roman"/>
                <w:b/>
                <w:bCs/>
                <w:sz w:val="24"/>
                <w:szCs w:val="24"/>
                <w:lang w:val="cs-CZ"/>
              </w:rPr>
            </w:pPr>
          </w:p>
        </w:tc>
        <w:tc>
          <w:tcPr>
            <w:tcW w:w="1544" w:type="dxa"/>
            <w:shd w:val="clear" w:color="auto" w:fill="auto"/>
            <w:vAlign w:val="center"/>
          </w:tcPr>
          <w:p w:rsidR="00A626C9" w:rsidRPr="002A4648" w:rsidRDefault="00A626C9" w:rsidP="00D8488A">
            <w:pPr>
              <w:spacing w:after="0" w:line="240" w:lineRule="auto"/>
              <w:jc w:val="center"/>
              <w:rPr>
                <w:rFonts w:ascii="Times New Roman" w:hAnsi="Times New Roman"/>
                <w:b/>
                <w:sz w:val="24"/>
                <w:szCs w:val="24"/>
                <w:lang w:val="cs-CZ"/>
              </w:rPr>
            </w:pPr>
            <w:r>
              <w:rPr>
                <w:rFonts w:ascii="Times New Roman" w:hAnsi="Times New Roman"/>
                <w:b/>
                <w:sz w:val="24"/>
                <w:szCs w:val="24"/>
              </w:rPr>
              <w:t>14+3</w:t>
            </w:r>
            <w:r w:rsidRPr="002A4648">
              <w:rPr>
                <w:rFonts w:ascii="Times New Roman" w:hAnsi="Times New Roman"/>
                <w:b/>
                <w:sz w:val="24"/>
                <w:szCs w:val="24"/>
                <w:lang w:val="cs-CZ"/>
              </w:rPr>
              <w:t xml:space="preserve"> </w:t>
            </w:r>
          </w:p>
        </w:tc>
      </w:tr>
    </w:tbl>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Pr="002319D8" w:rsidRDefault="00A626C9" w:rsidP="00A626C9">
      <w:pPr>
        <w:spacing w:after="0" w:line="240" w:lineRule="auto"/>
        <w:rPr>
          <w:rFonts w:ascii="Times New Roman" w:hAnsi="Times New Roman"/>
          <w:sz w:val="2"/>
          <w:szCs w:val="2"/>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72"/>
        <w:gridCol w:w="3579"/>
        <w:gridCol w:w="2449"/>
        <w:gridCol w:w="1130"/>
      </w:tblGrid>
      <w:tr w:rsidR="00A626C9" w:rsidRPr="008C43C9" w:rsidTr="00D8488A">
        <w:trPr>
          <w:trHeight w:val="20"/>
        </w:trPr>
        <w:tc>
          <w:tcPr>
            <w:tcW w:w="2072" w:type="dxa"/>
            <w:vAlign w:val="center"/>
          </w:tcPr>
          <w:p w:rsidR="00A626C9" w:rsidRPr="008C43C9" w:rsidRDefault="00A626C9" w:rsidP="00D8488A">
            <w:pPr>
              <w:spacing w:after="0" w:line="240" w:lineRule="auto"/>
              <w:jc w:val="center"/>
              <w:rPr>
                <w:rFonts w:ascii="Times New Roman" w:hAnsi="Times New Roman"/>
                <w:b/>
                <w:bCs/>
                <w:sz w:val="24"/>
                <w:szCs w:val="24"/>
              </w:rPr>
            </w:pPr>
            <w:r w:rsidRPr="008C43C9">
              <w:rPr>
                <w:rFonts w:ascii="Times New Roman" w:hAnsi="Times New Roman"/>
                <w:b/>
                <w:bCs/>
                <w:sz w:val="24"/>
                <w:szCs w:val="24"/>
                <w:lang w:val="cs-CZ"/>
              </w:rPr>
              <w:t>T</w:t>
            </w:r>
            <w:r>
              <w:rPr>
                <w:rFonts w:ascii="Times New Roman" w:hAnsi="Times New Roman"/>
                <w:b/>
                <w:bCs/>
                <w:sz w:val="24"/>
                <w:szCs w:val="24"/>
                <w:lang w:val="cs-CZ"/>
              </w:rPr>
              <w:t>émakör</w:t>
            </w:r>
          </w:p>
        </w:tc>
        <w:tc>
          <w:tcPr>
            <w:tcW w:w="6028" w:type="dxa"/>
            <w:gridSpan w:val="2"/>
            <w:vAlign w:val="center"/>
          </w:tcPr>
          <w:p w:rsidR="00A626C9" w:rsidRDefault="00A626C9" w:rsidP="00D8488A">
            <w:pPr>
              <w:spacing w:after="0" w:line="240" w:lineRule="auto"/>
              <w:rPr>
                <w:rFonts w:ascii="Times New Roman" w:hAnsi="Times New Roman" w:cs="Times New Roman"/>
                <w:b/>
                <w:sz w:val="24"/>
                <w:szCs w:val="24"/>
              </w:rPr>
            </w:pPr>
            <w:r w:rsidRPr="003029D9">
              <w:rPr>
                <w:rFonts w:ascii="Times New Roman" w:hAnsi="Times New Roman" w:cs="Times New Roman"/>
                <w:b/>
                <w:sz w:val="24"/>
                <w:szCs w:val="24"/>
              </w:rPr>
              <w:t>A szöveg fogalma, típusai; a szövegkohézió, a szövegkompozíció; szövegfajták</w:t>
            </w:r>
          </w:p>
          <w:p w:rsidR="00A626C9" w:rsidRPr="00701FF0" w:rsidRDefault="00A626C9" w:rsidP="00D8488A">
            <w:pPr>
              <w:spacing w:before="120" w:after="0" w:line="240" w:lineRule="auto"/>
              <w:jc w:val="center"/>
              <w:rPr>
                <w:rFonts w:ascii="Times New Roman" w:hAnsi="Times New Roman"/>
                <w:b/>
                <w:bCs/>
                <w:sz w:val="24"/>
                <w:szCs w:val="24"/>
              </w:rPr>
            </w:pPr>
          </w:p>
        </w:tc>
        <w:tc>
          <w:tcPr>
            <w:tcW w:w="1130" w:type="dxa"/>
            <w:vAlign w:val="center"/>
          </w:tcPr>
          <w:p w:rsidR="00A626C9" w:rsidRPr="005A10A5" w:rsidRDefault="00A626C9" w:rsidP="00D8488A">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rPr>
              <w:t xml:space="preserve"> </w:t>
            </w:r>
            <w:r>
              <w:rPr>
                <w:rFonts w:ascii="Times New Roman" w:hAnsi="Times New Roman"/>
                <w:b/>
                <w:sz w:val="24"/>
                <w:szCs w:val="24"/>
              </w:rPr>
              <w:t>13+4</w:t>
            </w:r>
            <w:r w:rsidRPr="005A10A5">
              <w:rPr>
                <w:rFonts w:ascii="Times New Roman" w:hAnsi="Times New Roman"/>
                <w:b/>
                <w:sz w:val="24"/>
                <w:szCs w:val="24"/>
                <w:lang w:val="cs-CZ"/>
              </w:rPr>
              <w:t xml:space="preserve"> óra</w:t>
            </w:r>
          </w:p>
        </w:tc>
      </w:tr>
      <w:tr w:rsidR="00A626C9" w:rsidRPr="008C43C9" w:rsidTr="00D8488A">
        <w:trPr>
          <w:trHeight w:val="82"/>
        </w:trPr>
        <w:tc>
          <w:tcPr>
            <w:tcW w:w="2072" w:type="dxa"/>
            <w:vMerge w:val="restart"/>
            <w:vAlign w:val="center"/>
          </w:tcPr>
          <w:p w:rsidR="00A626C9" w:rsidRDefault="00A626C9" w:rsidP="00D8488A">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579" w:type="dxa"/>
          </w:tcPr>
          <w:p w:rsidR="00A626C9" w:rsidRPr="00B54D4F" w:rsidRDefault="00A626C9" w:rsidP="00D8488A">
            <w:pPr>
              <w:pStyle w:val="ListParagraph"/>
              <w:spacing w:after="120"/>
              <w:ind w:left="426"/>
              <w:contextualSpacing/>
              <w:jc w:val="both"/>
              <w:rPr>
                <w:rFonts w:ascii="Times New Roman" w:hAnsi="Times New Roman" w:cs="Times New Roman"/>
                <w:b/>
                <w:sz w:val="24"/>
                <w:szCs w:val="24"/>
              </w:rPr>
            </w:pPr>
            <w:r w:rsidRPr="00B54D4F">
              <w:rPr>
                <w:rFonts w:ascii="Times New Roman" w:hAnsi="Times New Roman" w:cs="Times New Roman"/>
                <w:b/>
                <w:sz w:val="24"/>
                <w:szCs w:val="24"/>
              </w:rPr>
              <w:t>Törzsanyag</w:t>
            </w:r>
          </w:p>
        </w:tc>
        <w:tc>
          <w:tcPr>
            <w:tcW w:w="3579" w:type="dxa"/>
            <w:gridSpan w:val="2"/>
          </w:tcPr>
          <w:p w:rsidR="00A626C9" w:rsidRPr="00B54D4F" w:rsidRDefault="00A626C9" w:rsidP="00D8488A">
            <w:pPr>
              <w:pStyle w:val="ListParagraph"/>
              <w:spacing w:after="120"/>
              <w:ind w:left="426"/>
              <w:contextualSpacing/>
              <w:jc w:val="both"/>
              <w:rPr>
                <w:rFonts w:ascii="Times New Roman" w:hAnsi="Times New Roman" w:cs="Times New Roman"/>
                <w:b/>
                <w:sz w:val="24"/>
                <w:szCs w:val="24"/>
              </w:rPr>
            </w:pPr>
            <w:r w:rsidRPr="00B54D4F">
              <w:rPr>
                <w:rFonts w:ascii="Times New Roman" w:hAnsi="Times New Roman" w:cs="Times New Roman"/>
                <w:b/>
                <w:sz w:val="24"/>
                <w:szCs w:val="24"/>
              </w:rPr>
              <w:t>Ajánlott tananyag</w:t>
            </w:r>
          </w:p>
        </w:tc>
      </w:tr>
      <w:tr w:rsidR="00A626C9" w:rsidRPr="008C43C9" w:rsidTr="00D8488A">
        <w:trPr>
          <w:trHeight w:val="79"/>
        </w:trPr>
        <w:tc>
          <w:tcPr>
            <w:tcW w:w="2072" w:type="dxa"/>
            <w:vMerge/>
            <w:vAlign w:val="center"/>
          </w:tcPr>
          <w:p w:rsidR="00A626C9" w:rsidRDefault="00A626C9" w:rsidP="00D8488A">
            <w:pPr>
              <w:spacing w:after="0" w:line="240" w:lineRule="auto"/>
              <w:jc w:val="center"/>
              <w:rPr>
                <w:rFonts w:ascii="Times New Roman" w:hAnsi="Times New Roman"/>
                <w:b/>
                <w:bCs/>
                <w:sz w:val="24"/>
                <w:szCs w:val="24"/>
              </w:rPr>
            </w:pPr>
          </w:p>
        </w:tc>
        <w:tc>
          <w:tcPr>
            <w:tcW w:w="3579" w:type="dxa"/>
          </w:tcPr>
          <w:p w:rsidR="00A626C9" w:rsidRPr="00BA1F6A" w:rsidRDefault="00A626C9" w:rsidP="00D8488A">
            <w:pPr>
              <w:pStyle w:val="ListParagraph"/>
              <w:spacing w:after="120"/>
              <w:ind w:left="0"/>
              <w:contextualSpacing/>
              <w:rPr>
                <w:rFonts w:ascii="Times New Roman" w:hAnsi="Times New Roman" w:cs="Times New Roman"/>
                <w:sz w:val="24"/>
                <w:szCs w:val="24"/>
              </w:rPr>
            </w:pPr>
            <w:r w:rsidRPr="00BA1F6A">
              <w:rPr>
                <w:rFonts w:ascii="Times New Roman" w:hAnsi="Times New Roman" w:cs="Times New Roman"/>
                <w:sz w:val="24"/>
                <w:szCs w:val="24"/>
              </w:rPr>
              <w:t xml:space="preserve">A szöveg fogalma. </w:t>
            </w:r>
            <w:r>
              <w:rPr>
                <w:rFonts w:ascii="Times New Roman" w:hAnsi="Times New Roman" w:cs="Times New Roman"/>
                <w:sz w:val="24"/>
                <w:szCs w:val="24"/>
              </w:rPr>
              <w:t xml:space="preserve"> Szövegösszefüggés, </w:t>
            </w:r>
            <w:r w:rsidRPr="00BA1F6A">
              <w:rPr>
                <w:rFonts w:ascii="Times New Roman" w:hAnsi="Times New Roman" w:cs="Times New Roman"/>
                <w:sz w:val="24"/>
                <w:szCs w:val="24"/>
              </w:rPr>
              <w:t xml:space="preserve"> beszédhelyzet</w:t>
            </w:r>
          </w:p>
        </w:tc>
        <w:tc>
          <w:tcPr>
            <w:tcW w:w="3579" w:type="dxa"/>
            <w:gridSpan w:val="2"/>
            <w:vMerge w:val="restart"/>
          </w:tcPr>
          <w:p w:rsidR="00A626C9" w:rsidRPr="00BA1F6A" w:rsidRDefault="00A626C9" w:rsidP="00D8488A">
            <w:pPr>
              <w:rPr>
                <w:rFonts w:ascii="Times New Roman" w:hAnsi="Times New Roman" w:cs="Times New Roman"/>
                <w:sz w:val="24"/>
                <w:szCs w:val="24"/>
              </w:rPr>
            </w:pPr>
            <w:r w:rsidRPr="00BA1F6A">
              <w:rPr>
                <w:rFonts w:ascii="Times New Roman" w:hAnsi="Times New Roman" w:cs="Times New Roman"/>
                <w:sz w:val="24"/>
                <w:szCs w:val="24"/>
              </w:rPr>
              <w:t>Szövegszemantika</w:t>
            </w:r>
          </w:p>
          <w:p w:rsidR="00A626C9" w:rsidRPr="00BA1F6A" w:rsidRDefault="00A626C9" w:rsidP="00D8488A">
            <w:pPr>
              <w:rPr>
                <w:rFonts w:ascii="Times New Roman" w:hAnsi="Times New Roman" w:cs="Times New Roman"/>
                <w:sz w:val="24"/>
                <w:szCs w:val="24"/>
              </w:rPr>
            </w:pPr>
            <w:r w:rsidRPr="00BA1F6A">
              <w:rPr>
                <w:rFonts w:ascii="Times New Roman" w:hAnsi="Times New Roman" w:cs="Times New Roman"/>
                <w:sz w:val="24"/>
                <w:szCs w:val="24"/>
              </w:rPr>
              <w:t>A szöveg és a szöveget kiegészítő, nem szövegszerű elemek  (kép, ábra, táblázat, tipográfia) kapcsolata</w:t>
            </w:r>
          </w:p>
          <w:p w:rsidR="00A626C9" w:rsidRPr="00BA1F6A" w:rsidRDefault="00A626C9" w:rsidP="00D8488A">
            <w:pPr>
              <w:rPr>
                <w:rFonts w:ascii="Times New Roman" w:hAnsi="Times New Roman" w:cs="Times New Roman"/>
                <w:sz w:val="24"/>
                <w:szCs w:val="24"/>
              </w:rPr>
            </w:pPr>
            <w:r w:rsidRPr="00BA1F6A">
              <w:rPr>
                <w:rFonts w:ascii="Times New Roman" w:hAnsi="Times New Roman" w:cs="Times New Roman"/>
                <w:sz w:val="24"/>
                <w:szCs w:val="24"/>
              </w:rPr>
              <w:t>Szöveg és vizualitás: képversek, konkrét költészet</w:t>
            </w:r>
          </w:p>
          <w:p w:rsidR="00A626C9" w:rsidRDefault="00A626C9" w:rsidP="00D8488A">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Intertextualitás: a szövegek transzformációi (pl. mém)</w:t>
            </w:r>
          </w:p>
        </w:tc>
      </w:tr>
      <w:tr w:rsidR="00A626C9" w:rsidRPr="008C43C9" w:rsidTr="00D8488A">
        <w:trPr>
          <w:trHeight w:val="79"/>
        </w:trPr>
        <w:tc>
          <w:tcPr>
            <w:tcW w:w="2072" w:type="dxa"/>
            <w:vMerge/>
            <w:vAlign w:val="center"/>
          </w:tcPr>
          <w:p w:rsidR="00A626C9" w:rsidRDefault="00A626C9" w:rsidP="00D8488A">
            <w:pPr>
              <w:spacing w:after="0" w:line="240" w:lineRule="auto"/>
              <w:jc w:val="center"/>
              <w:rPr>
                <w:rFonts w:ascii="Times New Roman" w:hAnsi="Times New Roman"/>
                <w:b/>
                <w:bCs/>
                <w:sz w:val="24"/>
                <w:szCs w:val="24"/>
              </w:rPr>
            </w:pPr>
          </w:p>
        </w:tc>
        <w:tc>
          <w:tcPr>
            <w:tcW w:w="3579" w:type="dxa"/>
          </w:tcPr>
          <w:p w:rsidR="00A626C9" w:rsidRPr="00BA1F6A" w:rsidRDefault="00A626C9" w:rsidP="00D8488A">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szöveg típusai, a szöveg szerkezete</w:t>
            </w:r>
          </w:p>
        </w:tc>
        <w:tc>
          <w:tcPr>
            <w:tcW w:w="3579" w:type="dxa"/>
            <w:gridSpan w:val="2"/>
            <w:vMerge/>
          </w:tcPr>
          <w:p w:rsidR="00A626C9" w:rsidRDefault="00A626C9" w:rsidP="00D8488A">
            <w:pPr>
              <w:pStyle w:val="ListParagraph"/>
              <w:spacing w:after="120"/>
              <w:ind w:left="426"/>
              <w:contextualSpacing/>
              <w:jc w:val="both"/>
              <w:rPr>
                <w:rFonts w:ascii="Times New Roman" w:hAnsi="Times New Roman" w:cs="Times New Roman"/>
                <w:sz w:val="24"/>
                <w:szCs w:val="24"/>
              </w:rPr>
            </w:pPr>
          </w:p>
        </w:tc>
      </w:tr>
      <w:tr w:rsidR="00A626C9" w:rsidRPr="008C43C9" w:rsidTr="00D8488A">
        <w:trPr>
          <w:trHeight w:val="79"/>
        </w:trPr>
        <w:tc>
          <w:tcPr>
            <w:tcW w:w="2072" w:type="dxa"/>
            <w:vMerge/>
            <w:vAlign w:val="center"/>
          </w:tcPr>
          <w:p w:rsidR="00A626C9" w:rsidRDefault="00A626C9" w:rsidP="00D8488A">
            <w:pPr>
              <w:spacing w:after="0" w:line="240" w:lineRule="auto"/>
              <w:jc w:val="center"/>
              <w:rPr>
                <w:rFonts w:ascii="Times New Roman" w:hAnsi="Times New Roman"/>
                <w:b/>
                <w:bCs/>
                <w:sz w:val="24"/>
                <w:szCs w:val="24"/>
              </w:rPr>
            </w:pPr>
          </w:p>
        </w:tc>
        <w:tc>
          <w:tcPr>
            <w:tcW w:w="3579" w:type="dxa"/>
          </w:tcPr>
          <w:p w:rsidR="00A626C9" w:rsidRPr="00BA1F6A" w:rsidRDefault="00A626C9" w:rsidP="00D8488A">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szövegkohézió (lineáris és globális)</w:t>
            </w:r>
          </w:p>
        </w:tc>
        <w:tc>
          <w:tcPr>
            <w:tcW w:w="3579" w:type="dxa"/>
            <w:gridSpan w:val="2"/>
            <w:vMerge/>
          </w:tcPr>
          <w:p w:rsidR="00A626C9" w:rsidRDefault="00A626C9" w:rsidP="00D8488A">
            <w:pPr>
              <w:pStyle w:val="ListParagraph"/>
              <w:spacing w:after="120"/>
              <w:ind w:left="426"/>
              <w:contextualSpacing/>
              <w:jc w:val="both"/>
              <w:rPr>
                <w:rFonts w:ascii="Times New Roman" w:hAnsi="Times New Roman" w:cs="Times New Roman"/>
                <w:sz w:val="24"/>
                <w:szCs w:val="24"/>
              </w:rPr>
            </w:pPr>
          </w:p>
        </w:tc>
      </w:tr>
      <w:tr w:rsidR="00A626C9" w:rsidRPr="008C43C9" w:rsidTr="00D8488A">
        <w:trPr>
          <w:trHeight w:val="79"/>
        </w:trPr>
        <w:tc>
          <w:tcPr>
            <w:tcW w:w="2072" w:type="dxa"/>
            <w:vMerge/>
            <w:vAlign w:val="center"/>
          </w:tcPr>
          <w:p w:rsidR="00A626C9" w:rsidRDefault="00A626C9" w:rsidP="00D8488A">
            <w:pPr>
              <w:spacing w:after="0" w:line="240" w:lineRule="auto"/>
              <w:jc w:val="center"/>
              <w:rPr>
                <w:rFonts w:ascii="Times New Roman" w:hAnsi="Times New Roman"/>
                <w:b/>
                <w:bCs/>
                <w:sz w:val="24"/>
                <w:szCs w:val="24"/>
              </w:rPr>
            </w:pPr>
          </w:p>
        </w:tc>
        <w:tc>
          <w:tcPr>
            <w:tcW w:w="3579" w:type="dxa"/>
          </w:tcPr>
          <w:p w:rsidR="00A626C9" w:rsidRPr="00BA1F6A" w:rsidRDefault="00A626C9" w:rsidP="00D8488A">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szöveg kifejtettsége</w:t>
            </w:r>
          </w:p>
        </w:tc>
        <w:tc>
          <w:tcPr>
            <w:tcW w:w="3579" w:type="dxa"/>
            <w:gridSpan w:val="2"/>
            <w:vMerge/>
          </w:tcPr>
          <w:p w:rsidR="00A626C9" w:rsidRDefault="00A626C9" w:rsidP="00D8488A">
            <w:pPr>
              <w:pStyle w:val="ListParagraph"/>
              <w:spacing w:after="120"/>
              <w:ind w:left="426"/>
              <w:contextualSpacing/>
              <w:jc w:val="both"/>
              <w:rPr>
                <w:rFonts w:ascii="Times New Roman" w:hAnsi="Times New Roman" w:cs="Times New Roman"/>
                <w:sz w:val="24"/>
                <w:szCs w:val="24"/>
              </w:rPr>
            </w:pPr>
          </w:p>
        </w:tc>
      </w:tr>
      <w:tr w:rsidR="00A626C9" w:rsidRPr="008C43C9" w:rsidTr="00D8488A">
        <w:trPr>
          <w:trHeight w:val="79"/>
        </w:trPr>
        <w:tc>
          <w:tcPr>
            <w:tcW w:w="2072" w:type="dxa"/>
            <w:vMerge/>
            <w:vAlign w:val="center"/>
          </w:tcPr>
          <w:p w:rsidR="00A626C9" w:rsidRDefault="00A626C9" w:rsidP="00D8488A">
            <w:pPr>
              <w:spacing w:after="0" w:line="240" w:lineRule="auto"/>
              <w:jc w:val="center"/>
              <w:rPr>
                <w:rFonts w:ascii="Times New Roman" w:hAnsi="Times New Roman"/>
                <w:b/>
                <w:bCs/>
                <w:sz w:val="24"/>
                <w:szCs w:val="24"/>
              </w:rPr>
            </w:pPr>
          </w:p>
        </w:tc>
        <w:tc>
          <w:tcPr>
            <w:tcW w:w="3579" w:type="dxa"/>
          </w:tcPr>
          <w:p w:rsidR="00A626C9" w:rsidRPr="00BA1F6A" w:rsidRDefault="00A626C9" w:rsidP="00D8488A">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Szövegpragmatika (szövegvilág, nézőpont, fogalmi séma, tudáskeret, forgatókönyv)</w:t>
            </w:r>
          </w:p>
        </w:tc>
        <w:tc>
          <w:tcPr>
            <w:tcW w:w="3579" w:type="dxa"/>
            <w:gridSpan w:val="2"/>
            <w:vMerge/>
          </w:tcPr>
          <w:p w:rsidR="00A626C9" w:rsidRDefault="00A626C9" w:rsidP="00D8488A">
            <w:pPr>
              <w:pStyle w:val="ListParagraph"/>
              <w:spacing w:after="120"/>
              <w:ind w:left="426"/>
              <w:contextualSpacing/>
              <w:jc w:val="both"/>
              <w:rPr>
                <w:rFonts w:ascii="Times New Roman" w:hAnsi="Times New Roman" w:cs="Times New Roman"/>
                <w:sz w:val="24"/>
                <w:szCs w:val="24"/>
              </w:rPr>
            </w:pPr>
          </w:p>
        </w:tc>
      </w:tr>
      <w:tr w:rsidR="00A626C9" w:rsidRPr="008C43C9" w:rsidTr="00D8488A">
        <w:trPr>
          <w:trHeight w:val="79"/>
        </w:trPr>
        <w:tc>
          <w:tcPr>
            <w:tcW w:w="2072" w:type="dxa"/>
            <w:vMerge/>
            <w:vAlign w:val="center"/>
          </w:tcPr>
          <w:p w:rsidR="00A626C9" w:rsidRDefault="00A626C9" w:rsidP="00D8488A">
            <w:pPr>
              <w:spacing w:after="0" w:line="240" w:lineRule="auto"/>
              <w:jc w:val="center"/>
              <w:rPr>
                <w:rFonts w:ascii="Times New Roman" w:hAnsi="Times New Roman"/>
                <w:b/>
                <w:bCs/>
                <w:sz w:val="24"/>
                <w:szCs w:val="24"/>
              </w:rPr>
            </w:pPr>
          </w:p>
        </w:tc>
        <w:tc>
          <w:tcPr>
            <w:tcW w:w="3579" w:type="dxa"/>
          </w:tcPr>
          <w:p w:rsidR="00A626C9" w:rsidRPr="00BA1F6A" w:rsidRDefault="00A626C9" w:rsidP="00D8488A">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Szövegtípusok jellemzői megjelenés, műfajok és nyelvhasználati színterek szerint</w:t>
            </w:r>
          </w:p>
        </w:tc>
        <w:tc>
          <w:tcPr>
            <w:tcW w:w="3579" w:type="dxa"/>
            <w:gridSpan w:val="2"/>
            <w:vMerge/>
          </w:tcPr>
          <w:p w:rsidR="00A626C9" w:rsidRDefault="00A626C9" w:rsidP="00D8488A">
            <w:pPr>
              <w:pStyle w:val="ListParagraph"/>
              <w:spacing w:after="120"/>
              <w:ind w:left="426"/>
              <w:contextualSpacing/>
              <w:jc w:val="both"/>
              <w:rPr>
                <w:rFonts w:ascii="Times New Roman" w:hAnsi="Times New Roman" w:cs="Times New Roman"/>
                <w:sz w:val="24"/>
                <w:szCs w:val="24"/>
              </w:rPr>
            </w:pPr>
          </w:p>
        </w:tc>
      </w:tr>
      <w:tr w:rsidR="00A626C9" w:rsidRPr="008C43C9" w:rsidTr="00D8488A">
        <w:trPr>
          <w:trHeight w:val="79"/>
        </w:trPr>
        <w:tc>
          <w:tcPr>
            <w:tcW w:w="2072" w:type="dxa"/>
            <w:vMerge/>
            <w:vAlign w:val="center"/>
          </w:tcPr>
          <w:p w:rsidR="00A626C9" w:rsidRDefault="00A626C9" w:rsidP="00D8488A">
            <w:pPr>
              <w:spacing w:after="0" w:line="240" w:lineRule="auto"/>
              <w:jc w:val="center"/>
              <w:rPr>
                <w:rFonts w:ascii="Times New Roman" w:hAnsi="Times New Roman"/>
                <w:b/>
                <w:bCs/>
                <w:sz w:val="24"/>
                <w:szCs w:val="24"/>
              </w:rPr>
            </w:pPr>
          </w:p>
        </w:tc>
        <w:tc>
          <w:tcPr>
            <w:tcW w:w="3579" w:type="dxa"/>
          </w:tcPr>
          <w:p w:rsidR="00A626C9" w:rsidRPr="00BA1F6A" w:rsidRDefault="00A626C9" w:rsidP="00D8488A">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legjellegzetesebb szövegtípusok, szövegfajták</w:t>
            </w:r>
          </w:p>
        </w:tc>
        <w:tc>
          <w:tcPr>
            <w:tcW w:w="3579" w:type="dxa"/>
            <w:gridSpan w:val="2"/>
            <w:vMerge/>
          </w:tcPr>
          <w:p w:rsidR="00A626C9" w:rsidRDefault="00A626C9" w:rsidP="00D8488A">
            <w:pPr>
              <w:pStyle w:val="ListParagraph"/>
              <w:spacing w:after="120"/>
              <w:ind w:left="426"/>
              <w:contextualSpacing/>
              <w:jc w:val="both"/>
              <w:rPr>
                <w:rFonts w:ascii="Times New Roman" w:hAnsi="Times New Roman" w:cs="Times New Roman"/>
                <w:sz w:val="24"/>
                <w:szCs w:val="24"/>
              </w:rPr>
            </w:pPr>
          </w:p>
        </w:tc>
      </w:tr>
      <w:tr w:rsidR="00A626C9" w:rsidRPr="008C43C9" w:rsidTr="00D8488A">
        <w:trPr>
          <w:trHeight w:val="79"/>
        </w:trPr>
        <w:tc>
          <w:tcPr>
            <w:tcW w:w="2072" w:type="dxa"/>
            <w:vMerge/>
            <w:vAlign w:val="center"/>
          </w:tcPr>
          <w:p w:rsidR="00A626C9" w:rsidRDefault="00A626C9" w:rsidP="00D8488A">
            <w:pPr>
              <w:spacing w:after="0" w:line="240" w:lineRule="auto"/>
              <w:jc w:val="center"/>
              <w:rPr>
                <w:rFonts w:ascii="Times New Roman" w:hAnsi="Times New Roman"/>
                <w:b/>
                <w:bCs/>
                <w:sz w:val="24"/>
                <w:szCs w:val="24"/>
              </w:rPr>
            </w:pPr>
          </w:p>
        </w:tc>
        <w:tc>
          <w:tcPr>
            <w:tcW w:w="3579" w:type="dxa"/>
          </w:tcPr>
          <w:p w:rsidR="00A626C9" w:rsidRPr="00BA1F6A" w:rsidRDefault="00A626C9" w:rsidP="00D8488A">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Az esszé</w:t>
            </w:r>
          </w:p>
        </w:tc>
        <w:tc>
          <w:tcPr>
            <w:tcW w:w="3579" w:type="dxa"/>
            <w:gridSpan w:val="2"/>
            <w:vMerge/>
          </w:tcPr>
          <w:p w:rsidR="00A626C9" w:rsidRDefault="00A626C9" w:rsidP="00D8488A">
            <w:pPr>
              <w:pStyle w:val="ListParagraph"/>
              <w:spacing w:after="120"/>
              <w:ind w:left="426"/>
              <w:contextualSpacing/>
              <w:jc w:val="both"/>
              <w:rPr>
                <w:rFonts w:ascii="Times New Roman" w:hAnsi="Times New Roman" w:cs="Times New Roman"/>
                <w:sz w:val="24"/>
                <w:szCs w:val="24"/>
              </w:rPr>
            </w:pPr>
          </w:p>
        </w:tc>
      </w:tr>
      <w:tr w:rsidR="00A626C9" w:rsidRPr="008C43C9" w:rsidTr="00D8488A">
        <w:trPr>
          <w:trHeight w:val="79"/>
        </w:trPr>
        <w:tc>
          <w:tcPr>
            <w:tcW w:w="2072" w:type="dxa"/>
            <w:vMerge/>
            <w:vAlign w:val="center"/>
          </w:tcPr>
          <w:p w:rsidR="00A626C9" w:rsidRDefault="00A626C9" w:rsidP="00D8488A">
            <w:pPr>
              <w:spacing w:after="0" w:line="240" w:lineRule="auto"/>
              <w:jc w:val="center"/>
              <w:rPr>
                <w:rFonts w:ascii="Times New Roman" w:hAnsi="Times New Roman"/>
                <w:b/>
                <w:bCs/>
                <w:sz w:val="24"/>
                <w:szCs w:val="24"/>
              </w:rPr>
            </w:pPr>
          </w:p>
        </w:tc>
        <w:tc>
          <w:tcPr>
            <w:tcW w:w="3579" w:type="dxa"/>
          </w:tcPr>
          <w:p w:rsidR="00A626C9" w:rsidRPr="00BA1F6A" w:rsidRDefault="00A626C9" w:rsidP="00D8488A">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munka világához tartozó szövegek (a hivatalos levél típusai, önéletrajz, motivációs levél)</w:t>
            </w:r>
          </w:p>
        </w:tc>
        <w:tc>
          <w:tcPr>
            <w:tcW w:w="3579" w:type="dxa"/>
            <w:gridSpan w:val="2"/>
            <w:vMerge/>
          </w:tcPr>
          <w:p w:rsidR="00A626C9" w:rsidRDefault="00A626C9" w:rsidP="00D8488A">
            <w:pPr>
              <w:pStyle w:val="ListParagraph"/>
              <w:spacing w:after="120"/>
              <w:ind w:left="426"/>
              <w:contextualSpacing/>
              <w:jc w:val="both"/>
              <w:rPr>
                <w:rFonts w:ascii="Times New Roman" w:hAnsi="Times New Roman" w:cs="Times New Roman"/>
                <w:sz w:val="24"/>
                <w:szCs w:val="24"/>
              </w:rPr>
            </w:pPr>
          </w:p>
        </w:tc>
      </w:tr>
      <w:tr w:rsidR="00A626C9" w:rsidRPr="008C43C9" w:rsidTr="00D8488A">
        <w:trPr>
          <w:trHeight w:val="79"/>
        </w:trPr>
        <w:tc>
          <w:tcPr>
            <w:tcW w:w="2072" w:type="dxa"/>
            <w:vMerge/>
            <w:vAlign w:val="center"/>
          </w:tcPr>
          <w:p w:rsidR="00A626C9" w:rsidRDefault="00A626C9" w:rsidP="00D8488A">
            <w:pPr>
              <w:spacing w:after="0" w:line="240" w:lineRule="auto"/>
              <w:jc w:val="center"/>
              <w:rPr>
                <w:rFonts w:ascii="Times New Roman" w:hAnsi="Times New Roman"/>
                <w:b/>
                <w:bCs/>
                <w:sz w:val="24"/>
                <w:szCs w:val="24"/>
              </w:rPr>
            </w:pPr>
          </w:p>
        </w:tc>
        <w:tc>
          <w:tcPr>
            <w:tcW w:w="3579" w:type="dxa"/>
          </w:tcPr>
          <w:p w:rsidR="00A626C9" w:rsidRPr="00BA1F6A" w:rsidRDefault="00A626C9" w:rsidP="00D8488A">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Az intertextualitás</w:t>
            </w:r>
          </w:p>
        </w:tc>
        <w:tc>
          <w:tcPr>
            <w:tcW w:w="3579" w:type="dxa"/>
            <w:gridSpan w:val="2"/>
            <w:vMerge/>
          </w:tcPr>
          <w:p w:rsidR="00A626C9" w:rsidRDefault="00A626C9" w:rsidP="00D8488A">
            <w:pPr>
              <w:pStyle w:val="ListParagraph"/>
              <w:spacing w:after="120"/>
              <w:ind w:left="426"/>
              <w:contextualSpacing/>
              <w:jc w:val="both"/>
              <w:rPr>
                <w:rFonts w:ascii="Times New Roman" w:hAnsi="Times New Roman" w:cs="Times New Roman"/>
                <w:sz w:val="24"/>
                <w:szCs w:val="24"/>
              </w:rPr>
            </w:pPr>
          </w:p>
        </w:tc>
      </w:tr>
      <w:tr w:rsidR="00A626C9" w:rsidRPr="008C43C9" w:rsidTr="00D8488A">
        <w:trPr>
          <w:trHeight w:val="79"/>
        </w:trPr>
        <w:tc>
          <w:tcPr>
            <w:tcW w:w="2072" w:type="dxa"/>
            <w:vMerge/>
            <w:vAlign w:val="center"/>
          </w:tcPr>
          <w:p w:rsidR="00A626C9" w:rsidRDefault="00A626C9" w:rsidP="00D8488A">
            <w:pPr>
              <w:spacing w:after="0" w:line="240" w:lineRule="auto"/>
              <w:jc w:val="center"/>
              <w:rPr>
                <w:rFonts w:ascii="Times New Roman" w:hAnsi="Times New Roman"/>
                <w:b/>
                <w:bCs/>
                <w:sz w:val="24"/>
                <w:szCs w:val="24"/>
              </w:rPr>
            </w:pPr>
          </w:p>
        </w:tc>
        <w:tc>
          <w:tcPr>
            <w:tcW w:w="3579" w:type="dxa"/>
          </w:tcPr>
          <w:p w:rsidR="00A626C9" w:rsidRPr="00BA1F6A" w:rsidRDefault="00A626C9" w:rsidP="00D8488A">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szövegfonetikai eszközök és az írásjelek szerepe a szöveg értelmezésében</w:t>
            </w:r>
          </w:p>
        </w:tc>
        <w:tc>
          <w:tcPr>
            <w:tcW w:w="3579" w:type="dxa"/>
            <w:gridSpan w:val="2"/>
            <w:vMerge/>
          </w:tcPr>
          <w:p w:rsidR="00A626C9" w:rsidRDefault="00A626C9" w:rsidP="00D8488A">
            <w:pPr>
              <w:pStyle w:val="ListParagraph"/>
              <w:spacing w:after="120"/>
              <w:ind w:left="426"/>
              <w:contextualSpacing/>
              <w:jc w:val="both"/>
              <w:rPr>
                <w:rFonts w:ascii="Times New Roman" w:hAnsi="Times New Roman" w:cs="Times New Roman"/>
                <w:sz w:val="24"/>
                <w:szCs w:val="24"/>
              </w:rPr>
            </w:pPr>
          </w:p>
        </w:tc>
      </w:tr>
      <w:tr w:rsidR="00A626C9" w:rsidRPr="008C43C9" w:rsidTr="00D8488A">
        <w:trPr>
          <w:trHeight w:val="20"/>
        </w:trPr>
        <w:tc>
          <w:tcPr>
            <w:tcW w:w="2072" w:type="dxa"/>
            <w:vAlign w:val="center"/>
          </w:tcPr>
          <w:p w:rsidR="00A626C9" w:rsidRPr="008C43C9" w:rsidRDefault="00A626C9" w:rsidP="00D8488A">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58" w:type="dxa"/>
            <w:gridSpan w:val="3"/>
          </w:tcPr>
          <w:p w:rsidR="00A626C9" w:rsidRDefault="00A626C9" w:rsidP="00425F77">
            <w:pPr>
              <w:pStyle w:val="ListParagraph"/>
              <w:numPr>
                <w:ilvl w:val="0"/>
                <w:numId w:val="6"/>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szövegről való tudás és gyakorlati alkalmazásának fejlesztése</w:t>
            </w:r>
          </w:p>
          <w:p w:rsidR="00A626C9" w:rsidRDefault="00A626C9" w:rsidP="00425F77">
            <w:pPr>
              <w:pStyle w:val="ListParagraph"/>
              <w:numPr>
                <w:ilvl w:val="0"/>
                <w:numId w:val="6"/>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szövegszervező erők megismertetése és alkalmazása a gyakorlatban</w:t>
            </w:r>
          </w:p>
          <w:p w:rsidR="00A626C9" w:rsidRDefault="00A626C9" w:rsidP="00425F77">
            <w:pPr>
              <w:pStyle w:val="ListParagraph"/>
              <w:numPr>
                <w:ilvl w:val="0"/>
                <w:numId w:val="6"/>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szövegelemző képességek fejlesztése</w:t>
            </w:r>
          </w:p>
          <w:p w:rsidR="00A626C9" w:rsidRDefault="00A626C9" w:rsidP="00425F77">
            <w:pPr>
              <w:pStyle w:val="ListParagraph"/>
              <w:numPr>
                <w:ilvl w:val="0"/>
                <w:numId w:val="6"/>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 fogalma, jellemzői</w:t>
            </w:r>
          </w:p>
          <w:p w:rsidR="00A626C9" w:rsidRDefault="00A626C9" w:rsidP="00425F77">
            <w:pPr>
              <w:pStyle w:val="ListParagraph"/>
              <w:numPr>
                <w:ilvl w:val="0"/>
                <w:numId w:val="6"/>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 főbb megjelenési formái, típusai, műfajai, korának és összetettségének jellemzői</w:t>
            </w:r>
          </w:p>
          <w:p w:rsidR="00A626C9" w:rsidRDefault="00A626C9" w:rsidP="00425F77">
            <w:pPr>
              <w:pStyle w:val="ListParagraph"/>
              <w:numPr>
                <w:ilvl w:val="0"/>
                <w:numId w:val="6"/>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 szerkezete: a szöveg és a mondat viszonya, szövegegységek</w:t>
            </w:r>
          </w:p>
          <w:p w:rsidR="00A626C9" w:rsidRDefault="00A626C9" w:rsidP="00425F77">
            <w:pPr>
              <w:pStyle w:val="ListParagraph"/>
              <w:numPr>
                <w:ilvl w:val="0"/>
                <w:numId w:val="6"/>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szövegértelem összetevői: pragmatikai, jelentésbeli és nyelvtani szintje</w:t>
            </w:r>
          </w:p>
          <w:p w:rsidR="00A626C9" w:rsidRDefault="00A626C9" w:rsidP="00425F77">
            <w:pPr>
              <w:pStyle w:val="ListParagraph"/>
              <w:numPr>
                <w:ilvl w:val="0"/>
                <w:numId w:val="6"/>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Szövegköziség, az internetes szövegek jellemzői</w:t>
            </w:r>
          </w:p>
          <w:p w:rsidR="00A626C9" w:rsidRDefault="00A626C9" w:rsidP="00425F77">
            <w:pPr>
              <w:pStyle w:val="ListParagraph"/>
              <w:numPr>
                <w:ilvl w:val="0"/>
                <w:numId w:val="6"/>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Szövegek összefüggése, értelemhálózata; intertextualitás</w:t>
            </w:r>
          </w:p>
          <w:p w:rsidR="00A626C9" w:rsidRDefault="00A626C9" w:rsidP="00425F77">
            <w:pPr>
              <w:pStyle w:val="ListParagraph"/>
              <w:numPr>
                <w:ilvl w:val="0"/>
                <w:numId w:val="6"/>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szóbeli és az írásbeli szövegértés és szövegalkotás fejlesztése</w:t>
            </w:r>
          </w:p>
          <w:p w:rsidR="00A626C9" w:rsidRDefault="00A626C9" w:rsidP="00425F77">
            <w:pPr>
              <w:pStyle w:val="ListParagraph"/>
              <w:numPr>
                <w:ilvl w:val="0"/>
                <w:numId w:val="6"/>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helyesírási készség fejlesztése</w:t>
            </w:r>
          </w:p>
          <w:p w:rsidR="00A626C9" w:rsidRDefault="00A626C9" w:rsidP="00425F77">
            <w:pPr>
              <w:pStyle w:val="ListParagraph"/>
              <w:numPr>
                <w:ilvl w:val="0"/>
                <w:numId w:val="6"/>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Helyesírási szótárak használatának tudatosítása</w:t>
            </w:r>
          </w:p>
          <w:p w:rsidR="00A626C9" w:rsidRDefault="00A626C9" w:rsidP="00425F77">
            <w:pPr>
              <w:pStyle w:val="ListParagraph"/>
              <w:numPr>
                <w:ilvl w:val="0"/>
                <w:numId w:val="6"/>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szövegolvasási típusok és szövegértési stratégiák</w:t>
            </w:r>
          </w:p>
          <w:p w:rsidR="00A626C9" w:rsidRDefault="00A626C9" w:rsidP="00425F77">
            <w:pPr>
              <w:pStyle w:val="ListParagraph"/>
              <w:numPr>
                <w:ilvl w:val="0"/>
                <w:numId w:val="6"/>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Szövegtípusok: digitális és hagyományos, folyamatos és nem folyamatos</w:t>
            </w:r>
          </w:p>
          <w:p w:rsidR="00A626C9" w:rsidRDefault="00A626C9" w:rsidP="00425F77">
            <w:pPr>
              <w:pStyle w:val="ListParagraph"/>
              <w:numPr>
                <w:ilvl w:val="0"/>
                <w:numId w:val="6"/>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Összefüggő szóbeli szöveg: felelet, kiselőadás, hozzászólás, felszólalás</w:t>
            </w:r>
          </w:p>
          <w:p w:rsidR="00A626C9" w:rsidRDefault="00A626C9" w:rsidP="00425F77">
            <w:pPr>
              <w:pStyle w:val="ListParagraph"/>
              <w:numPr>
                <w:ilvl w:val="0"/>
                <w:numId w:val="6"/>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magánélet színtereinek szövegtípusai: levél, köszöntő stb.</w:t>
            </w:r>
          </w:p>
          <w:p w:rsidR="00A626C9" w:rsidRDefault="00A626C9" w:rsidP="00425F77">
            <w:pPr>
              <w:pStyle w:val="ListParagraph"/>
              <w:numPr>
                <w:ilvl w:val="0"/>
                <w:numId w:val="6"/>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Az esszé</w:t>
            </w:r>
          </w:p>
          <w:p w:rsidR="00A626C9" w:rsidRPr="008C43C9" w:rsidRDefault="00A626C9" w:rsidP="00D8488A">
            <w:pPr>
              <w:spacing w:before="120" w:after="0" w:line="240" w:lineRule="auto"/>
              <w:rPr>
                <w:rFonts w:ascii="Times New Roman" w:hAnsi="Times New Roman"/>
                <w:sz w:val="24"/>
                <w:szCs w:val="24"/>
              </w:rPr>
            </w:pPr>
          </w:p>
        </w:tc>
      </w:tr>
      <w:tr w:rsidR="00A626C9" w:rsidRPr="008C43C9" w:rsidTr="00D8488A">
        <w:trPr>
          <w:trHeight w:val="20"/>
        </w:trPr>
        <w:tc>
          <w:tcPr>
            <w:tcW w:w="2072" w:type="dxa"/>
            <w:vAlign w:val="center"/>
          </w:tcPr>
          <w:p w:rsidR="00A626C9" w:rsidRPr="008C43C9" w:rsidRDefault="00A626C9" w:rsidP="00D8488A">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t>Fogalmak</w:t>
            </w:r>
          </w:p>
        </w:tc>
        <w:tc>
          <w:tcPr>
            <w:tcW w:w="7158" w:type="dxa"/>
            <w:gridSpan w:val="3"/>
          </w:tcPr>
          <w:p w:rsidR="00A626C9" w:rsidRPr="00096C88" w:rsidRDefault="00A626C9" w:rsidP="00D8488A">
            <w:pPr>
              <w:rPr>
                <w:rFonts w:ascii="Times New Roman" w:hAnsi="Times New Roman" w:cs="Times New Roman"/>
                <w:sz w:val="24"/>
                <w:szCs w:val="24"/>
              </w:rPr>
            </w:pPr>
            <w:r w:rsidRPr="006D11B7">
              <w:rPr>
                <w:rFonts w:ascii="Times New Roman" w:hAnsi="Times New Roman" w:cs="Times New Roman"/>
                <w:sz w:val="24"/>
                <w:szCs w:val="24"/>
              </w:rPr>
              <w:t xml:space="preserve">szöveg, szövegösszefüggés, </w:t>
            </w:r>
            <w:r w:rsidRPr="006D11B7">
              <w:rPr>
                <w:rFonts w:ascii="Times New Roman" w:hAnsi="Times New Roman" w:cs="Times New Roman"/>
                <w:sz w:val="24"/>
                <w:szCs w:val="24"/>
                <w:lang w:val="cs-CZ"/>
              </w:rPr>
              <w:t>beszédhelyzet</w:t>
            </w:r>
            <w:r w:rsidRPr="006D11B7">
              <w:rPr>
                <w:rFonts w:ascii="Times New Roman" w:hAnsi="Times New Roman" w:cs="Times New Roman"/>
                <w:sz w:val="24"/>
                <w:szCs w:val="24"/>
              </w:rPr>
              <w:t xml:space="preserve">; szövegmondat, bekezdés, tömb, szakasz; szövegkohézió (témahálózat, téma-réma, szövegtopik, szövegfókusz, kulcsszó, cím); szövegpragmatika (szövegvilág, nézőpont, fogalmi séma, tudáskeret, forgatókönyv); nyelvtani (szintaktikai) tényező (kötőszó, névmás, névelő, határozószó, előre- és visszautalás, deixis, egyeztetés); intertextualitás, összefüggő szóbeli szövegek: előadás, megbeszélés, vita; a magánélet színtereinek szövegtípusai: levél, köszöntő stb.; </w:t>
            </w:r>
            <w:r w:rsidRPr="006D11B7">
              <w:rPr>
                <w:rFonts w:ascii="Times New Roman" w:hAnsi="Times New Roman" w:cs="Times New Roman"/>
                <w:sz w:val="24"/>
                <w:szCs w:val="24"/>
                <w:lang w:val="cs-CZ"/>
              </w:rPr>
              <w:t>esszé</w:t>
            </w:r>
          </w:p>
        </w:tc>
      </w:tr>
    </w:tbl>
    <w:p w:rsidR="00A626C9" w:rsidRDefault="00A626C9" w:rsidP="00A626C9">
      <w:pPr>
        <w:spacing w:after="0" w:line="240" w:lineRule="auto"/>
        <w:rPr>
          <w:rFonts w:ascii="Times New Roman" w:hAnsi="Times New Roman"/>
          <w:sz w:val="24"/>
          <w:szCs w:val="24"/>
          <w:lang w:val="cs-CZ"/>
        </w:rPr>
      </w:pPr>
    </w:p>
    <w:p w:rsidR="00A626C9" w:rsidRDefault="00A626C9" w:rsidP="00A626C9">
      <w:pPr>
        <w:spacing w:after="0" w:line="240" w:lineRule="auto"/>
        <w:rPr>
          <w:rFonts w:ascii="Times New Roman" w:hAnsi="Times New Roman"/>
          <w:sz w:val="24"/>
          <w:szCs w:val="24"/>
          <w:lang w:val="cs-CZ"/>
        </w:rPr>
      </w:pPr>
    </w:p>
    <w:p w:rsidR="00A626C9" w:rsidRPr="005A10A5" w:rsidRDefault="00A626C9" w:rsidP="00A626C9">
      <w:pPr>
        <w:spacing w:after="0" w:line="240" w:lineRule="auto"/>
        <w:rPr>
          <w:rFonts w:ascii="Times New Roman" w:hAnsi="Times New Roman"/>
          <w:sz w:val="24"/>
          <w:szCs w:val="24"/>
          <w:lang w:val="cs-CZ"/>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3516"/>
        <w:gridCol w:w="2387"/>
        <w:gridCol w:w="1130"/>
      </w:tblGrid>
      <w:tr w:rsidR="00A626C9" w:rsidRPr="008C43C9" w:rsidTr="00D8488A">
        <w:tc>
          <w:tcPr>
            <w:tcW w:w="2197" w:type="dxa"/>
            <w:vAlign w:val="center"/>
          </w:tcPr>
          <w:p w:rsidR="00A626C9" w:rsidRPr="008C43C9" w:rsidRDefault="00A626C9" w:rsidP="00D8488A">
            <w:pPr>
              <w:spacing w:after="0" w:line="240" w:lineRule="auto"/>
              <w:jc w:val="center"/>
              <w:rPr>
                <w:rFonts w:ascii="Times New Roman" w:hAnsi="Times New Roman"/>
                <w:b/>
                <w:bCs/>
                <w:sz w:val="24"/>
                <w:szCs w:val="24"/>
              </w:rPr>
            </w:pPr>
            <w:r w:rsidRPr="008C43C9">
              <w:rPr>
                <w:rFonts w:ascii="Times New Roman" w:hAnsi="Times New Roman"/>
                <w:b/>
                <w:bCs/>
                <w:sz w:val="24"/>
                <w:szCs w:val="24"/>
                <w:lang w:val="cs-CZ"/>
              </w:rPr>
              <w:t>T</w:t>
            </w:r>
            <w:r>
              <w:rPr>
                <w:rFonts w:ascii="Times New Roman" w:hAnsi="Times New Roman"/>
                <w:b/>
                <w:bCs/>
                <w:sz w:val="24"/>
                <w:szCs w:val="24"/>
                <w:lang w:val="cs-CZ"/>
              </w:rPr>
              <w:t>émakör</w:t>
            </w:r>
          </w:p>
        </w:tc>
        <w:tc>
          <w:tcPr>
            <w:tcW w:w="5903" w:type="dxa"/>
            <w:gridSpan w:val="2"/>
            <w:vAlign w:val="center"/>
          </w:tcPr>
          <w:p w:rsidR="00A626C9" w:rsidRPr="003029D9" w:rsidRDefault="00A626C9" w:rsidP="00D8488A">
            <w:pPr>
              <w:pStyle w:val="ListParagraph"/>
              <w:spacing w:after="0"/>
              <w:ind w:left="0"/>
              <w:contextualSpacing/>
              <w:rPr>
                <w:rFonts w:ascii="Times New Roman" w:eastAsia="Calibri" w:hAnsi="Times New Roman" w:cs="Times New Roman"/>
                <w:b/>
                <w:sz w:val="24"/>
                <w:szCs w:val="24"/>
              </w:rPr>
            </w:pPr>
            <w:r w:rsidRPr="003029D9">
              <w:rPr>
                <w:rFonts w:ascii="Times New Roman" w:hAnsi="Times New Roman" w:cs="Times New Roman"/>
                <w:b/>
                <w:bCs/>
                <w:sz w:val="24"/>
                <w:szCs w:val="24"/>
              </w:rPr>
              <w:t>Stilisztika – stílusrétegek, stílushatás, stíluseszközök, szóképek, alakzatok</w:t>
            </w:r>
          </w:p>
          <w:p w:rsidR="00A626C9" w:rsidRPr="006D11B7" w:rsidRDefault="00A626C9" w:rsidP="00D8488A">
            <w:pPr>
              <w:spacing w:before="120" w:after="0" w:line="240" w:lineRule="auto"/>
              <w:jc w:val="center"/>
              <w:rPr>
                <w:rFonts w:ascii="Times New Roman" w:hAnsi="Times New Roman"/>
                <w:b/>
                <w:bCs/>
                <w:sz w:val="24"/>
                <w:szCs w:val="24"/>
              </w:rPr>
            </w:pPr>
          </w:p>
        </w:tc>
        <w:tc>
          <w:tcPr>
            <w:tcW w:w="1130" w:type="dxa"/>
            <w:vAlign w:val="center"/>
          </w:tcPr>
          <w:p w:rsidR="00A626C9" w:rsidRPr="005A10A5" w:rsidRDefault="00A626C9" w:rsidP="00D8488A">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rPr>
              <w:t xml:space="preserve"> </w:t>
            </w:r>
            <w:r>
              <w:rPr>
                <w:rFonts w:ascii="Times New Roman" w:hAnsi="Times New Roman"/>
                <w:b/>
                <w:sz w:val="24"/>
                <w:szCs w:val="24"/>
              </w:rPr>
              <w:t>14+3</w:t>
            </w:r>
            <w:r w:rsidRPr="005A10A5">
              <w:rPr>
                <w:rFonts w:ascii="Times New Roman" w:hAnsi="Times New Roman"/>
                <w:b/>
                <w:sz w:val="24"/>
                <w:szCs w:val="24"/>
                <w:lang w:val="cs-CZ"/>
              </w:rPr>
              <w:t xml:space="preserve"> óra</w:t>
            </w:r>
          </w:p>
        </w:tc>
      </w:tr>
      <w:tr w:rsidR="00A626C9" w:rsidRPr="008C43C9" w:rsidTr="00D8488A">
        <w:trPr>
          <w:trHeight w:val="42"/>
        </w:trPr>
        <w:tc>
          <w:tcPr>
            <w:tcW w:w="2197" w:type="dxa"/>
            <w:vMerge w:val="restart"/>
            <w:vAlign w:val="center"/>
          </w:tcPr>
          <w:p w:rsidR="00A626C9" w:rsidRDefault="00A626C9" w:rsidP="00D8488A">
            <w:pPr>
              <w:spacing w:after="0" w:line="240" w:lineRule="auto"/>
              <w:jc w:val="center"/>
              <w:rPr>
                <w:rFonts w:ascii="Times New Roman" w:hAnsi="Times New Roman"/>
                <w:b/>
                <w:bCs/>
                <w:sz w:val="24"/>
                <w:szCs w:val="24"/>
              </w:rPr>
            </w:pPr>
          </w:p>
        </w:tc>
        <w:tc>
          <w:tcPr>
            <w:tcW w:w="3516" w:type="dxa"/>
          </w:tcPr>
          <w:p w:rsidR="00A626C9" w:rsidRPr="00BA1F6A" w:rsidRDefault="00A626C9" w:rsidP="00D8488A">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bCs/>
                <w:sz w:val="24"/>
                <w:szCs w:val="24"/>
              </w:rPr>
              <w:t>A stílus fogalma és hírértéke</w:t>
            </w:r>
          </w:p>
        </w:tc>
        <w:tc>
          <w:tcPr>
            <w:tcW w:w="3517" w:type="dxa"/>
            <w:gridSpan w:val="2"/>
            <w:vMerge w:val="restart"/>
          </w:tcPr>
          <w:p w:rsidR="00A626C9" w:rsidRPr="00BA1F6A" w:rsidRDefault="00A626C9" w:rsidP="00D8488A">
            <w:pPr>
              <w:rPr>
                <w:rFonts w:ascii="Times New Roman" w:hAnsi="Times New Roman" w:cs="Times New Roman"/>
                <w:sz w:val="24"/>
                <w:szCs w:val="24"/>
              </w:rPr>
            </w:pPr>
            <w:r w:rsidRPr="00BA1F6A">
              <w:rPr>
                <w:rFonts w:ascii="Times New Roman" w:hAnsi="Times New Roman" w:cs="Times New Roman"/>
                <w:sz w:val="24"/>
                <w:szCs w:val="24"/>
              </w:rPr>
              <w:t>Mindennapi stilisztikánk: társadalmi elvárások és megnyilatkozásaink stílusa</w:t>
            </w:r>
          </w:p>
          <w:p w:rsidR="00A626C9" w:rsidRPr="00BA1F6A" w:rsidRDefault="00A626C9" w:rsidP="00D8488A">
            <w:pPr>
              <w:rPr>
                <w:rFonts w:ascii="Times New Roman" w:hAnsi="Times New Roman" w:cs="Times New Roman"/>
                <w:sz w:val="24"/>
                <w:szCs w:val="24"/>
              </w:rPr>
            </w:pPr>
            <w:r w:rsidRPr="00BA1F6A">
              <w:rPr>
                <w:rFonts w:ascii="Times New Roman" w:hAnsi="Times New Roman" w:cs="Times New Roman"/>
                <w:sz w:val="24"/>
                <w:szCs w:val="24"/>
              </w:rPr>
              <w:t>Stílusparódia</w:t>
            </w:r>
          </w:p>
          <w:p w:rsidR="00A626C9" w:rsidRPr="00BA1F6A" w:rsidRDefault="00A626C9" w:rsidP="00D8488A">
            <w:pPr>
              <w:rPr>
                <w:rFonts w:ascii="Times New Roman" w:hAnsi="Times New Roman" w:cs="Times New Roman"/>
                <w:sz w:val="24"/>
                <w:szCs w:val="24"/>
              </w:rPr>
            </w:pPr>
            <w:r w:rsidRPr="00BA1F6A">
              <w:rPr>
                <w:rFonts w:ascii="Times New Roman" w:hAnsi="Times New Roman" w:cs="Times New Roman"/>
                <w:sz w:val="24"/>
                <w:szCs w:val="24"/>
              </w:rPr>
              <w:t>Korstílusok, stílusirányzatok</w:t>
            </w:r>
          </w:p>
          <w:p w:rsidR="00A626C9" w:rsidRPr="00BA1F6A" w:rsidRDefault="00A626C9" w:rsidP="00D8488A">
            <w:pPr>
              <w:rPr>
                <w:rFonts w:ascii="Times New Roman" w:hAnsi="Times New Roman" w:cs="Times New Roman"/>
                <w:sz w:val="24"/>
                <w:szCs w:val="24"/>
              </w:rPr>
            </w:pPr>
            <w:r w:rsidRPr="00BA1F6A">
              <w:rPr>
                <w:rFonts w:ascii="Times New Roman" w:hAnsi="Times New Roman" w:cs="Times New Roman"/>
                <w:sz w:val="24"/>
                <w:szCs w:val="24"/>
              </w:rPr>
              <w:t xml:space="preserve">Az íráskép stilisztikai hatásai </w:t>
            </w:r>
          </w:p>
          <w:p w:rsidR="00A626C9" w:rsidRPr="00BA1F6A" w:rsidRDefault="00A626C9" w:rsidP="00D8488A">
            <w:pPr>
              <w:rPr>
                <w:rFonts w:ascii="Times New Roman" w:hAnsi="Times New Roman" w:cs="Times New Roman"/>
                <w:sz w:val="24"/>
                <w:szCs w:val="24"/>
              </w:rPr>
            </w:pPr>
            <w:r w:rsidRPr="00BA1F6A">
              <w:rPr>
                <w:rFonts w:ascii="Times New Roman" w:hAnsi="Times New Roman" w:cs="Times New Roman"/>
                <w:sz w:val="24"/>
                <w:szCs w:val="24"/>
              </w:rPr>
              <w:t>Egyéni szóalkotások stilisztikai hatása</w:t>
            </w:r>
          </w:p>
          <w:p w:rsidR="00A626C9" w:rsidRPr="00BA1F6A" w:rsidRDefault="00A626C9" w:rsidP="00D8488A">
            <w:pPr>
              <w:pStyle w:val="Szveg"/>
              <w:rPr>
                <w:rFonts w:ascii="Times New Roman" w:hAnsi="Times New Roman"/>
              </w:rPr>
            </w:pPr>
            <w:r w:rsidRPr="00BA1F6A">
              <w:rPr>
                <w:rFonts w:ascii="Times New Roman" w:hAnsi="Times New Roman"/>
              </w:rPr>
              <w:t>Összetett képrendszerek, képi hálózatok, jelképrendszerek</w:t>
            </w:r>
          </w:p>
          <w:p w:rsidR="00A626C9" w:rsidRDefault="00A626C9" w:rsidP="00D8488A">
            <w:pPr>
              <w:pStyle w:val="ListParagraph"/>
              <w:spacing w:after="120"/>
              <w:ind w:left="0"/>
              <w:contextualSpacing/>
              <w:jc w:val="both"/>
              <w:rPr>
                <w:rFonts w:ascii="Times New Roman" w:hAnsi="Times New Roman" w:cs="Times New Roman"/>
                <w:sz w:val="24"/>
                <w:szCs w:val="24"/>
              </w:rPr>
            </w:pPr>
          </w:p>
        </w:tc>
      </w:tr>
      <w:tr w:rsidR="00A626C9" w:rsidRPr="008C43C9" w:rsidTr="00D8488A">
        <w:trPr>
          <w:trHeight w:val="40"/>
        </w:trPr>
        <w:tc>
          <w:tcPr>
            <w:tcW w:w="2197" w:type="dxa"/>
            <w:vMerge/>
            <w:vAlign w:val="center"/>
          </w:tcPr>
          <w:p w:rsidR="00A626C9" w:rsidRDefault="00A626C9" w:rsidP="00D8488A">
            <w:pPr>
              <w:spacing w:after="0" w:line="240" w:lineRule="auto"/>
              <w:jc w:val="center"/>
              <w:rPr>
                <w:rFonts w:ascii="Times New Roman" w:hAnsi="Times New Roman"/>
                <w:b/>
                <w:bCs/>
                <w:sz w:val="24"/>
                <w:szCs w:val="24"/>
              </w:rPr>
            </w:pPr>
          </w:p>
        </w:tc>
        <w:tc>
          <w:tcPr>
            <w:tcW w:w="3516" w:type="dxa"/>
          </w:tcPr>
          <w:p w:rsidR="00A626C9" w:rsidRPr="00BA1F6A" w:rsidRDefault="00A626C9" w:rsidP="00D8488A">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bCs/>
                <w:sz w:val="24"/>
                <w:szCs w:val="24"/>
              </w:rPr>
              <w:t>A stílus kifejező ereje</w:t>
            </w:r>
          </w:p>
        </w:tc>
        <w:tc>
          <w:tcPr>
            <w:tcW w:w="3517" w:type="dxa"/>
            <w:gridSpan w:val="2"/>
            <w:vMerge/>
          </w:tcPr>
          <w:p w:rsidR="00A626C9" w:rsidRDefault="00A626C9" w:rsidP="00425F77">
            <w:pPr>
              <w:pStyle w:val="ListParagraph"/>
              <w:numPr>
                <w:ilvl w:val="0"/>
                <w:numId w:val="6"/>
              </w:numPr>
              <w:spacing w:after="120"/>
              <w:ind w:left="426" w:hanging="284"/>
              <w:contextualSpacing/>
              <w:jc w:val="both"/>
              <w:rPr>
                <w:rFonts w:ascii="Times New Roman" w:hAnsi="Times New Roman" w:cs="Times New Roman"/>
                <w:sz w:val="24"/>
                <w:szCs w:val="24"/>
              </w:rPr>
            </w:pPr>
          </w:p>
        </w:tc>
      </w:tr>
      <w:tr w:rsidR="00A626C9" w:rsidRPr="008C43C9" w:rsidTr="00D8488A">
        <w:trPr>
          <w:trHeight w:val="40"/>
        </w:trPr>
        <w:tc>
          <w:tcPr>
            <w:tcW w:w="2197" w:type="dxa"/>
            <w:vMerge/>
            <w:vAlign w:val="center"/>
          </w:tcPr>
          <w:p w:rsidR="00A626C9" w:rsidRDefault="00A626C9" w:rsidP="00D8488A">
            <w:pPr>
              <w:spacing w:after="0" w:line="240" w:lineRule="auto"/>
              <w:jc w:val="center"/>
              <w:rPr>
                <w:rFonts w:ascii="Times New Roman" w:hAnsi="Times New Roman"/>
                <w:b/>
                <w:bCs/>
                <w:sz w:val="24"/>
                <w:szCs w:val="24"/>
              </w:rPr>
            </w:pPr>
          </w:p>
        </w:tc>
        <w:tc>
          <w:tcPr>
            <w:tcW w:w="3516" w:type="dxa"/>
          </w:tcPr>
          <w:p w:rsidR="00A626C9" w:rsidRPr="00BA1F6A" w:rsidRDefault="00A626C9" w:rsidP="00D8488A">
            <w:pPr>
              <w:rPr>
                <w:rFonts w:ascii="Times New Roman" w:hAnsi="Times New Roman" w:cs="Times New Roman"/>
                <w:sz w:val="24"/>
                <w:szCs w:val="24"/>
              </w:rPr>
            </w:pPr>
            <w:r w:rsidRPr="00BA1F6A">
              <w:rPr>
                <w:rFonts w:ascii="Times New Roman" w:hAnsi="Times New Roman" w:cs="Times New Roman"/>
                <w:sz w:val="24"/>
                <w:szCs w:val="24"/>
              </w:rPr>
              <w:t>Stílusrétegek:társalgási, tudományos, publicisztikai, hivatalos, szónoki és irodalmi stílus</w:t>
            </w:r>
          </w:p>
        </w:tc>
        <w:tc>
          <w:tcPr>
            <w:tcW w:w="3517" w:type="dxa"/>
            <w:gridSpan w:val="2"/>
            <w:vMerge/>
          </w:tcPr>
          <w:p w:rsidR="00A626C9" w:rsidRDefault="00A626C9" w:rsidP="00425F77">
            <w:pPr>
              <w:pStyle w:val="ListParagraph"/>
              <w:numPr>
                <w:ilvl w:val="0"/>
                <w:numId w:val="6"/>
              </w:numPr>
              <w:spacing w:after="120"/>
              <w:ind w:left="426" w:hanging="284"/>
              <w:contextualSpacing/>
              <w:jc w:val="both"/>
              <w:rPr>
                <w:rFonts w:ascii="Times New Roman" w:hAnsi="Times New Roman" w:cs="Times New Roman"/>
                <w:sz w:val="24"/>
                <w:szCs w:val="24"/>
              </w:rPr>
            </w:pPr>
          </w:p>
        </w:tc>
      </w:tr>
      <w:tr w:rsidR="00A626C9" w:rsidRPr="008C43C9" w:rsidTr="00D8488A">
        <w:trPr>
          <w:trHeight w:val="40"/>
        </w:trPr>
        <w:tc>
          <w:tcPr>
            <w:tcW w:w="2197" w:type="dxa"/>
            <w:vMerge/>
            <w:vAlign w:val="center"/>
          </w:tcPr>
          <w:p w:rsidR="00A626C9" w:rsidRDefault="00A626C9" w:rsidP="00D8488A">
            <w:pPr>
              <w:spacing w:after="0" w:line="240" w:lineRule="auto"/>
              <w:jc w:val="center"/>
              <w:rPr>
                <w:rFonts w:ascii="Times New Roman" w:hAnsi="Times New Roman"/>
                <w:b/>
                <w:bCs/>
                <w:sz w:val="24"/>
                <w:szCs w:val="24"/>
              </w:rPr>
            </w:pPr>
          </w:p>
        </w:tc>
        <w:tc>
          <w:tcPr>
            <w:tcW w:w="3516" w:type="dxa"/>
          </w:tcPr>
          <w:p w:rsidR="00A626C9" w:rsidRPr="00BA1F6A" w:rsidRDefault="00A626C9" w:rsidP="00D8488A">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Stílusárnyalatok (pl.: neutrális, gúnyos, patetikus, népies, familiáris, költői, archaikus)</w:t>
            </w:r>
          </w:p>
        </w:tc>
        <w:tc>
          <w:tcPr>
            <w:tcW w:w="3517" w:type="dxa"/>
            <w:gridSpan w:val="2"/>
            <w:vMerge/>
          </w:tcPr>
          <w:p w:rsidR="00A626C9" w:rsidRDefault="00A626C9" w:rsidP="00425F77">
            <w:pPr>
              <w:pStyle w:val="ListParagraph"/>
              <w:numPr>
                <w:ilvl w:val="0"/>
                <w:numId w:val="6"/>
              </w:numPr>
              <w:spacing w:after="120"/>
              <w:ind w:left="426" w:hanging="284"/>
              <w:contextualSpacing/>
              <w:jc w:val="both"/>
              <w:rPr>
                <w:rFonts w:ascii="Times New Roman" w:hAnsi="Times New Roman" w:cs="Times New Roman"/>
                <w:sz w:val="24"/>
                <w:szCs w:val="24"/>
              </w:rPr>
            </w:pPr>
          </w:p>
        </w:tc>
      </w:tr>
      <w:tr w:rsidR="00A626C9" w:rsidRPr="008C43C9" w:rsidTr="00D8488A">
        <w:trPr>
          <w:trHeight w:val="40"/>
        </w:trPr>
        <w:tc>
          <w:tcPr>
            <w:tcW w:w="2197" w:type="dxa"/>
            <w:vMerge/>
            <w:vAlign w:val="center"/>
          </w:tcPr>
          <w:p w:rsidR="00A626C9" w:rsidRDefault="00A626C9" w:rsidP="00D8488A">
            <w:pPr>
              <w:spacing w:after="0" w:line="240" w:lineRule="auto"/>
              <w:jc w:val="center"/>
              <w:rPr>
                <w:rFonts w:ascii="Times New Roman" w:hAnsi="Times New Roman"/>
                <w:b/>
                <w:bCs/>
                <w:sz w:val="24"/>
                <w:szCs w:val="24"/>
              </w:rPr>
            </w:pPr>
          </w:p>
        </w:tc>
        <w:tc>
          <w:tcPr>
            <w:tcW w:w="3516" w:type="dxa"/>
          </w:tcPr>
          <w:p w:rsidR="00A626C9" w:rsidRPr="00BA1F6A" w:rsidRDefault="00A626C9" w:rsidP="00D8488A">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mondatstilisztikai eszközök (a verbális stílus, nominális stílus, a körmondat)</w:t>
            </w:r>
          </w:p>
        </w:tc>
        <w:tc>
          <w:tcPr>
            <w:tcW w:w="3517" w:type="dxa"/>
            <w:gridSpan w:val="2"/>
            <w:vMerge/>
          </w:tcPr>
          <w:p w:rsidR="00A626C9" w:rsidRDefault="00A626C9" w:rsidP="00425F77">
            <w:pPr>
              <w:pStyle w:val="ListParagraph"/>
              <w:numPr>
                <w:ilvl w:val="0"/>
                <w:numId w:val="6"/>
              </w:numPr>
              <w:spacing w:after="120"/>
              <w:ind w:left="426" w:hanging="284"/>
              <w:contextualSpacing/>
              <w:jc w:val="both"/>
              <w:rPr>
                <w:rFonts w:ascii="Times New Roman" w:hAnsi="Times New Roman" w:cs="Times New Roman"/>
                <w:sz w:val="24"/>
                <w:szCs w:val="24"/>
              </w:rPr>
            </w:pPr>
          </w:p>
        </w:tc>
      </w:tr>
      <w:tr w:rsidR="00A626C9" w:rsidRPr="008C43C9" w:rsidTr="00D8488A">
        <w:trPr>
          <w:trHeight w:val="40"/>
        </w:trPr>
        <w:tc>
          <w:tcPr>
            <w:tcW w:w="2197" w:type="dxa"/>
            <w:vMerge/>
            <w:vAlign w:val="center"/>
          </w:tcPr>
          <w:p w:rsidR="00A626C9" w:rsidRDefault="00A626C9" w:rsidP="00D8488A">
            <w:pPr>
              <w:spacing w:after="0" w:line="240" w:lineRule="auto"/>
              <w:jc w:val="center"/>
              <w:rPr>
                <w:rFonts w:ascii="Times New Roman" w:hAnsi="Times New Roman"/>
                <w:b/>
                <w:bCs/>
                <w:sz w:val="24"/>
                <w:szCs w:val="24"/>
              </w:rPr>
            </w:pPr>
          </w:p>
        </w:tc>
        <w:tc>
          <w:tcPr>
            <w:tcW w:w="3516" w:type="dxa"/>
          </w:tcPr>
          <w:p w:rsidR="00A626C9" w:rsidRPr="00BA1F6A" w:rsidRDefault="00A626C9" w:rsidP="00D8488A">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Hangszimbolika,hangutánzás, hangulatfestés</w:t>
            </w:r>
          </w:p>
        </w:tc>
        <w:tc>
          <w:tcPr>
            <w:tcW w:w="3517" w:type="dxa"/>
            <w:gridSpan w:val="2"/>
            <w:vMerge/>
          </w:tcPr>
          <w:p w:rsidR="00A626C9" w:rsidRDefault="00A626C9" w:rsidP="00425F77">
            <w:pPr>
              <w:pStyle w:val="ListParagraph"/>
              <w:numPr>
                <w:ilvl w:val="0"/>
                <w:numId w:val="6"/>
              </w:numPr>
              <w:spacing w:after="120"/>
              <w:ind w:left="426" w:hanging="284"/>
              <w:contextualSpacing/>
              <w:jc w:val="both"/>
              <w:rPr>
                <w:rFonts w:ascii="Times New Roman" w:hAnsi="Times New Roman" w:cs="Times New Roman"/>
                <w:sz w:val="24"/>
                <w:szCs w:val="24"/>
              </w:rPr>
            </w:pPr>
          </w:p>
        </w:tc>
      </w:tr>
      <w:tr w:rsidR="00A626C9" w:rsidRPr="008C43C9" w:rsidTr="00D8488A">
        <w:trPr>
          <w:trHeight w:val="40"/>
        </w:trPr>
        <w:tc>
          <w:tcPr>
            <w:tcW w:w="2197" w:type="dxa"/>
            <w:vMerge/>
            <w:vAlign w:val="center"/>
          </w:tcPr>
          <w:p w:rsidR="00A626C9" w:rsidRDefault="00A626C9" w:rsidP="00D8488A">
            <w:pPr>
              <w:spacing w:after="0" w:line="240" w:lineRule="auto"/>
              <w:jc w:val="center"/>
              <w:rPr>
                <w:rFonts w:ascii="Times New Roman" w:hAnsi="Times New Roman"/>
                <w:b/>
                <w:bCs/>
                <w:sz w:val="24"/>
                <w:szCs w:val="24"/>
              </w:rPr>
            </w:pPr>
          </w:p>
        </w:tc>
        <w:tc>
          <w:tcPr>
            <w:tcW w:w="3516" w:type="dxa"/>
          </w:tcPr>
          <w:p w:rsidR="00A626C9" w:rsidRPr="00BA1F6A" w:rsidRDefault="00A626C9" w:rsidP="00D8488A">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Szóképek (egyszerű; hasonlatból kinövő szóképek /metafora, szinesztézia/, érintkezésen nyugvó szóképek /metonímia, szinekdoché/, összetett szóképek /összetett költői kép, allegória, szimbólum/)</w:t>
            </w:r>
          </w:p>
        </w:tc>
        <w:tc>
          <w:tcPr>
            <w:tcW w:w="3517" w:type="dxa"/>
            <w:gridSpan w:val="2"/>
            <w:vMerge/>
          </w:tcPr>
          <w:p w:rsidR="00A626C9" w:rsidRDefault="00A626C9" w:rsidP="00425F77">
            <w:pPr>
              <w:pStyle w:val="ListParagraph"/>
              <w:numPr>
                <w:ilvl w:val="0"/>
                <w:numId w:val="6"/>
              </w:numPr>
              <w:spacing w:after="120"/>
              <w:ind w:left="426" w:hanging="284"/>
              <w:contextualSpacing/>
              <w:jc w:val="both"/>
              <w:rPr>
                <w:rFonts w:ascii="Times New Roman" w:hAnsi="Times New Roman" w:cs="Times New Roman"/>
                <w:sz w:val="24"/>
                <w:szCs w:val="24"/>
              </w:rPr>
            </w:pPr>
          </w:p>
        </w:tc>
      </w:tr>
      <w:tr w:rsidR="00A626C9" w:rsidRPr="008C43C9" w:rsidTr="00D8488A">
        <w:trPr>
          <w:trHeight w:val="40"/>
        </w:trPr>
        <w:tc>
          <w:tcPr>
            <w:tcW w:w="2197" w:type="dxa"/>
            <w:vMerge/>
            <w:vAlign w:val="center"/>
          </w:tcPr>
          <w:p w:rsidR="00A626C9" w:rsidRDefault="00A626C9" w:rsidP="00D8488A">
            <w:pPr>
              <w:spacing w:after="0" w:line="240" w:lineRule="auto"/>
              <w:jc w:val="center"/>
              <w:rPr>
                <w:rFonts w:ascii="Times New Roman" w:hAnsi="Times New Roman"/>
                <w:b/>
                <w:bCs/>
                <w:sz w:val="24"/>
                <w:szCs w:val="24"/>
              </w:rPr>
            </w:pPr>
          </w:p>
        </w:tc>
        <w:tc>
          <w:tcPr>
            <w:tcW w:w="3516" w:type="dxa"/>
          </w:tcPr>
          <w:p w:rsidR="00A626C9" w:rsidRPr="00BA1F6A" w:rsidRDefault="00A626C9" w:rsidP="00D8488A">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Költői alakzatok (ismétlés, felcserélés, kihagyás) köznyelvi és irodalmi szövegekben</w:t>
            </w:r>
          </w:p>
        </w:tc>
        <w:tc>
          <w:tcPr>
            <w:tcW w:w="3517" w:type="dxa"/>
            <w:gridSpan w:val="2"/>
            <w:vMerge/>
          </w:tcPr>
          <w:p w:rsidR="00A626C9" w:rsidRDefault="00A626C9" w:rsidP="00425F77">
            <w:pPr>
              <w:pStyle w:val="ListParagraph"/>
              <w:numPr>
                <w:ilvl w:val="0"/>
                <w:numId w:val="6"/>
              </w:numPr>
              <w:spacing w:after="120"/>
              <w:ind w:left="426" w:hanging="284"/>
              <w:contextualSpacing/>
              <w:jc w:val="both"/>
              <w:rPr>
                <w:rFonts w:ascii="Times New Roman" w:hAnsi="Times New Roman" w:cs="Times New Roman"/>
                <w:sz w:val="24"/>
                <w:szCs w:val="24"/>
              </w:rPr>
            </w:pPr>
          </w:p>
        </w:tc>
      </w:tr>
      <w:tr w:rsidR="00A626C9" w:rsidRPr="008C43C9" w:rsidTr="00D8488A">
        <w:tc>
          <w:tcPr>
            <w:tcW w:w="2197" w:type="dxa"/>
            <w:vAlign w:val="center"/>
          </w:tcPr>
          <w:p w:rsidR="00A626C9" w:rsidRPr="008C43C9" w:rsidRDefault="00A626C9" w:rsidP="00D8488A">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r w:rsidRPr="008C43C9">
              <w:rPr>
                <w:rFonts w:ascii="Times New Roman" w:hAnsi="Times New Roman"/>
                <w:b/>
                <w:bCs/>
                <w:sz w:val="24"/>
                <w:szCs w:val="24"/>
              </w:rPr>
              <w:t xml:space="preserve"> </w:t>
            </w:r>
          </w:p>
        </w:tc>
        <w:tc>
          <w:tcPr>
            <w:tcW w:w="7033" w:type="dxa"/>
            <w:gridSpan w:val="3"/>
          </w:tcPr>
          <w:p w:rsidR="00A626C9" w:rsidRDefault="00A626C9" w:rsidP="00425F77">
            <w:pPr>
              <w:pStyle w:val="ListParagraph"/>
              <w:numPr>
                <w:ilvl w:val="0"/>
                <w:numId w:val="6"/>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stílus szerepének tudatosítása</w:t>
            </w:r>
          </w:p>
          <w:p w:rsidR="00A626C9" w:rsidRDefault="00A626C9" w:rsidP="00425F77">
            <w:pPr>
              <w:pStyle w:val="ListParagraph"/>
              <w:numPr>
                <w:ilvl w:val="0"/>
                <w:numId w:val="6"/>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stiláris különbségek felfedeztetése</w:t>
            </w:r>
          </w:p>
          <w:p w:rsidR="00A626C9" w:rsidRDefault="00A626C9" w:rsidP="00425F77">
            <w:pPr>
              <w:pStyle w:val="ListParagraph"/>
              <w:numPr>
                <w:ilvl w:val="0"/>
                <w:numId w:val="6"/>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Az alakzatok és a szóképek hatásának, szerepének vizsgálata szövegelemzéskor</w:t>
            </w:r>
          </w:p>
          <w:p w:rsidR="00A626C9" w:rsidRDefault="00A626C9" w:rsidP="00425F77">
            <w:pPr>
              <w:pStyle w:val="ListParagraph"/>
              <w:numPr>
                <w:ilvl w:val="0"/>
                <w:numId w:val="6"/>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stílus, a stilisztika, a stílustípusok</w:t>
            </w:r>
          </w:p>
          <w:p w:rsidR="00A626C9" w:rsidRDefault="00A626C9" w:rsidP="00425F77">
            <w:pPr>
              <w:pStyle w:val="ListParagraph"/>
              <w:numPr>
                <w:ilvl w:val="0"/>
                <w:numId w:val="6"/>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stílusérték</w:t>
            </w:r>
          </w:p>
          <w:p w:rsidR="00A626C9" w:rsidRDefault="00A626C9" w:rsidP="00425F77">
            <w:pPr>
              <w:pStyle w:val="ListParagraph"/>
              <w:numPr>
                <w:ilvl w:val="0"/>
                <w:numId w:val="6"/>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stílushatás</w:t>
            </w:r>
          </w:p>
          <w:p w:rsidR="00A626C9" w:rsidRDefault="00A626C9" w:rsidP="00425F77">
            <w:pPr>
              <w:pStyle w:val="ListParagraph"/>
              <w:numPr>
                <w:ilvl w:val="0"/>
                <w:numId w:val="6"/>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Stílusgyakorlatok</w:t>
            </w:r>
          </w:p>
          <w:p w:rsidR="00A626C9" w:rsidRDefault="00A626C9" w:rsidP="00425F77">
            <w:pPr>
              <w:pStyle w:val="ListParagraph"/>
              <w:numPr>
                <w:ilvl w:val="0"/>
                <w:numId w:val="6"/>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hangalak és jelentés viszonyának felismertetése</w:t>
            </w:r>
          </w:p>
          <w:p w:rsidR="00A626C9" w:rsidRDefault="00A626C9" w:rsidP="00425F77">
            <w:pPr>
              <w:pStyle w:val="ListParagraph"/>
              <w:numPr>
                <w:ilvl w:val="0"/>
                <w:numId w:val="6"/>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Értelmezési gyakorlatok különböző beszédhelyzetekben</w:t>
            </w:r>
          </w:p>
          <w:p w:rsidR="00A626C9" w:rsidRDefault="00A626C9" w:rsidP="00425F77">
            <w:pPr>
              <w:pStyle w:val="ListParagraph"/>
              <w:numPr>
                <w:ilvl w:val="0"/>
                <w:numId w:val="6"/>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mondat- és szövegjelentést meghatározó tényezők felismertetése, tudatosítása</w:t>
            </w:r>
          </w:p>
          <w:p w:rsidR="00A626C9" w:rsidRDefault="00A626C9" w:rsidP="00425F77">
            <w:pPr>
              <w:pStyle w:val="ListParagraph"/>
              <w:numPr>
                <w:ilvl w:val="0"/>
                <w:numId w:val="6"/>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lastRenderedPageBreak/>
              <w:t>A magyar szórend megváltozása és az üzenet jelentésváltozása közötti összefüggés tudatosítása</w:t>
            </w:r>
          </w:p>
          <w:p w:rsidR="00A626C9" w:rsidRDefault="00A626C9" w:rsidP="00425F77">
            <w:pPr>
              <w:pStyle w:val="ListParagraph"/>
              <w:numPr>
                <w:ilvl w:val="0"/>
                <w:numId w:val="6"/>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mindennapi kommunikáció gyakori metaforikus kifejezéseinek és használati körének megfigyelése, értelmezése</w:t>
            </w:r>
          </w:p>
          <w:p w:rsidR="00A626C9" w:rsidRDefault="00A626C9" w:rsidP="00425F77">
            <w:pPr>
              <w:pStyle w:val="ListParagraph"/>
              <w:numPr>
                <w:ilvl w:val="0"/>
                <w:numId w:val="6"/>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Szótárhasználat fejlesztése</w:t>
            </w:r>
          </w:p>
          <w:p w:rsidR="00A626C9" w:rsidRDefault="00A626C9" w:rsidP="00425F77">
            <w:pPr>
              <w:pStyle w:val="ListParagraph"/>
              <w:numPr>
                <w:ilvl w:val="0"/>
                <w:numId w:val="6"/>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jel és a nyelvi jel fogalma, összetevői</w:t>
            </w:r>
          </w:p>
          <w:p w:rsidR="00A626C9" w:rsidRDefault="00A626C9" w:rsidP="00425F77">
            <w:pPr>
              <w:pStyle w:val="ListParagraph"/>
              <w:numPr>
                <w:ilvl w:val="0"/>
                <w:numId w:val="6"/>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jel és a jelentés összefüggése, jelentéselemek</w:t>
            </w:r>
          </w:p>
          <w:p w:rsidR="00A626C9" w:rsidRDefault="00A626C9" w:rsidP="00425F77">
            <w:pPr>
              <w:pStyle w:val="ListParagraph"/>
              <w:numPr>
                <w:ilvl w:val="0"/>
                <w:numId w:val="6"/>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hangalak és a jelentés viszonya, jelentésmező</w:t>
            </w:r>
          </w:p>
          <w:p w:rsidR="00A626C9" w:rsidRDefault="00A626C9" w:rsidP="00425F77">
            <w:pPr>
              <w:pStyle w:val="ListParagraph"/>
              <w:numPr>
                <w:ilvl w:val="0"/>
                <w:numId w:val="6"/>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Motivált és motiválatlan jelentés </w:t>
            </w:r>
          </w:p>
          <w:p w:rsidR="00A626C9" w:rsidRDefault="00A626C9" w:rsidP="00425F77">
            <w:pPr>
              <w:pStyle w:val="ListParagraph"/>
              <w:numPr>
                <w:ilvl w:val="0"/>
                <w:numId w:val="6"/>
              </w:numPr>
              <w:spacing w:after="0"/>
              <w:ind w:left="426" w:hanging="283"/>
              <w:contextualSpacing/>
              <w:jc w:val="both"/>
              <w:rPr>
                <w:rFonts w:ascii="Times New Roman" w:hAnsi="Times New Roman" w:cs="Times New Roman"/>
                <w:sz w:val="24"/>
                <w:szCs w:val="24"/>
              </w:rPr>
            </w:pPr>
            <w:r>
              <w:rPr>
                <w:rFonts w:ascii="Times New Roman" w:hAnsi="Times New Roman" w:cs="Times New Roman"/>
                <w:sz w:val="24"/>
                <w:szCs w:val="24"/>
              </w:rPr>
              <w:t>A metaforikus kifejezések szerkezete, jellemző típusai, használatuk</w:t>
            </w:r>
          </w:p>
          <w:p w:rsidR="00A626C9" w:rsidRDefault="00A626C9" w:rsidP="00425F77">
            <w:pPr>
              <w:pStyle w:val="ListParagraph"/>
              <w:numPr>
                <w:ilvl w:val="0"/>
                <w:numId w:val="6"/>
              </w:numPr>
              <w:spacing w:after="0"/>
              <w:ind w:left="426" w:hanging="283"/>
              <w:contextualSpacing/>
              <w:jc w:val="both"/>
              <w:rPr>
                <w:rFonts w:ascii="Times New Roman" w:hAnsi="Times New Roman" w:cs="Times New Roman"/>
                <w:sz w:val="24"/>
                <w:szCs w:val="24"/>
              </w:rPr>
            </w:pPr>
            <w:r>
              <w:rPr>
                <w:rFonts w:ascii="Times New Roman" w:hAnsi="Times New Roman" w:cs="Times New Roman"/>
                <w:sz w:val="24"/>
                <w:szCs w:val="24"/>
              </w:rPr>
              <w:t>A mondat- és szövegjelentés</w:t>
            </w:r>
          </w:p>
          <w:p w:rsidR="00A626C9" w:rsidRPr="008C43C9" w:rsidRDefault="00A626C9" w:rsidP="00D8488A">
            <w:pPr>
              <w:spacing w:before="120" w:after="0" w:line="240" w:lineRule="auto"/>
              <w:rPr>
                <w:rFonts w:ascii="Times New Roman" w:hAnsi="Times New Roman"/>
                <w:sz w:val="24"/>
                <w:szCs w:val="24"/>
              </w:rPr>
            </w:pPr>
          </w:p>
        </w:tc>
      </w:tr>
      <w:tr w:rsidR="00A626C9" w:rsidRPr="008C43C9" w:rsidTr="00D8488A">
        <w:trPr>
          <w:trHeight w:val="328"/>
        </w:trPr>
        <w:tc>
          <w:tcPr>
            <w:tcW w:w="2197" w:type="dxa"/>
            <w:vAlign w:val="center"/>
          </w:tcPr>
          <w:p w:rsidR="00A626C9" w:rsidRPr="008C43C9" w:rsidRDefault="00A626C9" w:rsidP="00D8488A">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lastRenderedPageBreak/>
              <w:t>Fogalmak</w:t>
            </w:r>
            <w:r>
              <w:rPr>
                <w:rFonts w:ascii="Times New Roman" w:hAnsi="Times New Roman"/>
                <w:b/>
                <w:sz w:val="24"/>
                <w:szCs w:val="24"/>
              </w:rPr>
              <w:t xml:space="preserve"> </w:t>
            </w:r>
          </w:p>
        </w:tc>
        <w:tc>
          <w:tcPr>
            <w:tcW w:w="7033" w:type="dxa"/>
            <w:gridSpan w:val="3"/>
          </w:tcPr>
          <w:p w:rsidR="00A626C9" w:rsidRPr="00BA1F6A" w:rsidRDefault="00A626C9" w:rsidP="00D8488A">
            <w:pPr>
              <w:rPr>
                <w:rFonts w:ascii="Times New Roman" w:hAnsi="Times New Roman" w:cs="Times New Roman"/>
                <w:sz w:val="24"/>
                <w:szCs w:val="24"/>
              </w:rPr>
            </w:pPr>
            <w:r w:rsidRPr="006D11B7">
              <w:rPr>
                <w:rFonts w:ascii="Times New Roman" w:hAnsi="Times New Roman" w:cs="Times New Roman"/>
                <w:sz w:val="24"/>
                <w:szCs w:val="24"/>
              </w:rPr>
              <w:t xml:space="preserve">stílus, </w:t>
            </w:r>
            <w:r w:rsidRPr="006D11B7">
              <w:rPr>
                <w:rFonts w:ascii="Times New Roman" w:hAnsi="Times New Roman" w:cs="Times New Roman"/>
                <w:sz w:val="24"/>
                <w:szCs w:val="24"/>
                <w:lang w:val="cs-CZ"/>
              </w:rPr>
              <w:t>stilisztika</w:t>
            </w:r>
            <w:r w:rsidRPr="006D11B7">
              <w:rPr>
                <w:rFonts w:ascii="Times New Roman" w:hAnsi="Times New Roman" w:cs="Times New Roman"/>
                <w:sz w:val="24"/>
                <w:szCs w:val="24"/>
              </w:rPr>
              <w:t>, stílustípus (bizalmas, közömbös, választékos stb.); stílusérték (alkalmi és állandó); stílusréteg (társalgási, tudományos, publicisztikai, hivatalos, szónoki, irodalmi); stílushatás; néhány gyakoribb szókép és alakzat köznyelvi és irodalmi példákban, jelentésszerkezet, jelentéselem, jelentésmező, jelhasználati szabály; denotatív, konnotatív jelentés; metaforikus jelentés</w:t>
            </w:r>
            <w:r w:rsidRPr="006D11B7">
              <w:rPr>
                <w:rFonts w:ascii="Times New Roman" w:hAnsi="Times New Roman" w:cs="Times New Roman"/>
                <w:bCs/>
                <w:sz w:val="24"/>
                <w:szCs w:val="24"/>
              </w:rPr>
              <w:t>; motivált és motiválatlan szó, hangutánzó, hangulatfestő szó; egyjelentésű, többjelentésű szó, azonos alakú szó, rokon értelmű szó, hasonló alakú szópár, ellentétes jelentés</w:t>
            </w:r>
          </w:p>
        </w:tc>
      </w:tr>
    </w:tbl>
    <w:p w:rsidR="00CD1AB3" w:rsidRDefault="00CD1AB3" w:rsidP="00D8488A">
      <w:pPr>
        <w:rPr>
          <w:rFonts w:ascii="Times New Roman" w:hAnsi="Times New Roman" w:cs="Times New Roman"/>
          <w:b/>
          <w:sz w:val="28"/>
          <w:szCs w:val="28"/>
        </w:rPr>
      </w:pPr>
    </w:p>
    <w:p w:rsidR="00D8488A" w:rsidRDefault="00D8488A" w:rsidP="00D8488A">
      <w:pPr>
        <w:rPr>
          <w:rFonts w:ascii="Times New Roman" w:hAnsi="Times New Roman" w:cs="Times New Roman"/>
          <w:b/>
          <w:sz w:val="28"/>
          <w:szCs w:val="28"/>
        </w:rPr>
      </w:pPr>
    </w:p>
    <w:p w:rsidR="00664DA9" w:rsidRPr="00B25144" w:rsidRDefault="00664DA9" w:rsidP="00664DA9">
      <w:pPr>
        <w:jc w:val="center"/>
        <w:rPr>
          <w:rFonts w:ascii="Times New Roman" w:hAnsi="Times New Roman" w:cs="Times New Roman"/>
          <w:b/>
          <w:sz w:val="28"/>
          <w:szCs w:val="28"/>
        </w:rPr>
      </w:pPr>
      <w:r w:rsidRPr="00B25144">
        <w:rPr>
          <w:rFonts w:ascii="Times New Roman" w:hAnsi="Times New Roman" w:cs="Times New Roman"/>
          <w:b/>
          <w:sz w:val="28"/>
          <w:szCs w:val="28"/>
        </w:rPr>
        <w:t>Magyar irodalom</w:t>
      </w:r>
    </w:p>
    <w:p w:rsidR="00664DA9" w:rsidRPr="00B25144" w:rsidRDefault="00664DA9" w:rsidP="00664DA9">
      <w:pPr>
        <w:ind w:firstLine="708"/>
        <w:jc w:val="center"/>
        <w:rPr>
          <w:rFonts w:ascii="Times New Roman" w:hAnsi="Times New Roman" w:cs="Times New Roman"/>
        </w:rPr>
      </w:pPr>
      <w:r w:rsidRPr="00B25144">
        <w:rPr>
          <w:rFonts w:ascii="Times New Roman" w:hAnsi="Times New Roman" w:cs="Times New Roman"/>
          <w:b/>
          <w:sz w:val="28"/>
          <w:szCs w:val="28"/>
        </w:rPr>
        <w:t xml:space="preserve">9. </w:t>
      </w:r>
      <w:r>
        <w:rPr>
          <w:rFonts w:ascii="Times New Roman" w:hAnsi="Times New Roman" w:cs="Times New Roman"/>
          <w:b/>
          <w:sz w:val="28"/>
          <w:szCs w:val="28"/>
        </w:rPr>
        <w:t xml:space="preserve">nyelvi előkészítő </w:t>
      </w:r>
      <w:r w:rsidRPr="00B25144">
        <w:rPr>
          <w:rFonts w:ascii="Times New Roman" w:hAnsi="Times New Roman" w:cs="Times New Roman"/>
          <w:b/>
          <w:sz w:val="28"/>
          <w:szCs w:val="28"/>
        </w:rPr>
        <w:t>évfolyam</w:t>
      </w:r>
    </w:p>
    <w:p w:rsidR="00664DA9" w:rsidRDefault="00664DA9" w:rsidP="00664DA9">
      <w:pPr>
        <w:tabs>
          <w:tab w:val="left" w:pos="1440"/>
        </w:tabs>
        <w:spacing w:after="0"/>
        <w:rPr>
          <w:rFonts w:ascii="Times New Roman" w:hAnsi="Times New Roman" w:cs="Times New Roman"/>
          <w:b/>
          <w:sz w:val="24"/>
          <w:szCs w:val="24"/>
        </w:rPr>
      </w:pPr>
      <w:r>
        <w:rPr>
          <w:rFonts w:ascii="Times New Roman" w:hAnsi="Times New Roman" w:cs="Times New Roman"/>
          <w:b/>
          <w:sz w:val="24"/>
          <w:szCs w:val="24"/>
        </w:rPr>
        <w:t>Óraszám:</w:t>
      </w:r>
      <w:r>
        <w:rPr>
          <w:rFonts w:ascii="Times New Roman" w:hAnsi="Times New Roman" w:cs="Times New Roman"/>
          <w:b/>
          <w:sz w:val="24"/>
          <w:szCs w:val="24"/>
        </w:rPr>
        <w:tab/>
        <w:t>51/év</w:t>
      </w:r>
      <w:r w:rsidRPr="00E457A3">
        <w:rPr>
          <w:rFonts w:ascii="Times New Roman" w:hAnsi="Times New Roman" w:cs="Times New Roman"/>
          <w:b/>
          <w:sz w:val="24"/>
          <w:szCs w:val="24"/>
        </w:rPr>
        <w:t xml:space="preserve"> </w:t>
      </w:r>
    </w:p>
    <w:p w:rsidR="00664DA9" w:rsidRPr="00E457A3" w:rsidRDefault="00664DA9" w:rsidP="00664DA9">
      <w:pPr>
        <w:tabs>
          <w:tab w:val="left" w:pos="1620"/>
        </w:tabs>
        <w:spacing w:after="0"/>
        <w:rPr>
          <w:rFonts w:ascii="Times New Roman" w:hAnsi="Times New Roman" w:cs="Times New Roman"/>
          <w:b/>
          <w:sz w:val="24"/>
          <w:szCs w:val="24"/>
        </w:rPr>
      </w:pPr>
      <w:r>
        <w:rPr>
          <w:rFonts w:ascii="Times New Roman" w:hAnsi="Times New Roman" w:cs="Times New Roman"/>
          <w:b/>
          <w:sz w:val="24"/>
          <w:szCs w:val="24"/>
        </w:rPr>
        <w:tab/>
        <w:t>1,5</w:t>
      </w:r>
      <w:r w:rsidRPr="00E457A3">
        <w:rPr>
          <w:rFonts w:ascii="Times New Roman" w:hAnsi="Times New Roman" w:cs="Times New Roman"/>
          <w:b/>
          <w:sz w:val="24"/>
          <w:szCs w:val="24"/>
        </w:rPr>
        <w:t>/hét</w:t>
      </w:r>
    </w:p>
    <w:p w:rsidR="00664DA9" w:rsidRPr="00E457A3" w:rsidRDefault="00664DA9" w:rsidP="00664DA9">
      <w:pPr>
        <w:ind w:firstLine="708"/>
        <w:jc w:val="center"/>
        <w:rPr>
          <w:rFonts w:ascii="Times New Roman" w:hAnsi="Times New Roman" w:cs="Times New Roman"/>
          <w:sz w:val="24"/>
          <w:szCs w:val="24"/>
        </w:rPr>
      </w:pPr>
    </w:p>
    <w:p w:rsidR="00664DA9" w:rsidRDefault="00664DA9" w:rsidP="00664DA9">
      <w:pPr>
        <w:ind w:firstLine="708"/>
        <w:jc w:val="center"/>
        <w:rPr>
          <w:rFonts w:ascii="Times New Roman" w:hAnsi="Times New Roman" w:cs="Times New Roman"/>
          <w:b/>
          <w:sz w:val="24"/>
          <w:szCs w:val="24"/>
        </w:rPr>
      </w:pPr>
      <w:r>
        <w:rPr>
          <w:rFonts w:ascii="Times New Roman" w:hAnsi="Times New Roman" w:cs="Times New Roman"/>
          <w:b/>
          <w:sz w:val="24"/>
          <w:szCs w:val="24"/>
        </w:rPr>
        <w:t>A</w:t>
      </w:r>
      <w:r w:rsidRPr="00E457A3">
        <w:rPr>
          <w:rFonts w:ascii="Times New Roman" w:hAnsi="Times New Roman" w:cs="Times New Roman"/>
          <w:b/>
          <w:sz w:val="24"/>
          <w:szCs w:val="24"/>
        </w:rPr>
        <w:t>z éves óra</w:t>
      </w:r>
      <w:r>
        <w:rPr>
          <w:rFonts w:ascii="Times New Roman" w:hAnsi="Times New Roman" w:cs="Times New Roman"/>
          <w:b/>
          <w:sz w:val="24"/>
          <w:szCs w:val="24"/>
        </w:rPr>
        <w:t>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664DA9" w:rsidRPr="002A4648" w:rsidTr="00D8488A">
        <w:trPr>
          <w:trHeight w:val="510"/>
        </w:trPr>
        <w:tc>
          <w:tcPr>
            <w:tcW w:w="1908" w:type="dxa"/>
            <w:shd w:val="clear" w:color="auto" w:fill="auto"/>
            <w:vAlign w:val="center"/>
          </w:tcPr>
          <w:p w:rsidR="00664DA9" w:rsidRPr="002A4648" w:rsidRDefault="00664DA9" w:rsidP="00D8488A">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sidRPr="002A4648">
              <w:rPr>
                <w:rFonts w:ascii="Times New Roman" w:hAnsi="Times New Roman" w:cs="Times New Roman"/>
                <w:b/>
                <w:sz w:val="24"/>
                <w:szCs w:val="24"/>
              </w:rPr>
              <w:t xml:space="preserve"> sorszáma</w:t>
            </w:r>
          </w:p>
        </w:tc>
        <w:tc>
          <w:tcPr>
            <w:tcW w:w="5760" w:type="dxa"/>
            <w:shd w:val="clear" w:color="auto" w:fill="auto"/>
            <w:vAlign w:val="center"/>
          </w:tcPr>
          <w:p w:rsidR="00664DA9" w:rsidRPr="002A4648" w:rsidRDefault="00664DA9" w:rsidP="00D8488A">
            <w:pPr>
              <w:spacing w:after="0" w:line="240" w:lineRule="auto"/>
              <w:jc w:val="center"/>
              <w:rPr>
                <w:rFonts w:ascii="Times New Roman" w:hAnsi="Times New Roman" w:cs="Times New Roman"/>
                <w:b/>
                <w:sz w:val="24"/>
                <w:szCs w:val="24"/>
              </w:rPr>
            </w:pPr>
            <w:r>
              <w:rPr>
                <w:rFonts w:ascii="Times New Roman" w:hAnsi="Times New Roman"/>
                <w:b/>
                <w:bCs/>
                <w:sz w:val="24"/>
                <w:szCs w:val="24"/>
                <w:lang w:val="cs-CZ"/>
              </w:rPr>
              <w:t>Témakör neve</w:t>
            </w:r>
          </w:p>
        </w:tc>
        <w:tc>
          <w:tcPr>
            <w:tcW w:w="1544" w:type="dxa"/>
            <w:shd w:val="clear" w:color="auto" w:fill="auto"/>
            <w:vAlign w:val="center"/>
          </w:tcPr>
          <w:p w:rsidR="00664DA9" w:rsidRPr="002A4648" w:rsidRDefault="00664DA9" w:rsidP="00D8488A">
            <w:pPr>
              <w:spacing w:after="0" w:line="240" w:lineRule="auto"/>
              <w:jc w:val="center"/>
              <w:rPr>
                <w:rFonts w:ascii="Times New Roman" w:hAnsi="Times New Roman"/>
                <w:b/>
                <w:bCs/>
                <w:sz w:val="24"/>
                <w:szCs w:val="24"/>
              </w:rPr>
            </w:pPr>
            <w:r w:rsidRPr="002A4648">
              <w:rPr>
                <w:rFonts w:ascii="Times New Roman" w:hAnsi="Times New Roman"/>
                <w:b/>
                <w:bCs/>
                <w:sz w:val="24"/>
                <w:szCs w:val="24"/>
              </w:rPr>
              <w:t>Órakeret</w:t>
            </w:r>
          </w:p>
        </w:tc>
      </w:tr>
      <w:tr w:rsidR="00664DA9" w:rsidRPr="002A4648" w:rsidTr="00D8488A">
        <w:trPr>
          <w:trHeight w:val="510"/>
        </w:trPr>
        <w:tc>
          <w:tcPr>
            <w:tcW w:w="1908" w:type="dxa"/>
            <w:shd w:val="clear" w:color="auto" w:fill="auto"/>
            <w:vAlign w:val="center"/>
          </w:tcPr>
          <w:p w:rsidR="00664DA9" w:rsidRPr="002A4648" w:rsidRDefault="00664DA9" w:rsidP="00D8488A">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1.</w:t>
            </w:r>
          </w:p>
        </w:tc>
        <w:tc>
          <w:tcPr>
            <w:tcW w:w="5760" w:type="dxa"/>
            <w:shd w:val="clear" w:color="auto" w:fill="auto"/>
            <w:vAlign w:val="center"/>
          </w:tcPr>
          <w:p w:rsidR="00664DA9" w:rsidRPr="002A4648" w:rsidRDefault="00664DA9" w:rsidP="00D8488A">
            <w:pPr>
              <w:spacing w:after="0" w:line="240" w:lineRule="auto"/>
              <w:jc w:val="center"/>
              <w:rPr>
                <w:rFonts w:ascii="Times New Roman" w:hAnsi="Times New Roman" w:cs="Times New Roman"/>
                <w:sz w:val="24"/>
                <w:szCs w:val="24"/>
              </w:rPr>
            </w:pPr>
            <w:r w:rsidRPr="006E78B5">
              <w:rPr>
                <w:rFonts w:ascii="Times New Roman" w:hAnsi="Times New Roman" w:cs="Times New Roman"/>
                <w:b/>
                <w:sz w:val="24"/>
                <w:szCs w:val="24"/>
              </w:rPr>
              <w:t>Bevezetés az irodalomba – művészet, irodalom</w:t>
            </w:r>
          </w:p>
        </w:tc>
        <w:tc>
          <w:tcPr>
            <w:tcW w:w="1544" w:type="dxa"/>
            <w:shd w:val="clear" w:color="auto" w:fill="auto"/>
            <w:vAlign w:val="center"/>
          </w:tcPr>
          <w:p w:rsidR="00664DA9" w:rsidRPr="002A4648" w:rsidRDefault="00664DA9" w:rsidP="00D8488A">
            <w:pPr>
              <w:spacing w:after="0"/>
              <w:jc w:val="center"/>
              <w:rPr>
                <w:rFonts w:ascii="Times New Roman" w:hAnsi="Times New Roman" w:cs="Times New Roman"/>
                <w:b/>
                <w:sz w:val="24"/>
                <w:szCs w:val="24"/>
              </w:rPr>
            </w:pPr>
            <w:r>
              <w:rPr>
                <w:rFonts w:ascii="Times New Roman" w:hAnsi="Times New Roman" w:cs="Times New Roman"/>
                <w:b/>
                <w:sz w:val="24"/>
                <w:szCs w:val="24"/>
              </w:rPr>
              <w:t>10+6</w:t>
            </w:r>
          </w:p>
        </w:tc>
      </w:tr>
      <w:tr w:rsidR="00664DA9" w:rsidRPr="002A4648" w:rsidTr="00D8488A">
        <w:trPr>
          <w:trHeight w:val="510"/>
        </w:trPr>
        <w:tc>
          <w:tcPr>
            <w:tcW w:w="1908" w:type="dxa"/>
            <w:shd w:val="clear" w:color="auto" w:fill="auto"/>
            <w:vAlign w:val="center"/>
          </w:tcPr>
          <w:p w:rsidR="00664DA9" w:rsidRPr="002A4648" w:rsidRDefault="00664DA9" w:rsidP="00D8488A">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2.</w:t>
            </w:r>
          </w:p>
        </w:tc>
        <w:tc>
          <w:tcPr>
            <w:tcW w:w="5760" w:type="dxa"/>
            <w:shd w:val="clear" w:color="auto" w:fill="auto"/>
            <w:vAlign w:val="center"/>
          </w:tcPr>
          <w:p w:rsidR="00664DA9" w:rsidRPr="002A4648" w:rsidRDefault="00664DA9" w:rsidP="00D8488A">
            <w:pPr>
              <w:spacing w:after="0" w:line="240" w:lineRule="auto"/>
              <w:jc w:val="center"/>
              <w:rPr>
                <w:rFonts w:ascii="Times New Roman" w:hAnsi="Times New Roman" w:cs="Times New Roman"/>
                <w:sz w:val="24"/>
                <w:szCs w:val="24"/>
              </w:rPr>
            </w:pPr>
            <w:r w:rsidRPr="00685168">
              <w:rPr>
                <w:rFonts w:ascii="Times New Roman" w:hAnsi="Times New Roman" w:cs="Times New Roman"/>
                <w:b/>
                <w:sz w:val="24"/>
                <w:szCs w:val="24"/>
              </w:rPr>
              <w:t>Az irodalom ősi formái. Mágia, mítosz, mitológia</w:t>
            </w:r>
          </w:p>
        </w:tc>
        <w:tc>
          <w:tcPr>
            <w:tcW w:w="1544" w:type="dxa"/>
            <w:shd w:val="clear" w:color="auto" w:fill="auto"/>
            <w:vAlign w:val="center"/>
          </w:tcPr>
          <w:p w:rsidR="00664DA9" w:rsidRPr="002A4648" w:rsidRDefault="00664DA9" w:rsidP="00D8488A">
            <w:pPr>
              <w:spacing w:after="0"/>
              <w:jc w:val="center"/>
              <w:rPr>
                <w:rFonts w:ascii="Times New Roman" w:hAnsi="Times New Roman" w:cs="Times New Roman"/>
                <w:b/>
                <w:sz w:val="24"/>
                <w:szCs w:val="24"/>
              </w:rPr>
            </w:pPr>
            <w:r>
              <w:rPr>
                <w:rFonts w:ascii="Times New Roman" w:hAnsi="Times New Roman" w:cs="Times New Roman"/>
                <w:b/>
                <w:sz w:val="24"/>
                <w:szCs w:val="24"/>
              </w:rPr>
              <w:t>12</w:t>
            </w:r>
          </w:p>
        </w:tc>
      </w:tr>
      <w:tr w:rsidR="00664DA9" w:rsidRPr="002A4648" w:rsidTr="00D8488A">
        <w:trPr>
          <w:trHeight w:val="510"/>
        </w:trPr>
        <w:tc>
          <w:tcPr>
            <w:tcW w:w="1908" w:type="dxa"/>
            <w:shd w:val="clear" w:color="auto" w:fill="auto"/>
            <w:vAlign w:val="center"/>
          </w:tcPr>
          <w:p w:rsidR="00664DA9" w:rsidRPr="002A4648" w:rsidRDefault="00664DA9" w:rsidP="00D8488A">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3.</w:t>
            </w:r>
          </w:p>
        </w:tc>
        <w:tc>
          <w:tcPr>
            <w:tcW w:w="5760" w:type="dxa"/>
            <w:shd w:val="clear" w:color="auto" w:fill="auto"/>
            <w:vAlign w:val="center"/>
          </w:tcPr>
          <w:p w:rsidR="00664DA9" w:rsidRPr="002A4648" w:rsidRDefault="00664DA9" w:rsidP="00D8488A">
            <w:pPr>
              <w:spacing w:after="0" w:line="240" w:lineRule="auto"/>
              <w:jc w:val="center"/>
              <w:rPr>
                <w:rFonts w:ascii="Times New Roman" w:hAnsi="Times New Roman" w:cs="Times New Roman"/>
                <w:b/>
                <w:sz w:val="24"/>
                <w:szCs w:val="24"/>
              </w:rPr>
            </w:pPr>
            <w:r w:rsidRPr="00685168">
              <w:rPr>
                <w:rFonts w:ascii="Times New Roman" w:hAnsi="Times New Roman" w:cs="Times New Roman"/>
                <w:b/>
                <w:sz w:val="24"/>
                <w:szCs w:val="24"/>
              </w:rPr>
              <w:t>A görög irodalom</w:t>
            </w:r>
          </w:p>
        </w:tc>
        <w:tc>
          <w:tcPr>
            <w:tcW w:w="1544" w:type="dxa"/>
            <w:shd w:val="clear" w:color="auto" w:fill="auto"/>
            <w:vAlign w:val="center"/>
          </w:tcPr>
          <w:p w:rsidR="00664DA9" w:rsidRPr="002A4648" w:rsidRDefault="00664DA9" w:rsidP="00D8488A">
            <w:pPr>
              <w:spacing w:after="0"/>
              <w:jc w:val="center"/>
              <w:rPr>
                <w:rFonts w:ascii="Times New Roman" w:hAnsi="Times New Roman" w:cs="Times New Roman"/>
                <w:b/>
                <w:sz w:val="24"/>
                <w:szCs w:val="24"/>
              </w:rPr>
            </w:pPr>
            <w:r>
              <w:rPr>
                <w:rFonts w:ascii="Times New Roman" w:hAnsi="Times New Roman" w:cs="Times New Roman"/>
                <w:b/>
                <w:sz w:val="24"/>
                <w:szCs w:val="24"/>
              </w:rPr>
              <w:t>19+4</w:t>
            </w:r>
          </w:p>
        </w:tc>
      </w:tr>
    </w:tbl>
    <w:p w:rsidR="00664DA9" w:rsidRDefault="00664DA9" w:rsidP="00664DA9">
      <w:pPr>
        <w:spacing w:after="0" w:line="240" w:lineRule="auto"/>
        <w:rPr>
          <w:rFonts w:ascii="Times New Roman" w:hAnsi="Times New Roman"/>
          <w:b/>
          <w:bCs/>
          <w:sz w:val="24"/>
          <w:szCs w:val="24"/>
        </w:rPr>
      </w:pPr>
    </w:p>
    <w:p w:rsidR="00664DA9" w:rsidRPr="006E78B5" w:rsidRDefault="00664DA9" w:rsidP="00664DA9">
      <w:pPr>
        <w:jc w:val="both"/>
        <w:rPr>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664DA9" w:rsidRPr="00F32A37" w:rsidTr="00D8488A">
        <w:tc>
          <w:tcPr>
            <w:tcW w:w="1951" w:type="dxa"/>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lastRenderedPageBreak/>
              <w:t>Témakör</w:t>
            </w:r>
          </w:p>
        </w:tc>
        <w:tc>
          <w:tcPr>
            <w:tcW w:w="5670" w:type="dxa"/>
            <w:gridSpan w:val="2"/>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sz w:val="24"/>
                <w:szCs w:val="24"/>
              </w:rPr>
              <w:t>Bevezetés az irodalomba – művészet, irodalom</w:t>
            </w:r>
          </w:p>
        </w:tc>
        <w:tc>
          <w:tcPr>
            <w:tcW w:w="1730" w:type="dxa"/>
            <w:shd w:val="clear" w:color="auto" w:fill="auto"/>
          </w:tcPr>
          <w:p w:rsidR="00664DA9" w:rsidRPr="00C83D72" w:rsidRDefault="00664DA9"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t>Órakeret  10+6</w:t>
            </w:r>
            <w:r w:rsidRPr="00C83D72">
              <w:rPr>
                <w:rFonts w:ascii="Times New Roman" w:hAnsi="Times New Roman" w:cs="Times New Roman"/>
                <w:b/>
                <w:color w:val="000000"/>
                <w:sz w:val="24"/>
                <w:szCs w:val="24"/>
              </w:rPr>
              <w:t xml:space="preserve"> óra</w:t>
            </w:r>
          </w:p>
        </w:tc>
      </w:tr>
      <w:tr w:rsidR="00664DA9" w:rsidRPr="00F32A37" w:rsidTr="00D8488A">
        <w:trPr>
          <w:trHeight w:val="420"/>
        </w:trPr>
        <w:tc>
          <w:tcPr>
            <w:tcW w:w="1951" w:type="dxa"/>
            <w:vMerge w:val="restart"/>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664DA9" w:rsidRPr="00C83D72" w:rsidRDefault="00664DA9" w:rsidP="00425F77">
            <w:pPr>
              <w:numPr>
                <w:ilvl w:val="0"/>
                <w:numId w:val="7"/>
              </w:numPr>
              <w:spacing w:after="200" w:line="276" w:lineRule="auto"/>
              <w:ind w:right="113"/>
              <w:rPr>
                <w:rFonts w:ascii="Times New Roman" w:hAnsi="Times New Roman" w:cs="Times New Roman"/>
                <w:b/>
                <w:i/>
                <w:color w:val="000000"/>
                <w:sz w:val="24"/>
                <w:szCs w:val="24"/>
              </w:rPr>
            </w:pPr>
            <w:r w:rsidRPr="00C83D72">
              <w:rPr>
                <w:rFonts w:ascii="Times New Roman" w:hAnsi="Times New Roman" w:cs="Times New Roman"/>
                <w:b/>
                <w:i/>
                <w:sz w:val="24"/>
                <w:szCs w:val="24"/>
              </w:rPr>
              <w:t>Az irodalom és hatása</w:t>
            </w:r>
          </w:p>
        </w:tc>
      </w:tr>
      <w:tr w:rsidR="00664DA9" w:rsidRPr="00F32A37" w:rsidTr="00D8488A">
        <w:trPr>
          <w:trHeight w:val="518"/>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664DA9" w:rsidRPr="00F32A37" w:rsidTr="00D8488A">
        <w:trPr>
          <w:trHeight w:val="425"/>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Cs/>
                <w:sz w:val="24"/>
                <w:szCs w:val="24"/>
              </w:rPr>
              <w:t>Karinthy Frigyes: A cirkusz</w:t>
            </w:r>
          </w:p>
          <w:p w:rsidR="00664DA9" w:rsidRPr="00C83D72" w:rsidRDefault="00664DA9" w:rsidP="00D8488A">
            <w:pPr>
              <w:outlineLvl w:val="1"/>
              <w:rPr>
                <w:rFonts w:ascii="Times New Roman" w:hAnsi="Times New Roman" w:cs="Times New Roman"/>
                <w:sz w:val="24"/>
                <w:szCs w:val="24"/>
              </w:rPr>
            </w:pPr>
          </w:p>
        </w:tc>
        <w:tc>
          <w:tcPr>
            <w:tcW w:w="3700" w:type="dxa"/>
            <w:gridSpan w:val="2"/>
            <w:shd w:val="clear" w:color="auto" w:fill="auto"/>
          </w:tcPr>
          <w:p w:rsidR="00664DA9" w:rsidRPr="00C83D72" w:rsidRDefault="00664DA9" w:rsidP="00D8488A">
            <w:pPr>
              <w:spacing w:after="0"/>
              <w:rPr>
                <w:rFonts w:ascii="Times New Roman" w:hAnsi="Times New Roman" w:cs="Times New Roman"/>
                <w:sz w:val="24"/>
                <w:szCs w:val="24"/>
              </w:rPr>
            </w:pPr>
            <w:r w:rsidRPr="00C83D72">
              <w:rPr>
                <w:rFonts w:ascii="Times New Roman" w:hAnsi="Times New Roman" w:cs="Times New Roman"/>
                <w:sz w:val="24"/>
                <w:szCs w:val="24"/>
              </w:rPr>
              <w:t xml:space="preserve">Örkény István: Ballada a költészet </w:t>
            </w:r>
          </w:p>
          <w:p w:rsidR="00664DA9" w:rsidRDefault="00664DA9" w:rsidP="00D8488A">
            <w:pPr>
              <w:outlineLvl w:val="1"/>
              <w:rPr>
                <w:rFonts w:ascii="Times New Roman" w:hAnsi="Times New Roman" w:cs="Times New Roman"/>
                <w:sz w:val="24"/>
                <w:szCs w:val="24"/>
              </w:rPr>
            </w:pPr>
            <w:r w:rsidRPr="00C83D72">
              <w:rPr>
                <w:rFonts w:ascii="Times New Roman" w:hAnsi="Times New Roman" w:cs="Times New Roman"/>
                <w:sz w:val="24"/>
                <w:szCs w:val="24"/>
              </w:rPr>
              <w:t>hatalmáról</w:t>
            </w:r>
          </w:p>
          <w:p w:rsidR="00664DA9" w:rsidRPr="00C83D72" w:rsidRDefault="00664DA9" w:rsidP="00D8488A">
            <w:pPr>
              <w:outlineLvl w:val="1"/>
              <w:rPr>
                <w:rFonts w:ascii="Times New Roman" w:hAnsi="Times New Roman" w:cs="Times New Roman"/>
                <w:bCs/>
                <w:sz w:val="24"/>
                <w:szCs w:val="24"/>
              </w:rPr>
            </w:pPr>
            <w:r w:rsidRPr="00C83D72">
              <w:rPr>
                <w:rFonts w:ascii="Times New Roman" w:hAnsi="Times New Roman" w:cs="Times New Roman"/>
                <w:bCs/>
                <w:sz w:val="24"/>
                <w:szCs w:val="24"/>
              </w:rPr>
              <w:t>II. János Pál pápa le</w:t>
            </w:r>
            <w:r>
              <w:rPr>
                <w:rFonts w:ascii="Times New Roman" w:hAnsi="Times New Roman" w:cs="Times New Roman"/>
                <w:bCs/>
                <w:sz w:val="24"/>
                <w:szCs w:val="24"/>
              </w:rPr>
              <w:t xml:space="preserve">vele a művészeknek (részletek) </w:t>
            </w:r>
          </w:p>
          <w:p w:rsidR="00664DA9" w:rsidRPr="00C83D72" w:rsidRDefault="00664DA9" w:rsidP="00D8488A">
            <w:pPr>
              <w:outlineLvl w:val="1"/>
              <w:rPr>
                <w:rFonts w:ascii="Times New Roman" w:hAnsi="Times New Roman" w:cs="Times New Roman"/>
                <w:b/>
                <w:color w:val="000000"/>
                <w:sz w:val="24"/>
                <w:szCs w:val="24"/>
              </w:rPr>
            </w:pPr>
          </w:p>
        </w:tc>
      </w:tr>
      <w:tr w:rsidR="00664DA9" w:rsidRPr="00F32A37" w:rsidTr="00D8488A">
        <w:trPr>
          <w:trHeight w:val="425"/>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7400" w:type="dxa"/>
            <w:gridSpan w:val="3"/>
            <w:shd w:val="clear" w:color="auto" w:fill="auto"/>
          </w:tcPr>
          <w:p w:rsidR="00664DA9" w:rsidRPr="00C83D72" w:rsidRDefault="00664DA9" w:rsidP="00425F77">
            <w:pPr>
              <w:numPr>
                <w:ilvl w:val="0"/>
                <w:numId w:val="7"/>
              </w:numPr>
              <w:spacing w:after="200" w:line="276" w:lineRule="auto"/>
              <w:rPr>
                <w:rFonts w:ascii="Times New Roman" w:hAnsi="Times New Roman" w:cs="Times New Roman"/>
                <w:b/>
                <w:bCs/>
                <w:i/>
                <w:sz w:val="24"/>
                <w:szCs w:val="24"/>
              </w:rPr>
            </w:pPr>
            <w:r w:rsidRPr="00C83D72">
              <w:rPr>
                <w:rFonts w:ascii="Times New Roman" w:hAnsi="Times New Roman" w:cs="Times New Roman"/>
                <w:b/>
                <w:i/>
                <w:sz w:val="24"/>
                <w:szCs w:val="24"/>
              </w:rPr>
              <w:t>Szerzők, művek párbeszéde</w:t>
            </w:r>
          </w:p>
        </w:tc>
      </w:tr>
      <w:tr w:rsidR="00664DA9" w:rsidRPr="00F32A37" w:rsidTr="00D8488A">
        <w:trPr>
          <w:trHeight w:val="425"/>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bCs/>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664DA9" w:rsidRPr="00C83D72" w:rsidRDefault="00664DA9" w:rsidP="00D8488A">
            <w:pPr>
              <w:rPr>
                <w:bCs/>
              </w:rPr>
            </w:pPr>
            <w:r w:rsidRPr="00C83D72">
              <w:rPr>
                <w:rFonts w:ascii="Times New Roman" w:hAnsi="Times New Roman" w:cs="Times New Roman"/>
                <w:b/>
                <w:color w:val="000000"/>
                <w:sz w:val="24"/>
                <w:szCs w:val="24"/>
              </w:rPr>
              <w:t>Ajánlott alkotók, művek</w:t>
            </w:r>
          </w:p>
        </w:tc>
      </w:tr>
      <w:tr w:rsidR="00664DA9" w:rsidRPr="00F32A37" w:rsidTr="00D8488A">
        <w:trPr>
          <w:trHeight w:val="425"/>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outlineLvl w:val="1"/>
              <w:rPr>
                <w:rFonts w:ascii="Times New Roman" w:hAnsi="Times New Roman" w:cs="Times New Roman"/>
                <w:bCs/>
                <w:color w:val="000000"/>
                <w:sz w:val="24"/>
                <w:szCs w:val="24"/>
              </w:rPr>
            </w:pPr>
            <w:r w:rsidRPr="00C83D72">
              <w:rPr>
                <w:rFonts w:ascii="Times New Roman" w:hAnsi="Times New Roman" w:cs="Times New Roman"/>
                <w:bCs/>
                <w:color w:val="000000"/>
                <w:sz w:val="24"/>
                <w:szCs w:val="24"/>
              </w:rPr>
              <w:t>Aiszóposz: A tücsök és a hangya</w:t>
            </w:r>
          </w:p>
          <w:p w:rsidR="00664DA9" w:rsidRPr="00C83D72" w:rsidRDefault="00664DA9" w:rsidP="00D8488A">
            <w:pPr>
              <w:outlineLvl w:val="1"/>
              <w:rPr>
                <w:rFonts w:ascii="Times New Roman" w:hAnsi="Times New Roman" w:cs="Times New Roman"/>
                <w:bCs/>
                <w:color w:val="000000"/>
                <w:sz w:val="24"/>
                <w:szCs w:val="24"/>
              </w:rPr>
            </w:pPr>
            <w:r w:rsidRPr="00C83D72">
              <w:rPr>
                <w:rFonts w:ascii="Times New Roman" w:hAnsi="Times New Roman" w:cs="Times New Roman"/>
                <w:bCs/>
                <w:color w:val="000000"/>
                <w:sz w:val="24"/>
                <w:szCs w:val="24"/>
              </w:rPr>
              <w:t>Hajnóczy Péter: A hangya és a tücsök</w:t>
            </w:r>
          </w:p>
          <w:p w:rsidR="00664DA9" w:rsidRPr="00C83D72" w:rsidRDefault="00664DA9" w:rsidP="00D8488A">
            <w:pPr>
              <w:rPr>
                <w:bCs/>
              </w:rPr>
            </w:pPr>
            <w:r w:rsidRPr="00C83D72">
              <w:rPr>
                <w:rFonts w:ascii="Times New Roman" w:hAnsi="Times New Roman" w:cs="Times New Roman"/>
                <w:bCs/>
                <w:color w:val="000000"/>
                <w:sz w:val="24"/>
                <w:szCs w:val="24"/>
              </w:rPr>
              <w:t>Romhányi József: Tücsökdal</w:t>
            </w:r>
          </w:p>
        </w:tc>
        <w:tc>
          <w:tcPr>
            <w:tcW w:w="3700" w:type="dxa"/>
            <w:gridSpan w:val="2"/>
            <w:shd w:val="clear" w:color="auto" w:fill="auto"/>
          </w:tcPr>
          <w:p w:rsidR="00664DA9" w:rsidRPr="00C83D72" w:rsidRDefault="00664DA9" w:rsidP="00D8488A">
            <w:pPr>
              <w:rPr>
                <w:bCs/>
              </w:rPr>
            </w:pPr>
          </w:p>
        </w:tc>
      </w:tr>
      <w:tr w:rsidR="00664DA9" w:rsidRPr="00F32A37" w:rsidTr="00D8488A">
        <w:trPr>
          <w:trHeight w:val="425"/>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7400" w:type="dxa"/>
            <w:gridSpan w:val="3"/>
            <w:shd w:val="clear" w:color="auto" w:fill="auto"/>
          </w:tcPr>
          <w:p w:rsidR="00664DA9" w:rsidRPr="00C83D72" w:rsidRDefault="00664DA9" w:rsidP="00425F77">
            <w:pPr>
              <w:numPr>
                <w:ilvl w:val="0"/>
                <w:numId w:val="7"/>
              </w:numPr>
              <w:spacing w:after="200" w:line="276" w:lineRule="auto"/>
              <w:rPr>
                <w:b/>
                <w:bCs/>
                <w:i/>
              </w:rPr>
            </w:pPr>
            <w:r w:rsidRPr="00C83D72">
              <w:rPr>
                <w:rFonts w:ascii="Times New Roman" w:hAnsi="Times New Roman" w:cs="Times New Roman"/>
                <w:b/>
                <w:i/>
                <w:sz w:val="24"/>
                <w:szCs w:val="24"/>
              </w:rPr>
              <w:t>Népszerű irodalom. Az irodalom határterületei</w:t>
            </w:r>
          </w:p>
        </w:tc>
      </w:tr>
      <w:tr w:rsidR="00664DA9" w:rsidRPr="00F32A37" w:rsidTr="00D8488A">
        <w:trPr>
          <w:trHeight w:val="170"/>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bCs/>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664DA9" w:rsidRPr="00C83D72" w:rsidRDefault="00664DA9" w:rsidP="00D8488A">
            <w:pPr>
              <w:rPr>
                <w:bCs/>
              </w:rPr>
            </w:pPr>
            <w:r w:rsidRPr="00C83D72">
              <w:rPr>
                <w:rFonts w:ascii="Times New Roman" w:hAnsi="Times New Roman" w:cs="Times New Roman"/>
                <w:b/>
                <w:color w:val="000000"/>
                <w:sz w:val="24"/>
                <w:szCs w:val="24"/>
              </w:rPr>
              <w:t>Ajánlott alkotók, művek</w:t>
            </w:r>
          </w:p>
        </w:tc>
      </w:tr>
      <w:tr w:rsidR="00664DA9" w:rsidRPr="00F32A37" w:rsidTr="00D8488A">
        <w:trPr>
          <w:trHeight w:val="170"/>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073FE9"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Arthur Conan Doyle: Sherlock Holmes-történetek (részletek)</w:t>
            </w:r>
          </w:p>
        </w:tc>
        <w:tc>
          <w:tcPr>
            <w:tcW w:w="3700" w:type="dxa"/>
            <w:gridSpan w:val="2"/>
            <w:shd w:val="clear" w:color="auto" w:fill="auto"/>
          </w:tcPr>
          <w:p w:rsidR="00664DA9" w:rsidRPr="00C83D72" w:rsidRDefault="00664DA9" w:rsidP="00D8488A">
            <w:pPr>
              <w:rPr>
                <w:rFonts w:ascii="Times New Roman" w:hAnsi="Times New Roman" w:cs="Times New Roman"/>
                <w:bCs/>
                <w:color w:val="000000"/>
                <w:sz w:val="24"/>
                <w:szCs w:val="24"/>
              </w:rPr>
            </w:pPr>
            <w:r w:rsidRPr="00C83D72">
              <w:rPr>
                <w:rFonts w:ascii="Times New Roman" w:hAnsi="Times New Roman" w:cs="Times New Roman"/>
                <w:sz w:val="24"/>
                <w:szCs w:val="24"/>
              </w:rPr>
              <w:t>Irodalom és film</w:t>
            </w:r>
            <w:r w:rsidRPr="00C83D72">
              <w:rPr>
                <w:rFonts w:ascii="Times New Roman" w:hAnsi="Times New Roman" w:cs="Times New Roman"/>
                <w:bCs/>
                <w:color w:val="000000"/>
                <w:sz w:val="24"/>
                <w:szCs w:val="24"/>
              </w:rPr>
              <w:t xml:space="preserve"> </w:t>
            </w:r>
          </w:p>
          <w:p w:rsidR="00664DA9" w:rsidRPr="00C83D72" w:rsidRDefault="00664DA9" w:rsidP="00D8488A">
            <w:pPr>
              <w:rPr>
                <w:rFonts w:ascii="Times New Roman" w:hAnsi="Times New Roman" w:cs="Times New Roman"/>
                <w:bCs/>
                <w:sz w:val="24"/>
                <w:szCs w:val="24"/>
              </w:rPr>
            </w:pPr>
            <w:r w:rsidRPr="00C83D72">
              <w:rPr>
                <w:rFonts w:ascii="Times New Roman" w:hAnsi="Times New Roman" w:cs="Times New Roman"/>
                <w:bCs/>
                <w:color w:val="000000"/>
                <w:sz w:val="24"/>
                <w:szCs w:val="24"/>
              </w:rPr>
              <w:t>Agatha Christie: Tíz kicsi néger</w:t>
            </w:r>
          </w:p>
        </w:tc>
      </w:tr>
      <w:tr w:rsidR="00664DA9" w:rsidRPr="00F32A37" w:rsidTr="00D8488A">
        <w:trPr>
          <w:trHeight w:val="85"/>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7400" w:type="dxa"/>
            <w:gridSpan w:val="3"/>
            <w:shd w:val="clear" w:color="auto" w:fill="auto"/>
          </w:tcPr>
          <w:p w:rsidR="00664DA9" w:rsidRPr="00C83D72" w:rsidRDefault="00664DA9" w:rsidP="00425F77">
            <w:pPr>
              <w:numPr>
                <w:ilvl w:val="0"/>
                <w:numId w:val="7"/>
              </w:numPr>
              <w:spacing w:after="200" w:line="276" w:lineRule="auto"/>
              <w:rPr>
                <w:b/>
                <w:bCs/>
                <w:i/>
              </w:rPr>
            </w:pPr>
            <w:r w:rsidRPr="00C83D72">
              <w:rPr>
                <w:rFonts w:ascii="Times New Roman" w:hAnsi="Times New Roman" w:cs="Times New Roman"/>
                <w:b/>
                <w:i/>
                <w:sz w:val="24"/>
                <w:szCs w:val="24"/>
              </w:rPr>
              <w:t>Műnemi-műfaji rendszer</w:t>
            </w:r>
          </w:p>
        </w:tc>
      </w:tr>
      <w:tr w:rsidR="00664DA9" w:rsidRPr="00F32A37" w:rsidTr="00D8488A">
        <w:trPr>
          <w:trHeight w:val="85"/>
        </w:trPr>
        <w:tc>
          <w:tcPr>
            <w:tcW w:w="1951" w:type="dxa"/>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8217EF"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Változatos lírai, kisprózai alkotások, szövegrészl</w:t>
            </w:r>
            <w:r w:rsidR="008217EF">
              <w:rPr>
                <w:rFonts w:ascii="Times New Roman" w:hAnsi="Times New Roman" w:cs="Times New Roman"/>
                <w:sz w:val="24"/>
                <w:szCs w:val="24"/>
              </w:rPr>
              <w:t>etek olvasása, közös értelmezése</w:t>
            </w:r>
          </w:p>
          <w:p w:rsidR="008217EF" w:rsidRPr="008217EF" w:rsidRDefault="008217EF" w:rsidP="008217EF">
            <w:pPr>
              <w:pStyle w:val="ListParagraph"/>
              <w:spacing w:after="120"/>
              <w:ind w:left="426"/>
              <w:contextualSpacing/>
              <w:jc w:val="both"/>
              <w:rPr>
                <w:rFonts w:ascii="Times New Roman" w:hAnsi="Times New Roman" w:cs="Times New Roman"/>
                <w:sz w:val="24"/>
                <w:szCs w:val="24"/>
              </w:rPr>
            </w:pPr>
          </w:p>
          <w:p w:rsidR="00664DA9" w:rsidRDefault="00664DA9" w:rsidP="00425F77">
            <w:pPr>
              <w:pStyle w:val="ListParagraph"/>
              <w:numPr>
                <w:ilvl w:val="0"/>
                <w:numId w:val="6"/>
              </w:numPr>
              <w:spacing w:after="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Szerző, előadó, terjesztő és befogadó változó viszonyrendszere: a művészetben való részvétel lehetőségei</w:t>
            </w:r>
          </w:p>
          <w:p w:rsidR="00664DA9" w:rsidRPr="00C83D72" w:rsidRDefault="00664DA9" w:rsidP="00D8488A">
            <w:pPr>
              <w:pStyle w:val="ListParagraph"/>
              <w:spacing w:after="0"/>
              <w:ind w:left="426"/>
              <w:contextualSpacing/>
              <w:jc w:val="both"/>
              <w:rPr>
                <w:rFonts w:ascii="Times New Roman" w:hAnsi="Times New Roman" w:cs="Times New Roman"/>
                <w:sz w:val="24"/>
                <w:szCs w:val="24"/>
              </w:rPr>
            </w:pPr>
          </w:p>
          <w:p w:rsidR="00664DA9" w:rsidRPr="00C83D72" w:rsidRDefault="00664DA9" w:rsidP="00425F77">
            <w:pPr>
              <w:pStyle w:val="ListParagraph"/>
              <w:numPr>
                <w:ilvl w:val="0"/>
                <w:numId w:val="6"/>
              </w:numPr>
              <w:spacing w:after="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Nyelv és nyelviség az irodalomban: a képi és a hangzó nyelv, szóképek és retorikai alakzatok a hétköznapi és az irodalmi kommunikációban</w:t>
            </w:r>
          </w:p>
          <w:p w:rsidR="00664DA9" w:rsidRPr="00C83D72" w:rsidRDefault="00664DA9" w:rsidP="00D8488A">
            <w:pPr>
              <w:rPr>
                <w:bCs/>
              </w:rPr>
            </w:pPr>
          </w:p>
        </w:tc>
      </w:tr>
      <w:tr w:rsidR="00664DA9" w:rsidRPr="00F32A37" w:rsidTr="00D8488A">
        <w:trPr>
          <w:trHeight w:val="85"/>
        </w:trPr>
        <w:tc>
          <w:tcPr>
            <w:tcW w:w="1951" w:type="dxa"/>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b/>
                <w:sz w:val="24"/>
                <w:szCs w:val="24"/>
                <w:lang w:val="cs-CZ"/>
              </w:rPr>
              <w:t>Fogalmak</w:t>
            </w:r>
          </w:p>
        </w:tc>
        <w:tc>
          <w:tcPr>
            <w:tcW w:w="7400" w:type="dxa"/>
            <w:gridSpan w:val="3"/>
            <w:shd w:val="clear" w:color="auto" w:fill="auto"/>
          </w:tcPr>
          <w:p w:rsidR="00664DA9" w:rsidRPr="00C83D72" w:rsidRDefault="00664DA9" w:rsidP="00D8488A">
            <w:pPr>
              <w:pStyle w:val="Heading3"/>
              <w:spacing w:before="0"/>
              <w:rPr>
                <w:b w:val="0"/>
                <w:sz w:val="24"/>
                <w:szCs w:val="24"/>
              </w:rPr>
            </w:pPr>
            <w:r w:rsidRPr="00C83D72">
              <w:rPr>
                <w:b w:val="0"/>
                <w:sz w:val="24"/>
                <w:szCs w:val="24"/>
              </w:rPr>
              <w:t>művészet, szépirodalom, szórakoztató irodalom, irodalmi kommunikáció; szerző, alkotó, terjesztő, másoló, előadó, befogadó; befogadás, értelmezés, műnem, epika, líra, dráma, műfaj, monda, elbeszélés, regény, elbeszélő költemény, dal, himnusz, óda, elégia, metafora, hasonlat, költői megformáltság, történet, elbeszélés, lírai én, narrátor, beszélő, dialógus, monológ</w:t>
            </w:r>
          </w:p>
          <w:p w:rsidR="00664DA9" w:rsidRPr="00C83D72" w:rsidRDefault="00664DA9" w:rsidP="00D8488A">
            <w:pPr>
              <w:rPr>
                <w:bCs/>
                <w:lang w:val="x-none"/>
              </w:rPr>
            </w:pPr>
          </w:p>
        </w:tc>
      </w:tr>
      <w:tr w:rsidR="00664DA9" w:rsidRPr="00F32A37" w:rsidTr="00D8488A">
        <w:trPr>
          <w:trHeight w:val="85"/>
        </w:trPr>
        <w:tc>
          <w:tcPr>
            <w:tcW w:w="1951" w:type="dxa"/>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lastRenderedPageBreak/>
              <w:t>Kötelező olvasmányok</w:t>
            </w:r>
          </w:p>
        </w:tc>
        <w:tc>
          <w:tcPr>
            <w:tcW w:w="7400" w:type="dxa"/>
            <w:gridSpan w:val="3"/>
            <w:shd w:val="clear" w:color="auto" w:fill="auto"/>
          </w:tcPr>
          <w:p w:rsidR="00664DA9" w:rsidRPr="00C83D72" w:rsidRDefault="00664DA9" w:rsidP="00D8488A">
            <w:pPr>
              <w:rPr>
                <w:bCs/>
              </w:rPr>
            </w:pPr>
            <w:r w:rsidRPr="00C83D72">
              <w:rPr>
                <w:bCs/>
              </w:rPr>
              <w:t>---</w:t>
            </w:r>
          </w:p>
        </w:tc>
      </w:tr>
      <w:tr w:rsidR="00664DA9" w:rsidRPr="00F32A37" w:rsidTr="00D8488A">
        <w:trPr>
          <w:trHeight w:val="85"/>
        </w:trPr>
        <w:tc>
          <w:tcPr>
            <w:tcW w:w="1951" w:type="dxa"/>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664DA9" w:rsidRPr="00C83D72" w:rsidRDefault="00664DA9" w:rsidP="00D8488A">
            <w:pPr>
              <w:rPr>
                <w:bCs/>
              </w:rPr>
            </w:pPr>
            <w:r w:rsidRPr="00C83D72">
              <w:rPr>
                <w:bCs/>
              </w:rPr>
              <w:t>---</w:t>
            </w:r>
          </w:p>
        </w:tc>
      </w:tr>
    </w:tbl>
    <w:p w:rsidR="00B12249" w:rsidRDefault="00B12249" w:rsidP="00664DA9"/>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664DA9" w:rsidRPr="00F32A37" w:rsidTr="00D8488A">
        <w:tc>
          <w:tcPr>
            <w:tcW w:w="1951" w:type="dxa"/>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sz w:val="24"/>
                <w:szCs w:val="24"/>
              </w:rPr>
              <w:t xml:space="preserve">Az irodalom ősi formái. Mágia, mítosz, mitológia </w:t>
            </w:r>
          </w:p>
        </w:tc>
        <w:tc>
          <w:tcPr>
            <w:tcW w:w="1730" w:type="dxa"/>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Órakeret</w:t>
            </w:r>
            <w:r>
              <w:rPr>
                <w:rFonts w:ascii="Times New Roman" w:hAnsi="Times New Roman" w:cs="Times New Roman"/>
                <w:b/>
                <w:color w:val="000000"/>
                <w:sz w:val="24"/>
                <w:szCs w:val="24"/>
              </w:rPr>
              <w:t xml:space="preserve">      12</w:t>
            </w:r>
            <w:r w:rsidRPr="00C83D72">
              <w:rPr>
                <w:rFonts w:ascii="Times New Roman" w:hAnsi="Times New Roman" w:cs="Times New Roman"/>
                <w:b/>
                <w:color w:val="000000"/>
                <w:sz w:val="24"/>
                <w:szCs w:val="24"/>
              </w:rPr>
              <w:t xml:space="preserve"> óra</w:t>
            </w:r>
          </w:p>
        </w:tc>
      </w:tr>
      <w:tr w:rsidR="00664DA9" w:rsidRPr="00F32A37" w:rsidTr="00D8488A">
        <w:trPr>
          <w:trHeight w:val="420"/>
        </w:trPr>
        <w:tc>
          <w:tcPr>
            <w:tcW w:w="1951" w:type="dxa"/>
            <w:vMerge w:val="restart"/>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664DA9" w:rsidRPr="00C83D72" w:rsidRDefault="00664DA9" w:rsidP="00425F77">
            <w:pPr>
              <w:numPr>
                <w:ilvl w:val="0"/>
                <w:numId w:val="8"/>
              </w:numPr>
              <w:spacing w:after="200" w:line="276" w:lineRule="auto"/>
              <w:ind w:right="113"/>
              <w:rPr>
                <w:rFonts w:ascii="Times New Roman" w:hAnsi="Times New Roman" w:cs="Times New Roman"/>
                <w:b/>
                <w:i/>
                <w:color w:val="000000"/>
                <w:sz w:val="24"/>
                <w:szCs w:val="24"/>
              </w:rPr>
            </w:pPr>
            <w:r w:rsidRPr="00C83D72">
              <w:rPr>
                <w:rFonts w:ascii="Times New Roman" w:hAnsi="Times New Roman" w:cs="Times New Roman"/>
                <w:b/>
                <w:i/>
                <w:sz w:val="24"/>
                <w:szCs w:val="24"/>
              </w:rPr>
              <w:t>Az ősi magyar hitvilág</w:t>
            </w:r>
          </w:p>
        </w:tc>
      </w:tr>
      <w:tr w:rsidR="00664DA9" w:rsidRPr="00F32A37" w:rsidTr="00D8488A">
        <w:trPr>
          <w:trHeight w:val="518"/>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664DA9" w:rsidRPr="00F32A37" w:rsidTr="00D8488A">
        <w:trPr>
          <w:trHeight w:val="1485"/>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Hoppál Mihály: Sámánok. Lelkek és jelképek (részletek)</w:t>
            </w:r>
          </w:p>
        </w:tc>
        <w:tc>
          <w:tcPr>
            <w:tcW w:w="3700" w:type="dxa"/>
            <w:gridSpan w:val="2"/>
            <w:vMerge w:val="restart"/>
            <w:shd w:val="clear" w:color="auto" w:fill="auto"/>
          </w:tcPr>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Diószegi Vilmos: Az ősi magyarok hitvilága (Világfa)</w:t>
            </w:r>
          </w:p>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Anonymus: Gesta Hungarorum (ford.: Pais Dezső) (részletek)</w:t>
            </w:r>
          </w:p>
          <w:p w:rsidR="00664DA9" w:rsidRPr="00802C67"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Jankovics Marcell: Az égig érő fa (részlet)</w:t>
            </w:r>
          </w:p>
        </w:tc>
      </w:tr>
      <w:tr w:rsidR="00664DA9" w:rsidRPr="00F32A37" w:rsidTr="00D8488A">
        <w:trPr>
          <w:trHeight w:val="1485"/>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2216B3" w:rsidRDefault="00664DA9" w:rsidP="00D8488A">
            <w:pPr>
              <w:rPr>
                <w:rFonts w:ascii="Times New Roman" w:hAnsi="Times New Roman" w:cs="Times New Roman"/>
                <w:sz w:val="24"/>
                <w:szCs w:val="24"/>
              </w:rPr>
            </w:pPr>
            <w:r w:rsidRPr="002216B3">
              <w:rPr>
                <w:rFonts w:ascii="Times New Roman" w:hAnsi="Times New Roman" w:cs="Times New Roman"/>
                <w:sz w:val="24"/>
                <w:szCs w:val="24"/>
              </w:rPr>
              <w:t>Irodalom és mozgókép:</w:t>
            </w:r>
          </w:p>
          <w:p w:rsidR="00664DA9" w:rsidRPr="00F32A37" w:rsidRDefault="00664DA9" w:rsidP="00D8488A">
            <w:r w:rsidRPr="002216B3">
              <w:rPr>
                <w:rFonts w:ascii="Times New Roman" w:hAnsi="Times New Roman" w:cs="Times New Roman"/>
                <w:sz w:val="24"/>
                <w:szCs w:val="24"/>
              </w:rPr>
              <w:t>Jankovics Marcell: Ének a csodaszarvasról (részlet)</w:t>
            </w:r>
          </w:p>
        </w:tc>
        <w:tc>
          <w:tcPr>
            <w:tcW w:w="3700" w:type="dxa"/>
            <w:gridSpan w:val="2"/>
            <w:vMerge/>
            <w:shd w:val="clear" w:color="auto" w:fill="auto"/>
          </w:tcPr>
          <w:p w:rsidR="00664DA9" w:rsidRPr="00F32A37" w:rsidRDefault="00664DA9" w:rsidP="00D8488A"/>
        </w:tc>
      </w:tr>
      <w:tr w:rsidR="00664DA9" w:rsidRPr="00F32A37" w:rsidTr="00D8488A">
        <w:trPr>
          <w:trHeight w:val="425"/>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7400" w:type="dxa"/>
            <w:gridSpan w:val="3"/>
            <w:shd w:val="clear" w:color="auto" w:fill="auto"/>
          </w:tcPr>
          <w:p w:rsidR="00664DA9" w:rsidRPr="00C83D72" w:rsidRDefault="00664DA9" w:rsidP="00425F77">
            <w:pPr>
              <w:numPr>
                <w:ilvl w:val="0"/>
                <w:numId w:val="8"/>
              </w:numPr>
              <w:spacing w:after="200" w:line="276" w:lineRule="auto"/>
              <w:rPr>
                <w:b/>
                <w:bCs/>
                <w:i/>
              </w:rPr>
            </w:pPr>
            <w:r w:rsidRPr="00C83D72">
              <w:rPr>
                <w:rFonts w:ascii="Times New Roman" w:hAnsi="Times New Roman" w:cs="Times New Roman"/>
                <w:b/>
                <w:i/>
                <w:sz w:val="24"/>
                <w:szCs w:val="24"/>
              </w:rPr>
              <w:t xml:space="preserve">A görög mitológia  </w:t>
            </w:r>
          </w:p>
        </w:tc>
      </w:tr>
      <w:tr w:rsidR="00664DA9" w:rsidRPr="00F32A37" w:rsidTr="00D8488A">
        <w:trPr>
          <w:trHeight w:val="425"/>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A világ születése; istenek születése és harca; istenek nemzedékei, világkorszakok; az ember teremtése</w:t>
            </w:r>
          </w:p>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 xml:space="preserve">Az olimposzi istenek </w:t>
            </w:r>
          </w:p>
          <w:p w:rsidR="00664DA9" w:rsidRPr="00C83D72" w:rsidRDefault="00664DA9" w:rsidP="00D8488A">
            <w:pPr>
              <w:rPr>
                <w:rFonts w:ascii="Times New Roman" w:hAnsi="Times New Roman" w:cs="Times New Roman"/>
                <w:bCs/>
                <w:sz w:val="24"/>
                <w:szCs w:val="24"/>
              </w:rPr>
            </w:pPr>
            <w:r w:rsidRPr="00C83D72">
              <w:rPr>
                <w:rFonts w:ascii="Times New Roman" w:hAnsi="Times New Roman" w:cs="Times New Roman"/>
                <w:sz w:val="24"/>
                <w:szCs w:val="24"/>
              </w:rPr>
              <w:t>A görög mitológia híres történetei (Hermész, Dionüszosz, Héraklész tettei, Daidalosz és Ikarosz, Thészeusz és Ariadné, a Minótaurosz)</w:t>
            </w:r>
          </w:p>
        </w:tc>
        <w:tc>
          <w:tcPr>
            <w:tcW w:w="3700" w:type="dxa"/>
            <w:gridSpan w:val="2"/>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További görög mítoszok:</w:t>
            </w:r>
          </w:p>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Hésziodosz: Istenek születése (részletek)</w:t>
            </w:r>
          </w:p>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Hésziodosz: Munkák és napok (részletek)</w:t>
            </w:r>
          </w:p>
          <w:p w:rsidR="00664DA9" w:rsidRPr="00802C67"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A görög mitológia motívumainak, alakjainak megjelenése későbbi korok irodalmában</w:t>
            </w:r>
          </w:p>
        </w:tc>
      </w:tr>
      <w:tr w:rsidR="00664DA9" w:rsidRPr="00F32A37" w:rsidTr="00D8488A">
        <w:trPr>
          <w:trHeight w:val="425"/>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7400" w:type="dxa"/>
            <w:gridSpan w:val="3"/>
            <w:shd w:val="clear" w:color="auto" w:fill="auto"/>
          </w:tcPr>
          <w:p w:rsidR="00664DA9" w:rsidRPr="00C83D72" w:rsidRDefault="00664DA9" w:rsidP="00425F77">
            <w:pPr>
              <w:numPr>
                <w:ilvl w:val="0"/>
                <w:numId w:val="8"/>
              </w:numPr>
              <w:spacing w:after="200" w:line="276" w:lineRule="auto"/>
              <w:rPr>
                <w:b/>
                <w:bCs/>
                <w:i/>
              </w:rPr>
            </w:pPr>
            <w:r w:rsidRPr="00C83D72">
              <w:rPr>
                <w:rFonts w:ascii="Times New Roman" w:hAnsi="Times New Roman" w:cs="Times New Roman"/>
                <w:b/>
                <w:i/>
                <w:sz w:val="24"/>
                <w:szCs w:val="24"/>
              </w:rPr>
              <w:t>Egyéb teremtésmítosz</w:t>
            </w:r>
          </w:p>
        </w:tc>
      </w:tr>
      <w:tr w:rsidR="00664DA9" w:rsidRPr="00F32A37" w:rsidTr="00D8488A">
        <w:trPr>
          <w:trHeight w:val="170"/>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bCs/>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664DA9" w:rsidRPr="00C83D72" w:rsidRDefault="00664DA9" w:rsidP="00D8488A">
            <w:pPr>
              <w:rPr>
                <w:bCs/>
              </w:rPr>
            </w:pPr>
            <w:r w:rsidRPr="00C83D72">
              <w:rPr>
                <w:rFonts w:ascii="Times New Roman" w:hAnsi="Times New Roman" w:cs="Times New Roman"/>
                <w:b/>
                <w:color w:val="000000"/>
                <w:sz w:val="24"/>
                <w:szCs w:val="24"/>
              </w:rPr>
              <w:t>Ajánlott alkotók, művek</w:t>
            </w:r>
          </w:p>
        </w:tc>
      </w:tr>
      <w:tr w:rsidR="00664DA9" w:rsidRPr="00F32A37" w:rsidTr="00D8488A">
        <w:trPr>
          <w:trHeight w:val="170"/>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bCs/>
                <w:sz w:val="24"/>
                <w:szCs w:val="24"/>
              </w:rPr>
            </w:pPr>
            <w:r w:rsidRPr="00C83D72">
              <w:rPr>
                <w:rFonts w:ascii="Times New Roman" w:hAnsi="Times New Roman" w:cs="Times New Roman"/>
                <w:sz w:val="24"/>
                <w:szCs w:val="24"/>
              </w:rPr>
              <w:t>Babiloni teremtésmítosz (részlet)</w:t>
            </w:r>
          </w:p>
        </w:tc>
        <w:tc>
          <w:tcPr>
            <w:tcW w:w="3700" w:type="dxa"/>
            <w:gridSpan w:val="2"/>
            <w:shd w:val="clear" w:color="auto" w:fill="auto"/>
          </w:tcPr>
          <w:p w:rsidR="00664DA9" w:rsidRPr="00C83D72" w:rsidRDefault="00664DA9" w:rsidP="00D8488A">
            <w:pPr>
              <w:rPr>
                <w:bCs/>
              </w:rPr>
            </w:pPr>
          </w:p>
        </w:tc>
      </w:tr>
      <w:tr w:rsidR="00664DA9" w:rsidRPr="00F32A37" w:rsidTr="00D8488A">
        <w:trPr>
          <w:trHeight w:val="1191"/>
        </w:trPr>
        <w:tc>
          <w:tcPr>
            <w:tcW w:w="1951" w:type="dxa"/>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664DA9" w:rsidRPr="00C83D7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mítoszok kulturális jelentőségének megértése</w:t>
            </w:r>
          </w:p>
          <w:p w:rsidR="00664DA9" w:rsidRPr="00C83D7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Hősök és archetípusok a kortárs kultúrában, pl. populáris filmen, videojátékban vagy képregényben</w:t>
            </w:r>
          </w:p>
          <w:p w:rsidR="00664DA9" w:rsidRPr="00C83D7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 xml:space="preserve">Mítosz- és hőstípusok megkülönböztetése, felismerése. Mítoszok, </w:t>
            </w:r>
            <w:r w:rsidRPr="00C83D72">
              <w:rPr>
                <w:rFonts w:ascii="Times New Roman" w:hAnsi="Times New Roman" w:cs="Times New Roman"/>
                <w:sz w:val="24"/>
                <w:szCs w:val="24"/>
              </w:rPr>
              <w:lastRenderedPageBreak/>
              <w:t>mondák és népmesék</w:t>
            </w:r>
          </w:p>
          <w:p w:rsidR="00664DA9" w:rsidRPr="00C83D72" w:rsidRDefault="00664DA9" w:rsidP="00425F77">
            <w:pPr>
              <w:pStyle w:val="ListParagraph"/>
              <w:numPr>
                <w:ilvl w:val="0"/>
                <w:numId w:val="9"/>
              </w:numPr>
              <w:spacing w:after="120" w:line="240" w:lineRule="auto"/>
              <w:ind w:left="426" w:hanging="284"/>
              <w:contextualSpacing/>
              <w:rPr>
                <w:rFonts w:ascii="Times New Roman" w:hAnsi="Times New Roman" w:cs="Times New Roman"/>
                <w:sz w:val="24"/>
                <w:szCs w:val="24"/>
              </w:rPr>
            </w:pPr>
            <w:r w:rsidRPr="00C83D72">
              <w:rPr>
                <w:rFonts w:ascii="Times New Roman" w:hAnsi="Times New Roman" w:cs="Times New Roman"/>
                <w:sz w:val="24"/>
                <w:szCs w:val="24"/>
              </w:rPr>
              <w:t xml:space="preserve">Az archaikus, mitikus világkép és a kortárs világkép viszonyának mérlegelése </w:t>
            </w:r>
          </w:p>
          <w:p w:rsidR="00664DA9" w:rsidRPr="00C83D72" w:rsidRDefault="00664DA9" w:rsidP="00664DA9">
            <w:pPr>
              <w:numPr>
                <w:ilvl w:val="0"/>
                <w:numId w:val="2"/>
              </w:numPr>
              <w:spacing w:after="120" w:line="240" w:lineRule="auto"/>
              <w:ind w:left="426" w:hanging="284"/>
              <w:rPr>
                <w:rFonts w:ascii="Times New Roman" w:hAnsi="Times New Roman" w:cs="Times New Roman"/>
                <w:sz w:val="24"/>
                <w:szCs w:val="24"/>
              </w:rPr>
            </w:pPr>
            <w:r w:rsidRPr="00C83D72">
              <w:rPr>
                <w:rFonts w:ascii="Times New Roman" w:hAnsi="Times New Roman" w:cs="Times New Roman"/>
                <w:sz w:val="24"/>
                <w:szCs w:val="24"/>
              </w:rPr>
              <w:t>Az  alapvető emberi magatartásformák felismerése és azonosítása a mitológiai történetekben és eposzokban</w:t>
            </w:r>
          </w:p>
          <w:p w:rsidR="00664DA9" w:rsidRPr="00C83D72" w:rsidRDefault="00664DA9" w:rsidP="00664DA9">
            <w:pPr>
              <w:numPr>
                <w:ilvl w:val="0"/>
                <w:numId w:val="2"/>
              </w:numPr>
              <w:spacing w:after="120" w:line="240" w:lineRule="auto"/>
              <w:ind w:left="426" w:hanging="284"/>
              <w:rPr>
                <w:rFonts w:ascii="Times New Roman" w:hAnsi="Times New Roman" w:cs="Times New Roman"/>
                <w:sz w:val="24"/>
                <w:szCs w:val="24"/>
              </w:rPr>
            </w:pPr>
            <w:r w:rsidRPr="00C83D72">
              <w:rPr>
                <w:rFonts w:ascii="Times New Roman" w:hAnsi="Times New Roman" w:cs="Times New Roman"/>
                <w:sz w:val="24"/>
                <w:szCs w:val="24"/>
              </w:rPr>
              <w:t xml:space="preserve"> A vándormotívumok felismerése pl. vízözön, örök élet utáni vágy</w:t>
            </w:r>
          </w:p>
          <w:p w:rsidR="00664DA9" w:rsidRPr="00C83D72" w:rsidRDefault="00664DA9" w:rsidP="00664DA9">
            <w:pPr>
              <w:numPr>
                <w:ilvl w:val="0"/>
                <w:numId w:val="2"/>
              </w:numPr>
              <w:spacing w:before="120" w:after="120" w:line="240" w:lineRule="auto"/>
              <w:ind w:left="426" w:hanging="284"/>
              <w:rPr>
                <w:rFonts w:ascii="Times New Roman" w:hAnsi="Times New Roman" w:cs="Times New Roman"/>
                <w:sz w:val="24"/>
                <w:szCs w:val="24"/>
              </w:rPr>
            </w:pPr>
            <w:r w:rsidRPr="00C83D72">
              <w:rPr>
                <w:rFonts w:ascii="Times New Roman" w:hAnsi="Times New Roman" w:cs="Times New Roman"/>
                <w:sz w:val="24"/>
                <w:szCs w:val="24"/>
              </w:rPr>
              <w:t>Irodalmi alapformák, műfajok és motívumok megismerése</w:t>
            </w:r>
          </w:p>
          <w:p w:rsidR="00664DA9" w:rsidRPr="00C83D72" w:rsidRDefault="00664DA9" w:rsidP="00664DA9">
            <w:pPr>
              <w:numPr>
                <w:ilvl w:val="0"/>
                <w:numId w:val="2"/>
              </w:numPr>
              <w:spacing w:after="120" w:line="240" w:lineRule="auto"/>
              <w:ind w:left="426" w:hanging="284"/>
              <w:rPr>
                <w:rFonts w:ascii="Times New Roman" w:hAnsi="Times New Roman" w:cs="Times New Roman"/>
                <w:sz w:val="24"/>
                <w:szCs w:val="24"/>
              </w:rPr>
            </w:pPr>
            <w:r w:rsidRPr="00C83D72">
              <w:rPr>
                <w:rFonts w:ascii="Times New Roman" w:hAnsi="Times New Roman" w:cs="Times New Roman"/>
                <w:sz w:val="24"/>
                <w:szCs w:val="24"/>
              </w:rPr>
              <w:t>A történetmesélés formáinak elemzése, az elbeszélői nézőpontok és a narratív struktúra szerepének felismerése</w:t>
            </w:r>
          </w:p>
          <w:p w:rsidR="00664DA9" w:rsidRPr="00802C67" w:rsidRDefault="00664DA9" w:rsidP="00664DA9">
            <w:pPr>
              <w:numPr>
                <w:ilvl w:val="0"/>
                <w:numId w:val="2"/>
              </w:numPr>
              <w:spacing w:after="0" w:line="240" w:lineRule="auto"/>
              <w:ind w:left="426" w:hanging="284"/>
              <w:rPr>
                <w:rFonts w:ascii="Times New Roman" w:hAnsi="Times New Roman" w:cs="Times New Roman"/>
                <w:sz w:val="24"/>
                <w:szCs w:val="24"/>
              </w:rPr>
            </w:pPr>
            <w:r w:rsidRPr="00C83D72">
              <w:rPr>
                <w:rFonts w:ascii="Times New Roman" w:hAnsi="Times New Roman" w:cs="Times New Roman"/>
                <w:sz w:val="24"/>
                <w:szCs w:val="24"/>
              </w:rPr>
              <w:t>A görög kultúra máig tartó hatásának felismerése: pl. archetipikus helyzetek, mitológiai és irodalmi adaptációk, intert</w:t>
            </w:r>
            <w:r>
              <w:rPr>
                <w:rFonts w:ascii="Times New Roman" w:hAnsi="Times New Roman" w:cs="Times New Roman"/>
                <w:sz w:val="24"/>
                <w:szCs w:val="24"/>
              </w:rPr>
              <w:t>extualitás; mai magyar szókincs</w:t>
            </w:r>
          </w:p>
          <w:p w:rsidR="00664DA9" w:rsidRPr="00C83D72" w:rsidRDefault="00664DA9" w:rsidP="00D8488A">
            <w:pPr>
              <w:spacing w:after="0" w:line="240" w:lineRule="auto"/>
              <w:rPr>
                <w:bCs/>
              </w:rPr>
            </w:pPr>
          </w:p>
        </w:tc>
      </w:tr>
      <w:tr w:rsidR="00664DA9" w:rsidRPr="00F32A37" w:rsidTr="00D8488A">
        <w:trPr>
          <w:trHeight w:val="85"/>
        </w:trPr>
        <w:tc>
          <w:tcPr>
            <w:tcW w:w="1951" w:type="dxa"/>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b/>
                <w:sz w:val="24"/>
                <w:szCs w:val="24"/>
                <w:lang w:val="cs-CZ"/>
              </w:rPr>
              <w:lastRenderedPageBreak/>
              <w:t>Fogalmak</w:t>
            </w:r>
          </w:p>
        </w:tc>
        <w:tc>
          <w:tcPr>
            <w:tcW w:w="7400" w:type="dxa"/>
            <w:gridSpan w:val="3"/>
            <w:shd w:val="clear" w:color="auto" w:fill="auto"/>
          </w:tcPr>
          <w:p w:rsidR="00664DA9" w:rsidRPr="00C83D72" w:rsidRDefault="00664DA9" w:rsidP="00D8488A">
            <w:pPr>
              <w:rPr>
                <w:rStyle w:val="Heading3Char"/>
                <w:rFonts w:ascii="Times New Roman" w:eastAsiaTheme="minorHAnsi" w:hAnsi="Times New Roman"/>
                <w:b w:val="0"/>
                <w:sz w:val="24"/>
                <w:szCs w:val="24"/>
              </w:rPr>
            </w:pPr>
            <w:r w:rsidRPr="00C83D72">
              <w:rPr>
                <w:rFonts w:ascii="Times New Roman" w:hAnsi="Times New Roman" w:cs="Times New Roman"/>
                <w:sz w:val="24"/>
                <w:szCs w:val="24"/>
              </w:rPr>
              <w:t>szóbeliség, írásbeliség, sámánizmus, regös, mágus, jokulátor, táltos,  világfa, antikvitás, mítosz, mitológia eredetmítosz,</w:t>
            </w:r>
            <w:r w:rsidRPr="00C83D72">
              <w:rPr>
                <w:rFonts w:ascii="Times New Roman" w:hAnsi="Times New Roman" w:cs="Times New Roman"/>
                <w:color w:val="BE12A5"/>
                <w:sz w:val="24"/>
                <w:szCs w:val="24"/>
              </w:rPr>
              <w:t xml:space="preserve"> </w:t>
            </w:r>
            <w:r w:rsidRPr="00C83D72">
              <w:rPr>
                <w:rFonts w:ascii="Times New Roman" w:hAnsi="Times New Roman" w:cs="Times New Roman"/>
                <w:sz w:val="24"/>
                <w:szCs w:val="24"/>
              </w:rPr>
              <w:t>archaikus világ, archetípus</w:t>
            </w:r>
          </w:p>
          <w:p w:rsidR="00664DA9" w:rsidRPr="00C83D72" w:rsidRDefault="00664DA9" w:rsidP="00D8488A">
            <w:pPr>
              <w:pStyle w:val="Heading3"/>
              <w:spacing w:before="0"/>
              <w:rPr>
                <w:bCs w:val="0"/>
              </w:rPr>
            </w:pPr>
          </w:p>
        </w:tc>
      </w:tr>
      <w:tr w:rsidR="00664DA9" w:rsidRPr="00F32A37" w:rsidTr="00D8488A">
        <w:trPr>
          <w:trHeight w:val="85"/>
        </w:trPr>
        <w:tc>
          <w:tcPr>
            <w:tcW w:w="1951" w:type="dxa"/>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664DA9" w:rsidRPr="00C83D72" w:rsidRDefault="00664DA9" w:rsidP="00D8488A">
            <w:pPr>
              <w:rPr>
                <w:bCs/>
              </w:rPr>
            </w:pPr>
            <w:r w:rsidRPr="00C83D72">
              <w:rPr>
                <w:bCs/>
              </w:rPr>
              <w:t>---</w:t>
            </w:r>
          </w:p>
        </w:tc>
      </w:tr>
      <w:tr w:rsidR="00664DA9" w:rsidRPr="00F32A37" w:rsidTr="00D8488A">
        <w:trPr>
          <w:trHeight w:val="85"/>
        </w:trPr>
        <w:tc>
          <w:tcPr>
            <w:tcW w:w="1951" w:type="dxa"/>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664DA9" w:rsidRPr="00C83D72" w:rsidRDefault="00664DA9" w:rsidP="00D8488A">
            <w:pPr>
              <w:rPr>
                <w:bCs/>
              </w:rPr>
            </w:pPr>
            <w:r w:rsidRPr="00C83D72">
              <w:rPr>
                <w:bCs/>
              </w:rPr>
              <w:t>---</w:t>
            </w:r>
          </w:p>
        </w:tc>
      </w:tr>
    </w:tbl>
    <w:p w:rsidR="008E341C" w:rsidRDefault="008E341C" w:rsidP="00664DA9"/>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664DA9" w:rsidRPr="00F32A37" w:rsidTr="00D8488A">
        <w:tc>
          <w:tcPr>
            <w:tcW w:w="1951" w:type="dxa"/>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sz w:val="24"/>
                <w:szCs w:val="24"/>
              </w:rPr>
              <w:t>A görög irodalom</w:t>
            </w:r>
          </w:p>
        </w:tc>
        <w:tc>
          <w:tcPr>
            <w:tcW w:w="1730" w:type="dxa"/>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Órakeret</w:t>
            </w:r>
            <w:r>
              <w:rPr>
                <w:rFonts w:ascii="Times New Roman" w:hAnsi="Times New Roman" w:cs="Times New Roman"/>
                <w:b/>
                <w:color w:val="000000"/>
                <w:sz w:val="24"/>
                <w:szCs w:val="24"/>
              </w:rPr>
              <w:t xml:space="preserve">  19+4</w:t>
            </w:r>
            <w:r w:rsidRPr="00C83D72">
              <w:rPr>
                <w:rFonts w:ascii="Times New Roman" w:hAnsi="Times New Roman" w:cs="Times New Roman"/>
                <w:b/>
                <w:color w:val="000000"/>
                <w:sz w:val="24"/>
                <w:szCs w:val="24"/>
              </w:rPr>
              <w:t xml:space="preserve"> óra</w:t>
            </w:r>
          </w:p>
        </w:tc>
      </w:tr>
      <w:tr w:rsidR="00664DA9" w:rsidRPr="00F32A37" w:rsidTr="00D8488A">
        <w:trPr>
          <w:trHeight w:val="420"/>
        </w:trPr>
        <w:tc>
          <w:tcPr>
            <w:tcW w:w="1951" w:type="dxa"/>
            <w:vMerge w:val="restart"/>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664DA9" w:rsidRPr="00C83D72" w:rsidRDefault="00664DA9" w:rsidP="00425F77">
            <w:pPr>
              <w:numPr>
                <w:ilvl w:val="0"/>
                <w:numId w:val="10"/>
              </w:numPr>
              <w:spacing w:after="200" w:line="276" w:lineRule="auto"/>
              <w:ind w:right="113"/>
              <w:rPr>
                <w:rFonts w:ascii="Times New Roman" w:hAnsi="Times New Roman" w:cs="Times New Roman"/>
                <w:b/>
                <w:color w:val="000000"/>
                <w:sz w:val="24"/>
                <w:szCs w:val="24"/>
              </w:rPr>
            </w:pPr>
            <w:r w:rsidRPr="00C83D72">
              <w:rPr>
                <w:rFonts w:ascii="Times New Roman" w:hAnsi="Times New Roman" w:cs="Times New Roman"/>
                <w:b/>
                <w:i/>
                <w:sz w:val="24"/>
                <w:szCs w:val="24"/>
              </w:rPr>
              <w:t>Az epika születése</w:t>
            </w:r>
          </w:p>
        </w:tc>
      </w:tr>
      <w:tr w:rsidR="00664DA9" w:rsidRPr="00F32A37" w:rsidTr="00D8488A">
        <w:trPr>
          <w:trHeight w:val="518"/>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664DA9" w:rsidRPr="00F32A37" w:rsidTr="00D8488A">
        <w:trPr>
          <w:trHeight w:val="425"/>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Homérosz: Íliász vagy Odüsszeia (részletek)</w:t>
            </w:r>
          </w:p>
        </w:tc>
        <w:tc>
          <w:tcPr>
            <w:tcW w:w="3700" w:type="dxa"/>
            <w:gridSpan w:val="2"/>
            <w:shd w:val="clear" w:color="auto" w:fill="auto"/>
          </w:tcPr>
          <w:p w:rsidR="00664DA9" w:rsidRPr="00C83D72" w:rsidRDefault="00664DA9" w:rsidP="00D8488A">
            <w:pPr>
              <w:outlineLvl w:val="1"/>
              <w:rPr>
                <w:rFonts w:ascii="Times New Roman" w:hAnsi="Times New Roman" w:cs="Times New Roman"/>
                <w:b/>
                <w:color w:val="000000"/>
                <w:sz w:val="24"/>
                <w:szCs w:val="24"/>
              </w:rPr>
            </w:pPr>
          </w:p>
        </w:tc>
      </w:tr>
      <w:tr w:rsidR="00664DA9" w:rsidRPr="00F32A37" w:rsidTr="00D8488A">
        <w:trPr>
          <w:trHeight w:val="425"/>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7400" w:type="dxa"/>
            <w:gridSpan w:val="3"/>
            <w:shd w:val="clear" w:color="auto" w:fill="auto"/>
          </w:tcPr>
          <w:p w:rsidR="00664DA9" w:rsidRPr="00C83D72" w:rsidRDefault="00664DA9" w:rsidP="00425F77">
            <w:pPr>
              <w:numPr>
                <w:ilvl w:val="0"/>
                <w:numId w:val="10"/>
              </w:numPr>
              <w:spacing w:after="200" w:line="276" w:lineRule="auto"/>
              <w:rPr>
                <w:rFonts w:ascii="Times New Roman" w:hAnsi="Times New Roman" w:cs="Times New Roman"/>
                <w:bCs/>
                <w:sz w:val="24"/>
                <w:szCs w:val="24"/>
              </w:rPr>
            </w:pPr>
            <w:r w:rsidRPr="00C83D72">
              <w:rPr>
                <w:rFonts w:ascii="Times New Roman" w:hAnsi="Times New Roman" w:cs="Times New Roman"/>
                <w:b/>
                <w:i/>
                <w:sz w:val="24"/>
                <w:szCs w:val="24"/>
              </w:rPr>
              <w:t>A görög líra, az időmértékes verselés</w:t>
            </w:r>
          </w:p>
        </w:tc>
      </w:tr>
      <w:tr w:rsidR="00664DA9" w:rsidRPr="00F32A37" w:rsidTr="00D8488A">
        <w:trPr>
          <w:trHeight w:val="425"/>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bCs/>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664DA9" w:rsidRPr="00C83D72" w:rsidRDefault="00664DA9" w:rsidP="00D8488A">
            <w:pPr>
              <w:rPr>
                <w:rFonts w:ascii="Times New Roman" w:hAnsi="Times New Roman" w:cs="Times New Roman"/>
                <w:bCs/>
                <w:sz w:val="24"/>
                <w:szCs w:val="24"/>
              </w:rPr>
            </w:pPr>
            <w:r w:rsidRPr="00C83D72">
              <w:rPr>
                <w:rFonts w:ascii="Times New Roman" w:hAnsi="Times New Roman" w:cs="Times New Roman"/>
                <w:b/>
                <w:color w:val="000000"/>
                <w:sz w:val="24"/>
                <w:szCs w:val="24"/>
              </w:rPr>
              <w:t>Ajánlott alkotók, művek</w:t>
            </w:r>
          </w:p>
        </w:tc>
      </w:tr>
      <w:tr w:rsidR="00664DA9" w:rsidRPr="00F32A37" w:rsidTr="00D8488A">
        <w:trPr>
          <w:trHeight w:val="170"/>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bCs/>
                <w:sz w:val="24"/>
                <w:szCs w:val="24"/>
              </w:rPr>
            </w:pPr>
            <w:r w:rsidRPr="00C83D72">
              <w:rPr>
                <w:rFonts w:ascii="Times New Roman" w:hAnsi="Times New Roman" w:cs="Times New Roman"/>
                <w:sz w:val="24"/>
                <w:szCs w:val="24"/>
              </w:rPr>
              <w:t>Alkaiosz: Az állam hajója</w:t>
            </w:r>
          </w:p>
        </w:tc>
        <w:tc>
          <w:tcPr>
            <w:tcW w:w="3700" w:type="dxa"/>
            <w:gridSpan w:val="2"/>
            <w:vMerge w:val="restart"/>
            <w:shd w:val="clear" w:color="auto" w:fill="auto"/>
          </w:tcPr>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Szemelvények az antik görög lírából</w:t>
            </w:r>
          </w:p>
          <w:p w:rsidR="00664DA9" w:rsidRPr="00C83D72" w:rsidRDefault="00664DA9" w:rsidP="00D8488A">
            <w:pPr>
              <w:rPr>
                <w:rFonts w:ascii="Times New Roman" w:hAnsi="Times New Roman" w:cs="Times New Roman"/>
                <w:bCs/>
                <w:sz w:val="24"/>
                <w:szCs w:val="24"/>
              </w:rPr>
            </w:pPr>
          </w:p>
        </w:tc>
      </w:tr>
      <w:tr w:rsidR="00664DA9" w:rsidRPr="00F32A37" w:rsidTr="00D8488A">
        <w:trPr>
          <w:trHeight w:val="170"/>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Alkaiosz: Bordal</w:t>
            </w:r>
          </w:p>
        </w:tc>
        <w:tc>
          <w:tcPr>
            <w:tcW w:w="3700" w:type="dxa"/>
            <w:gridSpan w:val="2"/>
            <w:vMerge/>
            <w:shd w:val="clear" w:color="auto" w:fill="auto"/>
          </w:tcPr>
          <w:p w:rsidR="00664DA9" w:rsidRPr="00C83D72" w:rsidRDefault="00664DA9" w:rsidP="00D8488A">
            <w:pPr>
              <w:rPr>
                <w:rFonts w:ascii="Times New Roman" w:hAnsi="Times New Roman" w:cs="Times New Roman"/>
                <w:sz w:val="24"/>
                <w:szCs w:val="24"/>
              </w:rPr>
            </w:pPr>
          </w:p>
        </w:tc>
      </w:tr>
      <w:tr w:rsidR="00664DA9" w:rsidRPr="00F32A37" w:rsidTr="00D8488A">
        <w:trPr>
          <w:trHeight w:val="170"/>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Szapphó: Aphroditéhez</w:t>
            </w:r>
          </w:p>
        </w:tc>
        <w:tc>
          <w:tcPr>
            <w:tcW w:w="3700" w:type="dxa"/>
            <w:gridSpan w:val="2"/>
            <w:vMerge/>
            <w:shd w:val="clear" w:color="auto" w:fill="auto"/>
          </w:tcPr>
          <w:p w:rsidR="00664DA9" w:rsidRPr="00C83D72" w:rsidRDefault="00664DA9" w:rsidP="00D8488A">
            <w:pPr>
              <w:rPr>
                <w:rFonts w:ascii="Times New Roman" w:hAnsi="Times New Roman" w:cs="Times New Roman"/>
                <w:sz w:val="24"/>
                <w:szCs w:val="24"/>
              </w:rPr>
            </w:pPr>
          </w:p>
        </w:tc>
      </w:tr>
      <w:tr w:rsidR="00664DA9" w:rsidRPr="00F32A37" w:rsidTr="00D8488A">
        <w:trPr>
          <w:trHeight w:val="170"/>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Szapphó: Édesanyám! Nem perdül a rokka</w:t>
            </w:r>
          </w:p>
        </w:tc>
        <w:tc>
          <w:tcPr>
            <w:tcW w:w="3700" w:type="dxa"/>
            <w:gridSpan w:val="2"/>
            <w:vMerge/>
            <w:shd w:val="clear" w:color="auto" w:fill="auto"/>
          </w:tcPr>
          <w:p w:rsidR="00664DA9" w:rsidRPr="00C83D72" w:rsidRDefault="00664DA9" w:rsidP="00D8488A">
            <w:pPr>
              <w:rPr>
                <w:rFonts w:ascii="Times New Roman" w:hAnsi="Times New Roman" w:cs="Times New Roman"/>
                <w:sz w:val="24"/>
                <w:szCs w:val="24"/>
              </w:rPr>
            </w:pPr>
          </w:p>
        </w:tc>
      </w:tr>
      <w:tr w:rsidR="00664DA9" w:rsidRPr="00F32A37" w:rsidTr="00D8488A">
        <w:trPr>
          <w:trHeight w:val="170"/>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Anakreón: Töredék a halálról</w:t>
            </w:r>
          </w:p>
        </w:tc>
        <w:tc>
          <w:tcPr>
            <w:tcW w:w="3700" w:type="dxa"/>
            <w:gridSpan w:val="2"/>
            <w:vMerge/>
            <w:shd w:val="clear" w:color="auto" w:fill="auto"/>
          </w:tcPr>
          <w:p w:rsidR="00664DA9" w:rsidRPr="00C83D72" w:rsidRDefault="00664DA9" w:rsidP="00D8488A">
            <w:pPr>
              <w:rPr>
                <w:rFonts w:ascii="Times New Roman" w:hAnsi="Times New Roman" w:cs="Times New Roman"/>
                <w:sz w:val="24"/>
                <w:szCs w:val="24"/>
              </w:rPr>
            </w:pPr>
          </w:p>
        </w:tc>
      </w:tr>
      <w:tr w:rsidR="00664DA9" w:rsidRPr="00F32A37" w:rsidTr="00D8488A">
        <w:trPr>
          <w:trHeight w:val="170"/>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Anakreón: Gyűlölöm</w:t>
            </w:r>
          </w:p>
        </w:tc>
        <w:tc>
          <w:tcPr>
            <w:tcW w:w="3700" w:type="dxa"/>
            <w:gridSpan w:val="2"/>
            <w:vMerge/>
            <w:shd w:val="clear" w:color="auto" w:fill="auto"/>
          </w:tcPr>
          <w:p w:rsidR="00664DA9" w:rsidRPr="00C83D72" w:rsidRDefault="00664DA9" w:rsidP="00D8488A">
            <w:pPr>
              <w:rPr>
                <w:rFonts w:ascii="Times New Roman" w:hAnsi="Times New Roman" w:cs="Times New Roman"/>
                <w:sz w:val="24"/>
                <w:szCs w:val="24"/>
              </w:rPr>
            </w:pPr>
          </w:p>
        </w:tc>
      </w:tr>
      <w:tr w:rsidR="00664DA9" w:rsidRPr="00F32A37" w:rsidTr="00D8488A">
        <w:trPr>
          <w:trHeight w:val="425"/>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7400" w:type="dxa"/>
            <w:gridSpan w:val="3"/>
            <w:shd w:val="clear" w:color="auto" w:fill="auto"/>
          </w:tcPr>
          <w:p w:rsidR="00664DA9" w:rsidRPr="00C83D72" w:rsidRDefault="00664DA9" w:rsidP="00425F77">
            <w:pPr>
              <w:numPr>
                <w:ilvl w:val="0"/>
                <w:numId w:val="10"/>
              </w:numPr>
              <w:spacing w:after="200" w:line="276" w:lineRule="auto"/>
              <w:rPr>
                <w:rFonts w:ascii="Times New Roman" w:hAnsi="Times New Roman" w:cs="Times New Roman"/>
                <w:bCs/>
                <w:sz w:val="24"/>
                <w:szCs w:val="24"/>
              </w:rPr>
            </w:pPr>
            <w:r w:rsidRPr="00C83D72">
              <w:rPr>
                <w:rFonts w:ascii="Times New Roman" w:hAnsi="Times New Roman" w:cs="Times New Roman"/>
                <w:b/>
                <w:i/>
                <w:sz w:val="24"/>
                <w:szCs w:val="24"/>
              </w:rPr>
              <w:t xml:space="preserve">A görög dráma  </w:t>
            </w:r>
          </w:p>
        </w:tc>
      </w:tr>
      <w:tr w:rsidR="00664DA9" w:rsidRPr="00F32A37" w:rsidTr="00D8488A">
        <w:trPr>
          <w:trHeight w:val="170"/>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bCs/>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664DA9" w:rsidRPr="00C83D72" w:rsidRDefault="00664DA9" w:rsidP="00D8488A">
            <w:pPr>
              <w:rPr>
                <w:rFonts w:ascii="Times New Roman" w:hAnsi="Times New Roman" w:cs="Times New Roman"/>
                <w:bCs/>
                <w:sz w:val="24"/>
                <w:szCs w:val="24"/>
              </w:rPr>
            </w:pPr>
            <w:r w:rsidRPr="00C83D72">
              <w:rPr>
                <w:rFonts w:ascii="Times New Roman" w:hAnsi="Times New Roman" w:cs="Times New Roman"/>
                <w:b/>
                <w:color w:val="000000"/>
                <w:sz w:val="24"/>
                <w:szCs w:val="24"/>
              </w:rPr>
              <w:t>Ajánlott alkotók, művek</w:t>
            </w:r>
          </w:p>
        </w:tc>
      </w:tr>
      <w:tr w:rsidR="00664DA9" w:rsidRPr="00F32A37" w:rsidTr="00D8488A">
        <w:trPr>
          <w:trHeight w:val="170"/>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b/>
                <w:i/>
                <w:sz w:val="24"/>
                <w:szCs w:val="24"/>
              </w:rPr>
              <w:t>Színház- és drámatörténet</w:t>
            </w:r>
            <w:r w:rsidRPr="00C83D72">
              <w:rPr>
                <w:rFonts w:ascii="Times New Roman" w:hAnsi="Times New Roman" w:cs="Times New Roman"/>
                <w:sz w:val="24"/>
                <w:szCs w:val="24"/>
              </w:rPr>
              <w:t>:</w:t>
            </w:r>
          </w:p>
          <w:p w:rsidR="00664DA9" w:rsidRPr="00C83D72" w:rsidRDefault="00664DA9" w:rsidP="00D8488A">
            <w:pPr>
              <w:rPr>
                <w:rFonts w:ascii="Times New Roman" w:hAnsi="Times New Roman" w:cs="Times New Roman"/>
                <w:bCs/>
                <w:sz w:val="24"/>
                <w:szCs w:val="24"/>
              </w:rPr>
            </w:pPr>
            <w:r w:rsidRPr="00C83D72">
              <w:rPr>
                <w:rFonts w:ascii="Times New Roman" w:hAnsi="Times New Roman" w:cs="Times New Roman"/>
                <w:sz w:val="24"/>
                <w:szCs w:val="24"/>
              </w:rPr>
              <w:t>Szophoklész: Antigoné</w:t>
            </w:r>
          </w:p>
        </w:tc>
        <w:tc>
          <w:tcPr>
            <w:tcW w:w="3700" w:type="dxa"/>
            <w:gridSpan w:val="2"/>
            <w:shd w:val="clear" w:color="auto" w:fill="auto"/>
          </w:tcPr>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Szophoklész: Oidipusz király</w:t>
            </w:r>
          </w:p>
          <w:p w:rsidR="00664DA9" w:rsidRPr="00C83D72" w:rsidRDefault="00664DA9" w:rsidP="00D8488A">
            <w:pPr>
              <w:rPr>
                <w:rFonts w:ascii="Times New Roman" w:hAnsi="Times New Roman" w:cs="Times New Roman"/>
                <w:bCs/>
                <w:sz w:val="24"/>
                <w:szCs w:val="24"/>
              </w:rPr>
            </w:pPr>
            <w:r w:rsidRPr="00C83D72">
              <w:rPr>
                <w:rFonts w:ascii="Times New Roman" w:hAnsi="Times New Roman" w:cs="Times New Roman"/>
                <w:sz w:val="24"/>
                <w:szCs w:val="24"/>
              </w:rPr>
              <w:t>Arisztophanész: Lüszisztraté</w:t>
            </w:r>
          </w:p>
        </w:tc>
      </w:tr>
      <w:tr w:rsidR="00664DA9" w:rsidRPr="00F32A37" w:rsidTr="00D8488A">
        <w:trPr>
          <w:trHeight w:val="85"/>
        </w:trPr>
        <w:tc>
          <w:tcPr>
            <w:tcW w:w="1951" w:type="dxa"/>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664DA9" w:rsidRPr="00C83D72" w:rsidRDefault="00664DA9" w:rsidP="00425F77">
            <w:pPr>
              <w:pStyle w:val="ListParagraph"/>
              <w:numPr>
                <w:ilvl w:val="0"/>
                <w:numId w:val="9"/>
              </w:numPr>
              <w:spacing w:after="120"/>
              <w:ind w:left="284" w:hanging="284"/>
              <w:contextualSpacing/>
              <w:rPr>
                <w:rFonts w:ascii="Times New Roman" w:hAnsi="Times New Roman" w:cs="Times New Roman"/>
                <w:sz w:val="24"/>
                <w:szCs w:val="24"/>
              </w:rPr>
            </w:pPr>
            <w:r w:rsidRPr="00C83D72">
              <w:rPr>
                <w:rFonts w:ascii="Times New Roman" w:hAnsi="Times New Roman" w:cs="Times New Roman"/>
                <w:sz w:val="24"/>
                <w:szCs w:val="24"/>
              </w:rPr>
              <w:t xml:space="preserve">Ismerkedés az ókori görög mitológiai történetekkel a törzsanyagban megjelöltek alapján </w:t>
            </w:r>
          </w:p>
          <w:p w:rsidR="00664DA9" w:rsidRPr="00C83D72" w:rsidRDefault="00664DA9" w:rsidP="00425F77">
            <w:pPr>
              <w:pStyle w:val="ListParagraph"/>
              <w:numPr>
                <w:ilvl w:val="0"/>
                <w:numId w:val="9"/>
              </w:numPr>
              <w:spacing w:after="120"/>
              <w:ind w:left="284" w:hanging="284"/>
              <w:contextualSpacing/>
              <w:rPr>
                <w:rFonts w:ascii="Times New Roman" w:hAnsi="Times New Roman" w:cs="Times New Roman"/>
                <w:sz w:val="24"/>
                <w:szCs w:val="24"/>
              </w:rPr>
            </w:pPr>
            <w:r w:rsidRPr="00C83D72">
              <w:rPr>
                <w:rFonts w:ascii="Times New Roman" w:hAnsi="Times New Roman" w:cs="Times New Roman"/>
                <w:sz w:val="24"/>
                <w:szCs w:val="24"/>
              </w:rPr>
              <w:t xml:space="preserve">Részleteket megismerése meg a homéroszi eposzokból </w:t>
            </w:r>
          </w:p>
          <w:p w:rsidR="00664DA9" w:rsidRPr="00C83D72" w:rsidRDefault="00664DA9" w:rsidP="00425F77">
            <w:pPr>
              <w:pStyle w:val="ListParagraph"/>
              <w:numPr>
                <w:ilvl w:val="0"/>
                <w:numId w:val="9"/>
              </w:numPr>
              <w:spacing w:after="120"/>
              <w:ind w:left="284" w:hanging="284"/>
              <w:contextualSpacing/>
              <w:rPr>
                <w:rFonts w:ascii="Times New Roman" w:hAnsi="Times New Roman" w:cs="Times New Roman"/>
                <w:sz w:val="24"/>
                <w:szCs w:val="24"/>
              </w:rPr>
            </w:pPr>
            <w:r w:rsidRPr="00C83D72">
              <w:rPr>
                <w:rFonts w:ascii="Times New Roman" w:hAnsi="Times New Roman" w:cs="Times New Roman"/>
                <w:sz w:val="24"/>
                <w:szCs w:val="24"/>
              </w:rPr>
              <w:t>Szemelvények megismerése a görög lírából (pl. Anakreón, Szapphó, Alkaiosz, Szimónidész) és prózaepikából (Aiszóposz fabuláiból).</w:t>
            </w:r>
          </w:p>
          <w:p w:rsidR="00664DA9" w:rsidRPr="00C83D72" w:rsidRDefault="00664DA9" w:rsidP="00425F77">
            <w:pPr>
              <w:pStyle w:val="ListParagraph"/>
              <w:numPr>
                <w:ilvl w:val="0"/>
                <w:numId w:val="9"/>
              </w:numPr>
              <w:spacing w:after="120"/>
              <w:ind w:left="284" w:hanging="284"/>
              <w:contextualSpacing/>
              <w:rPr>
                <w:rFonts w:ascii="Times New Roman" w:hAnsi="Times New Roman" w:cs="Times New Roman"/>
                <w:sz w:val="24"/>
                <w:szCs w:val="24"/>
              </w:rPr>
            </w:pPr>
            <w:r w:rsidRPr="00C83D72">
              <w:rPr>
                <w:rFonts w:ascii="Times New Roman" w:hAnsi="Times New Roman" w:cs="Times New Roman"/>
                <w:sz w:val="24"/>
                <w:szCs w:val="24"/>
              </w:rPr>
              <w:t>A szerzőkhöz, illetve hősökhöz kapcsolódó toposzok megismerése</w:t>
            </w:r>
          </w:p>
          <w:p w:rsidR="00664DA9" w:rsidRPr="00C83D72" w:rsidRDefault="00664DA9" w:rsidP="00425F77">
            <w:pPr>
              <w:pStyle w:val="ListParagraph"/>
              <w:numPr>
                <w:ilvl w:val="0"/>
                <w:numId w:val="11"/>
              </w:numPr>
              <w:spacing w:after="120"/>
              <w:ind w:left="284"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 xml:space="preserve">Irodalmi alapformák, történetek és motívumok hatásának, továbbélésének bemutatása többféle értelmezésben az irodalomban, képzőművészetben, filmen, </w:t>
            </w:r>
          </w:p>
          <w:p w:rsidR="00664DA9" w:rsidRPr="00C83D72" w:rsidRDefault="00664DA9" w:rsidP="00425F77">
            <w:pPr>
              <w:pStyle w:val="ListParagraph"/>
              <w:numPr>
                <w:ilvl w:val="0"/>
                <w:numId w:val="11"/>
              </w:numPr>
              <w:spacing w:after="120"/>
              <w:ind w:left="284"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Az ókori görög színház és dráma jellemzőinek, valamint a színház- és drámatörténetre gyakorolt hatásának megismerése</w:t>
            </w:r>
          </w:p>
          <w:p w:rsidR="00664DA9" w:rsidRPr="00C83D72" w:rsidRDefault="00664DA9" w:rsidP="00425F77">
            <w:pPr>
              <w:pStyle w:val="ListParagraph"/>
              <w:numPr>
                <w:ilvl w:val="0"/>
                <w:numId w:val="11"/>
              </w:numPr>
              <w:spacing w:after="120"/>
              <w:ind w:left="284"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műelemző képesség fejlesztése, a hősök jellemzése, magatartásuk, konfliktusaik megértése</w:t>
            </w:r>
          </w:p>
          <w:p w:rsidR="00664DA9" w:rsidRPr="00C83D72" w:rsidRDefault="00664DA9" w:rsidP="00425F77">
            <w:pPr>
              <w:pStyle w:val="ListParagraph"/>
              <w:numPr>
                <w:ilvl w:val="0"/>
                <w:numId w:val="11"/>
              </w:numPr>
              <w:spacing w:after="120"/>
              <w:ind w:left="284"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Magatartásformák, konfliktusok, értékek felismerése, szembesítése, a drámai művekben felvetett erkölcsi problémák megértése, mérlegelése</w:t>
            </w:r>
          </w:p>
          <w:p w:rsidR="00664DA9" w:rsidRPr="00C83D72" w:rsidRDefault="00664DA9" w:rsidP="00425F77">
            <w:pPr>
              <w:pStyle w:val="ListParagraph"/>
              <w:numPr>
                <w:ilvl w:val="0"/>
                <w:numId w:val="11"/>
              </w:numPr>
              <w:spacing w:after="120"/>
              <w:ind w:left="284"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Drámai helyzetek és dramaturgiai eszközök megértése drámajátékon keresztül, részvétel drámai jelenet kidolgozásában és előadásában</w:t>
            </w:r>
          </w:p>
          <w:p w:rsidR="00664DA9" w:rsidRPr="00C83D72" w:rsidRDefault="00664DA9" w:rsidP="00425F77">
            <w:pPr>
              <w:pStyle w:val="ListParagraph"/>
              <w:numPr>
                <w:ilvl w:val="0"/>
                <w:numId w:val="11"/>
              </w:numPr>
              <w:spacing w:after="120"/>
              <w:ind w:left="284"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tragikum és a komikum műfajformáló minőségének megértése</w:t>
            </w:r>
          </w:p>
          <w:p w:rsidR="00664DA9" w:rsidRPr="00C83D72" w:rsidRDefault="00664DA9" w:rsidP="00425F77">
            <w:pPr>
              <w:pStyle w:val="CM38"/>
              <w:widowControl/>
              <w:numPr>
                <w:ilvl w:val="0"/>
                <w:numId w:val="11"/>
              </w:numPr>
              <w:autoSpaceDE/>
              <w:autoSpaceDN/>
              <w:adjustRightInd/>
              <w:spacing w:after="120" w:line="276" w:lineRule="auto"/>
              <w:ind w:left="284" w:hanging="284"/>
              <w:rPr>
                <w:rFonts w:ascii="Times New Roman" w:hAnsi="Times New Roman" w:cs="Times New Roman"/>
              </w:rPr>
            </w:pPr>
            <w:r w:rsidRPr="00C83D72">
              <w:rPr>
                <w:rFonts w:ascii="Times New Roman" w:hAnsi="Times New Roman" w:cs="Times New Roman"/>
              </w:rPr>
              <w:t xml:space="preserve">Lehetőség szerint e szerzők valamely művéből készült kortárs színházi előadás megtekintése, a színházi előadás élményének megbeszélése, feldolgozása </w:t>
            </w:r>
          </w:p>
          <w:p w:rsidR="00664DA9" w:rsidRPr="00BA26B7" w:rsidRDefault="00664DA9" w:rsidP="00425F77">
            <w:pPr>
              <w:pStyle w:val="CM38"/>
              <w:widowControl/>
              <w:numPr>
                <w:ilvl w:val="0"/>
                <w:numId w:val="11"/>
              </w:numPr>
              <w:autoSpaceDE/>
              <w:autoSpaceDN/>
              <w:adjustRightInd/>
              <w:spacing w:after="0" w:line="276" w:lineRule="auto"/>
              <w:ind w:left="284" w:hanging="284"/>
              <w:rPr>
                <w:rFonts w:ascii="Times New Roman" w:hAnsi="Times New Roman" w:cs="Times New Roman"/>
              </w:rPr>
            </w:pPr>
            <w:r w:rsidRPr="00C83D72">
              <w:rPr>
                <w:rFonts w:ascii="Times New Roman" w:hAnsi="Times New Roman" w:cs="Times New Roman"/>
              </w:rPr>
              <w:t>Különféle magatartásformák, konfliktusok, értékek és hibák (harmónia, mértéktartás,) felismerése; ezek elemzésével, értékelésével erkölcsi érzék fejlesztése</w:t>
            </w:r>
          </w:p>
        </w:tc>
      </w:tr>
      <w:tr w:rsidR="00664DA9" w:rsidRPr="00F32A37" w:rsidTr="00D8488A">
        <w:trPr>
          <w:trHeight w:val="85"/>
        </w:trPr>
        <w:tc>
          <w:tcPr>
            <w:tcW w:w="1951" w:type="dxa"/>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b/>
                <w:sz w:val="24"/>
                <w:szCs w:val="24"/>
                <w:lang w:val="cs-CZ"/>
              </w:rPr>
              <w:t>Fogalmak</w:t>
            </w:r>
          </w:p>
        </w:tc>
        <w:tc>
          <w:tcPr>
            <w:tcW w:w="7400" w:type="dxa"/>
            <w:gridSpan w:val="3"/>
            <w:shd w:val="clear" w:color="auto" w:fill="auto"/>
          </w:tcPr>
          <w:p w:rsidR="00664DA9" w:rsidRPr="00C83D72" w:rsidRDefault="00664DA9" w:rsidP="00D8488A">
            <w:pPr>
              <w:jc w:val="both"/>
              <w:rPr>
                <w:rStyle w:val="Emphasis"/>
                <w:rFonts w:ascii="Times New Roman" w:hAnsi="Times New Roman" w:cs="Times New Roman"/>
                <w:sz w:val="24"/>
                <w:szCs w:val="24"/>
              </w:rPr>
            </w:pPr>
            <w:r w:rsidRPr="00C83D72">
              <w:rPr>
                <w:rFonts w:ascii="Times New Roman" w:hAnsi="Times New Roman" w:cs="Times New Roman"/>
                <w:sz w:val="24"/>
                <w:szCs w:val="24"/>
              </w:rPr>
              <w:t>eposz, eposzi konvenciók: propozíció, invokáció, enumeráció, in medias res, deus ex machina, hexameter; dal, elégia, epigramma, himnusz, időmértékes verselés fogalmai, toposz, tragédia, komédia, dialógus, monológ, hármas egység, akció, dikció, drámai szerkezet, expozíció, konfliktus, tetőpont, megoldás, kar, katarzis</w:t>
            </w:r>
          </w:p>
          <w:p w:rsidR="00664DA9" w:rsidRPr="00C83D72" w:rsidRDefault="00664DA9" w:rsidP="00D8488A">
            <w:pPr>
              <w:pStyle w:val="Heading3"/>
              <w:spacing w:before="0"/>
              <w:rPr>
                <w:rFonts w:ascii="Times New Roman" w:hAnsi="Times New Roman"/>
                <w:bCs w:val="0"/>
                <w:sz w:val="24"/>
                <w:szCs w:val="24"/>
                <w:lang w:val="hu-HU"/>
              </w:rPr>
            </w:pPr>
          </w:p>
        </w:tc>
      </w:tr>
      <w:tr w:rsidR="00664DA9" w:rsidRPr="00F32A37" w:rsidTr="00D8488A">
        <w:trPr>
          <w:trHeight w:val="85"/>
        </w:trPr>
        <w:tc>
          <w:tcPr>
            <w:tcW w:w="1951" w:type="dxa"/>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Homérosz: Odüsszeia (részletek)</w:t>
            </w:r>
          </w:p>
          <w:p w:rsidR="00664DA9" w:rsidRPr="00C83D72" w:rsidRDefault="00664DA9" w:rsidP="00D8488A">
            <w:pPr>
              <w:rPr>
                <w:rFonts w:ascii="Times New Roman" w:hAnsi="Times New Roman" w:cs="Times New Roman"/>
                <w:bCs/>
                <w:sz w:val="24"/>
                <w:szCs w:val="24"/>
              </w:rPr>
            </w:pPr>
            <w:r w:rsidRPr="00C83D72">
              <w:rPr>
                <w:rFonts w:ascii="Times New Roman" w:hAnsi="Times New Roman" w:cs="Times New Roman"/>
                <w:sz w:val="24"/>
                <w:szCs w:val="24"/>
              </w:rPr>
              <w:t>Szophoklész: Antigoné</w:t>
            </w:r>
          </w:p>
        </w:tc>
      </w:tr>
      <w:tr w:rsidR="00664DA9" w:rsidRPr="00F32A37" w:rsidTr="00D8488A">
        <w:trPr>
          <w:trHeight w:val="85"/>
        </w:trPr>
        <w:tc>
          <w:tcPr>
            <w:tcW w:w="1951" w:type="dxa"/>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664DA9" w:rsidRPr="00C83D72" w:rsidRDefault="00664DA9" w:rsidP="00D8488A">
            <w:pPr>
              <w:rPr>
                <w:rFonts w:ascii="Times New Roman" w:hAnsi="Times New Roman" w:cs="Times New Roman"/>
                <w:color w:val="000000"/>
                <w:sz w:val="24"/>
                <w:szCs w:val="24"/>
              </w:rPr>
            </w:pPr>
            <w:r w:rsidRPr="00C83D72">
              <w:rPr>
                <w:rFonts w:ascii="Times New Roman" w:hAnsi="Times New Roman" w:cs="Times New Roman"/>
                <w:color w:val="000000"/>
                <w:sz w:val="24"/>
                <w:szCs w:val="24"/>
              </w:rPr>
              <w:t>Homérosz: Odüsszeia (részlet)</w:t>
            </w:r>
          </w:p>
          <w:p w:rsidR="00664DA9" w:rsidRPr="00C83D72" w:rsidRDefault="00664DA9" w:rsidP="00D8488A">
            <w:pPr>
              <w:rPr>
                <w:rFonts w:ascii="Times New Roman" w:hAnsi="Times New Roman" w:cs="Times New Roman"/>
                <w:bCs/>
                <w:sz w:val="24"/>
                <w:szCs w:val="24"/>
              </w:rPr>
            </w:pPr>
            <w:r w:rsidRPr="00C83D72">
              <w:rPr>
                <w:rFonts w:ascii="Times New Roman" w:hAnsi="Times New Roman" w:cs="Times New Roman"/>
                <w:color w:val="000000"/>
                <w:sz w:val="24"/>
                <w:szCs w:val="24"/>
              </w:rPr>
              <w:lastRenderedPageBreak/>
              <w:t>Anakreón: Gyűlölöm azt…</w:t>
            </w:r>
          </w:p>
        </w:tc>
      </w:tr>
    </w:tbl>
    <w:p w:rsidR="00664DA9" w:rsidRDefault="00664DA9" w:rsidP="00664DA9">
      <w:pPr>
        <w:jc w:val="both"/>
        <w:rPr>
          <w:rFonts w:ascii="Times New Roman" w:hAnsi="Times New Roman" w:cs="Times New Roman"/>
          <w:sz w:val="24"/>
          <w:szCs w:val="24"/>
        </w:rPr>
      </w:pPr>
    </w:p>
    <w:p w:rsidR="008E341C" w:rsidRDefault="008E341C" w:rsidP="00664DA9">
      <w:pPr>
        <w:ind w:firstLine="708"/>
        <w:jc w:val="center"/>
        <w:rPr>
          <w:rFonts w:ascii="Times New Roman" w:hAnsi="Times New Roman" w:cs="Times New Roman"/>
          <w:b/>
          <w:sz w:val="28"/>
          <w:szCs w:val="28"/>
        </w:rPr>
      </w:pPr>
    </w:p>
    <w:p w:rsidR="00D8488A" w:rsidRPr="00B25144" w:rsidRDefault="00D8488A" w:rsidP="00D8488A">
      <w:pPr>
        <w:jc w:val="center"/>
        <w:rPr>
          <w:rFonts w:ascii="Times New Roman" w:hAnsi="Times New Roman" w:cs="Times New Roman"/>
          <w:b/>
          <w:sz w:val="28"/>
          <w:szCs w:val="28"/>
        </w:rPr>
      </w:pPr>
      <w:r w:rsidRPr="00B25144">
        <w:rPr>
          <w:rFonts w:ascii="Times New Roman" w:hAnsi="Times New Roman" w:cs="Times New Roman"/>
          <w:b/>
          <w:sz w:val="28"/>
          <w:szCs w:val="28"/>
        </w:rPr>
        <w:t>Magyar irodalom</w:t>
      </w:r>
    </w:p>
    <w:p w:rsidR="00664DA9" w:rsidRPr="00B25144" w:rsidRDefault="00D8488A" w:rsidP="00D8488A">
      <w:pPr>
        <w:ind w:firstLine="708"/>
        <w:rPr>
          <w:rFonts w:ascii="Times New Roman" w:hAnsi="Times New Roman" w:cs="Times New Roman"/>
        </w:rPr>
      </w:pPr>
      <w:r>
        <w:rPr>
          <w:rFonts w:ascii="Times New Roman" w:hAnsi="Times New Roman" w:cs="Times New Roman"/>
          <w:b/>
          <w:sz w:val="28"/>
          <w:szCs w:val="28"/>
        </w:rPr>
        <w:t xml:space="preserve">                                          </w:t>
      </w:r>
      <w:r w:rsidR="00664DA9" w:rsidRPr="00B25144">
        <w:rPr>
          <w:rFonts w:ascii="Times New Roman" w:hAnsi="Times New Roman" w:cs="Times New Roman"/>
          <w:b/>
          <w:sz w:val="28"/>
          <w:szCs w:val="28"/>
        </w:rPr>
        <w:t>9. évfolyam</w:t>
      </w:r>
    </w:p>
    <w:p w:rsidR="00664DA9" w:rsidRDefault="00664DA9" w:rsidP="00664DA9">
      <w:pPr>
        <w:tabs>
          <w:tab w:val="left" w:pos="1440"/>
        </w:tabs>
        <w:spacing w:after="0"/>
        <w:rPr>
          <w:rFonts w:ascii="Times New Roman" w:hAnsi="Times New Roman" w:cs="Times New Roman"/>
          <w:b/>
          <w:sz w:val="24"/>
          <w:szCs w:val="24"/>
        </w:rPr>
      </w:pPr>
      <w:r>
        <w:rPr>
          <w:rFonts w:ascii="Times New Roman" w:hAnsi="Times New Roman" w:cs="Times New Roman"/>
          <w:b/>
          <w:sz w:val="24"/>
          <w:szCs w:val="24"/>
        </w:rPr>
        <w:t>Óraszám:</w:t>
      </w:r>
      <w:r>
        <w:rPr>
          <w:rFonts w:ascii="Times New Roman" w:hAnsi="Times New Roman" w:cs="Times New Roman"/>
          <w:b/>
          <w:sz w:val="24"/>
          <w:szCs w:val="24"/>
        </w:rPr>
        <w:tab/>
        <w:t>68/év</w:t>
      </w:r>
    </w:p>
    <w:p w:rsidR="00664DA9" w:rsidRPr="00E457A3" w:rsidRDefault="00664DA9" w:rsidP="00664DA9">
      <w:pPr>
        <w:tabs>
          <w:tab w:val="left" w:pos="1620"/>
        </w:tabs>
        <w:spacing w:after="0"/>
        <w:rPr>
          <w:rFonts w:ascii="Times New Roman" w:hAnsi="Times New Roman" w:cs="Times New Roman"/>
          <w:b/>
          <w:sz w:val="24"/>
          <w:szCs w:val="24"/>
        </w:rPr>
      </w:pPr>
      <w:r>
        <w:rPr>
          <w:rFonts w:ascii="Times New Roman" w:hAnsi="Times New Roman" w:cs="Times New Roman"/>
          <w:b/>
          <w:sz w:val="24"/>
          <w:szCs w:val="24"/>
        </w:rPr>
        <w:tab/>
      </w:r>
      <w:r w:rsidRPr="00E457A3">
        <w:rPr>
          <w:rFonts w:ascii="Times New Roman" w:hAnsi="Times New Roman" w:cs="Times New Roman"/>
          <w:b/>
          <w:sz w:val="24"/>
          <w:szCs w:val="24"/>
        </w:rPr>
        <w:t>2/hét</w:t>
      </w:r>
    </w:p>
    <w:p w:rsidR="00664DA9" w:rsidRPr="00E457A3" w:rsidRDefault="00664DA9" w:rsidP="00664DA9">
      <w:pPr>
        <w:ind w:firstLine="708"/>
        <w:jc w:val="center"/>
        <w:rPr>
          <w:rFonts w:ascii="Times New Roman" w:hAnsi="Times New Roman" w:cs="Times New Roman"/>
          <w:sz w:val="24"/>
          <w:szCs w:val="24"/>
        </w:rPr>
      </w:pPr>
    </w:p>
    <w:p w:rsidR="00664DA9" w:rsidRDefault="00664DA9" w:rsidP="00664DA9">
      <w:pPr>
        <w:ind w:firstLine="708"/>
        <w:jc w:val="center"/>
        <w:rPr>
          <w:rFonts w:ascii="Times New Roman" w:hAnsi="Times New Roman" w:cs="Times New Roman"/>
          <w:b/>
          <w:sz w:val="24"/>
          <w:szCs w:val="24"/>
        </w:rPr>
      </w:pPr>
      <w:r>
        <w:rPr>
          <w:rFonts w:ascii="Times New Roman" w:hAnsi="Times New Roman" w:cs="Times New Roman"/>
          <w:b/>
          <w:sz w:val="24"/>
          <w:szCs w:val="24"/>
        </w:rPr>
        <w:t>A</w:t>
      </w:r>
      <w:r w:rsidRPr="00E457A3">
        <w:rPr>
          <w:rFonts w:ascii="Times New Roman" w:hAnsi="Times New Roman" w:cs="Times New Roman"/>
          <w:b/>
          <w:sz w:val="24"/>
          <w:szCs w:val="24"/>
        </w:rPr>
        <w:t>z éves óra</w:t>
      </w:r>
      <w:r>
        <w:rPr>
          <w:rFonts w:ascii="Times New Roman" w:hAnsi="Times New Roman" w:cs="Times New Roman"/>
          <w:b/>
          <w:sz w:val="24"/>
          <w:szCs w:val="24"/>
        </w:rPr>
        <w:t>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664DA9" w:rsidRPr="002A4648" w:rsidTr="00D8488A">
        <w:trPr>
          <w:trHeight w:val="510"/>
        </w:trPr>
        <w:tc>
          <w:tcPr>
            <w:tcW w:w="1908" w:type="dxa"/>
            <w:shd w:val="clear" w:color="auto" w:fill="auto"/>
            <w:vAlign w:val="center"/>
          </w:tcPr>
          <w:p w:rsidR="00664DA9" w:rsidRPr="002A4648" w:rsidRDefault="00664DA9" w:rsidP="00D8488A">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sidRPr="002A4648">
              <w:rPr>
                <w:rFonts w:ascii="Times New Roman" w:hAnsi="Times New Roman" w:cs="Times New Roman"/>
                <w:b/>
                <w:sz w:val="24"/>
                <w:szCs w:val="24"/>
              </w:rPr>
              <w:t xml:space="preserve"> sorszáma</w:t>
            </w:r>
          </w:p>
        </w:tc>
        <w:tc>
          <w:tcPr>
            <w:tcW w:w="5760" w:type="dxa"/>
            <w:shd w:val="clear" w:color="auto" w:fill="auto"/>
            <w:vAlign w:val="center"/>
          </w:tcPr>
          <w:p w:rsidR="00664DA9" w:rsidRPr="002A4648" w:rsidRDefault="00664DA9" w:rsidP="00D8488A">
            <w:pPr>
              <w:spacing w:after="0" w:line="240" w:lineRule="auto"/>
              <w:jc w:val="center"/>
              <w:rPr>
                <w:rFonts w:ascii="Times New Roman" w:hAnsi="Times New Roman" w:cs="Times New Roman"/>
                <w:b/>
                <w:sz w:val="24"/>
                <w:szCs w:val="24"/>
              </w:rPr>
            </w:pPr>
            <w:r>
              <w:rPr>
                <w:rFonts w:ascii="Times New Roman" w:hAnsi="Times New Roman"/>
                <w:b/>
                <w:bCs/>
                <w:sz w:val="24"/>
                <w:szCs w:val="24"/>
                <w:lang w:val="cs-CZ"/>
              </w:rPr>
              <w:t>Témakör neve</w:t>
            </w:r>
          </w:p>
        </w:tc>
        <w:tc>
          <w:tcPr>
            <w:tcW w:w="1544" w:type="dxa"/>
            <w:shd w:val="clear" w:color="auto" w:fill="auto"/>
            <w:vAlign w:val="center"/>
          </w:tcPr>
          <w:p w:rsidR="00664DA9" w:rsidRPr="002A4648" w:rsidRDefault="00664DA9" w:rsidP="00D8488A">
            <w:pPr>
              <w:spacing w:after="0" w:line="240" w:lineRule="auto"/>
              <w:jc w:val="center"/>
              <w:rPr>
                <w:rFonts w:ascii="Times New Roman" w:hAnsi="Times New Roman"/>
                <w:b/>
                <w:bCs/>
                <w:sz w:val="24"/>
                <w:szCs w:val="24"/>
              </w:rPr>
            </w:pPr>
            <w:r w:rsidRPr="002A4648">
              <w:rPr>
                <w:rFonts w:ascii="Times New Roman" w:hAnsi="Times New Roman"/>
                <w:b/>
                <w:bCs/>
                <w:sz w:val="24"/>
                <w:szCs w:val="24"/>
              </w:rPr>
              <w:t>Órakeret</w:t>
            </w:r>
          </w:p>
        </w:tc>
      </w:tr>
      <w:tr w:rsidR="00664DA9" w:rsidRPr="002A4648" w:rsidTr="00D8488A">
        <w:trPr>
          <w:trHeight w:val="510"/>
        </w:trPr>
        <w:tc>
          <w:tcPr>
            <w:tcW w:w="1908" w:type="dxa"/>
            <w:shd w:val="clear" w:color="auto" w:fill="auto"/>
            <w:vAlign w:val="center"/>
          </w:tcPr>
          <w:p w:rsidR="00664DA9" w:rsidRPr="002A4648" w:rsidRDefault="00664DA9" w:rsidP="00D8488A">
            <w:pPr>
              <w:spacing w:after="0"/>
              <w:jc w:val="center"/>
              <w:rPr>
                <w:rFonts w:ascii="Times New Roman" w:hAnsi="Times New Roman" w:cs="Times New Roman"/>
                <w:b/>
                <w:sz w:val="24"/>
                <w:szCs w:val="24"/>
              </w:rPr>
            </w:pPr>
            <w:r>
              <w:rPr>
                <w:rFonts w:ascii="Times New Roman" w:hAnsi="Times New Roman" w:cs="Times New Roman"/>
                <w:b/>
                <w:sz w:val="24"/>
                <w:szCs w:val="24"/>
              </w:rPr>
              <w:t>1</w:t>
            </w:r>
            <w:r w:rsidRPr="002A4648">
              <w:rPr>
                <w:rFonts w:ascii="Times New Roman" w:hAnsi="Times New Roman" w:cs="Times New Roman"/>
                <w:b/>
                <w:sz w:val="24"/>
                <w:szCs w:val="24"/>
              </w:rPr>
              <w:t>.</w:t>
            </w:r>
          </w:p>
        </w:tc>
        <w:tc>
          <w:tcPr>
            <w:tcW w:w="5760" w:type="dxa"/>
            <w:shd w:val="clear" w:color="auto" w:fill="auto"/>
            <w:vAlign w:val="center"/>
          </w:tcPr>
          <w:p w:rsidR="00664DA9" w:rsidRPr="002A4648" w:rsidRDefault="00664DA9" w:rsidP="00D8488A">
            <w:pPr>
              <w:spacing w:after="0" w:line="240" w:lineRule="auto"/>
              <w:jc w:val="center"/>
              <w:rPr>
                <w:rFonts w:ascii="Times New Roman" w:hAnsi="Times New Roman" w:cs="Times New Roman"/>
                <w:b/>
                <w:sz w:val="24"/>
                <w:szCs w:val="24"/>
              </w:rPr>
            </w:pPr>
            <w:r w:rsidRPr="00685168">
              <w:rPr>
                <w:rFonts w:ascii="Times New Roman" w:hAnsi="Times New Roman" w:cs="Times New Roman"/>
                <w:b/>
                <w:sz w:val="24"/>
                <w:szCs w:val="24"/>
              </w:rPr>
              <w:t xml:space="preserve">A római irodalom  </w:t>
            </w:r>
          </w:p>
        </w:tc>
        <w:tc>
          <w:tcPr>
            <w:tcW w:w="1544" w:type="dxa"/>
            <w:shd w:val="clear" w:color="auto" w:fill="auto"/>
            <w:vAlign w:val="center"/>
          </w:tcPr>
          <w:p w:rsidR="00664DA9" w:rsidRPr="002A4648" w:rsidRDefault="00547132" w:rsidP="00D8488A">
            <w:pPr>
              <w:spacing w:after="0"/>
              <w:jc w:val="center"/>
              <w:rPr>
                <w:rFonts w:ascii="Times New Roman" w:hAnsi="Times New Roman" w:cs="Times New Roman"/>
                <w:b/>
                <w:sz w:val="24"/>
                <w:szCs w:val="24"/>
              </w:rPr>
            </w:pPr>
            <w:r>
              <w:rPr>
                <w:rFonts w:ascii="Times New Roman" w:hAnsi="Times New Roman" w:cs="Times New Roman"/>
                <w:b/>
                <w:sz w:val="24"/>
                <w:szCs w:val="24"/>
              </w:rPr>
              <w:t>9+3</w:t>
            </w:r>
          </w:p>
        </w:tc>
      </w:tr>
      <w:tr w:rsidR="00664DA9" w:rsidRPr="002A4648" w:rsidTr="00D8488A">
        <w:trPr>
          <w:trHeight w:val="510"/>
        </w:trPr>
        <w:tc>
          <w:tcPr>
            <w:tcW w:w="1908" w:type="dxa"/>
            <w:shd w:val="clear" w:color="auto" w:fill="auto"/>
            <w:vAlign w:val="center"/>
          </w:tcPr>
          <w:p w:rsidR="00664DA9" w:rsidRPr="002A4648" w:rsidRDefault="00664DA9" w:rsidP="00D8488A">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Pr="002A4648">
              <w:rPr>
                <w:rFonts w:ascii="Times New Roman" w:hAnsi="Times New Roman" w:cs="Times New Roman"/>
                <w:b/>
                <w:sz w:val="24"/>
                <w:szCs w:val="24"/>
              </w:rPr>
              <w:t>.</w:t>
            </w:r>
          </w:p>
        </w:tc>
        <w:tc>
          <w:tcPr>
            <w:tcW w:w="5760" w:type="dxa"/>
            <w:shd w:val="clear" w:color="auto" w:fill="auto"/>
            <w:vAlign w:val="center"/>
          </w:tcPr>
          <w:p w:rsidR="00664DA9" w:rsidRPr="002A4648" w:rsidRDefault="00664DA9" w:rsidP="00D8488A">
            <w:pPr>
              <w:spacing w:after="0" w:line="240" w:lineRule="auto"/>
              <w:jc w:val="center"/>
              <w:rPr>
                <w:rFonts w:ascii="Times New Roman" w:hAnsi="Times New Roman" w:cs="Times New Roman"/>
                <w:b/>
                <w:sz w:val="24"/>
                <w:szCs w:val="24"/>
              </w:rPr>
            </w:pPr>
            <w:r w:rsidRPr="00685168">
              <w:rPr>
                <w:rFonts w:ascii="Times New Roman" w:hAnsi="Times New Roman" w:cs="Times New Roman"/>
                <w:b/>
                <w:sz w:val="24"/>
                <w:szCs w:val="24"/>
              </w:rPr>
              <w:t>A Biblia</w:t>
            </w:r>
          </w:p>
        </w:tc>
        <w:tc>
          <w:tcPr>
            <w:tcW w:w="1544" w:type="dxa"/>
            <w:shd w:val="clear" w:color="auto" w:fill="auto"/>
            <w:vAlign w:val="center"/>
          </w:tcPr>
          <w:p w:rsidR="00664DA9" w:rsidRPr="002A4648" w:rsidRDefault="00547132" w:rsidP="00D8488A">
            <w:pPr>
              <w:spacing w:after="0"/>
              <w:jc w:val="center"/>
              <w:rPr>
                <w:rFonts w:ascii="Times New Roman" w:hAnsi="Times New Roman" w:cs="Times New Roman"/>
                <w:b/>
                <w:sz w:val="24"/>
                <w:szCs w:val="24"/>
              </w:rPr>
            </w:pPr>
            <w:r>
              <w:rPr>
                <w:rFonts w:ascii="Times New Roman" w:hAnsi="Times New Roman" w:cs="Times New Roman"/>
                <w:b/>
                <w:sz w:val="24"/>
                <w:szCs w:val="24"/>
              </w:rPr>
              <w:t>18+5</w:t>
            </w:r>
          </w:p>
        </w:tc>
      </w:tr>
      <w:tr w:rsidR="00664DA9" w:rsidRPr="002A4648" w:rsidTr="00D8488A">
        <w:trPr>
          <w:trHeight w:val="510"/>
        </w:trPr>
        <w:tc>
          <w:tcPr>
            <w:tcW w:w="1908" w:type="dxa"/>
            <w:shd w:val="clear" w:color="auto" w:fill="auto"/>
            <w:vAlign w:val="center"/>
          </w:tcPr>
          <w:p w:rsidR="00664DA9" w:rsidRPr="002A4648" w:rsidRDefault="00664DA9" w:rsidP="00D8488A">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Pr="002A4648">
              <w:rPr>
                <w:rFonts w:ascii="Times New Roman" w:hAnsi="Times New Roman" w:cs="Times New Roman"/>
                <w:b/>
                <w:sz w:val="24"/>
                <w:szCs w:val="24"/>
              </w:rPr>
              <w:t>.</w:t>
            </w:r>
          </w:p>
        </w:tc>
        <w:tc>
          <w:tcPr>
            <w:tcW w:w="5760" w:type="dxa"/>
            <w:shd w:val="clear" w:color="auto" w:fill="auto"/>
            <w:vAlign w:val="center"/>
          </w:tcPr>
          <w:p w:rsidR="00664DA9" w:rsidRPr="002A4648" w:rsidRDefault="00664DA9" w:rsidP="00D8488A">
            <w:pPr>
              <w:spacing w:after="0" w:line="240" w:lineRule="auto"/>
              <w:jc w:val="center"/>
              <w:rPr>
                <w:rFonts w:ascii="Times New Roman" w:hAnsi="Times New Roman" w:cs="Times New Roman"/>
                <w:b/>
                <w:sz w:val="24"/>
                <w:szCs w:val="24"/>
              </w:rPr>
            </w:pPr>
            <w:r w:rsidRPr="000C7E0B">
              <w:rPr>
                <w:rFonts w:ascii="Times New Roman" w:hAnsi="Times New Roman" w:cs="Times New Roman"/>
                <w:b/>
                <w:sz w:val="24"/>
                <w:szCs w:val="24"/>
              </w:rPr>
              <w:t>A középkor irodalma</w:t>
            </w:r>
          </w:p>
        </w:tc>
        <w:tc>
          <w:tcPr>
            <w:tcW w:w="1544" w:type="dxa"/>
            <w:shd w:val="clear" w:color="auto" w:fill="auto"/>
            <w:vAlign w:val="center"/>
          </w:tcPr>
          <w:p w:rsidR="00664DA9" w:rsidRPr="002A4648" w:rsidRDefault="00664DA9" w:rsidP="00D8488A">
            <w:pPr>
              <w:spacing w:after="0"/>
              <w:jc w:val="center"/>
              <w:rPr>
                <w:rFonts w:ascii="Times New Roman" w:hAnsi="Times New Roman" w:cs="Times New Roman"/>
                <w:b/>
                <w:sz w:val="24"/>
                <w:szCs w:val="24"/>
              </w:rPr>
            </w:pPr>
            <w:r>
              <w:rPr>
                <w:rFonts w:ascii="Times New Roman" w:hAnsi="Times New Roman" w:cs="Times New Roman"/>
                <w:b/>
                <w:sz w:val="24"/>
                <w:szCs w:val="24"/>
              </w:rPr>
              <w:t>17+</w:t>
            </w:r>
            <w:r w:rsidR="00547132">
              <w:rPr>
                <w:rFonts w:ascii="Times New Roman" w:hAnsi="Times New Roman" w:cs="Times New Roman"/>
                <w:b/>
                <w:sz w:val="24"/>
                <w:szCs w:val="24"/>
              </w:rPr>
              <w:t>4</w:t>
            </w:r>
          </w:p>
        </w:tc>
      </w:tr>
      <w:tr w:rsidR="00664DA9" w:rsidRPr="002A4648" w:rsidTr="00D8488A">
        <w:trPr>
          <w:trHeight w:val="510"/>
        </w:trPr>
        <w:tc>
          <w:tcPr>
            <w:tcW w:w="1908" w:type="dxa"/>
            <w:shd w:val="clear" w:color="auto" w:fill="auto"/>
            <w:vAlign w:val="center"/>
          </w:tcPr>
          <w:p w:rsidR="00664DA9" w:rsidRPr="002A4648" w:rsidRDefault="00664DA9" w:rsidP="00D8488A">
            <w:pPr>
              <w:spacing w:after="0"/>
              <w:jc w:val="center"/>
              <w:rPr>
                <w:rFonts w:ascii="Times New Roman" w:hAnsi="Times New Roman" w:cs="Times New Roman"/>
                <w:b/>
                <w:sz w:val="24"/>
                <w:szCs w:val="24"/>
              </w:rPr>
            </w:pPr>
            <w:r>
              <w:rPr>
                <w:rFonts w:ascii="Times New Roman" w:hAnsi="Times New Roman" w:cs="Times New Roman"/>
                <w:b/>
                <w:sz w:val="24"/>
                <w:szCs w:val="24"/>
              </w:rPr>
              <w:t>4</w:t>
            </w:r>
            <w:r w:rsidRPr="002A4648">
              <w:rPr>
                <w:rFonts w:ascii="Times New Roman" w:hAnsi="Times New Roman" w:cs="Times New Roman"/>
                <w:b/>
                <w:sz w:val="24"/>
                <w:szCs w:val="24"/>
              </w:rPr>
              <w:t>.</w:t>
            </w:r>
          </w:p>
        </w:tc>
        <w:tc>
          <w:tcPr>
            <w:tcW w:w="5760" w:type="dxa"/>
            <w:shd w:val="clear" w:color="auto" w:fill="auto"/>
            <w:vAlign w:val="center"/>
          </w:tcPr>
          <w:p w:rsidR="00664DA9" w:rsidRPr="002A4648" w:rsidRDefault="00664DA9" w:rsidP="00D8488A">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A reneszánsz</w:t>
            </w:r>
            <w:r w:rsidRPr="000C7E0B">
              <w:rPr>
                <w:rFonts w:ascii="Times New Roman" w:hAnsi="Times New Roman" w:cs="Times New Roman"/>
                <w:b/>
                <w:sz w:val="24"/>
                <w:szCs w:val="24"/>
              </w:rPr>
              <w:t xml:space="preserve"> irodalma</w:t>
            </w:r>
          </w:p>
        </w:tc>
        <w:tc>
          <w:tcPr>
            <w:tcW w:w="1544" w:type="dxa"/>
            <w:shd w:val="clear" w:color="auto" w:fill="auto"/>
            <w:vAlign w:val="center"/>
          </w:tcPr>
          <w:p w:rsidR="00664DA9" w:rsidRPr="002A4648" w:rsidRDefault="00664DA9" w:rsidP="00D8488A">
            <w:pPr>
              <w:spacing w:after="0"/>
              <w:jc w:val="center"/>
              <w:rPr>
                <w:rFonts w:ascii="Times New Roman" w:hAnsi="Times New Roman" w:cs="Times New Roman"/>
                <w:b/>
                <w:sz w:val="24"/>
                <w:szCs w:val="24"/>
              </w:rPr>
            </w:pPr>
            <w:r>
              <w:rPr>
                <w:rFonts w:ascii="Times New Roman" w:hAnsi="Times New Roman" w:cs="Times New Roman"/>
                <w:b/>
                <w:sz w:val="24"/>
                <w:szCs w:val="24"/>
              </w:rPr>
              <w:t>10+</w:t>
            </w:r>
            <w:r w:rsidR="00547132">
              <w:rPr>
                <w:rFonts w:ascii="Times New Roman" w:hAnsi="Times New Roman" w:cs="Times New Roman"/>
                <w:b/>
                <w:sz w:val="24"/>
                <w:szCs w:val="24"/>
              </w:rPr>
              <w:t>2</w:t>
            </w:r>
          </w:p>
        </w:tc>
      </w:tr>
    </w:tbl>
    <w:p w:rsidR="00664DA9" w:rsidRDefault="00664DA9" w:rsidP="00664DA9"/>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664DA9" w:rsidRPr="00F32A37" w:rsidTr="00D8488A">
        <w:tc>
          <w:tcPr>
            <w:tcW w:w="1951" w:type="dxa"/>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sz w:val="24"/>
                <w:szCs w:val="24"/>
              </w:rPr>
              <w:t xml:space="preserve">A római irodalom  </w:t>
            </w:r>
          </w:p>
        </w:tc>
        <w:tc>
          <w:tcPr>
            <w:tcW w:w="1730" w:type="dxa"/>
            <w:shd w:val="clear" w:color="auto" w:fill="auto"/>
          </w:tcPr>
          <w:p w:rsidR="00664DA9" w:rsidRPr="00C83D72" w:rsidRDefault="00547132"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t>Órakeret    9+3</w:t>
            </w:r>
            <w:r w:rsidR="00664DA9" w:rsidRPr="00C83D72">
              <w:rPr>
                <w:rFonts w:ascii="Times New Roman" w:hAnsi="Times New Roman" w:cs="Times New Roman"/>
                <w:b/>
                <w:color w:val="000000"/>
                <w:sz w:val="24"/>
                <w:szCs w:val="24"/>
              </w:rPr>
              <w:t xml:space="preserve"> óra</w:t>
            </w:r>
          </w:p>
        </w:tc>
      </w:tr>
      <w:tr w:rsidR="00664DA9" w:rsidRPr="00F32A37" w:rsidTr="00D8488A">
        <w:trPr>
          <w:trHeight w:val="420"/>
        </w:trPr>
        <w:tc>
          <w:tcPr>
            <w:tcW w:w="1951" w:type="dxa"/>
            <w:vMerge w:val="restart"/>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664DA9" w:rsidRPr="00C83D72" w:rsidRDefault="00664DA9" w:rsidP="00425F77">
            <w:pPr>
              <w:numPr>
                <w:ilvl w:val="0"/>
                <w:numId w:val="12"/>
              </w:numPr>
              <w:spacing w:after="200" w:line="276" w:lineRule="auto"/>
              <w:ind w:right="113"/>
              <w:rPr>
                <w:rFonts w:ascii="Times New Roman" w:hAnsi="Times New Roman" w:cs="Times New Roman"/>
                <w:b/>
                <w:color w:val="000000"/>
                <w:sz w:val="24"/>
                <w:szCs w:val="24"/>
              </w:rPr>
            </w:pPr>
            <w:r w:rsidRPr="00C83D72">
              <w:rPr>
                <w:rFonts w:ascii="Times New Roman" w:hAnsi="Times New Roman" w:cs="Times New Roman"/>
                <w:b/>
                <w:i/>
                <w:sz w:val="24"/>
              </w:rPr>
              <w:t>A polgárháborúk kora</w:t>
            </w:r>
          </w:p>
        </w:tc>
      </w:tr>
      <w:tr w:rsidR="00664DA9" w:rsidRPr="00F32A37" w:rsidTr="00D8488A">
        <w:trPr>
          <w:trHeight w:val="518"/>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664DA9" w:rsidRPr="00F32A37" w:rsidTr="00D8488A">
        <w:trPr>
          <w:trHeight w:val="425"/>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Catullus: Gyűlölök és szeretek</w:t>
            </w:r>
          </w:p>
        </w:tc>
        <w:tc>
          <w:tcPr>
            <w:tcW w:w="3700" w:type="dxa"/>
            <w:gridSpan w:val="2"/>
            <w:shd w:val="clear" w:color="auto" w:fill="auto"/>
          </w:tcPr>
          <w:p w:rsidR="00664DA9" w:rsidRPr="00C83D72" w:rsidRDefault="00664DA9" w:rsidP="00D8488A">
            <w:pPr>
              <w:outlineLvl w:val="1"/>
              <w:rPr>
                <w:rFonts w:ascii="Times New Roman" w:hAnsi="Times New Roman" w:cs="Times New Roman"/>
                <w:b/>
                <w:color w:val="000000"/>
                <w:sz w:val="24"/>
                <w:szCs w:val="24"/>
              </w:rPr>
            </w:pPr>
            <w:r w:rsidRPr="00C83D72">
              <w:rPr>
                <w:rFonts w:ascii="Times New Roman" w:hAnsi="Times New Roman" w:cs="Times New Roman"/>
                <w:sz w:val="24"/>
                <w:szCs w:val="24"/>
              </w:rPr>
              <w:t>Catullus: Éljünk, Lesbia</w:t>
            </w:r>
          </w:p>
        </w:tc>
      </w:tr>
      <w:tr w:rsidR="00664DA9" w:rsidRPr="00F32A37" w:rsidTr="00D8488A">
        <w:trPr>
          <w:trHeight w:val="425"/>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7400" w:type="dxa"/>
            <w:gridSpan w:val="3"/>
            <w:shd w:val="clear" w:color="auto" w:fill="auto"/>
          </w:tcPr>
          <w:p w:rsidR="00664DA9" w:rsidRPr="00C83D72" w:rsidRDefault="00664DA9" w:rsidP="00425F77">
            <w:pPr>
              <w:numPr>
                <w:ilvl w:val="0"/>
                <w:numId w:val="12"/>
              </w:numPr>
              <w:spacing w:after="200" w:line="276" w:lineRule="auto"/>
              <w:rPr>
                <w:rFonts w:ascii="Times New Roman" w:hAnsi="Times New Roman" w:cs="Times New Roman"/>
                <w:bCs/>
                <w:sz w:val="24"/>
                <w:szCs w:val="24"/>
              </w:rPr>
            </w:pPr>
            <w:r w:rsidRPr="00C83D72">
              <w:rPr>
                <w:rFonts w:ascii="Times New Roman" w:hAnsi="Times New Roman" w:cs="Times New Roman"/>
                <w:b/>
                <w:i/>
                <w:sz w:val="24"/>
                <w:szCs w:val="24"/>
              </w:rPr>
              <w:t>Augustus kora</w:t>
            </w:r>
          </w:p>
        </w:tc>
      </w:tr>
      <w:tr w:rsidR="00664DA9" w:rsidRPr="00F32A37" w:rsidTr="00D8488A">
        <w:trPr>
          <w:trHeight w:val="425"/>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bCs/>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664DA9" w:rsidRPr="00C83D72" w:rsidRDefault="00664DA9" w:rsidP="00D8488A">
            <w:pPr>
              <w:rPr>
                <w:rFonts w:ascii="Times New Roman" w:hAnsi="Times New Roman" w:cs="Times New Roman"/>
                <w:bCs/>
                <w:sz w:val="24"/>
                <w:szCs w:val="24"/>
              </w:rPr>
            </w:pPr>
            <w:r w:rsidRPr="00C83D72">
              <w:rPr>
                <w:rFonts w:ascii="Times New Roman" w:hAnsi="Times New Roman" w:cs="Times New Roman"/>
                <w:b/>
                <w:color w:val="000000"/>
                <w:sz w:val="24"/>
                <w:szCs w:val="24"/>
              </w:rPr>
              <w:t>Ajánlott alkotók, művek</w:t>
            </w:r>
          </w:p>
        </w:tc>
      </w:tr>
      <w:tr w:rsidR="00664DA9" w:rsidRPr="00F32A37" w:rsidTr="00D8488A">
        <w:trPr>
          <w:trHeight w:val="102"/>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bCs/>
                <w:sz w:val="24"/>
                <w:szCs w:val="24"/>
              </w:rPr>
            </w:pPr>
            <w:r w:rsidRPr="00C83D72">
              <w:rPr>
                <w:rFonts w:ascii="Times New Roman" w:hAnsi="Times New Roman" w:cs="Times New Roman"/>
                <w:sz w:val="24"/>
                <w:szCs w:val="24"/>
              </w:rPr>
              <w:t>Vergilius: Aeneis (Első ének, 1-7.sor)</w:t>
            </w:r>
          </w:p>
        </w:tc>
        <w:tc>
          <w:tcPr>
            <w:tcW w:w="3700" w:type="dxa"/>
            <w:gridSpan w:val="2"/>
            <w:vMerge w:val="restart"/>
            <w:shd w:val="clear" w:color="auto" w:fill="auto"/>
          </w:tcPr>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Vergilius: IV. ecloga</w:t>
            </w:r>
          </w:p>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 xml:space="preserve">Horatius: Leuconoénak </w:t>
            </w:r>
          </w:p>
          <w:p w:rsidR="00664DA9" w:rsidRPr="00C83D72" w:rsidRDefault="00664DA9" w:rsidP="00D8488A">
            <w:pPr>
              <w:rPr>
                <w:rFonts w:ascii="Times New Roman" w:hAnsi="Times New Roman" w:cs="Times New Roman"/>
                <w:bCs/>
                <w:sz w:val="24"/>
                <w:szCs w:val="24"/>
              </w:rPr>
            </w:pPr>
            <w:r w:rsidRPr="00C83D72">
              <w:rPr>
                <w:rFonts w:ascii="Times New Roman" w:hAnsi="Times New Roman" w:cs="Times New Roman"/>
                <w:sz w:val="24"/>
                <w:szCs w:val="24"/>
              </w:rPr>
              <w:t>Horatius: Licinius Murenához</w:t>
            </w:r>
          </w:p>
        </w:tc>
      </w:tr>
      <w:tr w:rsidR="00664DA9" w:rsidRPr="00F32A37" w:rsidTr="00D8488A">
        <w:trPr>
          <w:trHeight w:val="102"/>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Vergilius: IX. ecloga</w:t>
            </w:r>
          </w:p>
        </w:tc>
        <w:tc>
          <w:tcPr>
            <w:tcW w:w="3700" w:type="dxa"/>
            <w:gridSpan w:val="2"/>
            <w:vMerge/>
            <w:shd w:val="clear" w:color="auto" w:fill="auto"/>
          </w:tcPr>
          <w:p w:rsidR="00664DA9" w:rsidRPr="00C83D72" w:rsidRDefault="00664DA9" w:rsidP="00D8488A">
            <w:pPr>
              <w:rPr>
                <w:rFonts w:ascii="Times New Roman" w:hAnsi="Times New Roman" w:cs="Times New Roman"/>
                <w:bCs/>
                <w:sz w:val="24"/>
                <w:szCs w:val="24"/>
              </w:rPr>
            </w:pPr>
          </w:p>
        </w:tc>
      </w:tr>
      <w:tr w:rsidR="00664DA9" w:rsidRPr="00F32A37" w:rsidTr="00D8488A">
        <w:trPr>
          <w:trHeight w:val="102"/>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Horatius: Thaliarchushoz</w:t>
            </w:r>
          </w:p>
        </w:tc>
        <w:tc>
          <w:tcPr>
            <w:tcW w:w="3700" w:type="dxa"/>
            <w:gridSpan w:val="2"/>
            <w:vMerge/>
            <w:shd w:val="clear" w:color="auto" w:fill="auto"/>
          </w:tcPr>
          <w:p w:rsidR="00664DA9" w:rsidRPr="00C83D72" w:rsidRDefault="00664DA9" w:rsidP="00D8488A">
            <w:pPr>
              <w:rPr>
                <w:rFonts w:ascii="Times New Roman" w:hAnsi="Times New Roman" w:cs="Times New Roman"/>
                <w:bCs/>
                <w:sz w:val="24"/>
                <w:szCs w:val="24"/>
              </w:rPr>
            </w:pPr>
          </w:p>
        </w:tc>
      </w:tr>
      <w:tr w:rsidR="00664DA9" w:rsidRPr="00F32A37" w:rsidTr="00D8488A">
        <w:trPr>
          <w:trHeight w:val="102"/>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Ovidius: Átváltozások</w:t>
            </w:r>
          </w:p>
        </w:tc>
        <w:tc>
          <w:tcPr>
            <w:tcW w:w="3700" w:type="dxa"/>
            <w:gridSpan w:val="2"/>
            <w:vMerge/>
            <w:shd w:val="clear" w:color="auto" w:fill="auto"/>
          </w:tcPr>
          <w:p w:rsidR="00664DA9" w:rsidRPr="00C83D72" w:rsidRDefault="00664DA9" w:rsidP="00D8488A">
            <w:pPr>
              <w:rPr>
                <w:rFonts w:ascii="Times New Roman" w:hAnsi="Times New Roman" w:cs="Times New Roman"/>
                <w:bCs/>
                <w:sz w:val="24"/>
                <w:szCs w:val="24"/>
              </w:rPr>
            </w:pPr>
          </w:p>
        </w:tc>
      </w:tr>
      <w:tr w:rsidR="00664DA9" w:rsidRPr="00F32A37" w:rsidTr="00D8488A">
        <w:trPr>
          <w:trHeight w:val="102"/>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Pygmalion</w:t>
            </w:r>
          </w:p>
        </w:tc>
        <w:tc>
          <w:tcPr>
            <w:tcW w:w="3700" w:type="dxa"/>
            <w:gridSpan w:val="2"/>
            <w:vMerge/>
            <w:shd w:val="clear" w:color="auto" w:fill="auto"/>
          </w:tcPr>
          <w:p w:rsidR="00664DA9" w:rsidRPr="00C83D72" w:rsidRDefault="00664DA9" w:rsidP="00D8488A">
            <w:pPr>
              <w:rPr>
                <w:rFonts w:ascii="Times New Roman" w:hAnsi="Times New Roman" w:cs="Times New Roman"/>
                <w:bCs/>
                <w:sz w:val="24"/>
                <w:szCs w:val="24"/>
              </w:rPr>
            </w:pPr>
          </w:p>
        </w:tc>
      </w:tr>
      <w:tr w:rsidR="00664DA9" w:rsidRPr="00F32A37" w:rsidTr="00D8488A">
        <w:trPr>
          <w:trHeight w:val="85"/>
        </w:trPr>
        <w:tc>
          <w:tcPr>
            <w:tcW w:w="1951" w:type="dxa"/>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b/>
                <w:bCs/>
                <w:sz w:val="24"/>
                <w:szCs w:val="24"/>
              </w:rPr>
              <w:t xml:space="preserve">Fejlesztési feladatok és </w:t>
            </w:r>
            <w:r w:rsidRPr="00C83D72">
              <w:rPr>
                <w:rFonts w:ascii="Times New Roman" w:hAnsi="Times New Roman"/>
                <w:b/>
                <w:bCs/>
                <w:sz w:val="24"/>
                <w:szCs w:val="24"/>
              </w:rPr>
              <w:lastRenderedPageBreak/>
              <w:t>ismeretek</w:t>
            </w:r>
          </w:p>
        </w:tc>
        <w:tc>
          <w:tcPr>
            <w:tcW w:w="7400" w:type="dxa"/>
            <w:gridSpan w:val="3"/>
            <w:shd w:val="clear" w:color="auto" w:fill="auto"/>
          </w:tcPr>
          <w:p w:rsidR="00664DA9" w:rsidRPr="00C83D72" w:rsidRDefault="00664DA9" w:rsidP="00425F77">
            <w:pPr>
              <w:pStyle w:val="ListParagraph"/>
              <w:numPr>
                <w:ilvl w:val="0"/>
                <w:numId w:val="13"/>
              </w:numPr>
              <w:spacing w:after="0"/>
              <w:ind w:left="426"/>
              <w:contextualSpacing/>
              <w:rPr>
                <w:rFonts w:ascii="Times New Roman" w:hAnsi="Times New Roman" w:cs="Times New Roman"/>
                <w:sz w:val="24"/>
                <w:szCs w:val="24"/>
              </w:rPr>
            </w:pPr>
            <w:r w:rsidRPr="00C83D72">
              <w:rPr>
                <w:rFonts w:ascii="Times New Roman" w:hAnsi="Times New Roman" w:cs="Times New Roman"/>
                <w:sz w:val="24"/>
                <w:szCs w:val="24"/>
              </w:rPr>
              <w:lastRenderedPageBreak/>
              <w:t>Szemelvények megismerése a római lírából és epikából, Horatius és Vergilius művek, továbbá Catullus, Ovidius, Phaed</w:t>
            </w:r>
            <w:r>
              <w:rPr>
                <w:rFonts w:ascii="Times New Roman" w:hAnsi="Times New Roman" w:cs="Times New Roman"/>
                <w:sz w:val="24"/>
                <w:szCs w:val="24"/>
              </w:rPr>
              <w:t>rus művek vagy részletek</w:t>
            </w:r>
          </w:p>
          <w:p w:rsidR="00664DA9" w:rsidRPr="00C83D72" w:rsidRDefault="00664DA9" w:rsidP="00664DA9">
            <w:pPr>
              <w:numPr>
                <w:ilvl w:val="0"/>
                <w:numId w:val="3"/>
              </w:numPr>
              <w:spacing w:after="0" w:line="276" w:lineRule="auto"/>
              <w:ind w:left="426"/>
              <w:rPr>
                <w:rFonts w:ascii="Times New Roman" w:hAnsi="Times New Roman" w:cs="Times New Roman"/>
                <w:sz w:val="24"/>
                <w:szCs w:val="24"/>
              </w:rPr>
            </w:pPr>
            <w:r w:rsidRPr="00C83D72">
              <w:rPr>
                <w:rFonts w:ascii="Times New Roman" w:hAnsi="Times New Roman" w:cs="Times New Roman"/>
                <w:sz w:val="24"/>
                <w:szCs w:val="24"/>
              </w:rPr>
              <w:lastRenderedPageBreak/>
              <w:t>A</w:t>
            </w:r>
            <w:r w:rsidRPr="00C83D72">
              <w:rPr>
                <w:rFonts w:ascii="Times New Roman" w:hAnsi="Times New Roman" w:cs="Times New Roman"/>
                <w:b/>
                <w:sz w:val="24"/>
                <w:szCs w:val="24"/>
              </w:rPr>
              <w:t xml:space="preserve"> </w:t>
            </w:r>
            <w:r w:rsidRPr="00C83D72">
              <w:rPr>
                <w:rFonts w:ascii="Times New Roman" w:hAnsi="Times New Roman" w:cs="Times New Roman"/>
                <w:sz w:val="24"/>
                <w:szCs w:val="24"/>
              </w:rPr>
              <w:t xml:space="preserve">római irodalom műfajainak, témáinak, motívumainak hatása, továbbélése </w:t>
            </w:r>
          </w:p>
          <w:p w:rsidR="00664DA9" w:rsidRPr="00C83D72" w:rsidRDefault="00664DA9" w:rsidP="00664DA9">
            <w:pPr>
              <w:numPr>
                <w:ilvl w:val="0"/>
                <w:numId w:val="3"/>
              </w:numPr>
              <w:spacing w:after="120" w:line="276" w:lineRule="auto"/>
              <w:ind w:left="426"/>
              <w:rPr>
                <w:rFonts w:ascii="Times New Roman" w:hAnsi="Times New Roman" w:cs="Times New Roman"/>
                <w:sz w:val="24"/>
                <w:szCs w:val="24"/>
              </w:rPr>
            </w:pPr>
            <w:r w:rsidRPr="00C83D72">
              <w:rPr>
                <w:rFonts w:ascii="Times New Roman" w:hAnsi="Times New Roman" w:cs="Times New Roman"/>
                <w:sz w:val="24"/>
                <w:szCs w:val="24"/>
              </w:rPr>
              <w:t xml:space="preserve">Emberi magatartásformák azonosítása, értékelése a művek, illetve a szerzők portréi alapján; a horatiusi életelvek érvényességének vizsgálata; </w:t>
            </w:r>
          </w:p>
          <w:p w:rsidR="00664DA9" w:rsidRPr="00C83D72" w:rsidRDefault="00664DA9" w:rsidP="00664DA9">
            <w:pPr>
              <w:numPr>
                <w:ilvl w:val="0"/>
                <w:numId w:val="3"/>
              </w:numPr>
              <w:spacing w:after="120" w:line="276" w:lineRule="auto"/>
              <w:ind w:left="426"/>
              <w:rPr>
                <w:rFonts w:ascii="Times New Roman" w:hAnsi="Times New Roman" w:cs="Times New Roman"/>
                <w:sz w:val="24"/>
                <w:szCs w:val="24"/>
              </w:rPr>
            </w:pPr>
            <w:r w:rsidRPr="00C83D72">
              <w:rPr>
                <w:rFonts w:ascii="Times New Roman" w:hAnsi="Times New Roman" w:cs="Times New Roman"/>
                <w:sz w:val="24"/>
                <w:szCs w:val="24"/>
              </w:rPr>
              <w:t>Irodalmi műfaj</w:t>
            </w:r>
            <w:r>
              <w:rPr>
                <w:rFonts w:ascii="Times New Roman" w:hAnsi="Times New Roman" w:cs="Times New Roman"/>
                <w:sz w:val="24"/>
                <w:szCs w:val="24"/>
              </w:rPr>
              <w:t>ok, versformák megismerése</w:t>
            </w:r>
          </w:p>
          <w:p w:rsidR="00664DA9" w:rsidRPr="00C83D72" w:rsidRDefault="00664DA9" w:rsidP="00664DA9">
            <w:pPr>
              <w:numPr>
                <w:ilvl w:val="0"/>
                <w:numId w:val="3"/>
              </w:numPr>
              <w:spacing w:after="0" w:line="276" w:lineRule="auto"/>
              <w:ind w:left="426"/>
              <w:rPr>
                <w:rFonts w:ascii="Times New Roman" w:hAnsi="Times New Roman" w:cs="Times New Roman"/>
                <w:sz w:val="24"/>
                <w:szCs w:val="24"/>
              </w:rPr>
            </w:pPr>
            <w:r w:rsidRPr="00C83D72">
              <w:rPr>
                <w:rFonts w:ascii="Times New Roman" w:hAnsi="Times New Roman" w:cs="Times New Roman"/>
                <w:sz w:val="24"/>
                <w:szCs w:val="24"/>
              </w:rPr>
              <w:t xml:space="preserve">A görög és római </w:t>
            </w:r>
            <w:r>
              <w:rPr>
                <w:rFonts w:ascii="Times New Roman" w:hAnsi="Times New Roman" w:cs="Times New Roman"/>
                <w:sz w:val="24"/>
                <w:szCs w:val="24"/>
              </w:rPr>
              <w:t>kultúra viszonyának értelmezése</w:t>
            </w:r>
          </w:p>
          <w:p w:rsidR="00664DA9" w:rsidRPr="00175D57" w:rsidRDefault="00664DA9" w:rsidP="00425F77">
            <w:pPr>
              <w:pStyle w:val="Heading3"/>
              <w:numPr>
                <w:ilvl w:val="0"/>
                <w:numId w:val="13"/>
              </w:numPr>
              <w:spacing w:line="276" w:lineRule="auto"/>
              <w:ind w:left="426"/>
              <w:rPr>
                <w:rFonts w:ascii="Times New Roman" w:hAnsi="Times New Roman"/>
                <w:b w:val="0"/>
                <w:sz w:val="24"/>
                <w:szCs w:val="24"/>
              </w:rPr>
            </w:pPr>
            <w:r w:rsidRPr="00C83D72">
              <w:rPr>
                <w:rFonts w:ascii="Times New Roman" w:hAnsi="Times New Roman"/>
                <w:b w:val="0"/>
                <w:sz w:val="24"/>
                <w:szCs w:val="24"/>
              </w:rPr>
              <w:t>A római kultúra máig tartó hatásának felismerése (mitológiai és irodalmi adaptációk, intertextualitás)</w:t>
            </w:r>
          </w:p>
        </w:tc>
      </w:tr>
      <w:tr w:rsidR="00664DA9" w:rsidRPr="00F32A37" w:rsidTr="00D8488A">
        <w:trPr>
          <w:trHeight w:val="85"/>
        </w:trPr>
        <w:tc>
          <w:tcPr>
            <w:tcW w:w="1951" w:type="dxa"/>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b/>
                <w:sz w:val="24"/>
                <w:szCs w:val="24"/>
                <w:lang w:val="cs-CZ"/>
              </w:rPr>
              <w:lastRenderedPageBreak/>
              <w:t>Fogalmak</w:t>
            </w:r>
          </w:p>
        </w:tc>
        <w:tc>
          <w:tcPr>
            <w:tcW w:w="7400" w:type="dxa"/>
            <w:gridSpan w:val="3"/>
            <w:shd w:val="clear" w:color="auto" w:fill="auto"/>
          </w:tcPr>
          <w:p w:rsidR="00664DA9" w:rsidRPr="00C83D72" w:rsidRDefault="00664DA9" w:rsidP="00D8488A">
            <w:pPr>
              <w:rPr>
                <w:rFonts w:ascii="Times New Roman" w:hAnsi="Times New Roman" w:cs="Times New Roman"/>
                <w:b/>
                <w:color w:val="4F81BD"/>
                <w:sz w:val="24"/>
                <w:szCs w:val="24"/>
              </w:rPr>
            </w:pPr>
            <w:r w:rsidRPr="00C83D72">
              <w:rPr>
                <w:rFonts w:ascii="Times New Roman" w:hAnsi="Times New Roman" w:cs="Times New Roman"/>
                <w:sz w:val="24"/>
                <w:szCs w:val="24"/>
              </w:rPr>
              <w:t xml:space="preserve">imitáció, dal, óda, elégia ekloga, </w:t>
            </w:r>
            <w:r>
              <w:rPr>
                <w:rFonts w:ascii="Times New Roman" w:hAnsi="Times New Roman" w:cs="Times New Roman"/>
                <w:sz w:val="24"/>
                <w:szCs w:val="24"/>
              </w:rPr>
              <w:t>episztola, strófaszerkezet, hora</w:t>
            </w:r>
            <w:r w:rsidRPr="00C83D72">
              <w:rPr>
                <w:rFonts w:ascii="Times New Roman" w:hAnsi="Times New Roman" w:cs="Times New Roman"/>
                <w:sz w:val="24"/>
                <w:szCs w:val="24"/>
              </w:rPr>
              <w:t>tiusi alapelvek, ars poetica</w:t>
            </w:r>
          </w:p>
          <w:p w:rsidR="00664DA9" w:rsidRPr="00C83D72" w:rsidRDefault="00664DA9" w:rsidP="00D8488A">
            <w:pPr>
              <w:pStyle w:val="Heading3"/>
              <w:spacing w:before="0"/>
              <w:rPr>
                <w:rFonts w:ascii="Times New Roman" w:hAnsi="Times New Roman"/>
                <w:bCs w:val="0"/>
                <w:sz w:val="24"/>
                <w:szCs w:val="24"/>
                <w:lang w:val="hu-HU"/>
              </w:rPr>
            </w:pPr>
          </w:p>
        </w:tc>
      </w:tr>
      <w:tr w:rsidR="00664DA9" w:rsidRPr="00F32A37" w:rsidTr="00D8488A">
        <w:trPr>
          <w:trHeight w:val="85"/>
        </w:trPr>
        <w:tc>
          <w:tcPr>
            <w:tcW w:w="1951" w:type="dxa"/>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664DA9" w:rsidRPr="00C83D72" w:rsidRDefault="00664DA9" w:rsidP="00D8488A">
            <w:pPr>
              <w:rPr>
                <w:rFonts w:ascii="Times New Roman" w:hAnsi="Times New Roman" w:cs="Times New Roman"/>
                <w:bCs/>
                <w:sz w:val="24"/>
                <w:szCs w:val="24"/>
              </w:rPr>
            </w:pPr>
            <w:r w:rsidRPr="00C83D72">
              <w:rPr>
                <w:rFonts w:ascii="Times New Roman" w:hAnsi="Times New Roman" w:cs="Times New Roman"/>
                <w:bCs/>
                <w:sz w:val="24"/>
                <w:szCs w:val="24"/>
              </w:rPr>
              <w:t>---</w:t>
            </w:r>
          </w:p>
        </w:tc>
      </w:tr>
      <w:tr w:rsidR="00664DA9" w:rsidRPr="00F32A37" w:rsidTr="00D8488A">
        <w:trPr>
          <w:trHeight w:val="85"/>
        </w:trPr>
        <w:tc>
          <w:tcPr>
            <w:tcW w:w="1951" w:type="dxa"/>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664DA9" w:rsidRPr="00C83D72" w:rsidRDefault="00664DA9" w:rsidP="00D8488A">
            <w:pPr>
              <w:rPr>
                <w:rFonts w:ascii="Times New Roman" w:hAnsi="Times New Roman" w:cs="Times New Roman"/>
                <w:bCs/>
                <w:sz w:val="24"/>
                <w:szCs w:val="24"/>
              </w:rPr>
            </w:pPr>
            <w:r w:rsidRPr="00C83D72">
              <w:rPr>
                <w:rFonts w:ascii="Times New Roman" w:hAnsi="Times New Roman" w:cs="Times New Roman"/>
                <w:color w:val="000000"/>
                <w:sz w:val="24"/>
                <w:szCs w:val="24"/>
              </w:rPr>
              <w:t>Catullus: Gyűlölök és szeretek</w:t>
            </w:r>
            <w:r w:rsidRPr="00C83D72">
              <w:rPr>
                <w:rFonts w:ascii="Times New Roman" w:hAnsi="Times New Roman" w:cs="Times New Roman"/>
                <w:bCs/>
                <w:sz w:val="24"/>
                <w:szCs w:val="24"/>
              </w:rPr>
              <w:t xml:space="preserve"> </w:t>
            </w:r>
          </w:p>
        </w:tc>
      </w:tr>
    </w:tbl>
    <w:p w:rsidR="001857AE" w:rsidRDefault="001857AE" w:rsidP="00664DA9"/>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664DA9" w:rsidRPr="00F32A37" w:rsidTr="00D8488A">
        <w:tc>
          <w:tcPr>
            <w:tcW w:w="1951" w:type="dxa"/>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sz w:val="24"/>
                <w:szCs w:val="24"/>
              </w:rPr>
              <w:t>A Biblia</w:t>
            </w:r>
          </w:p>
        </w:tc>
        <w:tc>
          <w:tcPr>
            <w:tcW w:w="1730" w:type="dxa"/>
            <w:shd w:val="clear" w:color="auto" w:fill="auto"/>
          </w:tcPr>
          <w:p w:rsidR="00664DA9" w:rsidRPr="00C83D72" w:rsidRDefault="00547132"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t>Órakeret   18+5</w:t>
            </w:r>
            <w:r w:rsidR="00664DA9" w:rsidRPr="00C83D72">
              <w:rPr>
                <w:rFonts w:ascii="Times New Roman" w:hAnsi="Times New Roman" w:cs="Times New Roman"/>
                <w:b/>
                <w:color w:val="000000"/>
                <w:sz w:val="24"/>
                <w:szCs w:val="24"/>
              </w:rPr>
              <w:t xml:space="preserve"> óra</w:t>
            </w:r>
          </w:p>
        </w:tc>
      </w:tr>
      <w:tr w:rsidR="00664DA9" w:rsidRPr="00F32A37" w:rsidTr="00D8488A">
        <w:tc>
          <w:tcPr>
            <w:tcW w:w="1951" w:type="dxa"/>
            <w:vMerge w:val="restart"/>
            <w:shd w:val="clear" w:color="auto" w:fill="auto"/>
          </w:tcPr>
          <w:p w:rsidR="00664DA9" w:rsidRPr="00C83D72" w:rsidRDefault="00664DA9" w:rsidP="00D8488A">
            <w:pPr>
              <w:rPr>
                <w:rFonts w:ascii="Times New Roman" w:hAnsi="Times New Roman" w:cs="Times New Roman"/>
                <w:b/>
                <w:color w:val="000000"/>
                <w:sz w:val="24"/>
                <w:szCs w:val="24"/>
              </w:rPr>
            </w:pPr>
          </w:p>
        </w:tc>
        <w:tc>
          <w:tcPr>
            <w:tcW w:w="7400" w:type="dxa"/>
            <w:gridSpan w:val="3"/>
            <w:shd w:val="clear" w:color="auto" w:fill="auto"/>
          </w:tcPr>
          <w:p w:rsidR="00664DA9" w:rsidRPr="00C83D72" w:rsidRDefault="00664DA9" w:rsidP="00425F77">
            <w:pPr>
              <w:numPr>
                <w:ilvl w:val="0"/>
                <w:numId w:val="20"/>
              </w:numPr>
              <w:spacing w:after="200" w:line="276" w:lineRule="auto"/>
              <w:rPr>
                <w:rFonts w:ascii="Times New Roman" w:hAnsi="Times New Roman" w:cs="Times New Roman"/>
                <w:b/>
                <w:i/>
                <w:color w:val="000000"/>
                <w:sz w:val="24"/>
                <w:szCs w:val="24"/>
              </w:rPr>
            </w:pPr>
            <w:r w:rsidRPr="00C83D72">
              <w:rPr>
                <w:rFonts w:ascii="Times New Roman" w:hAnsi="Times New Roman" w:cs="Times New Roman"/>
                <w:b/>
                <w:i/>
                <w:color w:val="000000"/>
                <w:sz w:val="24"/>
                <w:szCs w:val="24"/>
              </w:rPr>
              <w:t>Az Ószövetség</w:t>
            </w:r>
          </w:p>
        </w:tc>
      </w:tr>
      <w:tr w:rsidR="00664DA9" w:rsidRPr="00F32A37" w:rsidTr="00D8488A">
        <w:trPr>
          <w:trHeight w:val="779"/>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Mózes első könyvéből (</w:t>
            </w:r>
            <w:r w:rsidRPr="00375483">
              <w:rPr>
                <w:rFonts w:ascii="Times New Roman" w:hAnsi="Times New Roman" w:cs="Times New Roman"/>
                <w:sz w:val="24"/>
                <w:szCs w:val="24"/>
              </w:rPr>
              <w:t>részletek)</w:t>
            </w:r>
            <w:r w:rsidRPr="00C83D72">
              <w:rPr>
                <w:rFonts w:ascii="Times New Roman" w:hAnsi="Times New Roman" w:cs="Times New Roman"/>
                <w:sz w:val="24"/>
                <w:szCs w:val="24"/>
              </w:rPr>
              <w:t>:</w:t>
            </w:r>
          </w:p>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Teremtéstörténet</w:t>
            </w:r>
          </w:p>
          <w:p w:rsidR="00664DA9" w:rsidRPr="00F32A37" w:rsidRDefault="00664DA9" w:rsidP="00D8488A">
            <w:r w:rsidRPr="00C83D72">
              <w:rPr>
                <w:rFonts w:ascii="Times New Roman" w:hAnsi="Times New Roman" w:cs="Times New Roman"/>
                <w:sz w:val="24"/>
                <w:szCs w:val="24"/>
              </w:rPr>
              <w:t>József</w:t>
            </w:r>
            <w:r>
              <w:rPr>
                <w:rFonts w:ascii="Times New Roman" w:hAnsi="Times New Roman" w:cs="Times New Roman"/>
                <w:sz w:val="24"/>
                <w:szCs w:val="24"/>
              </w:rPr>
              <w:t xml:space="preserve"> története</w:t>
            </w:r>
          </w:p>
        </w:tc>
        <w:tc>
          <w:tcPr>
            <w:tcW w:w="3700" w:type="dxa"/>
            <w:gridSpan w:val="2"/>
            <w:vMerge w:val="restart"/>
            <w:shd w:val="clear" w:color="auto" w:fill="auto"/>
          </w:tcPr>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Szemelvények az Ószövetségből</w:t>
            </w:r>
          </w:p>
          <w:p w:rsidR="00664DA9" w:rsidRPr="00C83D72" w:rsidRDefault="00664DA9" w:rsidP="00D8488A">
            <w:pPr>
              <w:outlineLvl w:val="1"/>
              <w:rPr>
                <w:rFonts w:ascii="Times New Roman" w:hAnsi="Times New Roman" w:cs="Times New Roman"/>
                <w:sz w:val="24"/>
                <w:szCs w:val="24"/>
              </w:rPr>
            </w:pPr>
            <w:r w:rsidRPr="00C83D72">
              <w:rPr>
                <w:rFonts w:ascii="Times New Roman" w:hAnsi="Times New Roman" w:cs="Times New Roman"/>
                <w:sz w:val="24"/>
                <w:szCs w:val="24"/>
              </w:rPr>
              <w:t>Az Ószövetség motívumainak megjelenése későbbi korok irodalmi alkotásaiban</w:t>
            </w:r>
          </w:p>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Az Ószövetség és a film</w:t>
            </w:r>
          </w:p>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Ridley Scott: Exodus vagy</w:t>
            </w:r>
          </w:p>
          <w:p w:rsidR="00664DA9" w:rsidRPr="00C83D72" w:rsidRDefault="00664DA9" w:rsidP="00D8488A">
            <w:pPr>
              <w:spacing w:after="0"/>
              <w:rPr>
                <w:rFonts w:ascii="Times New Roman" w:hAnsi="Times New Roman" w:cs="Times New Roman"/>
                <w:sz w:val="24"/>
                <w:szCs w:val="24"/>
              </w:rPr>
            </w:pPr>
            <w:r w:rsidRPr="00C83D72">
              <w:rPr>
                <w:rFonts w:ascii="Times New Roman" w:hAnsi="Times New Roman" w:cs="Times New Roman"/>
                <w:sz w:val="24"/>
                <w:szCs w:val="24"/>
              </w:rPr>
              <w:t xml:space="preserve">Roger Young: Mózes </w:t>
            </w:r>
          </w:p>
          <w:p w:rsidR="00664DA9" w:rsidRPr="00C83D72" w:rsidRDefault="00664DA9" w:rsidP="00D8488A">
            <w:pPr>
              <w:outlineLvl w:val="1"/>
              <w:rPr>
                <w:rFonts w:ascii="Times New Roman" w:hAnsi="Times New Roman" w:cs="Times New Roman"/>
                <w:sz w:val="24"/>
                <w:szCs w:val="24"/>
              </w:rPr>
            </w:pPr>
            <w:r w:rsidRPr="00C83D72">
              <w:rPr>
                <w:rFonts w:ascii="Times New Roman" w:hAnsi="Times New Roman" w:cs="Times New Roman"/>
                <w:sz w:val="24"/>
                <w:szCs w:val="24"/>
              </w:rPr>
              <w:t>(vagy más Ószövetség-feldolgozás)</w:t>
            </w:r>
          </w:p>
          <w:p w:rsidR="00664DA9" w:rsidRPr="00C83D72" w:rsidRDefault="00664DA9" w:rsidP="00D8488A">
            <w:pPr>
              <w:spacing w:after="0"/>
              <w:rPr>
                <w:rFonts w:ascii="Times New Roman" w:hAnsi="Times New Roman" w:cs="Times New Roman"/>
                <w:sz w:val="24"/>
                <w:szCs w:val="24"/>
              </w:rPr>
            </w:pPr>
            <w:r w:rsidRPr="00C83D72">
              <w:rPr>
                <w:rFonts w:ascii="Times New Roman" w:hAnsi="Times New Roman" w:cs="Times New Roman"/>
                <w:sz w:val="24"/>
                <w:szCs w:val="24"/>
              </w:rPr>
              <w:t>Az Ószövetség és a képzőművészet</w:t>
            </w:r>
          </w:p>
          <w:p w:rsidR="00664DA9" w:rsidRPr="00C83D72" w:rsidRDefault="00664DA9" w:rsidP="00D8488A">
            <w:pPr>
              <w:outlineLvl w:val="1"/>
              <w:rPr>
                <w:rFonts w:ascii="Times New Roman" w:hAnsi="Times New Roman" w:cs="Times New Roman"/>
                <w:b/>
                <w:color w:val="000000"/>
                <w:sz w:val="24"/>
                <w:szCs w:val="24"/>
              </w:rPr>
            </w:pPr>
            <w:r w:rsidRPr="00C83D72">
              <w:rPr>
                <w:rFonts w:ascii="Times New Roman" w:hAnsi="Times New Roman" w:cs="Times New Roman"/>
                <w:sz w:val="24"/>
                <w:szCs w:val="24"/>
              </w:rPr>
              <w:t>(pl.: Michelangelo Buonarotti, Pieter Bruegel, William Blake, Modigliani képei)</w:t>
            </w:r>
          </w:p>
        </w:tc>
      </w:tr>
      <w:tr w:rsidR="00664DA9" w:rsidRPr="00F32A37" w:rsidTr="00D8488A">
        <w:trPr>
          <w:trHeight w:val="779"/>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Mózes második könyvéből (részletek):</w:t>
            </w:r>
          </w:p>
          <w:p w:rsidR="00664DA9" w:rsidRDefault="00664DA9" w:rsidP="00D8488A">
            <w:r w:rsidRPr="00C83D72">
              <w:rPr>
                <w:rFonts w:ascii="Times New Roman" w:hAnsi="Times New Roman" w:cs="Times New Roman"/>
                <w:sz w:val="24"/>
                <w:szCs w:val="24"/>
              </w:rPr>
              <w:t>Kivonulás Egyiptomból (</w:t>
            </w:r>
            <w:r w:rsidRPr="00375483">
              <w:rPr>
                <w:rFonts w:ascii="Times New Roman" w:hAnsi="Times New Roman" w:cs="Times New Roman"/>
                <w:sz w:val="24"/>
                <w:szCs w:val="24"/>
              </w:rPr>
              <w:t>részletek</w:t>
            </w:r>
            <w:r w:rsidRPr="00C83D72">
              <w:rPr>
                <w:rFonts w:ascii="Times New Roman" w:hAnsi="Times New Roman" w:cs="Times New Roman"/>
                <w:sz w:val="24"/>
                <w:szCs w:val="24"/>
              </w:rPr>
              <w:t>), a Tízparancsolat</w:t>
            </w:r>
          </w:p>
          <w:p w:rsidR="00664DA9" w:rsidRPr="00C83D72" w:rsidRDefault="00664DA9" w:rsidP="00D8488A">
            <w:pPr>
              <w:rPr>
                <w:rFonts w:ascii="Times New Roman" w:hAnsi="Times New Roman" w:cs="Times New Roman"/>
                <w:sz w:val="24"/>
                <w:szCs w:val="24"/>
              </w:rPr>
            </w:pPr>
          </w:p>
        </w:tc>
        <w:tc>
          <w:tcPr>
            <w:tcW w:w="3700" w:type="dxa"/>
            <w:gridSpan w:val="2"/>
            <w:vMerge/>
            <w:shd w:val="clear" w:color="auto" w:fill="auto"/>
          </w:tcPr>
          <w:p w:rsidR="00664DA9" w:rsidRPr="00C83D72" w:rsidRDefault="00664DA9" w:rsidP="00D8488A">
            <w:pPr>
              <w:outlineLvl w:val="1"/>
              <w:rPr>
                <w:rFonts w:ascii="Times New Roman" w:hAnsi="Times New Roman" w:cs="Times New Roman"/>
                <w:b/>
                <w:color w:val="000000"/>
                <w:sz w:val="24"/>
                <w:szCs w:val="24"/>
              </w:rPr>
            </w:pPr>
          </w:p>
        </w:tc>
      </w:tr>
      <w:tr w:rsidR="00664DA9" w:rsidRPr="00F32A37" w:rsidTr="00D8488A">
        <w:trPr>
          <w:trHeight w:val="221"/>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F32A37" w:rsidRDefault="00664DA9" w:rsidP="00D8488A">
            <w:r w:rsidRPr="00C83D72">
              <w:rPr>
                <w:rFonts w:ascii="Times New Roman" w:hAnsi="Times New Roman" w:cs="Times New Roman"/>
                <w:sz w:val="24"/>
                <w:szCs w:val="24"/>
              </w:rPr>
              <w:t>Zsoltárok könyve (23., 42.)</w:t>
            </w:r>
          </w:p>
        </w:tc>
        <w:tc>
          <w:tcPr>
            <w:tcW w:w="3700" w:type="dxa"/>
            <w:gridSpan w:val="2"/>
            <w:vMerge/>
            <w:shd w:val="clear" w:color="auto" w:fill="auto"/>
          </w:tcPr>
          <w:p w:rsidR="00664DA9" w:rsidRPr="00C83D72" w:rsidRDefault="00664DA9" w:rsidP="00D8488A">
            <w:pPr>
              <w:outlineLvl w:val="1"/>
              <w:rPr>
                <w:rFonts w:ascii="Times New Roman" w:hAnsi="Times New Roman" w:cs="Times New Roman"/>
                <w:b/>
                <w:color w:val="000000"/>
                <w:sz w:val="24"/>
                <w:szCs w:val="24"/>
              </w:rPr>
            </w:pPr>
          </w:p>
        </w:tc>
      </w:tr>
      <w:tr w:rsidR="00664DA9" w:rsidRPr="00F32A37" w:rsidTr="00D8488A">
        <w:trPr>
          <w:trHeight w:val="425"/>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7400" w:type="dxa"/>
            <w:gridSpan w:val="3"/>
            <w:shd w:val="clear" w:color="auto" w:fill="auto"/>
          </w:tcPr>
          <w:p w:rsidR="00664DA9" w:rsidRPr="00C83D72" w:rsidRDefault="00664DA9" w:rsidP="00425F77">
            <w:pPr>
              <w:numPr>
                <w:ilvl w:val="0"/>
                <w:numId w:val="14"/>
              </w:numPr>
              <w:spacing w:after="200" w:line="276" w:lineRule="auto"/>
              <w:rPr>
                <w:bCs/>
              </w:rPr>
            </w:pPr>
            <w:r w:rsidRPr="00C83D72">
              <w:rPr>
                <w:rFonts w:ascii="Times New Roman" w:hAnsi="Times New Roman" w:cs="Times New Roman"/>
                <w:b/>
                <w:i/>
                <w:sz w:val="24"/>
              </w:rPr>
              <w:t>Újszövetség (részletek)</w:t>
            </w:r>
          </w:p>
        </w:tc>
      </w:tr>
      <w:tr w:rsidR="00664DA9" w:rsidRPr="00F32A37" w:rsidTr="00D8488A">
        <w:trPr>
          <w:trHeight w:val="425"/>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bCs/>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664DA9" w:rsidRPr="00C83D72" w:rsidRDefault="00664DA9" w:rsidP="00D8488A">
            <w:pPr>
              <w:rPr>
                <w:bCs/>
              </w:rPr>
            </w:pPr>
            <w:r w:rsidRPr="00C83D72">
              <w:rPr>
                <w:rFonts w:ascii="Times New Roman" w:hAnsi="Times New Roman" w:cs="Times New Roman"/>
                <w:b/>
                <w:color w:val="000000"/>
                <w:sz w:val="24"/>
                <w:szCs w:val="24"/>
              </w:rPr>
              <w:t>Ajánlott alkotók, művek</w:t>
            </w:r>
          </w:p>
        </w:tc>
      </w:tr>
      <w:tr w:rsidR="00664DA9" w:rsidRPr="00F32A37" w:rsidTr="00D8488A">
        <w:trPr>
          <w:trHeight w:val="170"/>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Máté evangéliumából (részletek):</w:t>
            </w:r>
          </w:p>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 xml:space="preserve">Jézus Krisztus születése, </w:t>
            </w:r>
            <w:r w:rsidRPr="00C83D72">
              <w:rPr>
                <w:rFonts w:ascii="Times New Roman" w:hAnsi="Times New Roman" w:cs="Times New Roman"/>
                <w:sz w:val="24"/>
                <w:szCs w:val="24"/>
              </w:rPr>
              <w:lastRenderedPageBreak/>
              <w:t>megkeresztelése</w:t>
            </w:r>
          </w:p>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Jézus Krisztus tanításai: Hegyi beszéd, A magvető példázata</w:t>
            </w:r>
          </w:p>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Passió-történet</w:t>
            </w:r>
          </w:p>
          <w:p w:rsidR="00664DA9" w:rsidRPr="00C83D72" w:rsidRDefault="00664DA9" w:rsidP="00D8488A">
            <w:pPr>
              <w:rPr>
                <w:bCs/>
              </w:rPr>
            </w:pPr>
            <w:r w:rsidRPr="00C83D72">
              <w:rPr>
                <w:rFonts w:ascii="Times New Roman" w:hAnsi="Times New Roman" w:cs="Times New Roman"/>
                <w:sz w:val="24"/>
                <w:szCs w:val="24"/>
              </w:rPr>
              <w:t>Jézus feltámadása</w:t>
            </w:r>
          </w:p>
        </w:tc>
        <w:tc>
          <w:tcPr>
            <w:tcW w:w="3700" w:type="dxa"/>
            <w:gridSpan w:val="2"/>
            <w:vMerge w:val="restart"/>
            <w:shd w:val="clear" w:color="auto" w:fill="auto"/>
          </w:tcPr>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lastRenderedPageBreak/>
              <w:t>Szemelvények az Újszövetségből</w:t>
            </w:r>
          </w:p>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 xml:space="preserve">Az Újszövetség motívumainak </w:t>
            </w:r>
            <w:r w:rsidRPr="00C83D72">
              <w:rPr>
                <w:rFonts w:ascii="Times New Roman" w:hAnsi="Times New Roman" w:cs="Times New Roman"/>
                <w:sz w:val="24"/>
                <w:szCs w:val="24"/>
              </w:rPr>
              <w:lastRenderedPageBreak/>
              <w:t xml:space="preserve">megjelenése későbbi korok irodalmi alkotásaiban </w:t>
            </w:r>
          </w:p>
          <w:p w:rsidR="00664DA9" w:rsidRPr="00C83D72" w:rsidRDefault="00664DA9" w:rsidP="00D8488A">
            <w:pPr>
              <w:rPr>
                <w:rFonts w:ascii="Times New Roman" w:hAnsi="Times New Roman" w:cs="Times New Roman"/>
                <w:sz w:val="24"/>
                <w:szCs w:val="24"/>
              </w:rPr>
            </w:pPr>
            <w:r>
              <w:rPr>
                <w:rFonts w:ascii="Times New Roman" w:hAnsi="Times New Roman" w:cs="Times New Roman"/>
                <w:sz w:val="24"/>
                <w:szCs w:val="24"/>
              </w:rPr>
              <w:t>Karinthy: Barabbás</w:t>
            </w:r>
          </w:p>
          <w:p w:rsidR="00664DA9" w:rsidRPr="00C83D72" w:rsidRDefault="00664DA9" w:rsidP="00D8488A">
            <w:pPr>
              <w:spacing w:after="0"/>
              <w:rPr>
                <w:rFonts w:ascii="Times New Roman" w:hAnsi="Times New Roman" w:cs="Times New Roman"/>
                <w:sz w:val="24"/>
                <w:szCs w:val="24"/>
              </w:rPr>
            </w:pPr>
            <w:r w:rsidRPr="00C83D72">
              <w:rPr>
                <w:rFonts w:ascii="Times New Roman" w:hAnsi="Times New Roman" w:cs="Times New Roman"/>
                <w:sz w:val="24"/>
                <w:szCs w:val="24"/>
              </w:rPr>
              <w:t>Az Újszövetség és a film</w:t>
            </w:r>
          </w:p>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Franco Zeffirelli: A Názáreti Jézus vagy Catharine Hardwicke: A születés (va</w:t>
            </w:r>
            <w:r>
              <w:rPr>
                <w:rFonts w:ascii="Times New Roman" w:hAnsi="Times New Roman" w:cs="Times New Roman"/>
                <w:sz w:val="24"/>
                <w:szCs w:val="24"/>
              </w:rPr>
              <w:t>gy más Újszövetség-feldolgozás)</w:t>
            </w:r>
          </w:p>
          <w:p w:rsidR="00664DA9" w:rsidRPr="00C83D72" w:rsidRDefault="00664DA9" w:rsidP="00D8488A">
            <w:pPr>
              <w:spacing w:after="0"/>
              <w:rPr>
                <w:rFonts w:ascii="Times New Roman" w:hAnsi="Times New Roman" w:cs="Times New Roman"/>
                <w:sz w:val="24"/>
                <w:szCs w:val="24"/>
              </w:rPr>
            </w:pPr>
            <w:r w:rsidRPr="00C83D72">
              <w:rPr>
                <w:rFonts w:ascii="Times New Roman" w:hAnsi="Times New Roman" w:cs="Times New Roman"/>
                <w:sz w:val="24"/>
                <w:szCs w:val="24"/>
              </w:rPr>
              <w:t>Az Újszövetség és a képzőművészet</w:t>
            </w:r>
          </w:p>
          <w:p w:rsidR="00664DA9" w:rsidRPr="00C83D72" w:rsidRDefault="00664DA9" w:rsidP="00D8488A">
            <w:pPr>
              <w:rPr>
                <w:bCs/>
              </w:rPr>
            </w:pPr>
            <w:r w:rsidRPr="00C83D72">
              <w:rPr>
                <w:rFonts w:ascii="Times New Roman" w:hAnsi="Times New Roman" w:cs="Times New Roman"/>
                <w:sz w:val="24"/>
                <w:szCs w:val="24"/>
              </w:rPr>
              <w:t xml:space="preserve">(pl.: M.S. mester, </w:t>
            </w:r>
            <w:r w:rsidRPr="00C83D72">
              <w:rPr>
                <w:rStyle w:val="painter"/>
                <w:color w:val="000000"/>
              </w:rPr>
              <w:t>Michelangelo Buonarroti, Tintoretto, Albrecht Dürer, Caravaggio, Munkácsy Mihály)</w:t>
            </w:r>
          </w:p>
        </w:tc>
      </w:tr>
      <w:tr w:rsidR="00664DA9" w:rsidRPr="00F32A37" w:rsidTr="00D8488A">
        <w:trPr>
          <w:trHeight w:val="170"/>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Lukács evangéliumából (részletek):</w:t>
            </w:r>
          </w:p>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Az irgalmas szamaritánus</w:t>
            </w:r>
          </w:p>
          <w:p w:rsidR="00664DA9" w:rsidRPr="00F32A37" w:rsidRDefault="00664DA9" w:rsidP="00D8488A">
            <w:r w:rsidRPr="00C83D72">
              <w:rPr>
                <w:rFonts w:ascii="Times New Roman" w:hAnsi="Times New Roman" w:cs="Times New Roman"/>
                <w:sz w:val="24"/>
                <w:szCs w:val="24"/>
              </w:rPr>
              <w:t>A tékozló fiú</w:t>
            </w:r>
          </w:p>
        </w:tc>
        <w:tc>
          <w:tcPr>
            <w:tcW w:w="3700" w:type="dxa"/>
            <w:gridSpan w:val="2"/>
            <w:vMerge/>
            <w:shd w:val="clear" w:color="auto" w:fill="auto"/>
          </w:tcPr>
          <w:p w:rsidR="00664DA9" w:rsidRPr="00F32A37" w:rsidRDefault="00664DA9" w:rsidP="00D8488A"/>
        </w:tc>
      </w:tr>
      <w:tr w:rsidR="00664DA9" w:rsidRPr="00F32A37" w:rsidTr="00D8488A">
        <w:trPr>
          <w:trHeight w:val="1133"/>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Pál apostol Szeretethimnusza</w:t>
            </w:r>
          </w:p>
        </w:tc>
        <w:tc>
          <w:tcPr>
            <w:tcW w:w="3700" w:type="dxa"/>
            <w:gridSpan w:val="2"/>
            <w:vMerge/>
            <w:shd w:val="clear" w:color="auto" w:fill="auto"/>
          </w:tcPr>
          <w:p w:rsidR="00664DA9" w:rsidRPr="00F32A37" w:rsidRDefault="00664DA9" w:rsidP="00D8488A"/>
        </w:tc>
      </w:tr>
      <w:tr w:rsidR="00664DA9" w:rsidRPr="00F32A37" w:rsidTr="00D8488A">
        <w:trPr>
          <w:trHeight w:val="85"/>
        </w:trPr>
        <w:tc>
          <w:tcPr>
            <w:tcW w:w="1951" w:type="dxa"/>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664DA9" w:rsidRPr="00C83D7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Biblia felépítésének tanulmányozása, a szöveghagyomány jellemzőinek és jelentőségének megértése</w:t>
            </w:r>
          </w:p>
          <w:p w:rsidR="00664DA9" w:rsidRPr="00C83D7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Szemelvények olvasása az Ó- és Újszövetségből: alapvető történetek, motívumok és műfajok megismerése</w:t>
            </w:r>
          </w:p>
          <w:p w:rsidR="00664DA9" w:rsidRPr="00C83D7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Háttérismeretek a Bibliához mint az európai kultúra korokon és világnézeteken átívelő, alapvető kódjához</w:t>
            </w:r>
          </w:p>
          <w:p w:rsidR="00664DA9" w:rsidRPr="00C83D7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Kitekintés a bibliai történetek későbbi megjelenéseire az irodalomban és más művészeti ágakban</w:t>
            </w:r>
          </w:p>
          <w:p w:rsidR="00664DA9" w:rsidRPr="00C83D7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bibliai hagyomány meghatározó jellege a szóbeli és írásos kultúrában: szókincsben, szólásokban, témákban, motívumokban</w:t>
            </w:r>
          </w:p>
          <w:p w:rsidR="00664DA9" w:rsidRPr="00C83D7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Bibliához kapcsolódó ünnepek, hagyományok eredete, tartalma</w:t>
            </w:r>
          </w:p>
          <w:p w:rsidR="00664DA9" w:rsidRPr="00C83D7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Biblia hatástörténetét feltáró és megértető, önálló és csoportos kutatási és projektfeladatok</w:t>
            </w:r>
          </w:p>
          <w:p w:rsidR="00664DA9" w:rsidRPr="00C83D72" w:rsidRDefault="00664DA9" w:rsidP="00D8488A">
            <w:pPr>
              <w:pStyle w:val="Heading3"/>
              <w:spacing w:before="0"/>
              <w:jc w:val="both"/>
              <w:rPr>
                <w:bCs w:val="0"/>
              </w:rPr>
            </w:pPr>
          </w:p>
        </w:tc>
      </w:tr>
      <w:tr w:rsidR="00664DA9" w:rsidRPr="00F32A37" w:rsidTr="00D8488A">
        <w:trPr>
          <w:trHeight w:val="85"/>
        </w:trPr>
        <w:tc>
          <w:tcPr>
            <w:tcW w:w="1951" w:type="dxa"/>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b/>
                <w:sz w:val="24"/>
                <w:szCs w:val="24"/>
                <w:lang w:val="cs-CZ"/>
              </w:rPr>
              <w:t>Fogalmak</w:t>
            </w:r>
          </w:p>
        </w:tc>
        <w:tc>
          <w:tcPr>
            <w:tcW w:w="7400" w:type="dxa"/>
            <w:gridSpan w:val="3"/>
            <w:shd w:val="clear" w:color="auto" w:fill="auto"/>
          </w:tcPr>
          <w:p w:rsidR="00664DA9" w:rsidRPr="00C83D72" w:rsidRDefault="00664DA9" w:rsidP="00D8488A">
            <w:pPr>
              <w:pStyle w:val="Heading3"/>
              <w:spacing w:before="0"/>
              <w:jc w:val="both"/>
              <w:rPr>
                <w:color w:val="BE12A5"/>
                <w:sz w:val="24"/>
                <w:szCs w:val="24"/>
              </w:rPr>
            </w:pPr>
            <w:r w:rsidRPr="00C83D72">
              <w:rPr>
                <w:b w:val="0"/>
                <w:iCs/>
                <w:sz w:val="24"/>
                <w:szCs w:val="24"/>
              </w:rPr>
              <w:t>Biblia, Ószövetség, Újszövetség</w:t>
            </w:r>
            <w:r w:rsidRPr="00C83D72">
              <w:rPr>
                <w:b w:val="0"/>
                <w:sz w:val="24"/>
                <w:szCs w:val="24"/>
              </w:rPr>
              <w:t xml:space="preserve">, </w:t>
            </w:r>
            <w:r w:rsidRPr="00C83D72">
              <w:rPr>
                <w:b w:val="0"/>
                <w:iCs/>
                <w:sz w:val="24"/>
                <w:szCs w:val="24"/>
              </w:rPr>
              <w:t>Héber Biblia, zsidó vallás,</w:t>
            </w:r>
            <w:r w:rsidRPr="00C83D72">
              <w:rPr>
                <w:b w:val="0"/>
                <w:sz w:val="24"/>
                <w:szCs w:val="24"/>
              </w:rPr>
              <w:t xml:space="preserve"> kánon, kanonizáció, teremtéstörténet, pusztulástörténet, Tóra, Genesis, Exodus, zsoltár, próféta, kereszténység, evangélium, szinoptikusok, napkeleti bölcsek, apostol, példabeszéd, passió, kálvária, apokalipszis</w:t>
            </w:r>
          </w:p>
          <w:p w:rsidR="00664DA9" w:rsidRPr="00C83D72" w:rsidRDefault="00664DA9" w:rsidP="00D8488A">
            <w:pPr>
              <w:jc w:val="both"/>
              <w:rPr>
                <w:bCs/>
                <w:lang w:val="x-none"/>
              </w:rPr>
            </w:pPr>
          </w:p>
        </w:tc>
      </w:tr>
      <w:tr w:rsidR="00664DA9" w:rsidRPr="00F32A37" w:rsidTr="00D8488A">
        <w:trPr>
          <w:trHeight w:val="85"/>
        </w:trPr>
        <w:tc>
          <w:tcPr>
            <w:tcW w:w="1951" w:type="dxa"/>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664DA9" w:rsidRPr="00C83D72" w:rsidRDefault="00664DA9" w:rsidP="00D8488A">
            <w:pPr>
              <w:rPr>
                <w:rFonts w:ascii="Times New Roman" w:hAnsi="Times New Roman" w:cs="Times New Roman"/>
                <w:bCs/>
                <w:sz w:val="24"/>
                <w:szCs w:val="24"/>
              </w:rPr>
            </w:pPr>
            <w:r w:rsidRPr="00C83D72">
              <w:rPr>
                <w:rFonts w:ascii="Times New Roman" w:hAnsi="Times New Roman" w:cs="Times New Roman"/>
                <w:color w:val="000000"/>
                <w:sz w:val="24"/>
                <w:szCs w:val="24"/>
              </w:rPr>
              <w:t>Biblia (részletek az Ószövetségből és az Újszövetségből).</w:t>
            </w:r>
          </w:p>
          <w:p w:rsidR="00664DA9" w:rsidRPr="00C83D72" w:rsidRDefault="00664DA9" w:rsidP="00D8488A">
            <w:pPr>
              <w:rPr>
                <w:rFonts w:ascii="Times New Roman" w:hAnsi="Times New Roman" w:cs="Times New Roman"/>
                <w:bCs/>
                <w:sz w:val="24"/>
                <w:szCs w:val="24"/>
              </w:rPr>
            </w:pPr>
          </w:p>
        </w:tc>
      </w:tr>
      <w:tr w:rsidR="00664DA9" w:rsidRPr="00F32A37" w:rsidTr="00D8488A">
        <w:trPr>
          <w:trHeight w:val="85"/>
        </w:trPr>
        <w:tc>
          <w:tcPr>
            <w:tcW w:w="1951" w:type="dxa"/>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664DA9" w:rsidRPr="00C83D72" w:rsidRDefault="00664DA9" w:rsidP="00D8488A">
            <w:pPr>
              <w:rPr>
                <w:rFonts w:ascii="Times New Roman" w:hAnsi="Times New Roman" w:cs="Times New Roman"/>
                <w:bCs/>
                <w:sz w:val="24"/>
                <w:szCs w:val="24"/>
              </w:rPr>
            </w:pPr>
            <w:r w:rsidRPr="00C83D72">
              <w:rPr>
                <w:rFonts w:ascii="Times New Roman" w:hAnsi="Times New Roman" w:cs="Times New Roman"/>
                <w:bCs/>
                <w:sz w:val="24"/>
                <w:szCs w:val="24"/>
              </w:rPr>
              <w:t>---</w:t>
            </w:r>
          </w:p>
        </w:tc>
      </w:tr>
    </w:tbl>
    <w:p w:rsidR="001857AE" w:rsidRDefault="001857AE" w:rsidP="00664DA9"/>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664DA9" w:rsidRPr="00F32A37" w:rsidTr="00D8488A">
        <w:tc>
          <w:tcPr>
            <w:tcW w:w="1951" w:type="dxa"/>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sz w:val="24"/>
                <w:szCs w:val="24"/>
              </w:rPr>
              <w:t>A középkor irodalma</w:t>
            </w:r>
          </w:p>
        </w:tc>
        <w:tc>
          <w:tcPr>
            <w:tcW w:w="1730" w:type="dxa"/>
            <w:shd w:val="clear" w:color="auto" w:fill="auto"/>
          </w:tcPr>
          <w:p w:rsidR="00664DA9" w:rsidRPr="00C83D72" w:rsidRDefault="00664DA9"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t>Órakeret   17+</w:t>
            </w:r>
            <w:r w:rsidR="00547132">
              <w:rPr>
                <w:rFonts w:ascii="Times New Roman" w:hAnsi="Times New Roman" w:cs="Times New Roman"/>
                <w:b/>
                <w:color w:val="000000"/>
                <w:sz w:val="24"/>
                <w:szCs w:val="24"/>
              </w:rPr>
              <w:t>4</w:t>
            </w:r>
            <w:r w:rsidRPr="00C83D72">
              <w:rPr>
                <w:rFonts w:ascii="Times New Roman" w:hAnsi="Times New Roman" w:cs="Times New Roman"/>
                <w:b/>
                <w:color w:val="000000"/>
                <w:sz w:val="24"/>
                <w:szCs w:val="24"/>
              </w:rPr>
              <w:t xml:space="preserve"> óra</w:t>
            </w:r>
          </w:p>
        </w:tc>
      </w:tr>
      <w:tr w:rsidR="00664DA9" w:rsidRPr="00F32A37" w:rsidTr="00D8488A">
        <w:trPr>
          <w:trHeight w:val="420"/>
        </w:trPr>
        <w:tc>
          <w:tcPr>
            <w:tcW w:w="1951" w:type="dxa"/>
            <w:vMerge w:val="restart"/>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lastRenderedPageBreak/>
              <w:t>Tananyag tartalma</w:t>
            </w:r>
          </w:p>
        </w:tc>
        <w:tc>
          <w:tcPr>
            <w:tcW w:w="7400" w:type="dxa"/>
            <w:gridSpan w:val="3"/>
            <w:shd w:val="clear" w:color="auto" w:fill="auto"/>
          </w:tcPr>
          <w:p w:rsidR="00664DA9" w:rsidRPr="00C83D72" w:rsidRDefault="00664DA9" w:rsidP="00425F77">
            <w:pPr>
              <w:numPr>
                <w:ilvl w:val="0"/>
                <w:numId w:val="15"/>
              </w:numPr>
              <w:spacing w:after="200" w:line="276" w:lineRule="auto"/>
              <w:ind w:right="113"/>
              <w:rPr>
                <w:rFonts w:ascii="Times New Roman" w:hAnsi="Times New Roman" w:cs="Times New Roman"/>
                <w:b/>
                <w:color w:val="000000"/>
                <w:sz w:val="24"/>
                <w:szCs w:val="24"/>
              </w:rPr>
            </w:pPr>
            <w:r w:rsidRPr="00C83D72">
              <w:rPr>
                <w:rFonts w:ascii="Times New Roman" w:hAnsi="Times New Roman" w:cs="Times New Roman"/>
                <w:b/>
                <w:i/>
                <w:sz w:val="24"/>
                <w:szCs w:val="24"/>
              </w:rPr>
              <w:t>Egyházi irodalom</w:t>
            </w:r>
          </w:p>
        </w:tc>
      </w:tr>
      <w:tr w:rsidR="00664DA9" w:rsidRPr="00F32A37" w:rsidTr="00D8488A">
        <w:trPr>
          <w:trHeight w:val="518"/>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664DA9" w:rsidRPr="00F32A37" w:rsidTr="00D8488A">
        <w:trPr>
          <w:trHeight w:val="123"/>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425F77">
            <w:pPr>
              <w:numPr>
                <w:ilvl w:val="0"/>
                <w:numId w:val="16"/>
              </w:numPr>
              <w:spacing w:after="200" w:line="276" w:lineRule="auto"/>
              <w:rPr>
                <w:rFonts w:ascii="Times New Roman" w:hAnsi="Times New Roman" w:cs="Times New Roman"/>
                <w:sz w:val="24"/>
                <w:szCs w:val="24"/>
              </w:rPr>
            </w:pPr>
            <w:r w:rsidRPr="00C83D72">
              <w:rPr>
                <w:rFonts w:ascii="Times New Roman" w:hAnsi="Times New Roman" w:cs="Times New Roman"/>
                <w:sz w:val="24"/>
                <w:szCs w:val="24"/>
              </w:rPr>
              <w:t>Epika:</w:t>
            </w:r>
          </w:p>
        </w:tc>
        <w:tc>
          <w:tcPr>
            <w:tcW w:w="3700" w:type="dxa"/>
            <w:gridSpan w:val="2"/>
            <w:vMerge w:val="restart"/>
            <w:shd w:val="clear" w:color="auto" w:fill="auto"/>
          </w:tcPr>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 xml:space="preserve">Umberto Eco: A rózsa neve </w:t>
            </w:r>
          </w:p>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Szent Gellért püspök legendája (részlet)</w:t>
            </w:r>
          </w:p>
          <w:p w:rsidR="00664DA9" w:rsidRPr="00C83D72" w:rsidRDefault="00664DA9" w:rsidP="00D8488A">
            <w:pPr>
              <w:outlineLvl w:val="1"/>
              <w:rPr>
                <w:rFonts w:ascii="Times New Roman" w:hAnsi="Times New Roman" w:cs="Times New Roman"/>
                <w:b/>
                <w:color w:val="000000"/>
                <w:sz w:val="24"/>
                <w:szCs w:val="24"/>
              </w:rPr>
            </w:pPr>
            <w:r w:rsidRPr="00C83D72">
              <w:rPr>
                <w:rFonts w:ascii="Times New Roman" w:hAnsi="Times New Roman" w:cs="Times New Roman"/>
                <w:sz w:val="24"/>
                <w:szCs w:val="24"/>
              </w:rPr>
              <w:t>Tommaso da Celano: Ének az utolsó ítéletről</w:t>
            </w:r>
          </w:p>
        </w:tc>
      </w:tr>
      <w:tr w:rsidR="00664DA9" w:rsidRPr="00F32A37" w:rsidTr="00D8488A">
        <w:trPr>
          <w:trHeight w:val="121"/>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Szent Ágoston: Vallomások (részlet)</w:t>
            </w:r>
          </w:p>
        </w:tc>
        <w:tc>
          <w:tcPr>
            <w:tcW w:w="3700" w:type="dxa"/>
            <w:gridSpan w:val="2"/>
            <w:vMerge/>
            <w:shd w:val="clear" w:color="auto" w:fill="auto"/>
          </w:tcPr>
          <w:p w:rsidR="00664DA9" w:rsidRPr="00C83D72" w:rsidRDefault="00664DA9" w:rsidP="00D8488A">
            <w:pPr>
              <w:outlineLvl w:val="1"/>
              <w:rPr>
                <w:rFonts w:ascii="Times New Roman" w:hAnsi="Times New Roman" w:cs="Times New Roman"/>
                <w:b/>
                <w:color w:val="000000"/>
                <w:sz w:val="24"/>
                <w:szCs w:val="24"/>
              </w:rPr>
            </w:pPr>
          </w:p>
        </w:tc>
      </w:tr>
      <w:tr w:rsidR="00664DA9" w:rsidRPr="00F32A37" w:rsidTr="00D8488A">
        <w:trPr>
          <w:trHeight w:val="322"/>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Halotti beszéd és könyörgés</w:t>
            </w:r>
          </w:p>
        </w:tc>
        <w:tc>
          <w:tcPr>
            <w:tcW w:w="3700" w:type="dxa"/>
            <w:gridSpan w:val="2"/>
            <w:vMerge/>
            <w:shd w:val="clear" w:color="auto" w:fill="auto"/>
          </w:tcPr>
          <w:p w:rsidR="00664DA9" w:rsidRPr="00C83D72" w:rsidRDefault="00664DA9" w:rsidP="00D8488A">
            <w:pPr>
              <w:outlineLvl w:val="1"/>
              <w:rPr>
                <w:rFonts w:ascii="Times New Roman" w:hAnsi="Times New Roman" w:cs="Times New Roman"/>
                <w:b/>
                <w:color w:val="000000"/>
                <w:sz w:val="24"/>
                <w:szCs w:val="24"/>
              </w:rPr>
            </w:pPr>
          </w:p>
        </w:tc>
      </w:tr>
      <w:tr w:rsidR="00664DA9" w:rsidRPr="00F32A37" w:rsidTr="00D8488A">
        <w:trPr>
          <w:trHeight w:val="322"/>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 xml:space="preserve">Szent Erzsébet legendája (részlet) </w:t>
            </w:r>
          </w:p>
          <w:p w:rsidR="00664DA9" w:rsidRPr="00C83D72" w:rsidRDefault="00664DA9" w:rsidP="00D8488A">
            <w:pPr>
              <w:rPr>
                <w:rFonts w:ascii="Times New Roman" w:hAnsi="Times New Roman" w:cs="Times New Roman"/>
                <w:sz w:val="24"/>
                <w:szCs w:val="24"/>
              </w:rPr>
            </w:pPr>
          </w:p>
        </w:tc>
        <w:tc>
          <w:tcPr>
            <w:tcW w:w="3700" w:type="dxa"/>
            <w:gridSpan w:val="2"/>
            <w:vMerge/>
            <w:shd w:val="clear" w:color="auto" w:fill="auto"/>
          </w:tcPr>
          <w:p w:rsidR="00664DA9" w:rsidRPr="00C83D72" w:rsidRDefault="00664DA9" w:rsidP="00D8488A">
            <w:pPr>
              <w:outlineLvl w:val="1"/>
              <w:rPr>
                <w:rFonts w:ascii="Times New Roman" w:hAnsi="Times New Roman" w:cs="Times New Roman"/>
                <w:b/>
                <w:color w:val="000000"/>
                <w:sz w:val="24"/>
                <w:szCs w:val="24"/>
              </w:rPr>
            </w:pPr>
          </w:p>
        </w:tc>
      </w:tr>
      <w:tr w:rsidR="00664DA9" w:rsidRPr="00F32A37" w:rsidTr="00D8488A">
        <w:trPr>
          <w:trHeight w:val="322"/>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Szent Margit legendája (részlet)</w:t>
            </w:r>
          </w:p>
        </w:tc>
        <w:tc>
          <w:tcPr>
            <w:tcW w:w="3700" w:type="dxa"/>
            <w:gridSpan w:val="2"/>
            <w:vMerge/>
            <w:shd w:val="clear" w:color="auto" w:fill="auto"/>
          </w:tcPr>
          <w:p w:rsidR="00664DA9" w:rsidRPr="00C83D72" w:rsidRDefault="00664DA9" w:rsidP="00D8488A">
            <w:pPr>
              <w:outlineLvl w:val="1"/>
              <w:rPr>
                <w:rFonts w:ascii="Times New Roman" w:hAnsi="Times New Roman" w:cs="Times New Roman"/>
                <w:b/>
                <w:color w:val="000000"/>
                <w:sz w:val="24"/>
                <w:szCs w:val="24"/>
              </w:rPr>
            </w:pPr>
          </w:p>
        </w:tc>
      </w:tr>
      <w:tr w:rsidR="00664DA9" w:rsidRPr="00F32A37" w:rsidTr="00D8488A">
        <w:trPr>
          <w:trHeight w:val="319"/>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425F77">
            <w:pPr>
              <w:numPr>
                <w:ilvl w:val="0"/>
                <w:numId w:val="16"/>
              </w:numPr>
              <w:spacing w:after="200" w:line="276" w:lineRule="auto"/>
              <w:rPr>
                <w:rFonts w:ascii="Times New Roman" w:hAnsi="Times New Roman" w:cs="Times New Roman"/>
                <w:sz w:val="24"/>
                <w:szCs w:val="24"/>
              </w:rPr>
            </w:pPr>
            <w:r w:rsidRPr="00C83D72">
              <w:rPr>
                <w:rFonts w:ascii="Times New Roman" w:hAnsi="Times New Roman" w:cs="Times New Roman"/>
                <w:sz w:val="24"/>
                <w:szCs w:val="24"/>
              </w:rPr>
              <w:t>Líra:</w:t>
            </w:r>
          </w:p>
        </w:tc>
        <w:tc>
          <w:tcPr>
            <w:tcW w:w="3700" w:type="dxa"/>
            <w:gridSpan w:val="2"/>
            <w:vMerge/>
            <w:shd w:val="clear" w:color="auto" w:fill="auto"/>
          </w:tcPr>
          <w:p w:rsidR="00664DA9" w:rsidRPr="00C83D72" w:rsidRDefault="00664DA9" w:rsidP="00D8488A">
            <w:pPr>
              <w:outlineLvl w:val="1"/>
              <w:rPr>
                <w:rFonts w:ascii="Times New Roman" w:hAnsi="Times New Roman" w:cs="Times New Roman"/>
                <w:b/>
                <w:color w:val="000000"/>
                <w:sz w:val="24"/>
                <w:szCs w:val="24"/>
              </w:rPr>
            </w:pPr>
          </w:p>
        </w:tc>
      </w:tr>
      <w:tr w:rsidR="00664DA9" w:rsidRPr="00F32A37" w:rsidTr="00D8488A">
        <w:trPr>
          <w:trHeight w:val="319"/>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Jacopone da Todi: Himnusz a fájdalmas anyáról</w:t>
            </w:r>
          </w:p>
        </w:tc>
        <w:tc>
          <w:tcPr>
            <w:tcW w:w="3700" w:type="dxa"/>
            <w:gridSpan w:val="2"/>
            <w:vMerge/>
            <w:shd w:val="clear" w:color="auto" w:fill="auto"/>
          </w:tcPr>
          <w:p w:rsidR="00664DA9" w:rsidRPr="00C83D72" w:rsidRDefault="00664DA9" w:rsidP="00D8488A">
            <w:pPr>
              <w:outlineLvl w:val="1"/>
              <w:rPr>
                <w:rFonts w:ascii="Times New Roman" w:hAnsi="Times New Roman" w:cs="Times New Roman"/>
                <w:b/>
                <w:color w:val="000000"/>
                <w:sz w:val="24"/>
                <w:szCs w:val="24"/>
              </w:rPr>
            </w:pPr>
          </w:p>
        </w:tc>
      </w:tr>
      <w:tr w:rsidR="00664DA9" w:rsidRPr="00F32A37" w:rsidTr="00D8488A">
        <w:trPr>
          <w:trHeight w:val="319"/>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Ómagyar Mária-siralom</w:t>
            </w:r>
          </w:p>
        </w:tc>
        <w:tc>
          <w:tcPr>
            <w:tcW w:w="3700" w:type="dxa"/>
            <w:gridSpan w:val="2"/>
            <w:vMerge/>
            <w:shd w:val="clear" w:color="auto" w:fill="auto"/>
          </w:tcPr>
          <w:p w:rsidR="00664DA9" w:rsidRPr="00C83D72" w:rsidRDefault="00664DA9" w:rsidP="00D8488A">
            <w:pPr>
              <w:outlineLvl w:val="1"/>
              <w:rPr>
                <w:rFonts w:ascii="Times New Roman" w:hAnsi="Times New Roman" w:cs="Times New Roman"/>
                <w:b/>
                <w:color w:val="000000"/>
                <w:sz w:val="24"/>
                <w:szCs w:val="24"/>
              </w:rPr>
            </w:pPr>
          </w:p>
        </w:tc>
      </w:tr>
      <w:tr w:rsidR="00664DA9" w:rsidRPr="00F32A37" w:rsidTr="00D8488A">
        <w:trPr>
          <w:trHeight w:val="425"/>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7400" w:type="dxa"/>
            <w:gridSpan w:val="3"/>
            <w:shd w:val="clear" w:color="auto" w:fill="auto"/>
          </w:tcPr>
          <w:p w:rsidR="00664DA9" w:rsidRPr="00C83D72" w:rsidRDefault="00664DA9" w:rsidP="00425F77">
            <w:pPr>
              <w:numPr>
                <w:ilvl w:val="0"/>
                <w:numId w:val="15"/>
              </w:numPr>
              <w:spacing w:after="200" w:line="276" w:lineRule="auto"/>
              <w:rPr>
                <w:rFonts w:ascii="Times New Roman" w:hAnsi="Times New Roman" w:cs="Times New Roman"/>
                <w:bCs/>
                <w:sz w:val="24"/>
                <w:szCs w:val="24"/>
              </w:rPr>
            </w:pPr>
            <w:r w:rsidRPr="00C83D72">
              <w:rPr>
                <w:rFonts w:ascii="Times New Roman" w:hAnsi="Times New Roman" w:cs="Times New Roman"/>
                <w:b/>
                <w:i/>
                <w:sz w:val="24"/>
                <w:szCs w:val="24"/>
              </w:rPr>
              <w:t>Lovagi és udvari irodalom</w:t>
            </w:r>
          </w:p>
        </w:tc>
      </w:tr>
      <w:tr w:rsidR="00664DA9" w:rsidRPr="00F32A37" w:rsidTr="00D8488A">
        <w:trPr>
          <w:trHeight w:val="425"/>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bCs/>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664DA9" w:rsidRPr="00C83D72" w:rsidRDefault="00664DA9" w:rsidP="00D8488A">
            <w:pPr>
              <w:rPr>
                <w:rFonts w:ascii="Times New Roman" w:hAnsi="Times New Roman" w:cs="Times New Roman"/>
                <w:bCs/>
                <w:sz w:val="24"/>
                <w:szCs w:val="24"/>
              </w:rPr>
            </w:pPr>
            <w:r w:rsidRPr="00C83D72">
              <w:rPr>
                <w:rFonts w:ascii="Times New Roman" w:hAnsi="Times New Roman" w:cs="Times New Roman"/>
                <w:b/>
                <w:color w:val="000000"/>
                <w:sz w:val="24"/>
                <w:szCs w:val="24"/>
              </w:rPr>
              <w:t>Ajánlott alkotók, művek</w:t>
            </w:r>
          </w:p>
        </w:tc>
      </w:tr>
      <w:tr w:rsidR="00664DA9" w:rsidRPr="00F32A37" w:rsidTr="00D8488A">
        <w:trPr>
          <w:trHeight w:val="170"/>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425F77">
            <w:pPr>
              <w:numPr>
                <w:ilvl w:val="0"/>
                <w:numId w:val="17"/>
              </w:numPr>
              <w:spacing w:after="200" w:line="276" w:lineRule="auto"/>
              <w:rPr>
                <w:rFonts w:ascii="Times New Roman" w:hAnsi="Times New Roman" w:cs="Times New Roman"/>
                <w:bCs/>
                <w:sz w:val="24"/>
                <w:szCs w:val="24"/>
              </w:rPr>
            </w:pPr>
            <w:r w:rsidRPr="00C83D72">
              <w:rPr>
                <w:rFonts w:ascii="Times New Roman" w:hAnsi="Times New Roman" w:cs="Times New Roman"/>
                <w:bCs/>
                <w:sz w:val="24"/>
                <w:szCs w:val="24"/>
              </w:rPr>
              <w:t>Epika:</w:t>
            </w:r>
          </w:p>
        </w:tc>
        <w:tc>
          <w:tcPr>
            <w:tcW w:w="3700" w:type="dxa"/>
            <w:gridSpan w:val="2"/>
            <w:vMerge w:val="restart"/>
            <w:shd w:val="clear" w:color="auto" w:fill="auto"/>
          </w:tcPr>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Kálti Márk: Képes krónika (részlet)</w:t>
            </w:r>
          </w:p>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Irodalom és film</w:t>
            </w:r>
          </w:p>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Terry Jones és Terry Gilliam: Gyalog galopp</w:t>
            </w:r>
          </w:p>
          <w:p w:rsidR="00664DA9" w:rsidRPr="00C83D72" w:rsidRDefault="00664DA9" w:rsidP="00D8488A">
            <w:pPr>
              <w:rPr>
                <w:rFonts w:ascii="Times New Roman" w:hAnsi="Times New Roman" w:cs="Times New Roman"/>
                <w:bCs/>
                <w:sz w:val="24"/>
                <w:szCs w:val="24"/>
              </w:rPr>
            </w:pPr>
          </w:p>
        </w:tc>
      </w:tr>
      <w:tr w:rsidR="00664DA9" w:rsidRPr="00F32A37" w:rsidTr="00D8488A">
        <w:trPr>
          <w:trHeight w:val="1362"/>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Anonymus: Gesta Hungarorum (részlet)</w:t>
            </w:r>
          </w:p>
        </w:tc>
        <w:tc>
          <w:tcPr>
            <w:tcW w:w="3700" w:type="dxa"/>
            <w:gridSpan w:val="2"/>
            <w:vMerge/>
            <w:shd w:val="clear" w:color="auto" w:fill="auto"/>
          </w:tcPr>
          <w:p w:rsidR="00664DA9" w:rsidRPr="00C83D72" w:rsidRDefault="00664DA9" w:rsidP="00D8488A">
            <w:pPr>
              <w:rPr>
                <w:rFonts w:ascii="Times New Roman" w:hAnsi="Times New Roman" w:cs="Times New Roman"/>
                <w:sz w:val="24"/>
                <w:szCs w:val="24"/>
              </w:rPr>
            </w:pPr>
          </w:p>
        </w:tc>
      </w:tr>
      <w:tr w:rsidR="00664DA9" w:rsidRPr="00F32A37" w:rsidTr="00D8488A">
        <w:trPr>
          <w:trHeight w:val="170"/>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425F77">
            <w:pPr>
              <w:numPr>
                <w:ilvl w:val="0"/>
                <w:numId w:val="17"/>
              </w:numPr>
              <w:spacing w:after="200" w:line="276" w:lineRule="auto"/>
              <w:rPr>
                <w:rFonts w:ascii="Times New Roman" w:hAnsi="Times New Roman" w:cs="Times New Roman"/>
                <w:sz w:val="24"/>
                <w:szCs w:val="24"/>
              </w:rPr>
            </w:pPr>
            <w:r w:rsidRPr="00C83D72">
              <w:rPr>
                <w:rFonts w:ascii="Times New Roman" w:hAnsi="Times New Roman" w:cs="Times New Roman"/>
                <w:sz w:val="24"/>
                <w:szCs w:val="24"/>
              </w:rPr>
              <w:t>Líra:</w:t>
            </w:r>
          </w:p>
        </w:tc>
        <w:tc>
          <w:tcPr>
            <w:tcW w:w="3700" w:type="dxa"/>
            <w:gridSpan w:val="2"/>
            <w:vMerge w:val="restart"/>
            <w:shd w:val="clear" w:color="auto" w:fill="auto"/>
          </w:tcPr>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Walter von der Vogelweide: Ó, jaj, hogy eltűnt minden</w:t>
            </w:r>
          </w:p>
        </w:tc>
      </w:tr>
      <w:tr w:rsidR="00664DA9" w:rsidRPr="00F32A37" w:rsidTr="00D8488A">
        <w:trPr>
          <w:trHeight w:val="811"/>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spacing w:after="0"/>
              <w:rPr>
                <w:rFonts w:ascii="Times New Roman" w:hAnsi="Times New Roman" w:cs="Times New Roman"/>
                <w:sz w:val="24"/>
                <w:szCs w:val="24"/>
              </w:rPr>
            </w:pPr>
            <w:r w:rsidRPr="00C83D72">
              <w:rPr>
                <w:rFonts w:ascii="Times New Roman" w:hAnsi="Times New Roman" w:cs="Times New Roman"/>
                <w:sz w:val="24"/>
                <w:szCs w:val="24"/>
              </w:rPr>
              <w:t xml:space="preserve">Walter von der Vogelweide: A hársfaágak csendes árnyán </w:t>
            </w:r>
          </w:p>
        </w:tc>
        <w:tc>
          <w:tcPr>
            <w:tcW w:w="3700" w:type="dxa"/>
            <w:gridSpan w:val="2"/>
            <w:vMerge/>
            <w:shd w:val="clear" w:color="auto" w:fill="auto"/>
          </w:tcPr>
          <w:p w:rsidR="00664DA9" w:rsidRPr="00C83D72" w:rsidRDefault="00664DA9" w:rsidP="00D8488A">
            <w:pPr>
              <w:rPr>
                <w:rFonts w:ascii="Times New Roman" w:hAnsi="Times New Roman" w:cs="Times New Roman"/>
                <w:sz w:val="24"/>
                <w:szCs w:val="24"/>
              </w:rPr>
            </w:pPr>
          </w:p>
        </w:tc>
      </w:tr>
      <w:tr w:rsidR="00664DA9" w:rsidRPr="00F32A37" w:rsidTr="00D8488A">
        <w:trPr>
          <w:trHeight w:val="425"/>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7400" w:type="dxa"/>
            <w:gridSpan w:val="3"/>
            <w:shd w:val="clear" w:color="auto" w:fill="auto"/>
          </w:tcPr>
          <w:p w:rsidR="00664DA9" w:rsidRPr="00C83D72" w:rsidRDefault="00664DA9" w:rsidP="00425F77">
            <w:pPr>
              <w:numPr>
                <w:ilvl w:val="0"/>
                <w:numId w:val="15"/>
              </w:numPr>
              <w:spacing w:after="200" w:line="276" w:lineRule="auto"/>
              <w:rPr>
                <w:rFonts w:ascii="Times New Roman" w:hAnsi="Times New Roman" w:cs="Times New Roman"/>
                <w:bCs/>
                <w:sz w:val="24"/>
                <w:szCs w:val="24"/>
              </w:rPr>
            </w:pPr>
            <w:r w:rsidRPr="00C83D72">
              <w:rPr>
                <w:rFonts w:ascii="Times New Roman" w:hAnsi="Times New Roman" w:cs="Times New Roman"/>
                <w:b/>
                <w:i/>
                <w:sz w:val="24"/>
                <w:szCs w:val="24"/>
              </w:rPr>
              <w:t>Dante Alighieri: Isteni színjáték – Pokol (részletek)</w:t>
            </w:r>
          </w:p>
        </w:tc>
      </w:tr>
      <w:tr w:rsidR="00664DA9" w:rsidRPr="00F32A37" w:rsidTr="00D8488A">
        <w:trPr>
          <w:trHeight w:val="170"/>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bCs/>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664DA9" w:rsidRPr="00C83D72" w:rsidRDefault="00664DA9" w:rsidP="00D8488A">
            <w:pPr>
              <w:rPr>
                <w:rFonts w:ascii="Times New Roman" w:hAnsi="Times New Roman" w:cs="Times New Roman"/>
                <w:bCs/>
                <w:sz w:val="24"/>
                <w:szCs w:val="24"/>
              </w:rPr>
            </w:pPr>
            <w:r w:rsidRPr="00C83D72">
              <w:rPr>
                <w:rFonts w:ascii="Times New Roman" w:hAnsi="Times New Roman" w:cs="Times New Roman"/>
                <w:b/>
                <w:color w:val="000000"/>
                <w:sz w:val="24"/>
                <w:szCs w:val="24"/>
              </w:rPr>
              <w:t>Ajánlott alkotók, művek</w:t>
            </w:r>
          </w:p>
        </w:tc>
      </w:tr>
      <w:tr w:rsidR="00664DA9" w:rsidRPr="00F32A37" w:rsidTr="00D8488A">
        <w:trPr>
          <w:trHeight w:val="274"/>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bCs/>
                <w:sz w:val="24"/>
                <w:szCs w:val="24"/>
              </w:rPr>
            </w:pPr>
            <w:r w:rsidRPr="00C83D72">
              <w:rPr>
                <w:rFonts w:ascii="Times New Roman" w:hAnsi="Times New Roman" w:cs="Times New Roman"/>
                <w:sz w:val="24"/>
                <w:szCs w:val="24"/>
              </w:rPr>
              <w:t>Pokol (részletek)</w:t>
            </w:r>
          </w:p>
          <w:p w:rsidR="00664DA9" w:rsidRPr="00F129EC" w:rsidRDefault="00664DA9" w:rsidP="00D8488A">
            <w:pPr>
              <w:rPr>
                <w:rFonts w:ascii="Times New Roman" w:hAnsi="Times New Roman" w:cs="Times New Roman"/>
                <w:sz w:val="24"/>
                <w:szCs w:val="24"/>
              </w:rPr>
            </w:pPr>
            <w:r w:rsidRPr="00F129EC">
              <w:rPr>
                <w:rFonts w:ascii="Times New Roman" w:hAnsi="Times New Roman" w:cs="Times New Roman"/>
                <w:sz w:val="24"/>
                <w:szCs w:val="24"/>
              </w:rPr>
              <w:t>Irodalom és képzőművészet</w:t>
            </w:r>
          </w:p>
        </w:tc>
        <w:tc>
          <w:tcPr>
            <w:tcW w:w="3700" w:type="dxa"/>
            <w:gridSpan w:val="2"/>
            <w:shd w:val="clear" w:color="auto" w:fill="auto"/>
          </w:tcPr>
          <w:p w:rsidR="00664DA9" w:rsidRPr="00F129EC" w:rsidRDefault="00664DA9" w:rsidP="00D8488A">
            <w:pPr>
              <w:rPr>
                <w:rFonts w:ascii="Times New Roman" w:hAnsi="Times New Roman" w:cs="Times New Roman"/>
                <w:bCs/>
                <w:sz w:val="24"/>
                <w:szCs w:val="24"/>
              </w:rPr>
            </w:pPr>
            <w:r w:rsidRPr="00F129EC">
              <w:rPr>
                <w:rFonts w:ascii="Times New Roman" w:hAnsi="Times New Roman" w:cs="Times New Roman"/>
                <w:sz w:val="24"/>
                <w:szCs w:val="24"/>
              </w:rPr>
              <w:t>Dante: Pokol Gustave Doré illusztrációi, Auguste Rodin munkái</w:t>
            </w:r>
          </w:p>
        </w:tc>
      </w:tr>
      <w:tr w:rsidR="00664DA9" w:rsidRPr="00F32A37" w:rsidTr="00D8488A">
        <w:trPr>
          <w:trHeight w:val="274"/>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7400" w:type="dxa"/>
            <w:gridSpan w:val="3"/>
            <w:shd w:val="clear" w:color="auto" w:fill="auto"/>
          </w:tcPr>
          <w:p w:rsidR="00664DA9" w:rsidRPr="00C83D72" w:rsidRDefault="00664DA9" w:rsidP="00425F77">
            <w:pPr>
              <w:numPr>
                <w:ilvl w:val="0"/>
                <w:numId w:val="15"/>
              </w:numPr>
              <w:spacing w:after="200" w:line="276" w:lineRule="auto"/>
              <w:rPr>
                <w:rFonts w:ascii="Times New Roman" w:hAnsi="Times New Roman" w:cs="Times New Roman"/>
                <w:sz w:val="24"/>
                <w:szCs w:val="24"/>
              </w:rPr>
            </w:pPr>
            <w:r w:rsidRPr="00C83D72">
              <w:rPr>
                <w:rFonts w:ascii="Times New Roman" w:hAnsi="Times New Roman" w:cs="Times New Roman"/>
                <w:b/>
                <w:i/>
                <w:sz w:val="24"/>
                <w:szCs w:val="24"/>
              </w:rPr>
              <w:t>A középkor világi irodalma</w:t>
            </w:r>
          </w:p>
        </w:tc>
      </w:tr>
      <w:tr w:rsidR="00664DA9" w:rsidRPr="00F32A37" w:rsidTr="00D8488A">
        <w:trPr>
          <w:trHeight w:val="274"/>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vágánsköltészet</w:t>
            </w:r>
          </w:p>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Carmina Burana (részlet)</w:t>
            </w:r>
          </w:p>
        </w:tc>
        <w:tc>
          <w:tcPr>
            <w:tcW w:w="3700" w:type="dxa"/>
            <w:gridSpan w:val="2"/>
            <w:shd w:val="clear" w:color="auto" w:fill="auto"/>
          </w:tcPr>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Irodalom és zene</w:t>
            </w:r>
          </w:p>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Carl Orff: Carmina Burana</w:t>
            </w:r>
          </w:p>
        </w:tc>
      </w:tr>
      <w:tr w:rsidR="00664DA9" w:rsidRPr="00F32A37" w:rsidTr="00D8488A">
        <w:trPr>
          <w:trHeight w:val="274"/>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François Villon: A nagy testamentum (részletek)</w:t>
            </w:r>
          </w:p>
        </w:tc>
        <w:tc>
          <w:tcPr>
            <w:tcW w:w="3700" w:type="dxa"/>
            <w:gridSpan w:val="2"/>
            <w:shd w:val="clear" w:color="auto" w:fill="auto"/>
          </w:tcPr>
          <w:p w:rsidR="00664DA9" w:rsidRPr="00C83D72" w:rsidRDefault="00664DA9" w:rsidP="00D8488A">
            <w:pPr>
              <w:spacing w:after="0"/>
              <w:rPr>
                <w:rFonts w:ascii="Times New Roman" w:hAnsi="Times New Roman" w:cs="Times New Roman"/>
                <w:sz w:val="24"/>
                <w:szCs w:val="24"/>
              </w:rPr>
            </w:pPr>
            <w:r w:rsidRPr="00C83D72">
              <w:rPr>
                <w:rFonts w:ascii="Times New Roman" w:hAnsi="Times New Roman" w:cs="Times New Roman"/>
                <w:sz w:val="24"/>
                <w:szCs w:val="24"/>
              </w:rPr>
              <w:t>Irodalom és színház</w:t>
            </w:r>
          </w:p>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Szakácsi Sándor – Őze Áron: A cella</w:t>
            </w:r>
          </w:p>
        </w:tc>
      </w:tr>
      <w:tr w:rsidR="00664DA9" w:rsidRPr="00F32A37" w:rsidTr="00D8488A">
        <w:trPr>
          <w:trHeight w:val="85"/>
        </w:trPr>
        <w:tc>
          <w:tcPr>
            <w:tcW w:w="1951" w:type="dxa"/>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664DA9" w:rsidRPr="00C83D7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Az irodalomtörténeti korszakolás sajátosságainak, nehézségeinek, céljainak megismerése</w:t>
            </w:r>
          </w:p>
          <w:p w:rsidR="00664DA9" w:rsidRPr="00C83D7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művelődéstörténeti kontextus jelentőségének megértése az irodalmi mű elemzésében</w:t>
            </w:r>
          </w:p>
          <w:p w:rsidR="00664DA9" w:rsidRPr="00C83D7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Az irodalomtörténeti korszak történelmi, művelődéstörténeti hátterének, sajátosságainak tanulmányozása</w:t>
            </w:r>
          </w:p>
          <w:p w:rsidR="00664DA9" w:rsidRPr="00C83D7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korstílus fogalmának bevezetése; az irodalom és a társművészetek kapcsolata</w:t>
            </w:r>
          </w:p>
          <w:p w:rsidR="00664DA9" w:rsidRPr="00C83D7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tanév során megismert szövegek új szempontú rendszerezése, ismétlése</w:t>
            </w:r>
          </w:p>
          <w:p w:rsidR="00664DA9" w:rsidRPr="00C83D72" w:rsidRDefault="00664DA9" w:rsidP="00664DA9">
            <w:pPr>
              <w:numPr>
                <w:ilvl w:val="0"/>
                <w:numId w:val="4"/>
              </w:numPr>
              <w:spacing w:after="120" w:line="240" w:lineRule="auto"/>
              <w:rPr>
                <w:rFonts w:ascii="Times New Roman" w:hAnsi="Times New Roman" w:cs="Times New Roman"/>
                <w:sz w:val="24"/>
                <w:szCs w:val="24"/>
              </w:rPr>
            </w:pPr>
            <w:r w:rsidRPr="00C83D72">
              <w:rPr>
                <w:rFonts w:ascii="Times New Roman" w:hAnsi="Times New Roman" w:cs="Times New Roman"/>
                <w:sz w:val="24"/>
                <w:szCs w:val="24"/>
              </w:rPr>
              <w:t>Szövegrészlet elemzése a középkor irodalmából az alábbi műfajok közül: vallomás, lovagi epika, legenda, himnusz</w:t>
            </w:r>
          </w:p>
          <w:p w:rsidR="00664DA9" w:rsidRPr="00C83D72" w:rsidRDefault="00664DA9" w:rsidP="00664DA9">
            <w:pPr>
              <w:numPr>
                <w:ilvl w:val="0"/>
                <w:numId w:val="4"/>
              </w:numPr>
              <w:spacing w:after="120" w:line="240" w:lineRule="auto"/>
              <w:rPr>
                <w:rFonts w:ascii="Times New Roman" w:hAnsi="Times New Roman" w:cs="Times New Roman"/>
                <w:sz w:val="24"/>
                <w:szCs w:val="24"/>
              </w:rPr>
            </w:pPr>
            <w:r w:rsidRPr="00C83D72">
              <w:rPr>
                <w:rFonts w:ascii="Times New Roman" w:hAnsi="Times New Roman" w:cs="Times New Roman"/>
                <w:sz w:val="24"/>
                <w:szCs w:val="24"/>
              </w:rPr>
              <w:t>A középkori irodalom jellegének megismerése az ókeresztény és középkori szakaszban</w:t>
            </w:r>
          </w:p>
          <w:p w:rsidR="00664DA9" w:rsidRPr="00C83D72" w:rsidRDefault="00664DA9" w:rsidP="00664DA9">
            <w:pPr>
              <w:numPr>
                <w:ilvl w:val="0"/>
                <w:numId w:val="4"/>
              </w:numPr>
              <w:spacing w:after="120" w:line="240" w:lineRule="auto"/>
              <w:rPr>
                <w:rFonts w:ascii="Times New Roman" w:hAnsi="Times New Roman" w:cs="Times New Roman"/>
                <w:sz w:val="24"/>
                <w:szCs w:val="24"/>
              </w:rPr>
            </w:pPr>
            <w:r w:rsidRPr="00C83D72">
              <w:rPr>
                <w:rFonts w:ascii="Times New Roman" w:hAnsi="Times New Roman" w:cs="Times New Roman"/>
                <w:sz w:val="24"/>
                <w:szCs w:val="24"/>
              </w:rPr>
              <w:t xml:space="preserve">A vallásos és világi irodalom együtthatásának megismerése </w:t>
            </w:r>
          </w:p>
          <w:p w:rsidR="00664DA9" w:rsidRPr="00C83D72" w:rsidRDefault="00664DA9" w:rsidP="00664DA9">
            <w:pPr>
              <w:numPr>
                <w:ilvl w:val="0"/>
                <w:numId w:val="4"/>
              </w:numPr>
              <w:spacing w:after="120" w:line="240" w:lineRule="auto"/>
              <w:rPr>
                <w:rFonts w:ascii="Times New Roman" w:hAnsi="Times New Roman" w:cs="Times New Roman"/>
                <w:sz w:val="24"/>
                <w:szCs w:val="24"/>
              </w:rPr>
            </w:pPr>
            <w:r w:rsidRPr="00C83D72">
              <w:rPr>
                <w:rFonts w:ascii="Times New Roman" w:hAnsi="Times New Roman" w:cs="Times New Roman"/>
                <w:sz w:val="24"/>
                <w:szCs w:val="24"/>
              </w:rPr>
              <w:t xml:space="preserve">Az egyház irodalomra gyakorolt hatásának megértése </w:t>
            </w:r>
          </w:p>
          <w:p w:rsidR="00664DA9" w:rsidRPr="00C83D72" w:rsidRDefault="00664DA9" w:rsidP="00664DA9">
            <w:pPr>
              <w:numPr>
                <w:ilvl w:val="0"/>
                <w:numId w:val="4"/>
              </w:numPr>
              <w:spacing w:after="120" w:line="240" w:lineRule="auto"/>
              <w:rPr>
                <w:rFonts w:ascii="Times New Roman" w:hAnsi="Times New Roman" w:cs="Times New Roman"/>
                <w:sz w:val="24"/>
                <w:szCs w:val="24"/>
              </w:rPr>
            </w:pPr>
            <w:r w:rsidRPr="00C83D72">
              <w:rPr>
                <w:rFonts w:ascii="Times New Roman" w:hAnsi="Times New Roman" w:cs="Times New Roman"/>
                <w:sz w:val="24"/>
                <w:szCs w:val="24"/>
              </w:rPr>
              <w:t xml:space="preserve">A kéziratos kor írási és olvasási szokásainak megismerése </w:t>
            </w:r>
          </w:p>
          <w:p w:rsidR="00664DA9" w:rsidRPr="00C83D72" w:rsidRDefault="00664DA9" w:rsidP="00664DA9">
            <w:pPr>
              <w:numPr>
                <w:ilvl w:val="0"/>
                <w:numId w:val="4"/>
              </w:numPr>
              <w:spacing w:after="120" w:line="240" w:lineRule="auto"/>
              <w:rPr>
                <w:rFonts w:ascii="Times New Roman" w:hAnsi="Times New Roman" w:cs="Times New Roman"/>
                <w:sz w:val="24"/>
                <w:szCs w:val="24"/>
              </w:rPr>
            </w:pPr>
            <w:r w:rsidRPr="00C83D72">
              <w:rPr>
                <w:rFonts w:ascii="Times New Roman" w:hAnsi="Times New Roman" w:cs="Times New Roman"/>
                <w:sz w:val="24"/>
                <w:szCs w:val="24"/>
              </w:rPr>
              <w:t xml:space="preserve">Az antikvitás  középkorra tett hatásának felismerése (pl. Vergilius-Dante) </w:t>
            </w:r>
          </w:p>
          <w:p w:rsidR="00664DA9" w:rsidRPr="008E6E65" w:rsidRDefault="00664DA9" w:rsidP="00664DA9">
            <w:pPr>
              <w:numPr>
                <w:ilvl w:val="0"/>
                <w:numId w:val="4"/>
              </w:numPr>
              <w:spacing w:after="0" w:line="240" w:lineRule="auto"/>
              <w:rPr>
                <w:rFonts w:ascii="Times New Roman" w:hAnsi="Times New Roman" w:cs="Times New Roman"/>
                <w:sz w:val="24"/>
                <w:szCs w:val="24"/>
              </w:rPr>
            </w:pPr>
            <w:r w:rsidRPr="00C83D72">
              <w:rPr>
                <w:rFonts w:ascii="Times New Roman" w:hAnsi="Times New Roman" w:cs="Times New Roman"/>
                <w:sz w:val="24"/>
                <w:szCs w:val="24"/>
              </w:rPr>
              <w:t>Dante és Villon életműve jelentőségének megértése</w:t>
            </w:r>
          </w:p>
        </w:tc>
      </w:tr>
      <w:tr w:rsidR="00664DA9" w:rsidRPr="00F32A37" w:rsidTr="00D8488A">
        <w:trPr>
          <w:trHeight w:val="85"/>
        </w:trPr>
        <w:tc>
          <w:tcPr>
            <w:tcW w:w="1951" w:type="dxa"/>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b/>
                <w:sz w:val="24"/>
                <w:szCs w:val="24"/>
                <w:lang w:val="cs-CZ"/>
              </w:rPr>
              <w:t>Fogalmak</w:t>
            </w:r>
          </w:p>
        </w:tc>
        <w:tc>
          <w:tcPr>
            <w:tcW w:w="7400" w:type="dxa"/>
            <w:gridSpan w:val="3"/>
            <w:shd w:val="clear" w:color="auto" w:fill="auto"/>
          </w:tcPr>
          <w:p w:rsidR="00664DA9" w:rsidRPr="00C83D72" w:rsidRDefault="00664DA9" w:rsidP="00D8488A">
            <w:pPr>
              <w:pStyle w:val="Heading3"/>
              <w:spacing w:before="0"/>
              <w:jc w:val="both"/>
              <w:rPr>
                <w:b w:val="0"/>
                <w:sz w:val="24"/>
                <w:szCs w:val="24"/>
              </w:rPr>
            </w:pPr>
            <w:r w:rsidRPr="00C83D72">
              <w:rPr>
                <w:b w:val="0"/>
                <w:sz w:val="24"/>
                <w:szCs w:val="24"/>
              </w:rPr>
              <w:t>középkor, korstílus, művelődéstörténet, romanika, gótika, patrisztika, skolasztika, katedrális, vallomás, legenda, rím, egyházi kultúra, lovagi kultúra, trubadúr, moralitás, vágáns költészet, nyelvemlék,</w:t>
            </w:r>
            <w:r w:rsidRPr="00C83D72">
              <w:rPr>
                <w:sz w:val="24"/>
                <w:szCs w:val="24"/>
              </w:rPr>
              <w:t xml:space="preserve"> </w:t>
            </w:r>
            <w:r w:rsidRPr="00C83D72">
              <w:rPr>
                <w:b w:val="0"/>
                <w:sz w:val="24"/>
                <w:szCs w:val="24"/>
              </w:rPr>
              <w:t>szövegemlék, gesta, krónika, intelem, kódex, prédikáció, Pokol, Purgatórium, Paradicsom, emberiségköltemény, allegória, szimbólum, tercina, balladaforma, rondó, rím, oktáva, testamentum, haláltánc, oximoron</w:t>
            </w:r>
          </w:p>
          <w:p w:rsidR="00664DA9" w:rsidRPr="00C83D72" w:rsidRDefault="00664DA9" w:rsidP="00D8488A">
            <w:pPr>
              <w:jc w:val="both"/>
              <w:rPr>
                <w:rFonts w:ascii="Times New Roman" w:hAnsi="Times New Roman" w:cs="Times New Roman"/>
                <w:bCs/>
                <w:sz w:val="24"/>
                <w:szCs w:val="24"/>
                <w:lang w:val="x-none"/>
              </w:rPr>
            </w:pPr>
          </w:p>
        </w:tc>
      </w:tr>
      <w:tr w:rsidR="00664DA9" w:rsidRPr="00F32A37" w:rsidTr="00D8488A">
        <w:trPr>
          <w:trHeight w:val="85"/>
        </w:trPr>
        <w:tc>
          <w:tcPr>
            <w:tcW w:w="1951" w:type="dxa"/>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Dante Alighieri: Isteni színjáték – Pokol (részletek)</w:t>
            </w:r>
          </w:p>
          <w:p w:rsidR="00664DA9" w:rsidRPr="00C83D72" w:rsidRDefault="00664DA9" w:rsidP="00D8488A">
            <w:pPr>
              <w:rPr>
                <w:rFonts w:ascii="Times New Roman" w:hAnsi="Times New Roman" w:cs="Times New Roman"/>
                <w:bCs/>
                <w:sz w:val="24"/>
                <w:szCs w:val="24"/>
              </w:rPr>
            </w:pPr>
            <w:r w:rsidRPr="00C83D72">
              <w:rPr>
                <w:rFonts w:ascii="Times New Roman" w:hAnsi="Times New Roman" w:cs="Times New Roman"/>
                <w:sz w:val="24"/>
                <w:szCs w:val="24"/>
              </w:rPr>
              <w:t>François Villon: A nagy testamentum (részletek)</w:t>
            </w:r>
          </w:p>
        </w:tc>
      </w:tr>
      <w:tr w:rsidR="00664DA9" w:rsidRPr="00F32A37" w:rsidTr="00D8488A">
        <w:trPr>
          <w:trHeight w:val="85"/>
        </w:trPr>
        <w:tc>
          <w:tcPr>
            <w:tcW w:w="1951" w:type="dxa"/>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664DA9" w:rsidRPr="00C83D72" w:rsidRDefault="00664DA9" w:rsidP="00D8488A">
            <w:pPr>
              <w:rPr>
                <w:rFonts w:ascii="Times New Roman" w:hAnsi="Times New Roman" w:cs="Times New Roman"/>
                <w:color w:val="000000"/>
                <w:sz w:val="24"/>
                <w:szCs w:val="24"/>
              </w:rPr>
            </w:pPr>
            <w:r w:rsidRPr="00C83D72">
              <w:rPr>
                <w:rFonts w:ascii="Times New Roman" w:hAnsi="Times New Roman" w:cs="Times New Roman"/>
                <w:color w:val="000000"/>
                <w:sz w:val="24"/>
                <w:szCs w:val="24"/>
              </w:rPr>
              <w:t>Halotti beszéd és könyörgés (részlet)</w:t>
            </w:r>
          </w:p>
          <w:p w:rsidR="00664DA9" w:rsidRPr="00C83D72" w:rsidRDefault="00664DA9" w:rsidP="00D8488A">
            <w:pPr>
              <w:rPr>
                <w:rFonts w:ascii="Times New Roman" w:hAnsi="Times New Roman" w:cs="Times New Roman"/>
                <w:bCs/>
                <w:sz w:val="24"/>
                <w:szCs w:val="24"/>
              </w:rPr>
            </w:pPr>
            <w:r w:rsidRPr="00C83D72">
              <w:rPr>
                <w:rFonts w:ascii="Times New Roman" w:hAnsi="Times New Roman" w:cs="Times New Roman"/>
                <w:color w:val="000000"/>
                <w:sz w:val="24"/>
                <w:szCs w:val="24"/>
              </w:rPr>
              <w:t>Ómagyar Mária-siralom (részlet)</w:t>
            </w:r>
          </w:p>
        </w:tc>
      </w:tr>
    </w:tbl>
    <w:p w:rsidR="00C67A54" w:rsidRDefault="00C67A54" w:rsidP="00664DA9"/>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664DA9" w:rsidRPr="00C83D72" w:rsidTr="00D8488A">
        <w:tc>
          <w:tcPr>
            <w:tcW w:w="1951" w:type="dxa"/>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sz w:val="28"/>
              </w:rPr>
              <w:t>A reneszánsz irodalma</w:t>
            </w:r>
          </w:p>
        </w:tc>
        <w:tc>
          <w:tcPr>
            <w:tcW w:w="1730" w:type="dxa"/>
            <w:shd w:val="clear" w:color="auto" w:fill="auto"/>
          </w:tcPr>
          <w:p w:rsidR="00664DA9" w:rsidRPr="00C83D72" w:rsidRDefault="00547132"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t>Órakeret   10+2</w:t>
            </w:r>
            <w:r w:rsidR="00664DA9" w:rsidRPr="00C83D72">
              <w:rPr>
                <w:rFonts w:ascii="Times New Roman" w:hAnsi="Times New Roman" w:cs="Times New Roman"/>
                <w:b/>
                <w:color w:val="000000"/>
                <w:sz w:val="24"/>
                <w:szCs w:val="24"/>
              </w:rPr>
              <w:t xml:space="preserve"> óra</w:t>
            </w:r>
          </w:p>
        </w:tc>
      </w:tr>
      <w:tr w:rsidR="00664DA9" w:rsidRPr="00C83D72" w:rsidTr="00D8488A">
        <w:trPr>
          <w:trHeight w:val="420"/>
        </w:trPr>
        <w:tc>
          <w:tcPr>
            <w:tcW w:w="1951" w:type="dxa"/>
            <w:vMerge w:val="restart"/>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lastRenderedPageBreak/>
              <w:t>Tananyag tartalma</w:t>
            </w:r>
          </w:p>
        </w:tc>
        <w:tc>
          <w:tcPr>
            <w:tcW w:w="7400" w:type="dxa"/>
            <w:gridSpan w:val="3"/>
            <w:shd w:val="clear" w:color="auto" w:fill="auto"/>
          </w:tcPr>
          <w:p w:rsidR="00664DA9" w:rsidRPr="00C83D72" w:rsidRDefault="00664DA9" w:rsidP="00425F77">
            <w:pPr>
              <w:numPr>
                <w:ilvl w:val="0"/>
                <w:numId w:val="18"/>
              </w:numPr>
              <w:spacing w:after="200" w:line="276" w:lineRule="auto"/>
              <w:ind w:right="113"/>
              <w:rPr>
                <w:rFonts w:ascii="Times New Roman" w:hAnsi="Times New Roman" w:cs="Times New Roman"/>
                <w:b/>
                <w:color w:val="000000"/>
                <w:sz w:val="24"/>
                <w:szCs w:val="24"/>
              </w:rPr>
            </w:pPr>
            <w:r w:rsidRPr="00C83D72">
              <w:rPr>
                <w:rFonts w:ascii="Times New Roman" w:hAnsi="Times New Roman" w:cs="Times New Roman"/>
                <w:b/>
                <w:i/>
                <w:sz w:val="24"/>
                <w:szCs w:val="24"/>
              </w:rPr>
              <w:t>A humanista irodalom</w:t>
            </w:r>
          </w:p>
        </w:tc>
      </w:tr>
      <w:tr w:rsidR="00664DA9" w:rsidRPr="00C83D72" w:rsidTr="00D8488A">
        <w:trPr>
          <w:trHeight w:val="518"/>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664DA9" w:rsidRPr="00C83D72" w:rsidTr="00D8488A">
        <w:trPr>
          <w:trHeight w:val="410"/>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425F77">
            <w:pPr>
              <w:numPr>
                <w:ilvl w:val="0"/>
                <w:numId w:val="19"/>
              </w:numPr>
              <w:spacing w:after="200" w:line="276" w:lineRule="auto"/>
              <w:rPr>
                <w:rFonts w:ascii="Times New Roman" w:hAnsi="Times New Roman" w:cs="Times New Roman"/>
                <w:sz w:val="24"/>
                <w:szCs w:val="24"/>
              </w:rPr>
            </w:pPr>
            <w:r w:rsidRPr="00C83D72">
              <w:rPr>
                <w:rFonts w:ascii="Times New Roman" w:hAnsi="Times New Roman" w:cs="Times New Roman"/>
                <w:sz w:val="24"/>
                <w:szCs w:val="24"/>
              </w:rPr>
              <w:t>Líra:</w:t>
            </w:r>
          </w:p>
        </w:tc>
        <w:tc>
          <w:tcPr>
            <w:tcW w:w="3700" w:type="dxa"/>
            <w:gridSpan w:val="2"/>
            <w:vMerge w:val="restart"/>
            <w:shd w:val="clear" w:color="auto" w:fill="auto"/>
          </w:tcPr>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Petrarca: Daloskönyv (részletek)</w:t>
            </w:r>
          </w:p>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Janus Pannonius: Galeotto Marzióhoz</w:t>
            </w:r>
          </w:p>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 xml:space="preserve">Janus Pannonius: Búcsú Váradtól </w:t>
            </w:r>
          </w:p>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Janus Pannonius: Mars istenhez békességért</w:t>
            </w:r>
          </w:p>
          <w:p w:rsidR="00664DA9" w:rsidRPr="00C83D72" w:rsidRDefault="00664DA9" w:rsidP="00D8488A">
            <w:pPr>
              <w:outlineLvl w:val="1"/>
              <w:rPr>
                <w:rFonts w:ascii="Times New Roman" w:hAnsi="Times New Roman" w:cs="Times New Roman"/>
                <w:b/>
                <w:color w:val="000000"/>
                <w:sz w:val="24"/>
                <w:szCs w:val="24"/>
              </w:rPr>
            </w:pPr>
            <w:r w:rsidRPr="00C83D72">
              <w:rPr>
                <w:rFonts w:ascii="Times New Roman" w:hAnsi="Times New Roman" w:cs="Times New Roman"/>
                <w:sz w:val="24"/>
                <w:szCs w:val="24"/>
              </w:rPr>
              <w:t>Janus Pannonius: A saját lelkéhez</w:t>
            </w:r>
          </w:p>
        </w:tc>
      </w:tr>
      <w:tr w:rsidR="00664DA9" w:rsidRPr="00C83D72" w:rsidTr="00D8488A">
        <w:trPr>
          <w:trHeight w:val="408"/>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Petrarca: Pó, földi kérgem</w:t>
            </w:r>
          </w:p>
        </w:tc>
        <w:tc>
          <w:tcPr>
            <w:tcW w:w="3700" w:type="dxa"/>
            <w:gridSpan w:val="2"/>
            <w:vMerge/>
            <w:shd w:val="clear" w:color="auto" w:fill="auto"/>
          </w:tcPr>
          <w:p w:rsidR="00664DA9" w:rsidRPr="00C83D72" w:rsidRDefault="00664DA9" w:rsidP="00D8488A">
            <w:pPr>
              <w:rPr>
                <w:rFonts w:ascii="Times New Roman" w:hAnsi="Times New Roman" w:cs="Times New Roman"/>
                <w:sz w:val="24"/>
                <w:szCs w:val="24"/>
              </w:rPr>
            </w:pPr>
          </w:p>
        </w:tc>
      </w:tr>
      <w:tr w:rsidR="00664DA9" w:rsidRPr="00C83D72" w:rsidTr="00D8488A">
        <w:trPr>
          <w:trHeight w:val="408"/>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sz w:val="24"/>
                <w:szCs w:val="24"/>
              </w:rPr>
            </w:pPr>
            <w:r w:rsidRPr="00C83D72">
              <w:rPr>
                <w:b/>
                <w:i/>
              </w:rPr>
              <w:t>Portré: Janus Pannonius</w:t>
            </w:r>
          </w:p>
        </w:tc>
        <w:tc>
          <w:tcPr>
            <w:tcW w:w="3700" w:type="dxa"/>
            <w:gridSpan w:val="2"/>
            <w:vMerge/>
            <w:shd w:val="clear" w:color="auto" w:fill="auto"/>
          </w:tcPr>
          <w:p w:rsidR="00664DA9" w:rsidRPr="00C83D72" w:rsidRDefault="00664DA9" w:rsidP="00D8488A">
            <w:pPr>
              <w:rPr>
                <w:rFonts w:ascii="Times New Roman" w:hAnsi="Times New Roman" w:cs="Times New Roman"/>
                <w:sz w:val="24"/>
                <w:szCs w:val="24"/>
              </w:rPr>
            </w:pPr>
          </w:p>
        </w:tc>
      </w:tr>
      <w:tr w:rsidR="00664DA9" w:rsidRPr="00C83D72" w:rsidTr="00D8488A">
        <w:trPr>
          <w:trHeight w:val="408"/>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Janus Pannonius: Pannónia dicsérete</w:t>
            </w:r>
          </w:p>
        </w:tc>
        <w:tc>
          <w:tcPr>
            <w:tcW w:w="3700" w:type="dxa"/>
            <w:gridSpan w:val="2"/>
            <w:vMerge/>
            <w:shd w:val="clear" w:color="auto" w:fill="auto"/>
          </w:tcPr>
          <w:p w:rsidR="00664DA9" w:rsidRPr="00C83D72" w:rsidRDefault="00664DA9" w:rsidP="00D8488A">
            <w:pPr>
              <w:rPr>
                <w:rFonts w:ascii="Times New Roman" w:hAnsi="Times New Roman" w:cs="Times New Roman"/>
                <w:sz w:val="24"/>
                <w:szCs w:val="24"/>
              </w:rPr>
            </w:pPr>
          </w:p>
        </w:tc>
      </w:tr>
      <w:tr w:rsidR="00664DA9" w:rsidRPr="00C83D72" w:rsidTr="00D8488A">
        <w:trPr>
          <w:trHeight w:val="408"/>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Janus Pannonius: Egy dunántúli mandulafáról</w:t>
            </w:r>
          </w:p>
        </w:tc>
        <w:tc>
          <w:tcPr>
            <w:tcW w:w="3700" w:type="dxa"/>
            <w:gridSpan w:val="2"/>
            <w:vMerge/>
            <w:shd w:val="clear" w:color="auto" w:fill="auto"/>
          </w:tcPr>
          <w:p w:rsidR="00664DA9" w:rsidRPr="00C83D72" w:rsidRDefault="00664DA9" w:rsidP="00D8488A">
            <w:pPr>
              <w:rPr>
                <w:rFonts w:ascii="Times New Roman" w:hAnsi="Times New Roman" w:cs="Times New Roman"/>
                <w:sz w:val="24"/>
                <w:szCs w:val="24"/>
              </w:rPr>
            </w:pPr>
          </w:p>
        </w:tc>
      </w:tr>
      <w:tr w:rsidR="00664DA9" w:rsidRPr="00C83D72" w:rsidTr="00D8488A">
        <w:trPr>
          <w:trHeight w:val="425"/>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425F77">
            <w:pPr>
              <w:numPr>
                <w:ilvl w:val="0"/>
                <w:numId w:val="19"/>
              </w:numPr>
              <w:spacing w:after="200" w:line="276" w:lineRule="auto"/>
              <w:rPr>
                <w:rFonts w:ascii="Times New Roman" w:hAnsi="Times New Roman" w:cs="Times New Roman"/>
                <w:sz w:val="24"/>
                <w:szCs w:val="24"/>
              </w:rPr>
            </w:pPr>
            <w:r w:rsidRPr="00C83D72">
              <w:rPr>
                <w:rFonts w:ascii="Times New Roman" w:hAnsi="Times New Roman" w:cs="Times New Roman"/>
                <w:sz w:val="24"/>
                <w:szCs w:val="24"/>
              </w:rPr>
              <w:t>Epika:</w:t>
            </w:r>
          </w:p>
        </w:tc>
        <w:tc>
          <w:tcPr>
            <w:tcW w:w="3700" w:type="dxa"/>
            <w:gridSpan w:val="2"/>
            <w:shd w:val="clear" w:color="auto" w:fill="auto"/>
          </w:tcPr>
          <w:p w:rsidR="00664DA9" w:rsidRPr="00C83D72" w:rsidRDefault="00664DA9" w:rsidP="00D8488A">
            <w:pPr>
              <w:rPr>
                <w:rFonts w:ascii="Times New Roman" w:hAnsi="Times New Roman" w:cs="Times New Roman"/>
                <w:sz w:val="24"/>
                <w:szCs w:val="24"/>
              </w:rPr>
            </w:pPr>
          </w:p>
        </w:tc>
      </w:tr>
      <w:tr w:rsidR="00664DA9" w:rsidRPr="00C83D72" w:rsidTr="00D8488A">
        <w:trPr>
          <w:trHeight w:val="425"/>
        </w:trPr>
        <w:tc>
          <w:tcPr>
            <w:tcW w:w="1951" w:type="dxa"/>
            <w:vMerge/>
            <w:shd w:val="clear" w:color="auto" w:fill="auto"/>
          </w:tcPr>
          <w:p w:rsidR="00664DA9" w:rsidRPr="00C83D72" w:rsidRDefault="00664DA9" w:rsidP="00D8488A">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Boccaccio: Dekameron, Első nap 3. novella</w:t>
            </w:r>
          </w:p>
        </w:tc>
        <w:tc>
          <w:tcPr>
            <w:tcW w:w="3700" w:type="dxa"/>
            <w:gridSpan w:val="2"/>
            <w:shd w:val="clear" w:color="auto" w:fill="auto"/>
          </w:tcPr>
          <w:p w:rsidR="00664DA9" w:rsidRPr="00C83D72"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Boccaccio: Dekameron (részletek)</w:t>
            </w:r>
          </w:p>
        </w:tc>
      </w:tr>
      <w:tr w:rsidR="00664DA9" w:rsidRPr="00C83D72" w:rsidTr="00D8488A">
        <w:trPr>
          <w:trHeight w:val="85"/>
        </w:trPr>
        <w:tc>
          <w:tcPr>
            <w:tcW w:w="1951" w:type="dxa"/>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664DA9" w:rsidRPr="00C83D7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Az irodalomtörténeti korszakolás sajátosságainak, nehézségeinek, céljainak megismerése</w:t>
            </w:r>
          </w:p>
          <w:p w:rsidR="00664DA9" w:rsidRPr="00C83D7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művelődéstörténeti kontextus jelentőségének megértése az irodalmi mű elemzésében</w:t>
            </w:r>
          </w:p>
          <w:p w:rsidR="00664DA9" w:rsidRPr="00C83D7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Az irodalomtörténeti korszak történelmi, művelődéstörténeti hátterének, sajátosságainak tanulmányozása</w:t>
            </w:r>
          </w:p>
          <w:p w:rsidR="00664DA9" w:rsidRPr="00C83D7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korstílus fogalmának rögzítése; az irodalom és a társművészetek kapcsolata</w:t>
            </w:r>
          </w:p>
          <w:p w:rsidR="00664DA9" w:rsidRPr="00C83D7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tanév során megismert szövegek új szempontú rendszerezése, ismétlése</w:t>
            </w:r>
          </w:p>
          <w:p w:rsidR="00664DA9" w:rsidRPr="00C83D7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 xml:space="preserve">Petrarca-szonett megismerése </w:t>
            </w:r>
          </w:p>
          <w:p w:rsidR="00664DA9" w:rsidRPr="00C83D7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w:t>
            </w:r>
            <w:r w:rsidRPr="00C83D72">
              <w:rPr>
                <w:rFonts w:ascii="Times New Roman" w:hAnsi="Times New Roman" w:cs="Times New Roman"/>
                <w:sz w:val="24"/>
                <w:szCs w:val="24"/>
              </w:rPr>
              <w:t xml:space="preserve"> magyar irodalomtörténettel és a nemzeti kultúrával, hagyományokkal kapcsolatos ismereteinek elmélyítése Janus Pannonius műveinek olvasásával és értelmezésével </w:t>
            </w:r>
          </w:p>
          <w:p w:rsidR="00664DA9" w:rsidRPr="00C83D72" w:rsidRDefault="00664DA9" w:rsidP="00D8488A">
            <w:pPr>
              <w:pStyle w:val="ListParagraph"/>
              <w:spacing w:after="0" w:line="240" w:lineRule="auto"/>
              <w:ind w:left="454"/>
              <w:contextualSpacing/>
              <w:rPr>
                <w:bCs/>
              </w:rPr>
            </w:pPr>
          </w:p>
        </w:tc>
      </w:tr>
      <w:tr w:rsidR="00664DA9" w:rsidRPr="00C83D72" w:rsidTr="00D8488A">
        <w:trPr>
          <w:trHeight w:val="85"/>
        </w:trPr>
        <w:tc>
          <w:tcPr>
            <w:tcW w:w="1951" w:type="dxa"/>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b/>
                <w:sz w:val="24"/>
                <w:szCs w:val="24"/>
                <w:lang w:val="cs-CZ"/>
              </w:rPr>
              <w:t>Fogalmak</w:t>
            </w:r>
          </w:p>
        </w:tc>
        <w:tc>
          <w:tcPr>
            <w:tcW w:w="7400" w:type="dxa"/>
            <w:gridSpan w:val="3"/>
            <w:shd w:val="clear" w:color="auto" w:fill="auto"/>
          </w:tcPr>
          <w:p w:rsidR="00664DA9" w:rsidRPr="00F129EC" w:rsidRDefault="00664DA9" w:rsidP="00D8488A">
            <w:pPr>
              <w:rPr>
                <w:rFonts w:ascii="Times New Roman" w:hAnsi="Times New Roman" w:cs="Times New Roman"/>
                <w:sz w:val="24"/>
                <w:szCs w:val="24"/>
              </w:rPr>
            </w:pPr>
            <w:r w:rsidRPr="00C83D72">
              <w:rPr>
                <w:rFonts w:ascii="Times New Roman" w:hAnsi="Times New Roman" w:cs="Times New Roman"/>
                <w:sz w:val="24"/>
                <w:szCs w:val="24"/>
              </w:rPr>
              <w:t xml:space="preserve">reneszánsz, humanizmus, reformáció, szonett, novella, novellafüzér, anekdota, búcsúvers </w:t>
            </w:r>
          </w:p>
        </w:tc>
      </w:tr>
      <w:tr w:rsidR="00664DA9" w:rsidRPr="00C83D72" w:rsidTr="00D8488A">
        <w:trPr>
          <w:trHeight w:val="85"/>
        </w:trPr>
        <w:tc>
          <w:tcPr>
            <w:tcW w:w="1951" w:type="dxa"/>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664DA9" w:rsidRPr="00C83D72" w:rsidRDefault="006D7354" w:rsidP="00D8488A">
            <w:pPr>
              <w:rPr>
                <w:rFonts w:ascii="Times New Roman" w:hAnsi="Times New Roman" w:cs="Times New Roman"/>
                <w:bCs/>
                <w:sz w:val="24"/>
                <w:szCs w:val="24"/>
              </w:rPr>
            </w:pPr>
            <w:r>
              <w:rPr>
                <w:rFonts w:ascii="Times New Roman" w:hAnsi="Times New Roman" w:cs="Times New Roman"/>
                <w:sz w:val="24"/>
                <w:szCs w:val="24"/>
              </w:rPr>
              <w:t>Boccaccio: Dekameron, Első nap 3. novella</w:t>
            </w:r>
            <w:bookmarkStart w:id="0" w:name="_GoBack"/>
            <w:bookmarkEnd w:id="0"/>
          </w:p>
        </w:tc>
      </w:tr>
      <w:tr w:rsidR="00664DA9" w:rsidRPr="00C83D72" w:rsidTr="00D8488A">
        <w:trPr>
          <w:trHeight w:val="85"/>
        </w:trPr>
        <w:tc>
          <w:tcPr>
            <w:tcW w:w="1951" w:type="dxa"/>
            <w:shd w:val="clear" w:color="auto" w:fill="auto"/>
          </w:tcPr>
          <w:p w:rsidR="00664DA9" w:rsidRPr="00C83D72" w:rsidRDefault="00664DA9"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664DA9" w:rsidRPr="00C83D72" w:rsidRDefault="00664DA9" w:rsidP="00D8488A">
            <w:pPr>
              <w:rPr>
                <w:rFonts w:ascii="Times New Roman" w:hAnsi="Times New Roman" w:cs="Times New Roman"/>
                <w:bCs/>
                <w:sz w:val="24"/>
                <w:szCs w:val="24"/>
              </w:rPr>
            </w:pPr>
            <w:r w:rsidRPr="00C83D72">
              <w:rPr>
                <w:rFonts w:ascii="Times New Roman" w:hAnsi="Times New Roman" w:cs="Times New Roman"/>
                <w:color w:val="000000"/>
                <w:sz w:val="24"/>
                <w:szCs w:val="24"/>
              </w:rPr>
              <w:t>Janus Pannonius: Pannónia dicsérete</w:t>
            </w:r>
          </w:p>
        </w:tc>
      </w:tr>
    </w:tbl>
    <w:p w:rsidR="00664DA9" w:rsidRDefault="00664DA9" w:rsidP="00664DA9">
      <w:pPr>
        <w:spacing w:after="0" w:line="240" w:lineRule="auto"/>
        <w:rPr>
          <w:rFonts w:ascii="Times New Roman" w:hAnsi="Times New Roman"/>
          <w:sz w:val="20"/>
          <w:szCs w:val="20"/>
        </w:rPr>
      </w:pPr>
    </w:p>
    <w:p w:rsidR="00C67A54" w:rsidRDefault="00C67A54" w:rsidP="00664DA9">
      <w:pPr>
        <w:jc w:val="center"/>
        <w:rPr>
          <w:rFonts w:ascii="Times New Roman" w:hAnsi="Times New Roman" w:cs="Times New Roman"/>
          <w:b/>
          <w:sz w:val="28"/>
          <w:szCs w:val="28"/>
        </w:rPr>
      </w:pPr>
    </w:p>
    <w:p w:rsidR="00C67A54" w:rsidRDefault="00C67A54" w:rsidP="00664DA9">
      <w:pPr>
        <w:jc w:val="center"/>
        <w:rPr>
          <w:rFonts w:ascii="Times New Roman" w:hAnsi="Times New Roman" w:cs="Times New Roman"/>
          <w:b/>
          <w:sz w:val="28"/>
          <w:szCs w:val="28"/>
        </w:rPr>
      </w:pPr>
    </w:p>
    <w:p w:rsidR="00D8488A" w:rsidRDefault="00D8488A" w:rsidP="00664DA9">
      <w:pPr>
        <w:jc w:val="center"/>
        <w:rPr>
          <w:rFonts w:ascii="Times New Roman" w:hAnsi="Times New Roman" w:cs="Times New Roman"/>
          <w:b/>
          <w:sz w:val="28"/>
          <w:szCs w:val="28"/>
        </w:rPr>
      </w:pPr>
    </w:p>
    <w:p w:rsidR="00D8488A" w:rsidRPr="00B25144" w:rsidRDefault="00D8488A" w:rsidP="00D8488A">
      <w:pPr>
        <w:jc w:val="center"/>
        <w:rPr>
          <w:rFonts w:ascii="Times New Roman" w:hAnsi="Times New Roman" w:cs="Times New Roman"/>
          <w:b/>
          <w:sz w:val="28"/>
          <w:szCs w:val="28"/>
        </w:rPr>
      </w:pPr>
      <w:r w:rsidRPr="00B25144">
        <w:rPr>
          <w:rFonts w:ascii="Times New Roman" w:hAnsi="Times New Roman" w:cs="Times New Roman"/>
          <w:b/>
          <w:sz w:val="28"/>
          <w:szCs w:val="28"/>
        </w:rPr>
        <w:lastRenderedPageBreak/>
        <w:t>Magyar irodalom</w:t>
      </w:r>
    </w:p>
    <w:p w:rsidR="00D8488A" w:rsidRPr="00B25144" w:rsidRDefault="00D8488A" w:rsidP="00D8488A">
      <w:pPr>
        <w:ind w:left="2832" w:firstLine="708"/>
        <w:rPr>
          <w:rFonts w:ascii="Times New Roman" w:hAnsi="Times New Roman" w:cs="Times New Roman"/>
        </w:rPr>
      </w:pPr>
      <w:r>
        <w:rPr>
          <w:rFonts w:ascii="Times New Roman" w:hAnsi="Times New Roman" w:cs="Times New Roman"/>
          <w:b/>
          <w:sz w:val="28"/>
          <w:szCs w:val="28"/>
        </w:rPr>
        <w:t xml:space="preserve">   10</w:t>
      </w:r>
      <w:r w:rsidRPr="00B25144">
        <w:rPr>
          <w:rFonts w:ascii="Times New Roman" w:hAnsi="Times New Roman" w:cs="Times New Roman"/>
          <w:b/>
          <w:sz w:val="28"/>
          <w:szCs w:val="28"/>
        </w:rPr>
        <w:t>. évfolyam</w:t>
      </w:r>
    </w:p>
    <w:p w:rsidR="00D8488A" w:rsidRDefault="00D8488A" w:rsidP="00D8488A">
      <w:pPr>
        <w:tabs>
          <w:tab w:val="left" w:pos="1440"/>
        </w:tabs>
        <w:spacing w:after="0"/>
        <w:rPr>
          <w:rFonts w:ascii="Times New Roman" w:hAnsi="Times New Roman" w:cs="Times New Roman"/>
          <w:b/>
          <w:sz w:val="24"/>
          <w:szCs w:val="24"/>
        </w:rPr>
      </w:pPr>
    </w:p>
    <w:p w:rsidR="00D8488A" w:rsidRDefault="00D8488A" w:rsidP="00D8488A">
      <w:pPr>
        <w:tabs>
          <w:tab w:val="left" w:pos="1440"/>
        </w:tabs>
        <w:spacing w:after="0"/>
        <w:rPr>
          <w:rFonts w:ascii="Times New Roman" w:hAnsi="Times New Roman" w:cs="Times New Roman"/>
          <w:b/>
          <w:sz w:val="24"/>
          <w:szCs w:val="24"/>
        </w:rPr>
      </w:pPr>
      <w:r>
        <w:rPr>
          <w:rFonts w:ascii="Times New Roman" w:hAnsi="Times New Roman" w:cs="Times New Roman"/>
          <w:b/>
          <w:sz w:val="24"/>
          <w:szCs w:val="24"/>
        </w:rPr>
        <w:t>Óraszám:</w:t>
      </w:r>
      <w:r>
        <w:rPr>
          <w:rFonts w:ascii="Times New Roman" w:hAnsi="Times New Roman" w:cs="Times New Roman"/>
          <w:b/>
          <w:sz w:val="24"/>
          <w:szCs w:val="24"/>
        </w:rPr>
        <w:tab/>
        <w:t>102/év</w:t>
      </w:r>
      <w:r w:rsidRPr="00E457A3">
        <w:rPr>
          <w:rFonts w:ascii="Times New Roman" w:hAnsi="Times New Roman" w:cs="Times New Roman"/>
          <w:b/>
          <w:sz w:val="24"/>
          <w:szCs w:val="24"/>
        </w:rPr>
        <w:t xml:space="preserve"> </w:t>
      </w:r>
    </w:p>
    <w:p w:rsidR="00D8488A" w:rsidRPr="00E457A3" w:rsidRDefault="00D8488A" w:rsidP="00D8488A">
      <w:pPr>
        <w:tabs>
          <w:tab w:val="left" w:pos="1620"/>
        </w:tabs>
        <w:spacing w:after="0"/>
        <w:rPr>
          <w:rFonts w:ascii="Times New Roman" w:hAnsi="Times New Roman" w:cs="Times New Roman"/>
          <w:b/>
          <w:sz w:val="24"/>
          <w:szCs w:val="24"/>
        </w:rPr>
      </w:pPr>
      <w:r>
        <w:rPr>
          <w:rFonts w:ascii="Times New Roman" w:hAnsi="Times New Roman" w:cs="Times New Roman"/>
          <w:b/>
          <w:sz w:val="24"/>
          <w:szCs w:val="24"/>
        </w:rPr>
        <w:tab/>
        <w:t>3</w:t>
      </w:r>
      <w:r w:rsidRPr="00E457A3">
        <w:rPr>
          <w:rFonts w:ascii="Times New Roman" w:hAnsi="Times New Roman" w:cs="Times New Roman"/>
          <w:b/>
          <w:sz w:val="24"/>
          <w:szCs w:val="24"/>
        </w:rPr>
        <w:t>/hét</w:t>
      </w:r>
    </w:p>
    <w:p w:rsidR="00D8488A" w:rsidRPr="00E457A3" w:rsidRDefault="00D8488A" w:rsidP="00D8488A">
      <w:pPr>
        <w:ind w:firstLine="708"/>
        <w:jc w:val="center"/>
        <w:rPr>
          <w:rFonts w:ascii="Times New Roman" w:hAnsi="Times New Roman" w:cs="Times New Roman"/>
          <w:sz w:val="24"/>
          <w:szCs w:val="24"/>
        </w:rPr>
      </w:pPr>
    </w:p>
    <w:p w:rsidR="00D8488A" w:rsidRDefault="00D8488A" w:rsidP="00D8488A">
      <w:pPr>
        <w:ind w:firstLine="708"/>
        <w:jc w:val="center"/>
        <w:rPr>
          <w:rFonts w:ascii="Times New Roman" w:hAnsi="Times New Roman" w:cs="Times New Roman"/>
          <w:b/>
          <w:sz w:val="24"/>
          <w:szCs w:val="24"/>
        </w:rPr>
      </w:pPr>
      <w:r>
        <w:rPr>
          <w:rFonts w:ascii="Times New Roman" w:hAnsi="Times New Roman" w:cs="Times New Roman"/>
          <w:b/>
          <w:sz w:val="24"/>
          <w:szCs w:val="24"/>
        </w:rPr>
        <w:t>A</w:t>
      </w:r>
      <w:r w:rsidRPr="00E457A3">
        <w:rPr>
          <w:rFonts w:ascii="Times New Roman" w:hAnsi="Times New Roman" w:cs="Times New Roman"/>
          <w:b/>
          <w:sz w:val="24"/>
          <w:szCs w:val="24"/>
        </w:rPr>
        <w:t>z éves óra</w:t>
      </w:r>
      <w:r>
        <w:rPr>
          <w:rFonts w:ascii="Times New Roman" w:hAnsi="Times New Roman" w:cs="Times New Roman"/>
          <w:b/>
          <w:sz w:val="24"/>
          <w:szCs w:val="24"/>
        </w:rPr>
        <w:t>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D8488A" w:rsidRPr="002A4648" w:rsidTr="00D8488A">
        <w:trPr>
          <w:trHeight w:val="510"/>
        </w:trPr>
        <w:tc>
          <w:tcPr>
            <w:tcW w:w="1908"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sidRPr="002A4648">
              <w:rPr>
                <w:rFonts w:ascii="Times New Roman" w:hAnsi="Times New Roman" w:cs="Times New Roman"/>
                <w:b/>
                <w:sz w:val="24"/>
                <w:szCs w:val="24"/>
              </w:rPr>
              <w:t xml:space="preserve"> sorszáma</w:t>
            </w:r>
          </w:p>
        </w:tc>
        <w:tc>
          <w:tcPr>
            <w:tcW w:w="5760" w:type="dxa"/>
            <w:shd w:val="clear" w:color="auto" w:fill="auto"/>
            <w:vAlign w:val="center"/>
          </w:tcPr>
          <w:p w:rsidR="00D8488A" w:rsidRPr="002A4648" w:rsidRDefault="00D8488A" w:rsidP="00D8488A">
            <w:pPr>
              <w:spacing w:after="0" w:line="240" w:lineRule="auto"/>
              <w:jc w:val="center"/>
              <w:rPr>
                <w:rFonts w:ascii="Times New Roman" w:hAnsi="Times New Roman" w:cs="Times New Roman"/>
                <w:b/>
                <w:sz w:val="24"/>
                <w:szCs w:val="24"/>
              </w:rPr>
            </w:pPr>
            <w:r>
              <w:rPr>
                <w:rFonts w:ascii="Times New Roman" w:hAnsi="Times New Roman"/>
                <w:b/>
                <w:bCs/>
                <w:sz w:val="24"/>
                <w:szCs w:val="24"/>
                <w:lang w:val="cs-CZ"/>
              </w:rPr>
              <w:t>Témakör neve</w:t>
            </w:r>
          </w:p>
        </w:tc>
        <w:tc>
          <w:tcPr>
            <w:tcW w:w="1544" w:type="dxa"/>
            <w:shd w:val="clear" w:color="auto" w:fill="auto"/>
            <w:vAlign w:val="center"/>
          </w:tcPr>
          <w:p w:rsidR="00D8488A" w:rsidRPr="002A4648" w:rsidRDefault="00D8488A" w:rsidP="00D8488A">
            <w:pPr>
              <w:spacing w:after="0" w:line="240" w:lineRule="auto"/>
              <w:jc w:val="center"/>
              <w:rPr>
                <w:rFonts w:ascii="Times New Roman" w:hAnsi="Times New Roman"/>
                <w:b/>
                <w:bCs/>
                <w:sz w:val="24"/>
                <w:szCs w:val="24"/>
              </w:rPr>
            </w:pPr>
            <w:r w:rsidRPr="002A4648">
              <w:rPr>
                <w:rFonts w:ascii="Times New Roman" w:hAnsi="Times New Roman"/>
                <w:b/>
                <w:bCs/>
                <w:sz w:val="24"/>
                <w:szCs w:val="24"/>
              </w:rPr>
              <w:t>Órakeret</w:t>
            </w:r>
          </w:p>
        </w:tc>
      </w:tr>
      <w:tr w:rsidR="00D8488A" w:rsidRPr="002A4648" w:rsidTr="00D8488A">
        <w:trPr>
          <w:trHeight w:val="510"/>
        </w:trPr>
        <w:tc>
          <w:tcPr>
            <w:tcW w:w="1908"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1.</w:t>
            </w:r>
          </w:p>
        </w:tc>
        <w:tc>
          <w:tcPr>
            <w:tcW w:w="5760" w:type="dxa"/>
            <w:shd w:val="clear" w:color="auto" w:fill="auto"/>
            <w:vAlign w:val="center"/>
          </w:tcPr>
          <w:p w:rsidR="00D8488A" w:rsidRPr="00F129EC" w:rsidRDefault="00D8488A" w:rsidP="00D8488A">
            <w:pPr>
              <w:spacing w:after="0" w:line="240" w:lineRule="auto"/>
              <w:rPr>
                <w:rFonts w:ascii="Times New Roman" w:hAnsi="Times New Roman" w:cs="Times New Roman"/>
                <w:sz w:val="24"/>
                <w:szCs w:val="24"/>
              </w:rPr>
            </w:pPr>
            <w:r w:rsidRPr="00F129EC">
              <w:rPr>
                <w:rFonts w:ascii="Times New Roman" w:hAnsi="Times New Roman" w:cs="Times New Roman"/>
                <w:b/>
                <w:sz w:val="24"/>
                <w:szCs w:val="24"/>
              </w:rPr>
              <w:t>A reneszánsz irodalma</w:t>
            </w:r>
            <w:r>
              <w:rPr>
                <w:rFonts w:ascii="Times New Roman" w:hAnsi="Times New Roman" w:cs="Times New Roman"/>
                <w:b/>
                <w:sz w:val="24"/>
                <w:szCs w:val="24"/>
              </w:rPr>
              <w:t xml:space="preserve"> II.</w:t>
            </w:r>
          </w:p>
        </w:tc>
        <w:tc>
          <w:tcPr>
            <w:tcW w:w="1544"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r>
              <w:rPr>
                <w:rFonts w:ascii="Times New Roman" w:hAnsi="Times New Roman" w:cs="Times New Roman"/>
                <w:b/>
                <w:sz w:val="24"/>
                <w:szCs w:val="24"/>
              </w:rPr>
              <w:t>12+3</w:t>
            </w:r>
          </w:p>
        </w:tc>
      </w:tr>
      <w:tr w:rsidR="00D8488A" w:rsidRPr="002A4648" w:rsidTr="00D8488A">
        <w:trPr>
          <w:trHeight w:val="510"/>
        </w:trPr>
        <w:tc>
          <w:tcPr>
            <w:tcW w:w="1908"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p>
        </w:tc>
        <w:tc>
          <w:tcPr>
            <w:tcW w:w="5760" w:type="dxa"/>
            <w:shd w:val="clear" w:color="auto" w:fill="auto"/>
            <w:vAlign w:val="center"/>
          </w:tcPr>
          <w:p w:rsidR="00D8488A" w:rsidRPr="002213C5" w:rsidRDefault="00D8488A" w:rsidP="00D8488A">
            <w:pPr>
              <w:numPr>
                <w:ilvl w:val="0"/>
                <w:numId w:val="29"/>
              </w:numPr>
              <w:spacing w:after="0" w:line="240" w:lineRule="auto"/>
              <w:rPr>
                <w:rFonts w:ascii="Times New Roman" w:hAnsi="Times New Roman" w:cs="Times New Roman"/>
                <w:sz w:val="24"/>
                <w:szCs w:val="24"/>
              </w:rPr>
            </w:pPr>
            <w:r w:rsidRPr="002213C5">
              <w:rPr>
                <w:rFonts w:ascii="Times New Roman" w:hAnsi="Times New Roman" w:cs="Times New Roman"/>
                <w:sz w:val="24"/>
                <w:szCs w:val="24"/>
              </w:rPr>
              <w:t>A reformáció vallásos irodalma, az anyanyelvű kultúra születése, hatása az irodalomra, a magyar nemzeti tudatra</w:t>
            </w:r>
          </w:p>
        </w:tc>
        <w:tc>
          <w:tcPr>
            <w:tcW w:w="1544" w:type="dxa"/>
            <w:shd w:val="clear" w:color="auto" w:fill="auto"/>
            <w:vAlign w:val="center"/>
          </w:tcPr>
          <w:p w:rsidR="00D8488A" w:rsidRPr="002213C5" w:rsidRDefault="00D8488A" w:rsidP="00D8488A">
            <w:pPr>
              <w:spacing w:after="0"/>
              <w:jc w:val="center"/>
              <w:rPr>
                <w:rFonts w:ascii="Times New Roman" w:hAnsi="Times New Roman" w:cs="Times New Roman"/>
                <w:sz w:val="24"/>
                <w:szCs w:val="24"/>
              </w:rPr>
            </w:pPr>
            <w:r w:rsidRPr="002213C5">
              <w:rPr>
                <w:rFonts w:ascii="Times New Roman" w:hAnsi="Times New Roman" w:cs="Times New Roman"/>
                <w:sz w:val="24"/>
                <w:szCs w:val="24"/>
              </w:rPr>
              <w:t>2</w:t>
            </w:r>
          </w:p>
        </w:tc>
      </w:tr>
      <w:tr w:rsidR="00D8488A" w:rsidRPr="002A4648" w:rsidTr="00D8488A">
        <w:trPr>
          <w:trHeight w:val="510"/>
        </w:trPr>
        <w:tc>
          <w:tcPr>
            <w:tcW w:w="1908"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p>
        </w:tc>
        <w:tc>
          <w:tcPr>
            <w:tcW w:w="5760" w:type="dxa"/>
            <w:shd w:val="clear" w:color="auto" w:fill="auto"/>
            <w:vAlign w:val="center"/>
          </w:tcPr>
          <w:p w:rsidR="00D8488A" w:rsidRPr="002213C5" w:rsidRDefault="00D8488A" w:rsidP="00D8488A">
            <w:pPr>
              <w:numPr>
                <w:ilvl w:val="0"/>
                <w:numId w:val="29"/>
              </w:numPr>
              <w:spacing w:after="0" w:line="240" w:lineRule="auto"/>
              <w:rPr>
                <w:rFonts w:ascii="Times New Roman" w:hAnsi="Times New Roman" w:cs="Times New Roman"/>
                <w:sz w:val="24"/>
                <w:szCs w:val="24"/>
              </w:rPr>
            </w:pPr>
            <w:r w:rsidRPr="002213C5">
              <w:rPr>
                <w:rFonts w:ascii="Times New Roman" w:hAnsi="Times New Roman" w:cs="Times New Roman"/>
                <w:sz w:val="24"/>
                <w:szCs w:val="24"/>
              </w:rPr>
              <w:t>A reformáció világi irodalma</w:t>
            </w:r>
          </w:p>
        </w:tc>
        <w:tc>
          <w:tcPr>
            <w:tcW w:w="1544" w:type="dxa"/>
            <w:shd w:val="clear" w:color="auto" w:fill="auto"/>
            <w:vAlign w:val="center"/>
          </w:tcPr>
          <w:p w:rsidR="00D8488A" w:rsidRPr="002213C5" w:rsidRDefault="00D8488A" w:rsidP="00D8488A">
            <w:pPr>
              <w:spacing w:after="0"/>
              <w:jc w:val="center"/>
              <w:rPr>
                <w:rFonts w:ascii="Times New Roman" w:hAnsi="Times New Roman" w:cs="Times New Roman"/>
                <w:sz w:val="24"/>
                <w:szCs w:val="24"/>
              </w:rPr>
            </w:pPr>
            <w:r w:rsidRPr="002213C5">
              <w:rPr>
                <w:rFonts w:ascii="Times New Roman" w:hAnsi="Times New Roman" w:cs="Times New Roman"/>
                <w:sz w:val="24"/>
                <w:szCs w:val="24"/>
              </w:rPr>
              <w:t>2</w:t>
            </w:r>
          </w:p>
        </w:tc>
      </w:tr>
      <w:tr w:rsidR="00D8488A" w:rsidRPr="002A4648" w:rsidTr="00D8488A">
        <w:trPr>
          <w:trHeight w:val="510"/>
        </w:trPr>
        <w:tc>
          <w:tcPr>
            <w:tcW w:w="1908"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p>
        </w:tc>
        <w:tc>
          <w:tcPr>
            <w:tcW w:w="5760" w:type="dxa"/>
            <w:shd w:val="clear" w:color="auto" w:fill="auto"/>
            <w:vAlign w:val="center"/>
          </w:tcPr>
          <w:p w:rsidR="00D8488A" w:rsidRPr="00183503" w:rsidRDefault="00D8488A" w:rsidP="00D8488A">
            <w:pPr>
              <w:numPr>
                <w:ilvl w:val="0"/>
                <w:numId w:val="29"/>
              </w:numPr>
              <w:spacing w:after="0" w:line="240" w:lineRule="auto"/>
              <w:rPr>
                <w:rFonts w:ascii="Times New Roman" w:hAnsi="Times New Roman" w:cs="Times New Roman"/>
                <w:sz w:val="24"/>
                <w:szCs w:val="24"/>
              </w:rPr>
            </w:pPr>
            <w:r w:rsidRPr="00183503">
              <w:rPr>
                <w:rFonts w:ascii="Times New Roman" w:hAnsi="Times New Roman" w:cs="Times New Roman"/>
                <w:sz w:val="24"/>
                <w:szCs w:val="24"/>
              </w:rPr>
              <w:t>Líra a reformáció korában</w:t>
            </w:r>
          </w:p>
        </w:tc>
        <w:tc>
          <w:tcPr>
            <w:tcW w:w="1544" w:type="dxa"/>
            <w:shd w:val="clear" w:color="auto" w:fill="auto"/>
            <w:vAlign w:val="center"/>
          </w:tcPr>
          <w:p w:rsidR="00D8488A" w:rsidRPr="00183503" w:rsidRDefault="00D8488A" w:rsidP="00D8488A">
            <w:pPr>
              <w:spacing w:after="0"/>
              <w:jc w:val="center"/>
              <w:rPr>
                <w:rFonts w:ascii="Times New Roman" w:hAnsi="Times New Roman" w:cs="Times New Roman"/>
                <w:sz w:val="24"/>
                <w:szCs w:val="24"/>
              </w:rPr>
            </w:pPr>
            <w:r w:rsidRPr="00183503">
              <w:rPr>
                <w:rFonts w:ascii="Times New Roman" w:hAnsi="Times New Roman" w:cs="Times New Roman"/>
                <w:sz w:val="24"/>
                <w:szCs w:val="24"/>
              </w:rPr>
              <w:t>4</w:t>
            </w:r>
          </w:p>
        </w:tc>
      </w:tr>
      <w:tr w:rsidR="00D8488A" w:rsidRPr="002A4648" w:rsidTr="00D8488A">
        <w:trPr>
          <w:trHeight w:val="510"/>
        </w:trPr>
        <w:tc>
          <w:tcPr>
            <w:tcW w:w="1908"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p>
        </w:tc>
        <w:tc>
          <w:tcPr>
            <w:tcW w:w="5760" w:type="dxa"/>
            <w:shd w:val="clear" w:color="auto" w:fill="auto"/>
            <w:vAlign w:val="center"/>
          </w:tcPr>
          <w:p w:rsidR="00D8488A" w:rsidRPr="00183503" w:rsidRDefault="00D8488A" w:rsidP="00D8488A">
            <w:pPr>
              <w:numPr>
                <w:ilvl w:val="0"/>
                <w:numId w:val="29"/>
              </w:numPr>
              <w:spacing w:after="0" w:line="240" w:lineRule="auto"/>
              <w:rPr>
                <w:rFonts w:ascii="Times New Roman" w:hAnsi="Times New Roman" w:cs="Times New Roman"/>
                <w:sz w:val="24"/>
                <w:szCs w:val="24"/>
              </w:rPr>
            </w:pPr>
            <w:r w:rsidRPr="00183503">
              <w:rPr>
                <w:rFonts w:ascii="Times New Roman" w:hAnsi="Times New Roman" w:cs="Times New Roman"/>
                <w:sz w:val="24"/>
                <w:szCs w:val="24"/>
              </w:rPr>
              <w:t>Dráma a reformáció korában</w:t>
            </w:r>
          </w:p>
        </w:tc>
        <w:tc>
          <w:tcPr>
            <w:tcW w:w="1544" w:type="dxa"/>
            <w:shd w:val="clear" w:color="auto" w:fill="auto"/>
            <w:vAlign w:val="center"/>
          </w:tcPr>
          <w:p w:rsidR="00D8488A" w:rsidRPr="00183503" w:rsidRDefault="00D8488A" w:rsidP="00D8488A">
            <w:pPr>
              <w:spacing w:after="0"/>
              <w:jc w:val="center"/>
              <w:rPr>
                <w:rFonts w:ascii="Times New Roman" w:hAnsi="Times New Roman" w:cs="Times New Roman"/>
                <w:sz w:val="24"/>
                <w:szCs w:val="24"/>
              </w:rPr>
            </w:pPr>
            <w:r w:rsidRPr="00183503">
              <w:rPr>
                <w:rFonts w:ascii="Times New Roman" w:hAnsi="Times New Roman" w:cs="Times New Roman"/>
                <w:sz w:val="24"/>
                <w:szCs w:val="24"/>
              </w:rPr>
              <w:t>4</w:t>
            </w:r>
          </w:p>
        </w:tc>
      </w:tr>
      <w:tr w:rsidR="00D8488A" w:rsidRPr="002A4648" w:rsidTr="00D8488A">
        <w:trPr>
          <w:trHeight w:val="510"/>
        </w:trPr>
        <w:tc>
          <w:tcPr>
            <w:tcW w:w="1908"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2.</w:t>
            </w:r>
          </w:p>
        </w:tc>
        <w:tc>
          <w:tcPr>
            <w:tcW w:w="5760" w:type="dxa"/>
            <w:shd w:val="clear" w:color="auto" w:fill="auto"/>
            <w:vAlign w:val="center"/>
          </w:tcPr>
          <w:p w:rsidR="00D8488A" w:rsidRPr="00F129EC" w:rsidRDefault="00D8488A" w:rsidP="00D8488A">
            <w:pPr>
              <w:spacing w:after="0" w:line="240" w:lineRule="auto"/>
              <w:rPr>
                <w:rFonts w:ascii="Times New Roman" w:hAnsi="Times New Roman" w:cs="Times New Roman"/>
                <w:sz w:val="24"/>
                <w:szCs w:val="24"/>
              </w:rPr>
            </w:pPr>
            <w:r w:rsidRPr="00F129EC">
              <w:rPr>
                <w:rFonts w:ascii="Times New Roman" w:hAnsi="Times New Roman" w:cs="Times New Roman"/>
                <w:b/>
                <w:sz w:val="24"/>
                <w:szCs w:val="24"/>
              </w:rPr>
              <w:t>A barokk és a rokokó irodalma</w:t>
            </w:r>
          </w:p>
        </w:tc>
        <w:tc>
          <w:tcPr>
            <w:tcW w:w="1544"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r>
              <w:rPr>
                <w:rFonts w:ascii="Times New Roman" w:hAnsi="Times New Roman" w:cs="Times New Roman"/>
                <w:b/>
                <w:sz w:val="24"/>
                <w:szCs w:val="24"/>
              </w:rPr>
              <w:t>7</w:t>
            </w:r>
          </w:p>
        </w:tc>
      </w:tr>
      <w:tr w:rsidR="00D8488A" w:rsidRPr="002A4648" w:rsidTr="00D8488A">
        <w:trPr>
          <w:trHeight w:val="510"/>
        </w:trPr>
        <w:tc>
          <w:tcPr>
            <w:tcW w:w="1908"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p>
        </w:tc>
        <w:tc>
          <w:tcPr>
            <w:tcW w:w="5760" w:type="dxa"/>
            <w:shd w:val="clear" w:color="auto" w:fill="auto"/>
            <w:vAlign w:val="center"/>
          </w:tcPr>
          <w:p w:rsidR="00D8488A" w:rsidRPr="00861BCE" w:rsidRDefault="00D8488A" w:rsidP="00D8488A">
            <w:pPr>
              <w:numPr>
                <w:ilvl w:val="0"/>
                <w:numId w:val="30"/>
              </w:numPr>
              <w:spacing w:after="0" w:line="240" w:lineRule="auto"/>
              <w:rPr>
                <w:rFonts w:ascii="Times New Roman" w:hAnsi="Times New Roman" w:cs="Times New Roman"/>
                <w:sz w:val="24"/>
                <w:szCs w:val="24"/>
              </w:rPr>
            </w:pPr>
            <w:r w:rsidRPr="00861BCE">
              <w:rPr>
                <w:rFonts w:ascii="Times New Roman" w:hAnsi="Times New Roman" w:cs="Times New Roman"/>
                <w:sz w:val="24"/>
                <w:szCs w:val="24"/>
              </w:rPr>
              <w:t>Epika</w:t>
            </w:r>
          </w:p>
        </w:tc>
        <w:tc>
          <w:tcPr>
            <w:tcW w:w="1544" w:type="dxa"/>
            <w:shd w:val="clear" w:color="auto" w:fill="auto"/>
            <w:vAlign w:val="center"/>
          </w:tcPr>
          <w:p w:rsidR="00D8488A" w:rsidRPr="00861BCE" w:rsidRDefault="00D8488A" w:rsidP="00D8488A">
            <w:pPr>
              <w:spacing w:after="0"/>
              <w:jc w:val="center"/>
              <w:rPr>
                <w:rFonts w:ascii="Times New Roman" w:hAnsi="Times New Roman" w:cs="Times New Roman"/>
                <w:sz w:val="24"/>
                <w:szCs w:val="24"/>
              </w:rPr>
            </w:pPr>
            <w:r w:rsidRPr="00861BCE">
              <w:rPr>
                <w:rFonts w:ascii="Times New Roman" w:hAnsi="Times New Roman" w:cs="Times New Roman"/>
                <w:sz w:val="24"/>
                <w:szCs w:val="24"/>
              </w:rPr>
              <w:t>5</w:t>
            </w:r>
          </w:p>
        </w:tc>
      </w:tr>
      <w:tr w:rsidR="00D8488A" w:rsidRPr="002A4648" w:rsidTr="00D8488A">
        <w:trPr>
          <w:trHeight w:val="510"/>
        </w:trPr>
        <w:tc>
          <w:tcPr>
            <w:tcW w:w="1908"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p>
        </w:tc>
        <w:tc>
          <w:tcPr>
            <w:tcW w:w="5760" w:type="dxa"/>
            <w:shd w:val="clear" w:color="auto" w:fill="auto"/>
            <w:vAlign w:val="center"/>
          </w:tcPr>
          <w:p w:rsidR="00D8488A" w:rsidRPr="00861BCE" w:rsidRDefault="00D8488A" w:rsidP="00D8488A">
            <w:pPr>
              <w:numPr>
                <w:ilvl w:val="0"/>
                <w:numId w:val="30"/>
              </w:numPr>
              <w:spacing w:after="0" w:line="240" w:lineRule="auto"/>
              <w:rPr>
                <w:rFonts w:ascii="Times New Roman" w:hAnsi="Times New Roman" w:cs="Times New Roman"/>
                <w:sz w:val="24"/>
                <w:szCs w:val="24"/>
              </w:rPr>
            </w:pPr>
            <w:r w:rsidRPr="00861BCE">
              <w:rPr>
                <w:rFonts w:ascii="Times New Roman" w:hAnsi="Times New Roman" w:cs="Times New Roman"/>
                <w:sz w:val="24"/>
                <w:szCs w:val="24"/>
              </w:rPr>
              <w:t>A kuruc kor lírája: műfajok, művek</w:t>
            </w:r>
          </w:p>
        </w:tc>
        <w:tc>
          <w:tcPr>
            <w:tcW w:w="1544" w:type="dxa"/>
            <w:shd w:val="clear" w:color="auto" w:fill="auto"/>
            <w:vAlign w:val="center"/>
          </w:tcPr>
          <w:p w:rsidR="00D8488A" w:rsidRPr="00861BCE" w:rsidRDefault="00D8488A" w:rsidP="00D8488A">
            <w:pPr>
              <w:spacing w:after="0"/>
              <w:jc w:val="center"/>
              <w:rPr>
                <w:rFonts w:ascii="Times New Roman" w:hAnsi="Times New Roman" w:cs="Times New Roman"/>
                <w:sz w:val="24"/>
                <w:szCs w:val="24"/>
              </w:rPr>
            </w:pPr>
            <w:r w:rsidRPr="00861BCE">
              <w:rPr>
                <w:rFonts w:ascii="Times New Roman" w:hAnsi="Times New Roman" w:cs="Times New Roman"/>
                <w:sz w:val="24"/>
                <w:szCs w:val="24"/>
              </w:rPr>
              <w:t>2</w:t>
            </w:r>
          </w:p>
        </w:tc>
      </w:tr>
      <w:tr w:rsidR="00D8488A" w:rsidRPr="002A4648" w:rsidTr="00D8488A">
        <w:trPr>
          <w:trHeight w:val="510"/>
        </w:trPr>
        <w:tc>
          <w:tcPr>
            <w:tcW w:w="1908"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3.</w:t>
            </w:r>
          </w:p>
        </w:tc>
        <w:tc>
          <w:tcPr>
            <w:tcW w:w="5760" w:type="dxa"/>
            <w:shd w:val="clear" w:color="auto" w:fill="auto"/>
            <w:vAlign w:val="center"/>
          </w:tcPr>
          <w:p w:rsidR="00D8488A" w:rsidRPr="00F129EC" w:rsidRDefault="00D8488A" w:rsidP="00D8488A">
            <w:pPr>
              <w:spacing w:after="0" w:line="240" w:lineRule="auto"/>
              <w:rPr>
                <w:rFonts w:ascii="Times New Roman" w:hAnsi="Times New Roman" w:cs="Times New Roman"/>
                <w:b/>
                <w:sz w:val="24"/>
                <w:szCs w:val="24"/>
              </w:rPr>
            </w:pPr>
            <w:r w:rsidRPr="00F129EC">
              <w:rPr>
                <w:rFonts w:ascii="Times New Roman" w:hAnsi="Times New Roman" w:cs="Times New Roman"/>
                <w:b/>
                <w:sz w:val="24"/>
                <w:szCs w:val="24"/>
              </w:rPr>
              <w:t>A felvilágosodás irodalma</w:t>
            </w:r>
          </w:p>
        </w:tc>
        <w:tc>
          <w:tcPr>
            <w:tcW w:w="1544"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r>
              <w:rPr>
                <w:rFonts w:ascii="Times New Roman" w:hAnsi="Times New Roman" w:cs="Times New Roman"/>
                <w:b/>
                <w:sz w:val="24"/>
                <w:szCs w:val="24"/>
              </w:rPr>
              <w:t>28+6</w:t>
            </w:r>
          </w:p>
        </w:tc>
      </w:tr>
      <w:tr w:rsidR="00D8488A" w:rsidRPr="002A4648" w:rsidTr="00D8488A">
        <w:trPr>
          <w:trHeight w:val="510"/>
        </w:trPr>
        <w:tc>
          <w:tcPr>
            <w:tcW w:w="1908"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p>
        </w:tc>
        <w:tc>
          <w:tcPr>
            <w:tcW w:w="5760" w:type="dxa"/>
            <w:shd w:val="clear" w:color="auto" w:fill="auto"/>
          </w:tcPr>
          <w:p w:rsidR="00D8488A" w:rsidRPr="000E702A" w:rsidRDefault="00D8488A" w:rsidP="00D8488A">
            <w:pPr>
              <w:pStyle w:val="ListParagraph"/>
              <w:numPr>
                <w:ilvl w:val="0"/>
                <w:numId w:val="36"/>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Az európai felvilágosodás</w:t>
            </w:r>
          </w:p>
        </w:tc>
        <w:tc>
          <w:tcPr>
            <w:tcW w:w="1544" w:type="dxa"/>
            <w:shd w:val="clear" w:color="auto" w:fill="auto"/>
          </w:tcPr>
          <w:p w:rsidR="00D8488A" w:rsidRPr="000E702A" w:rsidRDefault="00D8488A" w:rsidP="00D8488A">
            <w:pPr>
              <w:jc w:val="center"/>
            </w:pPr>
          </w:p>
        </w:tc>
      </w:tr>
      <w:tr w:rsidR="00D8488A" w:rsidRPr="002A4648" w:rsidTr="00D8488A">
        <w:trPr>
          <w:trHeight w:val="510"/>
        </w:trPr>
        <w:tc>
          <w:tcPr>
            <w:tcW w:w="1908"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p>
        </w:tc>
        <w:tc>
          <w:tcPr>
            <w:tcW w:w="5760" w:type="dxa"/>
            <w:shd w:val="clear" w:color="auto" w:fill="auto"/>
          </w:tcPr>
          <w:p w:rsidR="00D8488A" w:rsidRPr="000E702A" w:rsidRDefault="00D8488A" w:rsidP="00D8488A">
            <w:pPr>
              <w:pStyle w:val="ListParagraph"/>
              <w:numPr>
                <w:ilvl w:val="0"/>
                <w:numId w:val="33"/>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Epika</w:t>
            </w:r>
          </w:p>
        </w:tc>
        <w:tc>
          <w:tcPr>
            <w:tcW w:w="1544" w:type="dxa"/>
            <w:shd w:val="clear" w:color="auto" w:fill="auto"/>
          </w:tcPr>
          <w:p w:rsidR="00D8488A" w:rsidRPr="000E702A" w:rsidRDefault="00D8488A" w:rsidP="00D8488A">
            <w:pPr>
              <w:jc w:val="center"/>
            </w:pPr>
            <w:r w:rsidRPr="000E702A">
              <w:t>5</w:t>
            </w:r>
          </w:p>
        </w:tc>
      </w:tr>
      <w:tr w:rsidR="00D8488A" w:rsidRPr="002A4648" w:rsidTr="00D8488A">
        <w:trPr>
          <w:trHeight w:val="510"/>
        </w:trPr>
        <w:tc>
          <w:tcPr>
            <w:tcW w:w="1908"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p>
        </w:tc>
        <w:tc>
          <w:tcPr>
            <w:tcW w:w="5760" w:type="dxa"/>
            <w:shd w:val="clear" w:color="auto" w:fill="auto"/>
          </w:tcPr>
          <w:p w:rsidR="00D8488A" w:rsidRPr="000E702A" w:rsidRDefault="00D8488A" w:rsidP="00D8488A">
            <w:pPr>
              <w:pStyle w:val="ListParagraph"/>
              <w:numPr>
                <w:ilvl w:val="0"/>
                <w:numId w:val="33"/>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Dráma</w:t>
            </w:r>
          </w:p>
        </w:tc>
        <w:tc>
          <w:tcPr>
            <w:tcW w:w="1544" w:type="dxa"/>
            <w:shd w:val="clear" w:color="auto" w:fill="auto"/>
          </w:tcPr>
          <w:p w:rsidR="00D8488A" w:rsidRPr="000E702A" w:rsidRDefault="00D8488A" w:rsidP="00D8488A">
            <w:pPr>
              <w:jc w:val="center"/>
            </w:pPr>
            <w:r w:rsidRPr="000E702A">
              <w:t>3</w:t>
            </w:r>
          </w:p>
        </w:tc>
      </w:tr>
      <w:tr w:rsidR="00D8488A" w:rsidRPr="002A4648" w:rsidTr="00D8488A">
        <w:trPr>
          <w:trHeight w:val="510"/>
        </w:trPr>
        <w:tc>
          <w:tcPr>
            <w:tcW w:w="1908"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p>
        </w:tc>
        <w:tc>
          <w:tcPr>
            <w:tcW w:w="5760" w:type="dxa"/>
            <w:shd w:val="clear" w:color="auto" w:fill="auto"/>
          </w:tcPr>
          <w:p w:rsidR="00D8488A" w:rsidRPr="000E702A" w:rsidRDefault="00D8488A" w:rsidP="00D8488A">
            <w:pPr>
              <w:pStyle w:val="ListParagraph"/>
              <w:numPr>
                <w:ilvl w:val="0"/>
                <w:numId w:val="33"/>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Líra</w:t>
            </w:r>
          </w:p>
        </w:tc>
        <w:tc>
          <w:tcPr>
            <w:tcW w:w="1544" w:type="dxa"/>
            <w:shd w:val="clear" w:color="auto" w:fill="auto"/>
          </w:tcPr>
          <w:p w:rsidR="00D8488A" w:rsidRPr="000E702A" w:rsidRDefault="00D8488A" w:rsidP="00D8488A">
            <w:pPr>
              <w:jc w:val="center"/>
            </w:pPr>
            <w:r w:rsidRPr="000E702A">
              <w:t>1</w:t>
            </w:r>
          </w:p>
        </w:tc>
      </w:tr>
      <w:tr w:rsidR="00D8488A" w:rsidRPr="002A4648" w:rsidTr="00D8488A">
        <w:trPr>
          <w:trHeight w:val="510"/>
        </w:trPr>
        <w:tc>
          <w:tcPr>
            <w:tcW w:w="1908"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p>
        </w:tc>
        <w:tc>
          <w:tcPr>
            <w:tcW w:w="5760" w:type="dxa"/>
            <w:shd w:val="clear" w:color="auto" w:fill="auto"/>
          </w:tcPr>
          <w:p w:rsidR="00D8488A" w:rsidRPr="000E702A" w:rsidRDefault="00D8488A" w:rsidP="00D8488A">
            <w:pPr>
              <w:pStyle w:val="ListParagraph"/>
              <w:numPr>
                <w:ilvl w:val="0"/>
                <w:numId w:val="36"/>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A felvilágosodás korának magyar irodalma: rokokó, klasszicizmus és szentimentalizmus</w:t>
            </w:r>
          </w:p>
        </w:tc>
        <w:tc>
          <w:tcPr>
            <w:tcW w:w="1544" w:type="dxa"/>
            <w:shd w:val="clear" w:color="auto" w:fill="auto"/>
          </w:tcPr>
          <w:p w:rsidR="00D8488A" w:rsidRPr="000E702A" w:rsidRDefault="00D8488A" w:rsidP="00D8488A">
            <w:pPr>
              <w:jc w:val="center"/>
              <w:rPr>
                <w:sz w:val="28"/>
              </w:rPr>
            </w:pPr>
          </w:p>
        </w:tc>
      </w:tr>
      <w:tr w:rsidR="00D8488A" w:rsidRPr="002A4648" w:rsidTr="00D8488A">
        <w:trPr>
          <w:trHeight w:val="510"/>
        </w:trPr>
        <w:tc>
          <w:tcPr>
            <w:tcW w:w="1908"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p>
        </w:tc>
        <w:tc>
          <w:tcPr>
            <w:tcW w:w="5760" w:type="dxa"/>
            <w:shd w:val="clear" w:color="auto" w:fill="auto"/>
          </w:tcPr>
          <w:p w:rsidR="00D8488A" w:rsidRPr="000E702A" w:rsidRDefault="00D8488A" w:rsidP="00D8488A">
            <w:pPr>
              <w:pStyle w:val="ListParagraph"/>
              <w:numPr>
                <w:ilvl w:val="0"/>
                <w:numId w:val="34"/>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Epika</w:t>
            </w:r>
          </w:p>
        </w:tc>
        <w:tc>
          <w:tcPr>
            <w:tcW w:w="1544" w:type="dxa"/>
            <w:shd w:val="clear" w:color="auto" w:fill="auto"/>
          </w:tcPr>
          <w:p w:rsidR="00D8488A" w:rsidRPr="000E702A" w:rsidRDefault="00D8488A" w:rsidP="00D8488A">
            <w:pPr>
              <w:jc w:val="center"/>
            </w:pPr>
            <w:r w:rsidRPr="000E702A">
              <w:t>2</w:t>
            </w:r>
          </w:p>
        </w:tc>
      </w:tr>
      <w:tr w:rsidR="00D8488A" w:rsidRPr="002A4648" w:rsidTr="00D8488A">
        <w:trPr>
          <w:trHeight w:val="510"/>
        </w:trPr>
        <w:tc>
          <w:tcPr>
            <w:tcW w:w="1908"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p>
        </w:tc>
        <w:tc>
          <w:tcPr>
            <w:tcW w:w="5760" w:type="dxa"/>
            <w:shd w:val="clear" w:color="auto" w:fill="auto"/>
          </w:tcPr>
          <w:p w:rsidR="00D8488A" w:rsidRPr="000E702A" w:rsidRDefault="00D8488A" w:rsidP="00D8488A">
            <w:pPr>
              <w:pStyle w:val="ListParagraph"/>
              <w:numPr>
                <w:ilvl w:val="0"/>
                <w:numId w:val="34"/>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Líra</w:t>
            </w:r>
          </w:p>
        </w:tc>
        <w:tc>
          <w:tcPr>
            <w:tcW w:w="1544" w:type="dxa"/>
            <w:shd w:val="clear" w:color="auto" w:fill="auto"/>
          </w:tcPr>
          <w:p w:rsidR="00D8488A" w:rsidRPr="000E702A" w:rsidRDefault="00D8488A" w:rsidP="00D8488A">
            <w:pPr>
              <w:jc w:val="center"/>
            </w:pPr>
            <w:r w:rsidRPr="000E702A">
              <w:t>6</w:t>
            </w:r>
          </w:p>
        </w:tc>
      </w:tr>
      <w:tr w:rsidR="00D8488A" w:rsidRPr="002A4648" w:rsidTr="00D8488A">
        <w:trPr>
          <w:trHeight w:val="510"/>
        </w:trPr>
        <w:tc>
          <w:tcPr>
            <w:tcW w:w="1908"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p>
        </w:tc>
        <w:tc>
          <w:tcPr>
            <w:tcW w:w="5760" w:type="dxa"/>
            <w:shd w:val="clear" w:color="auto" w:fill="auto"/>
          </w:tcPr>
          <w:p w:rsidR="00D8488A" w:rsidRPr="000E702A" w:rsidRDefault="00D8488A" w:rsidP="00D8488A">
            <w:pPr>
              <w:pStyle w:val="ListParagraph"/>
              <w:numPr>
                <w:ilvl w:val="0"/>
                <w:numId w:val="36"/>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Klasszicizmus és kora romantika a magyar irodalomban</w:t>
            </w:r>
          </w:p>
        </w:tc>
        <w:tc>
          <w:tcPr>
            <w:tcW w:w="1544" w:type="dxa"/>
            <w:shd w:val="clear" w:color="auto" w:fill="auto"/>
          </w:tcPr>
          <w:p w:rsidR="00D8488A" w:rsidRPr="000E702A" w:rsidRDefault="00D8488A" w:rsidP="00D8488A">
            <w:pPr>
              <w:jc w:val="center"/>
            </w:pPr>
          </w:p>
        </w:tc>
      </w:tr>
      <w:tr w:rsidR="00D8488A" w:rsidRPr="002A4648" w:rsidTr="00D8488A">
        <w:trPr>
          <w:trHeight w:val="510"/>
        </w:trPr>
        <w:tc>
          <w:tcPr>
            <w:tcW w:w="1908"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p>
        </w:tc>
        <w:tc>
          <w:tcPr>
            <w:tcW w:w="5760" w:type="dxa"/>
            <w:shd w:val="clear" w:color="auto" w:fill="auto"/>
          </w:tcPr>
          <w:p w:rsidR="00D8488A" w:rsidRPr="000E702A" w:rsidRDefault="00D8488A" w:rsidP="00D8488A">
            <w:pPr>
              <w:pStyle w:val="ListParagraph"/>
              <w:numPr>
                <w:ilvl w:val="0"/>
                <w:numId w:val="35"/>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Líra</w:t>
            </w:r>
          </w:p>
        </w:tc>
        <w:tc>
          <w:tcPr>
            <w:tcW w:w="1544" w:type="dxa"/>
            <w:shd w:val="clear" w:color="auto" w:fill="auto"/>
          </w:tcPr>
          <w:p w:rsidR="00D8488A" w:rsidRPr="000E702A" w:rsidRDefault="00D8488A" w:rsidP="00D8488A">
            <w:pPr>
              <w:jc w:val="center"/>
            </w:pPr>
            <w:r w:rsidRPr="000E702A">
              <w:t>8</w:t>
            </w:r>
          </w:p>
        </w:tc>
      </w:tr>
      <w:tr w:rsidR="00D8488A" w:rsidRPr="002A4648" w:rsidTr="00D8488A">
        <w:trPr>
          <w:trHeight w:val="510"/>
        </w:trPr>
        <w:tc>
          <w:tcPr>
            <w:tcW w:w="1908"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p>
        </w:tc>
        <w:tc>
          <w:tcPr>
            <w:tcW w:w="5760" w:type="dxa"/>
            <w:shd w:val="clear" w:color="auto" w:fill="auto"/>
          </w:tcPr>
          <w:p w:rsidR="00D8488A" w:rsidRPr="000E702A" w:rsidRDefault="00D8488A" w:rsidP="00D8488A">
            <w:pPr>
              <w:pStyle w:val="ListParagraph"/>
              <w:numPr>
                <w:ilvl w:val="0"/>
                <w:numId w:val="35"/>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Epika</w:t>
            </w:r>
          </w:p>
        </w:tc>
        <w:tc>
          <w:tcPr>
            <w:tcW w:w="1544" w:type="dxa"/>
            <w:shd w:val="clear" w:color="auto" w:fill="auto"/>
          </w:tcPr>
          <w:p w:rsidR="00D8488A" w:rsidRPr="000E702A" w:rsidRDefault="00D8488A" w:rsidP="00D8488A">
            <w:pPr>
              <w:jc w:val="center"/>
            </w:pPr>
            <w:r w:rsidRPr="000E702A">
              <w:t>1</w:t>
            </w:r>
          </w:p>
        </w:tc>
      </w:tr>
      <w:tr w:rsidR="00D8488A" w:rsidRPr="002A4648" w:rsidTr="00D8488A">
        <w:trPr>
          <w:trHeight w:val="510"/>
        </w:trPr>
        <w:tc>
          <w:tcPr>
            <w:tcW w:w="1908"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p>
        </w:tc>
        <w:tc>
          <w:tcPr>
            <w:tcW w:w="5760" w:type="dxa"/>
            <w:shd w:val="clear" w:color="auto" w:fill="auto"/>
          </w:tcPr>
          <w:p w:rsidR="00D8488A" w:rsidRPr="000E702A" w:rsidRDefault="00D8488A" w:rsidP="00D8488A">
            <w:pPr>
              <w:pStyle w:val="ListParagraph"/>
              <w:numPr>
                <w:ilvl w:val="0"/>
                <w:numId w:val="35"/>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Dráma</w:t>
            </w:r>
          </w:p>
        </w:tc>
        <w:tc>
          <w:tcPr>
            <w:tcW w:w="1544" w:type="dxa"/>
            <w:shd w:val="clear" w:color="auto" w:fill="auto"/>
          </w:tcPr>
          <w:p w:rsidR="00D8488A" w:rsidRPr="000E702A" w:rsidRDefault="00D8488A" w:rsidP="00D8488A">
            <w:pPr>
              <w:jc w:val="center"/>
            </w:pPr>
            <w:r w:rsidRPr="000E702A">
              <w:t>2</w:t>
            </w:r>
          </w:p>
        </w:tc>
      </w:tr>
      <w:tr w:rsidR="00D8488A" w:rsidRPr="002A4648" w:rsidTr="00D8488A">
        <w:trPr>
          <w:trHeight w:val="510"/>
        </w:trPr>
        <w:tc>
          <w:tcPr>
            <w:tcW w:w="1908"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4.</w:t>
            </w:r>
          </w:p>
        </w:tc>
        <w:tc>
          <w:tcPr>
            <w:tcW w:w="5760" w:type="dxa"/>
            <w:shd w:val="clear" w:color="auto" w:fill="auto"/>
            <w:vAlign w:val="center"/>
          </w:tcPr>
          <w:p w:rsidR="00D8488A" w:rsidRPr="00144562" w:rsidRDefault="00D8488A" w:rsidP="00D8488A">
            <w:pPr>
              <w:spacing w:after="0" w:line="240" w:lineRule="auto"/>
              <w:rPr>
                <w:rFonts w:ascii="Times New Roman" w:hAnsi="Times New Roman" w:cs="Times New Roman"/>
                <w:b/>
                <w:sz w:val="24"/>
                <w:szCs w:val="24"/>
              </w:rPr>
            </w:pPr>
            <w:r w:rsidRPr="00144562">
              <w:rPr>
                <w:rFonts w:ascii="Times New Roman" w:hAnsi="Times New Roman" w:cs="Times New Roman"/>
                <w:b/>
                <w:sz w:val="24"/>
                <w:szCs w:val="24"/>
              </w:rPr>
              <w:t>A romantika irodalma</w:t>
            </w:r>
          </w:p>
        </w:tc>
        <w:tc>
          <w:tcPr>
            <w:tcW w:w="1544"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r>
              <w:rPr>
                <w:rFonts w:ascii="Times New Roman" w:hAnsi="Times New Roman" w:cs="Times New Roman"/>
                <w:b/>
                <w:sz w:val="24"/>
                <w:szCs w:val="24"/>
              </w:rPr>
              <w:t>9+3</w:t>
            </w:r>
          </w:p>
        </w:tc>
      </w:tr>
      <w:tr w:rsidR="00D8488A" w:rsidRPr="002A4648" w:rsidTr="00D8488A">
        <w:trPr>
          <w:trHeight w:val="510"/>
        </w:trPr>
        <w:tc>
          <w:tcPr>
            <w:tcW w:w="1908"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p>
        </w:tc>
        <w:tc>
          <w:tcPr>
            <w:tcW w:w="5760" w:type="dxa"/>
            <w:shd w:val="clear" w:color="auto" w:fill="auto"/>
            <w:vAlign w:val="center"/>
          </w:tcPr>
          <w:p w:rsidR="00D8488A" w:rsidRPr="00144562" w:rsidRDefault="00D8488A" w:rsidP="00D8488A">
            <w:pPr>
              <w:numPr>
                <w:ilvl w:val="0"/>
                <w:numId w:val="31"/>
              </w:numPr>
              <w:spacing w:after="0" w:line="240" w:lineRule="auto"/>
              <w:rPr>
                <w:rFonts w:ascii="Times New Roman" w:hAnsi="Times New Roman" w:cs="Times New Roman"/>
                <w:b/>
                <w:sz w:val="24"/>
                <w:szCs w:val="24"/>
              </w:rPr>
            </w:pPr>
            <w:r w:rsidRPr="00144562">
              <w:rPr>
                <w:rFonts w:ascii="Times New Roman" w:hAnsi="Times New Roman" w:cs="Times New Roman"/>
                <w:sz w:val="24"/>
                <w:szCs w:val="24"/>
              </w:rPr>
              <w:t>Az angolszász romantika</w:t>
            </w:r>
          </w:p>
        </w:tc>
        <w:tc>
          <w:tcPr>
            <w:tcW w:w="1544" w:type="dxa"/>
            <w:shd w:val="clear" w:color="auto" w:fill="auto"/>
            <w:vAlign w:val="center"/>
          </w:tcPr>
          <w:p w:rsidR="00D8488A" w:rsidRPr="00144562" w:rsidRDefault="00D8488A" w:rsidP="00D8488A">
            <w:pPr>
              <w:spacing w:after="0"/>
              <w:jc w:val="center"/>
              <w:rPr>
                <w:rFonts w:ascii="Times New Roman" w:hAnsi="Times New Roman" w:cs="Times New Roman"/>
                <w:sz w:val="24"/>
                <w:szCs w:val="24"/>
              </w:rPr>
            </w:pPr>
            <w:r w:rsidRPr="00144562">
              <w:rPr>
                <w:rFonts w:ascii="Times New Roman" w:hAnsi="Times New Roman" w:cs="Times New Roman"/>
                <w:sz w:val="24"/>
                <w:szCs w:val="24"/>
              </w:rPr>
              <w:t>3</w:t>
            </w:r>
          </w:p>
        </w:tc>
      </w:tr>
      <w:tr w:rsidR="00D8488A" w:rsidRPr="002A4648" w:rsidTr="00D8488A">
        <w:trPr>
          <w:trHeight w:val="510"/>
        </w:trPr>
        <w:tc>
          <w:tcPr>
            <w:tcW w:w="1908"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p>
        </w:tc>
        <w:tc>
          <w:tcPr>
            <w:tcW w:w="5760" w:type="dxa"/>
            <w:shd w:val="clear" w:color="auto" w:fill="auto"/>
            <w:vAlign w:val="center"/>
          </w:tcPr>
          <w:p w:rsidR="00D8488A" w:rsidRPr="00144562" w:rsidRDefault="00D8488A" w:rsidP="00D8488A">
            <w:pPr>
              <w:numPr>
                <w:ilvl w:val="0"/>
                <w:numId w:val="31"/>
              </w:numPr>
              <w:spacing w:after="0" w:line="240" w:lineRule="auto"/>
              <w:rPr>
                <w:rFonts w:ascii="Times New Roman" w:hAnsi="Times New Roman" w:cs="Times New Roman"/>
                <w:b/>
                <w:sz w:val="24"/>
                <w:szCs w:val="24"/>
              </w:rPr>
            </w:pPr>
            <w:r w:rsidRPr="00144562">
              <w:rPr>
                <w:rFonts w:ascii="Times New Roman" w:hAnsi="Times New Roman" w:cs="Times New Roman"/>
                <w:sz w:val="24"/>
                <w:szCs w:val="24"/>
              </w:rPr>
              <w:t>A francia romantika</w:t>
            </w:r>
          </w:p>
        </w:tc>
        <w:tc>
          <w:tcPr>
            <w:tcW w:w="1544" w:type="dxa"/>
            <w:shd w:val="clear" w:color="auto" w:fill="auto"/>
            <w:vAlign w:val="center"/>
          </w:tcPr>
          <w:p w:rsidR="00D8488A" w:rsidRPr="00144562" w:rsidRDefault="00D8488A" w:rsidP="00D8488A">
            <w:pPr>
              <w:spacing w:after="0"/>
              <w:jc w:val="center"/>
              <w:rPr>
                <w:rFonts w:ascii="Times New Roman" w:hAnsi="Times New Roman" w:cs="Times New Roman"/>
                <w:sz w:val="24"/>
                <w:szCs w:val="24"/>
              </w:rPr>
            </w:pPr>
            <w:r w:rsidRPr="00144562">
              <w:rPr>
                <w:rFonts w:ascii="Times New Roman" w:hAnsi="Times New Roman" w:cs="Times New Roman"/>
                <w:sz w:val="24"/>
                <w:szCs w:val="24"/>
              </w:rPr>
              <w:t>2</w:t>
            </w:r>
          </w:p>
        </w:tc>
      </w:tr>
      <w:tr w:rsidR="00D8488A" w:rsidRPr="002A4648" w:rsidTr="00D8488A">
        <w:trPr>
          <w:trHeight w:val="510"/>
        </w:trPr>
        <w:tc>
          <w:tcPr>
            <w:tcW w:w="1908"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p>
        </w:tc>
        <w:tc>
          <w:tcPr>
            <w:tcW w:w="5760" w:type="dxa"/>
            <w:shd w:val="clear" w:color="auto" w:fill="auto"/>
            <w:vAlign w:val="center"/>
          </w:tcPr>
          <w:p w:rsidR="00D8488A" w:rsidRPr="00144562" w:rsidRDefault="00D8488A" w:rsidP="00D8488A">
            <w:pPr>
              <w:numPr>
                <w:ilvl w:val="0"/>
                <w:numId w:val="31"/>
              </w:numPr>
              <w:spacing w:after="0" w:line="240" w:lineRule="auto"/>
              <w:rPr>
                <w:rFonts w:ascii="Times New Roman" w:hAnsi="Times New Roman" w:cs="Times New Roman"/>
                <w:b/>
                <w:sz w:val="24"/>
                <w:szCs w:val="24"/>
              </w:rPr>
            </w:pPr>
            <w:r w:rsidRPr="00144562">
              <w:rPr>
                <w:rFonts w:ascii="Times New Roman" w:hAnsi="Times New Roman" w:cs="Times New Roman"/>
                <w:sz w:val="24"/>
                <w:szCs w:val="24"/>
              </w:rPr>
              <w:t>A német romantika</w:t>
            </w:r>
          </w:p>
        </w:tc>
        <w:tc>
          <w:tcPr>
            <w:tcW w:w="1544" w:type="dxa"/>
            <w:shd w:val="clear" w:color="auto" w:fill="auto"/>
            <w:vAlign w:val="center"/>
          </w:tcPr>
          <w:p w:rsidR="00D8488A" w:rsidRPr="00144562" w:rsidRDefault="00D8488A" w:rsidP="00D8488A">
            <w:pPr>
              <w:spacing w:after="0"/>
              <w:jc w:val="center"/>
              <w:rPr>
                <w:rFonts w:ascii="Times New Roman" w:hAnsi="Times New Roman" w:cs="Times New Roman"/>
                <w:sz w:val="24"/>
                <w:szCs w:val="24"/>
              </w:rPr>
            </w:pPr>
            <w:r w:rsidRPr="00144562">
              <w:rPr>
                <w:rFonts w:ascii="Times New Roman" w:hAnsi="Times New Roman" w:cs="Times New Roman"/>
                <w:sz w:val="24"/>
                <w:szCs w:val="24"/>
              </w:rPr>
              <w:t>1</w:t>
            </w:r>
          </w:p>
        </w:tc>
      </w:tr>
      <w:tr w:rsidR="00D8488A" w:rsidRPr="002A4648" w:rsidTr="00D8488A">
        <w:trPr>
          <w:trHeight w:val="510"/>
        </w:trPr>
        <w:tc>
          <w:tcPr>
            <w:tcW w:w="1908"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p>
        </w:tc>
        <w:tc>
          <w:tcPr>
            <w:tcW w:w="5760" w:type="dxa"/>
            <w:shd w:val="clear" w:color="auto" w:fill="auto"/>
            <w:vAlign w:val="center"/>
          </w:tcPr>
          <w:p w:rsidR="00D8488A" w:rsidRPr="00144562" w:rsidRDefault="00D8488A" w:rsidP="00D8488A">
            <w:pPr>
              <w:numPr>
                <w:ilvl w:val="0"/>
                <w:numId w:val="31"/>
              </w:numPr>
              <w:spacing w:after="0" w:line="240" w:lineRule="auto"/>
              <w:rPr>
                <w:rFonts w:ascii="Times New Roman" w:hAnsi="Times New Roman" w:cs="Times New Roman"/>
                <w:b/>
                <w:sz w:val="24"/>
                <w:szCs w:val="24"/>
              </w:rPr>
            </w:pPr>
            <w:r w:rsidRPr="00144562">
              <w:rPr>
                <w:rFonts w:ascii="Times New Roman" w:hAnsi="Times New Roman" w:cs="Times New Roman"/>
                <w:sz w:val="24"/>
                <w:szCs w:val="24"/>
              </w:rPr>
              <w:t>Az orosz romantika</w:t>
            </w:r>
          </w:p>
        </w:tc>
        <w:tc>
          <w:tcPr>
            <w:tcW w:w="1544" w:type="dxa"/>
            <w:shd w:val="clear" w:color="auto" w:fill="auto"/>
            <w:vAlign w:val="center"/>
          </w:tcPr>
          <w:p w:rsidR="00D8488A" w:rsidRPr="00144562" w:rsidRDefault="00D8488A" w:rsidP="00D8488A">
            <w:pPr>
              <w:spacing w:after="0"/>
              <w:jc w:val="center"/>
              <w:rPr>
                <w:rFonts w:ascii="Times New Roman" w:hAnsi="Times New Roman" w:cs="Times New Roman"/>
                <w:sz w:val="24"/>
                <w:szCs w:val="24"/>
              </w:rPr>
            </w:pPr>
            <w:r w:rsidRPr="00144562">
              <w:rPr>
                <w:rFonts w:ascii="Times New Roman" w:hAnsi="Times New Roman" w:cs="Times New Roman"/>
                <w:sz w:val="24"/>
                <w:szCs w:val="24"/>
              </w:rPr>
              <w:t>2</w:t>
            </w:r>
          </w:p>
        </w:tc>
      </w:tr>
      <w:tr w:rsidR="00D8488A" w:rsidRPr="002A4648" w:rsidTr="00D8488A">
        <w:trPr>
          <w:trHeight w:val="510"/>
        </w:trPr>
        <w:tc>
          <w:tcPr>
            <w:tcW w:w="1908"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p>
        </w:tc>
        <w:tc>
          <w:tcPr>
            <w:tcW w:w="5760" w:type="dxa"/>
            <w:shd w:val="clear" w:color="auto" w:fill="auto"/>
            <w:vAlign w:val="center"/>
          </w:tcPr>
          <w:p w:rsidR="00D8488A" w:rsidRPr="00144562" w:rsidRDefault="00D8488A" w:rsidP="00D8488A">
            <w:pPr>
              <w:numPr>
                <w:ilvl w:val="0"/>
                <w:numId w:val="31"/>
              </w:numPr>
              <w:spacing w:after="0" w:line="240" w:lineRule="auto"/>
              <w:rPr>
                <w:rFonts w:ascii="Times New Roman" w:hAnsi="Times New Roman" w:cs="Times New Roman"/>
                <w:b/>
                <w:sz w:val="24"/>
                <w:szCs w:val="24"/>
              </w:rPr>
            </w:pPr>
            <w:r w:rsidRPr="00144562">
              <w:rPr>
                <w:rFonts w:ascii="Times New Roman" w:hAnsi="Times New Roman" w:cs="Times New Roman"/>
                <w:sz w:val="24"/>
                <w:szCs w:val="24"/>
              </w:rPr>
              <w:t>A lengyel romantika</w:t>
            </w:r>
          </w:p>
        </w:tc>
        <w:tc>
          <w:tcPr>
            <w:tcW w:w="1544" w:type="dxa"/>
            <w:shd w:val="clear" w:color="auto" w:fill="auto"/>
            <w:vAlign w:val="center"/>
          </w:tcPr>
          <w:p w:rsidR="00D8488A" w:rsidRPr="00144562" w:rsidRDefault="00D8488A" w:rsidP="00D8488A">
            <w:pPr>
              <w:spacing w:after="0"/>
              <w:jc w:val="center"/>
              <w:rPr>
                <w:rFonts w:ascii="Times New Roman" w:hAnsi="Times New Roman" w:cs="Times New Roman"/>
                <w:sz w:val="24"/>
                <w:szCs w:val="24"/>
              </w:rPr>
            </w:pPr>
            <w:r w:rsidRPr="00144562">
              <w:rPr>
                <w:rFonts w:ascii="Times New Roman" w:hAnsi="Times New Roman" w:cs="Times New Roman"/>
                <w:sz w:val="24"/>
                <w:szCs w:val="24"/>
              </w:rPr>
              <w:t>1</w:t>
            </w:r>
          </w:p>
        </w:tc>
      </w:tr>
      <w:tr w:rsidR="00D8488A" w:rsidRPr="002A4648" w:rsidTr="00D8488A">
        <w:trPr>
          <w:trHeight w:val="510"/>
        </w:trPr>
        <w:tc>
          <w:tcPr>
            <w:tcW w:w="1908"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5.</w:t>
            </w:r>
          </w:p>
        </w:tc>
        <w:tc>
          <w:tcPr>
            <w:tcW w:w="5760" w:type="dxa"/>
            <w:shd w:val="clear" w:color="auto" w:fill="auto"/>
            <w:vAlign w:val="center"/>
          </w:tcPr>
          <w:p w:rsidR="00D8488A" w:rsidRPr="002A4648" w:rsidRDefault="00D8488A" w:rsidP="00D8488A">
            <w:pPr>
              <w:spacing w:after="0" w:line="240" w:lineRule="auto"/>
              <w:rPr>
                <w:rFonts w:ascii="Times New Roman" w:hAnsi="Times New Roman" w:cs="Times New Roman"/>
                <w:b/>
                <w:sz w:val="24"/>
                <w:szCs w:val="24"/>
              </w:rPr>
            </w:pPr>
            <w:r w:rsidRPr="003B53AB">
              <w:rPr>
                <w:rFonts w:ascii="Times New Roman" w:hAnsi="Times New Roman" w:cs="Times New Roman"/>
                <w:b/>
                <w:sz w:val="24"/>
                <w:szCs w:val="24"/>
              </w:rPr>
              <w:t>A magyar romantika irodalma</w:t>
            </w:r>
            <w:r>
              <w:rPr>
                <w:rFonts w:ascii="Times New Roman" w:hAnsi="Times New Roman" w:cs="Times New Roman"/>
                <w:b/>
                <w:sz w:val="24"/>
                <w:szCs w:val="24"/>
              </w:rPr>
              <w:t xml:space="preserve"> I.</w:t>
            </w:r>
          </w:p>
        </w:tc>
        <w:tc>
          <w:tcPr>
            <w:tcW w:w="1544"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r>
              <w:rPr>
                <w:rFonts w:ascii="Times New Roman" w:hAnsi="Times New Roman" w:cs="Times New Roman"/>
                <w:b/>
                <w:sz w:val="24"/>
                <w:szCs w:val="24"/>
              </w:rPr>
              <w:t>26+8</w:t>
            </w:r>
          </w:p>
        </w:tc>
      </w:tr>
      <w:tr w:rsidR="00D8488A" w:rsidRPr="002A4648" w:rsidTr="00D8488A">
        <w:trPr>
          <w:trHeight w:val="510"/>
        </w:trPr>
        <w:tc>
          <w:tcPr>
            <w:tcW w:w="1908"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p>
        </w:tc>
        <w:tc>
          <w:tcPr>
            <w:tcW w:w="5760" w:type="dxa"/>
            <w:shd w:val="clear" w:color="auto" w:fill="auto"/>
            <w:vAlign w:val="center"/>
          </w:tcPr>
          <w:p w:rsidR="00D8488A" w:rsidRPr="001C2F74" w:rsidRDefault="00D8488A" w:rsidP="00D8488A">
            <w:pPr>
              <w:numPr>
                <w:ilvl w:val="0"/>
                <w:numId w:val="32"/>
              </w:numPr>
              <w:spacing w:after="0" w:line="240" w:lineRule="auto"/>
              <w:rPr>
                <w:rFonts w:ascii="Times New Roman" w:hAnsi="Times New Roman" w:cs="Times New Roman"/>
                <w:sz w:val="24"/>
                <w:szCs w:val="24"/>
              </w:rPr>
            </w:pPr>
            <w:r w:rsidRPr="001C2F74">
              <w:rPr>
                <w:rFonts w:ascii="Times New Roman" w:hAnsi="Times New Roman" w:cs="Times New Roman"/>
                <w:sz w:val="24"/>
                <w:szCs w:val="24"/>
              </w:rPr>
              <w:t>Életművek a magyar romantika irodalmából I.</w:t>
            </w:r>
          </w:p>
        </w:tc>
        <w:tc>
          <w:tcPr>
            <w:tcW w:w="1544" w:type="dxa"/>
            <w:shd w:val="clear" w:color="auto" w:fill="auto"/>
            <w:vAlign w:val="center"/>
          </w:tcPr>
          <w:p w:rsidR="00D8488A" w:rsidRPr="00AE2BC3" w:rsidRDefault="00D8488A" w:rsidP="00D8488A">
            <w:pPr>
              <w:spacing w:after="0"/>
              <w:jc w:val="center"/>
              <w:rPr>
                <w:rFonts w:ascii="Times New Roman" w:hAnsi="Times New Roman" w:cs="Times New Roman"/>
                <w:sz w:val="24"/>
                <w:szCs w:val="24"/>
              </w:rPr>
            </w:pPr>
          </w:p>
        </w:tc>
      </w:tr>
      <w:tr w:rsidR="00D8488A" w:rsidRPr="002A4648" w:rsidTr="00D8488A">
        <w:trPr>
          <w:trHeight w:val="510"/>
        </w:trPr>
        <w:tc>
          <w:tcPr>
            <w:tcW w:w="1908"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p>
        </w:tc>
        <w:tc>
          <w:tcPr>
            <w:tcW w:w="5760" w:type="dxa"/>
            <w:shd w:val="clear" w:color="auto" w:fill="auto"/>
            <w:vAlign w:val="center"/>
          </w:tcPr>
          <w:p w:rsidR="00D8488A" w:rsidRPr="001C2F74" w:rsidRDefault="00D8488A" w:rsidP="00D8488A">
            <w:pPr>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Vörösmarty Mihály</w:t>
            </w:r>
          </w:p>
        </w:tc>
        <w:tc>
          <w:tcPr>
            <w:tcW w:w="1544" w:type="dxa"/>
            <w:shd w:val="clear" w:color="auto" w:fill="auto"/>
            <w:vAlign w:val="center"/>
          </w:tcPr>
          <w:p w:rsidR="00D8488A" w:rsidRPr="00AE2BC3" w:rsidRDefault="00D8488A" w:rsidP="00D8488A">
            <w:pPr>
              <w:spacing w:after="0"/>
              <w:jc w:val="center"/>
              <w:rPr>
                <w:rFonts w:ascii="Times New Roman" w:hAnsi="Times New Roman" w:cs="Times New Roman"/>
                <w:sz w:val="24"/>
                <w:szCs w:val="24"/>
              </w:rPr>
            </w:pPr>
            <w:r w:rsidRPr="00AE2BC3">
              <w:rPr>
                <w:rFonts w:ascii="Times New Roman" w:hAnsi="Times New Roman" w:cs="Times New Roman"/>
                <w:sz w:val="24"/>
                <w:szCs w:val="24"/>
              </w:rPr>
              <w:t>8</w:t>
            </w:r>
          </w:p>
        </w:tc>
      </w:tr>
      <w:tr w:rsidR="00D8488A" w:rsidRPr="002A4648" w:rsidTr="00D8488A">
        <w:trPr>
          <w:trHeight w:val="510"/>
        </w:trPr>
        <w:tc>
          <w:tcPr>
            <w:tcW w:w="1908"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p>
        </w:tc>
        <w:tc>
          <w:tcPr>
            <w:tcW w:w="5760" w:type="dxa"/>
            <w:shd w:val="clear" w:color="auto" w:fill="auto"/>
            <w:vAlign w:val="center"/>
          </w:tcPr>
          <w:p w:rsidR="00D8488A" w:rsidRPr="001C2F74" w:rsidRDefault="00D8488A" w:rsidP="00D8488A">
            <w:pPr>
              <w:numPr>
                <w:ilvl w:val="0"/>
                <w:numId w:val="37"/>
              </w:numPr>
              <w:spacing w:after="0" w:line="240" w:lineRule="auto"/>
              <w:rPr>
                <w:rFonts w:ascii="Times New Roman" w:hAnsi="Times New Roman" w:cs="Times New Roman"/>
                <w:sz w:val="24"/>
                <w:szCs w:val="24"/>
              </w:rPr>
            </w:pPr>
            <w:r w:rsidRPr="001C2F74">
              <w:rPr>
                <w:rFonts w:ascii="Times New Roman" w:hAnsi="Times New Roman" w:cs="Times New Roman"/>
                <w:sz w:val="24"/>
                <w:szCs w:val="24"/>
              </w:rPr>
              <w:t>Petőfi Sándor</w:t>
            </w:r>
          </w:p>
        </w:tc>
        <w:tc>
          <w:tcPr>
            <w:tcW w:w="1544" w:type="dxa"/>
            <w:shd w:val="clear" w:color="auto" w:fill="auto"/>
            <w:vAlign w:val="center"/>
          </w:tcPr>
          <w:p w:rsidR="00D8488A" w:rsidRPr="00AE2BC3" w:rsidRDefault="00D8488A" w:rsidP="00D8488A">
            <w:pPr>
              <w:spacing w:after="0"/>
              <w:jc w:val="center"/>
              <w:rPr>
                <w:rFonts w:ascii="Times New Roman" w:hAnsi="Times New Roman" w:cs="Times New Roman"/>
                <w:sz w:val="24"/>
                <w:szCs w:val="24"/>
              </w:rPr>
            </w:pPr>
            <w:r w:rsidRPr="00AE2BC3">
              <w:rPr>
                <w:rFonts w:ascii="Times New Roman" w:hAnsi="Times New Roman" w:cs="Times New Roman"/>
                <w:sz w:val="24"/>
                <w:szCs w:val="24"/>
              </w:rPr>
              <w:t>10</w:t>
            </w:r>
          </w:p>
        </w:tc>
      </w:tr>
      <w:tr w:rsidR="00D8488A" w:rsidRPr="002A4648" w:rsidTr="00D8488A">
        <w:trPr>
          <w:trHeight w:val="510"/>
        </w:trPr>
        <w:tc>
          <w:tcPr>
            <w:tcW w:w="1908"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p>
        </w:tc>
        <w:tc>
          <w:tcPr>
            <w:tcW w:w="5760" w:type="dxa"/>
            <w:shd w:val="clear" w:color="auto" w:fill="auto"/>
            <w:vAlign w:val="center"/>
          </w:tcPr>
          <w:p w:rsidR="00D8488A" w:rsidRPr="001C2F74" w:rsidRDefault="00D8488A" w:rsidP="00D8488A">
            <w:pPr>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C2F74">
              <w:rPr>
                <w:rFonts w:ascii="Times New Roman" w:hAnsi="Times New Roman" w:cs="Times New Roman"/>
                <w:sz w:val="24"/>
                <w:szCs w:val="24"/>
              </w:rPr>
              <w:t>Jókai Mór</w:t>
            </w:r>
          </w:p>
        </w:tc>
        <w:tc>
          <w:tcPr>
            <w:tcW w:w="1544" w:type="dxa"/>
            <w:shd w:val="clear" w:color="auto" w:fill="auto"/>
            <w:vAlign w:val="center"/>
          </w:tcPr>
          <w:p w:rsidR="00D8488A" w:rsidRPr="00AE2BC3" w:rsidRDefault="00D8488A" w:rsidP="00D8488A">
            <w:pPr>
              <w:spacing w:after="0"/>
              <w:jc w:val="center"/>
              <w:rPr>
                <w:rFonts w:ascii="Times New Roman" w:hAnsi="Times New Roman" w:cs="Times New Roman"/>
                <w:sz w:val="24"/>
                <w:szCs w:val="24"/>
              </w:rPr>
            </w:pPr>
            <w:r w:rsidRPr="00AE2BC3">
              <w:rPr>
                <w:rFonts w:ascii="Times New Roman" w:hAnsi="Times New Roman" w:cs="Times New Roman"/>
                <w:sz w:val="24"/>
                <w:szCs w:val="24"/>
              </w:rPr>
              <w:t>7</w:t>
            </w:r>
          </w:p>
        </w:tc>
      </w:tr>
      <w:tr w:rsidR="00D8488A" w:rsidRPr="002A4648" w:rsidTr="00D8488A">
        <w:trPr>
          <w:trHeight w:val="510"/>
        </w:trPr>
        <w:tc>
          <w:tcPr>
            <w:tcW w:w="1908"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p>
        </w:tc>
        <w:tc>
          <w:tcPr>
            <w:tcW w:w="5760" w:type="dxa"/>
            <w:shd w:val="clear" w:color="auto" w:fill="auto"/>
            <w:vAlign w:val="center"/>
          </w:tcPr>
          <w:p w:rsidR="00D8488A" w:rsidRPr="001C2F74" w:rsidRDefault="00D8488A" w:rsidP="00D8488A">
            <w:pPr>
              <w:numPr>
                <w:ilvl w:val="0"/>
                <w:numId w:val="32"/>
              </w:numPr>
              <w:spacing w:after="0" w:line="240" w:lineRule="auto"/>
              <w:rPr>
                <w:rFonts w:ascii="Times New Roman" w:hAnsi="Times New Roman" w:cs="Times New Roman"/>
                <w:sz w:val="24"/>
                <w:szCs w:val="24"/>
              </w:rPr>
            </w:pPr>
            <w:r w:rsidRPr="001C2F74">
              <w:rPr>
                <w:rFonts w:ascii="Times New Roman" w:hAnsi="Times New Roman" w:cs="Times New Roman"/>
                <w:sz w:val="24"/>
                <w:szCs w:val="24"/>
              </w:rPr>
              <w:t>Irodalomtudomány a romantika korában</w:t>
            </w:r>
          </w:p>
        </w:tc>
        <w:tc>
          <w:tcPr>
            <w:tcW w:w="1544" w:type="dxa"/>
            <w:shd w:val="clear" w:color="auto" w:fill="auto"/>
            <w:vAlign w:val="center"/>
          </w:tcPr>
          <w:p w:rsidR="00D8488A" w:rsidRPr="00AE2BC3" w:rsidRDefault="00D8488A" w:rsidP="00D8488A">
            <w:pPr>
              <w:spacing w:after="0"/>
              <w:jc w:val="center"/>
              <w:rPr>
                <w:rFonts w:ascii="Times New Roman" w:hAnsi="Times New Roman" w:cs="Times New Roman"/>
                <w:sz w:val="24"/>
                <w:szCs w:val="24"/>
              </w:rPr>
            </w:pPr>
            <w:r w:rsidRPr="00AE2BC3">
              <w:rPr>
                <w:rFonts w:ascii="Times New Roman" w:hAnsi="Times New Roman" w:cs="Times New Roman"/>
                <w:sz w:val="24"/>
                <w:szCs w:val="24"/>
              </w:rPr>
              <w:t>1</w:t>
            </w:r>
          </w:p>
        </w:tc>
      </w:tr>
    </w:tbl>
    <w:p w:rsidR="00D8488A" w:rsidRDefault="00D8488A" w:rsidP="00D8488A">
      <w:pPr>
        <w:spacing w:after="0" w:line="240" w:lineRule="auto"/>
        <w:rPr>
          <w:rFonts w:ascii="Times New Roman" w:hAnsi="Times New Roman"/>
          <w:b/>
          <w:bCs/>
          <w:sz w:val="24"/>
          <w:szCs w:val="24"/>
        </w:rPr>
      </w:pPr>
    </w:p>
    <w:p w:rsidR="00D8488A" w:rsidRDefault="00D8488A" w:rsidP="00D8488A">
      <w:pPr>
        <w:spacing w:after="0" w:line="240" w:lineRule="auto"/>
        <w:rPr>
          <w:rFonts w:ascii="Times New Roman" w:hAnsi="Times New Roman"/>
          <w:b/>
          <w:bCs/>
          <w:sz w:val="24"/>
          <w:szCs w:val="24"/>
        </w:rPr>
      </w:pPr>
    </w:p>
    <w:p w:rsidR="00D8488A" w:rsidRDefault="00D8488A" w:rsidP="00D8488A">
      <w:pPr>
        <w:spacing w:after="0" w:line="240" w:lineRule="auto"/>
        <w:rPr>
          <w:rFonts w:ascii="Times New Roman" w:hAnsi="Times New Roman"/>
          <w:b/>
          <w:bCs/>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D8488A" w:rsidRPr="00E8779C" w:rsidTr="00D8488A">
        <w:tc>
          <w:tcPr>
            <w:tcW w:w="1951" w:type="dxa"/>
            <w:shd w:val="clear" w:color="auto" w:fill="auto"/>
          </w:tcPr>
          <w:p w:rsidR="00D8488A" w:rsidRPr="00E8779C" w:rsidRDefault="00D8488A" w:rsidP="00D8488A">
            <w:pPr>
              <w:rPr>
                <w:rFonts w:ascii="Times New Roman" w:hAnsi="Times New Roman" w:cs="Times New Roman"/>
                <w:b/>
                <w:color w:val="000000"/>
                <w:sz w:val="24"/>
                <w:szCs w:val="24"/>
              </w:rPr>
            </w:pPr>
            <w:r w:rsidRPr="00E8779C">
              <w:rPr>
                <w:rFonts w:ascii="Times New Roman" w:hAnsi="Times New Roman" w:cs="Times New Roman"/>
                <w:b/>
                <w:color w:val="000000"/>
                <w:sz w:val="24"/>
                <w:szCs w:val="24"/>
              </w:rPr>
              <w:t>Témakör</w:t>
            </w:r>
          </w:p>
        </w:tc>
        <w:tc>
          <w:tcPr>
            <w:tcW w:w="5670" w:type="dxa"/>
            <w:gridSpan w:val="2"/>
            <w:shd w:val="clear" w:color="auto" w:fill="auto"/>
          </w:tcPr>
          <w:p w:rsidR="00D8488A" w:rsidRPr="00F129EC" w:rsidRDefault="00D8488A" w:rsidP="00D8488A">
            <w:pPr>
              <w:rPr>
                <w:rFonts w:ascii="Times New Roman" w:hAnsi="Times New Roman" w:cs="Times New Roman"/>
                <w:b/>
                <w:color w:val="000000"/>
                <w:sz w:val="24"/>
                <w:szCs w:val="24"/>
              </w:rPr>
            </w:pPr>
            <w:r w:rsidRPr="00F129EC">
              <w:rPr>
                <w:rFonts w:ascii="Times New Roman" w:hAnsi="Times New Roman" w:cs="Times New Roman"/>
                <w:b/>
                <w:sz w:val="24"/>
                <w:szCs w:val="24"/>
              </w:rPr>
              <w:t>A reneszánsz irodalma</w:t>
            </w:r>
            <w:r>
              <w:rPr>
                <w:rFonts w:ascii="Times New Roman" w:hAnsi="Times New Roman" w:cs="Times New Roman"/>
                <w:b/>
                <w:sz w:val="24"/>
                <w:szCs w:val="24"/>
              </w:rPr>
              <w:t xml:space="preserve"> II.</w:t>
            </w:r>
          </w:p>
        </w:tc>
        <w:tc>
          <w:tcPr>
            <w:tcW w:w="1730" w:type="dxa"/>
            <w:shd w:val="clear" w:color="auto" w:fill="auto"/>
          </w:tcPr>
          <w:p w:rsidR="00D8488A" w:rsidRPr="00E8779C" w:rsidRDefault="00D8488A" w:rsidP="00D8488A">
            <w:pPr>
              <w:rPr>
                <w:rFonts w:ascii="Times New Roman" w:hAnsi="Times New Roman" w:cs="Times New Roman"/>
                <w:b/>
                <w:color w:val="000000"/>
                <w:sz w:val="24"/>
                <w:szCs w:val="24"/>
              </w:rPr>
            </w:pPr>
            <w:r w:rsidRPr="00E8779C">
              <w:rPr>
                <w:rFonts w:ascii="Times New Roman" w:hAnsi="Times New Roman" w:cs="Times New Roman"/>
                <w:b/>
                <w:color w:val="000000"/>
                <w:sz w:val="24"/>
                <w:szCs w:val="24"/>
              </w:rPr>
              <w:t>Órakeret:</w:t>
            </w:r>
            <w:r>
              <w:rPr>
                <w:rFonts w:ascii="Times New Roman" w:hAnsi="Times New Roman" w:cs="Times New Roman"/>
                <w:b/>
                <w:color w:val="000000"/>
                <w:sz w:val="24"/>
                <w:szCs w:val="24"/>
              </w:rPr>
              <w:t xml:space="preserve">     12+3 </w:t>
            </w:r>
            <w:r w:rsidRPr="00E8779C">
              <w:rPr>
                <w:rFonts w:ascii="Times New Roman" w:hAnsi="Times New Roman" w:cs="Times New Roman"/>
                <w:b/>
                <w:color w:val="000000"/>
                <w:sz w:val="24"/>
                <w:szCs w:val="24"/>
              </w:rPr>
              <w:t>óra</w:t>
            </w:r>
          </w:p>
        </w:tc>
      </w:tr>
      <w:tr w:rsidR="00D8488A" w:rsidRPr="00E8779C" w:rsidTr="00D8488A">
        <w:trPr>
          <w:trHeight w:val="425"/>
        </w:trPr>
        <w:tc>
          <w:tcPr>
            <w:tcW w:w="1951" w:type="dxa"/>
            <w:vMerge w:val="restart"/>
            <w:shd w:val="clear" w:color="auto" w:fill="auto"/>
          </w:tcPr>
          <w:p w:rsidR="00D8488A" w:rsidRPr="00E8779C" w:rsidRDefault="00D8488A"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t>Tananyag tartalma</w:t>
            </w:r>
          </w:p>
        </w:tc>
        <w:tc>
          <w:tcPr>
            <w:tcW w:w="7400" w:type="dxa"/>
            <w:gridSpan w:val="3"/>
            <w:shd w:val="clear" w:color="auto" w:fill="auto"/>
          </w:tcPr>
          <w:p w:rsidR="00D8488A" w:rsidRPr="00E8779C" w:rsidRDefault="00D8488A" w:rsidP="00D8488A">
            <w:pPr>
              <w:numPr>
                <w:ilvl w:val="0"/>
                <w:numId w:val="22"/>
              </w:numPr>
              <w:spacing w:after="200" w:line="276" w:lineRule="auto"/>
              <w:rPr>
                <w:rFonts w:ascii="Times New Roman" w:hAnsi="Times New Roman" w:cs="Times New Roman"/>
                <w:bCs/>
                <w:sz w:val="24"/>
                <w:szCs w:val="24"/>
              </w:rPr>
            </w:pPr>
            <w:r w:rsidRPr="00E8779C">
              <w:rPr>
                <w:rFonts w:ascii="Times New Roman" w:hAnsi="Times New Roman" w:cs="Times New Roman"/>
                <w:b/>
                <w:i/>
                <w:sz w:val="24"/>
                <w:szCs w:val="24"/>
              </w:rPr>
              <w:t>A reformáció vallásos irodalma, az anyanyelvű kultúra születése</w:t>
            </w:r>
          </w:p>
        </w:tc>
      </w:tr>
      <w:tr w:rsidR="00D8488A" w:rsidRPr="00E8779C" w:rsidTr="00D8488A">
        <w:trPr>
          <w:trHeight w:val="425"/>
        </w:trPr>
        <w:tc>
          <w:tcPr>
            <w:tcW w:w="1951" w:type="dxa"/>
            <w:vMerge/>
            <w:shd w:val="clear" w:color="auto" w:fill="auto"/>
          </w:tcPr>
          <w:p w:rsidR="00D8488A" w:rsidRPr="00E8779C"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E8779C" w:rsidRDefault="00D8488A" w:rsidP="00D8488A">
            <w:pPr>
              <w:rPr>
                <w:rFonts w:ascii="Times New Roman" w:hAnsi="Times New Roman" w:cs="Times New Roman"/>
                <w:bCs/>
                <w:sz w:val="24"/>
                <w:szCs w:val="24"/>
              </w:rPr>
            </w:pPr>
            <w:r w:rsidRPr="00E8779C">
              <w:rPr>
                <w:rFonts w:ascii="Times New Roman" w:hAnsi="Times New Roman" w:cs="Times New Roman"/>
                <w:b/>
                <w:color w:val="000000"/>
                <w:sz w:val="24"/>
                <w:szCs w:val="24"/>
              </w:rPr>
              <w:t>Törzsanyag</w:t>
            </w:r>
          </w:p>
        </w:tc>
        <w:tc>
          <w:tcPr>
            <w:tcW w:w="3700" w:type="dxa"/>
            <w:gridSpan w:val="2"/>
            <w:shd w:val="clear" w:color="auto" w:fill="auto"/>
          </w:tcPr>
          <w:p w:rsidR="00D8488A" w:rsidRPr="00E8779C" w:rsidRDefault="00D8488A" w:rsidP="00D8488A">
            <w:pPr>
              <w:rPr>
                <w:rFonts w:ascii="Times New Roman" w:hAnsi="Times New Roman" w:cs="Times New Roman"/>
                <w:bCs/>
                <w:sz w:val="24"/>
                <w:szCs w:val="24"/>
              </w:rPr>
            </w:pPr>
            <w:r w:rsidRPr="00E8779C">
              <w:rPr>
                <w:rFonts w:ascii="Times New Roman" w:hAnsi="Times New Roman" w:cs="Times New Roman"/>
                <w:b/>
                <w:color w:val="000000"/>
                <w:sz w:val="24"/>
                <w:szCs w:val="24"/>
              </w:rPr>
              <w:t>Ajánlott alkotók, művek</w:t>
            </w:r>
          </w:p>
        </w:tc>
      </w:tr>
      <w:tr w:rsidR="00D8488A" w:rsidRPr="00E8779C" w:rsidTr="00D8488A">
        <w:trPr>
          <w:trHeight w:val="170"/>
        </w:trPr>
        <w:tc>
          <w:tcPr>
            <w:tcW w:w="1951" w:type="dxa"/>
            <w:vMerge/>
            <w:shd w:val="clear" w:color="auto" w:fill="auto"/>
          </w:tcPr>
          <w:p w:rsidR="00D8488A" w:rsidRPr="00E8779C"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E8779C" w:rsidRDefault="00D8488A" w:rsidP="00D8488A">
            <w:pPr>
              <w:pStyle w:val="ListParagraph"/>
              <w:spacing w:after="0" w:line="240" w:lineRule="auto"/>
              <w:ind w:left="0"/>
              <w:contextualSpacing/>
              <w:rPr>
                <w:rFonts w:ascii="Times New Roman" w:hAnsi="Times New Roman" w:cs="Times New Roman"/>
                <w:sz w:val="24"/>
                <w:szCs w:val="24"/>
              </w:rPr>
            </w:pPr>
            <w:r w:rsidRPr="00E8779C">
              <w:rPr>
                <w:rFonts w:ascii="Times New Roman" w:hAnsi="Times New Roman" w:cs="Times New Roman"/>
                <w:sz w:val="24"/>
                <w:szCs w:val="24"/>
              </w:rPr>
              <w:t>Bibliafordítások:</w:t>
            </w:r>
          </w:p>
          <w:p w:rsidR="00D8488A" w:rsidRPr="00E8779C" w:rsidRDefault="00D8488A" w:rsidP="00D8488A">
            <w:pPr>
              <w:rPr>
                <w:rFonts w:ascii="Times New Roman" w:hAnsi="Times New Roman" w:cs="Times New Roman"/>
                <w:sz w:val="24"/>
                <w:szCs w:val="24"/>
              </w:rPr>
            </w:pPr>
            <w:r w:rsidRPr="00E8779C">
              <w:rPr>
                <w:rFonts w:ascii="Times New Roman" w:hAnsi="Times New Roman" w:cs="Times New Roman"/>
                <w:sz w:val="24"/>
                <w:szCs w:val="24"/>
              </w:rPr>
              <w:t xml:space="preserve">Károli Gáspár Szent Biblia </w:t>
            </w:r>
          </w:p>
          <w:p w:rsidR="00D8488A" w:rsidRPr="00E8779C" w:rsidRDefault="00D8488A" w:rsidP="00D8488A">
            <w:pPr>
              <w:pStyle w:val="ListParagraph"/>
              <w:spacing w:after="0" w:line="240" w:lineRule="auto"/>
              <w:ind w:left="0"/>
              <w:contextualSpacing/>
              <w:rPr>
                <w:rFonts w:ascii="Times New Roman" w:hAnsi="Times New Roman" w:cs="Times New Roman"/>
                <w:sz w:val="24"/>
                <w:szCs w:val="24"/>
              </w:rPr>
            </w:pPr>
            <w:r w:rsidRPr="00E8779C">
              <w:rPr>
                <w:rFonts w:ascii="Times New Roman" w:hAnsi="Times New Roman" w:cs="Times New Roman"/>
                <w:sz w:val="24"/>
                <w:szCs w:val="24"/>
              </w:rPr>
              <w:t>Zsoltárfordítások</w:t>
            </w:r>
          </w:p>
          <w:p w:rsidR="00D8488A" w:rsidRPr="00E8779C" w:rsidRDefault="00D8488A" w:rsidP="00D8488A">
            <w:pPr>
              <w:rPr>
                <w:rFonts w:ascii="Times New Roman" w:hAnsi="Times New Roman" w:cs="Times New Roman"/>
                <w:bCs/>
                <w:sz w:val="24"/>
                <w:szCs w:val="24"/>
              </w:rPr>
            </w:pPr>
            <w:r w:rsidRPr="00E8779C">
              <w:rPr>
                <w:rFonts w:ascii="Times New Roman" w:hAnsi="Times New Roman" w:cs="Times New Roman"/>
                <w:sz w:val="24"/>
                <w:szCs w:val="24"/>
              </w:rPr>
              <w:t>Szenczi Molnár Albert: 42. zsoltár</w:t>
            </w:r>
          </w:p>
        </w:tc>
        <w:tc>
          <w:tcPr>
            <w:tcW w:w="3700" w:type="dxa"/>
            <w:gridSpan w:val="2"/>
            <w:vMerge w:val="restart"/>
            <w:shd w:val="clear" w:color="auto" w:fill="auto"/>
          </w:tcPr>
          <w:p w:rsidR="00D8488A" w:rsidRPr="00E8779C" w:rsidRDefault="00D8488A" w:rsidP="00D8488A">
            <w:pPr>
              <w:spacing w:after="0"/>
              <w:rPr>
                <w:rFonts w:ascii="Times New Roman" w:hAnsi="Times New Roman" w:cs="Times New Roman"/>
                <w:sz w:val="24"/>
                <w:szCs w:val="24"/>
              </w:rPr>
            </w:pPr>
            <w:r w:rsidRPr="00E8779C">
              <w:rPr>
                <w:rFonts w:ascii="Times New Roman" w:hAnsi="Times New Roman" w:cs="Times New Roman"/>
                <w:sz w:val="24"/>
                <w:szCs w:val="24"/>
              </w:rPr>
              <w:t>Irodalom és film</w:t>
            </w:r>
          </w:p>
          <w:p w:rsidR="00D8488A" w:rsidRPr="00E8779C" w:rsidRDefault="00D8488A" w:rsidP="00D8488A">
            <w:pPr>
              <w:rPr>
                <w:rFonts w:ascii="Times New Roman" w:hAnsi="Times New Roman" w:cs="Times New Roman"/>
                <w:sz w:val="24"/>
                <w:szCs w:val="24"/>
              </w:rPr>
            </w:pPr>
            <w:r w:rsidRPr="00E8779C">
              <w:rPr>
                <w:rFonts w:ascii="Times New Roman" w:hAnsi="Times New Roman" w:cs="Times New Roman"/>
                <w:sz w:val="24"/>
                <w:szCs w:val="24"/>
              </w:rPr>
              <w:t>Eric Till: Luther (részlet)</w:t>
            </w:r>
          </w:p>
          <w:p w:rsidR="00D8488A" w:rsidRPr="00E8779C" w:rsidRDefault="00D8488A" w:rsidP="00D8488A">
            <w:pPr>
              <w:rPr>
                <w:rFonts w:ascii="Times New Roman" w:hAnsi="Times New Roman" w:cs="Times New Roman"/>
                <w:sz w:val="24"/>
                <w:szCs w:val="24"/>
              </w:rPr>
            </w:pPr>
            <w:r w:rsidRPr="00E8779C">
              <w:rPr>
                <w:rFonts w:ascii="Times New Roman" w:hAnsi="Times New Roman" w:cs="Times New Roman"/>
                <w:sz w:val="24"/>
                <w:szCs w:val="24"/>
              </w:rPr>
              <w:t>Reményik Sándor: A fordító</w:t>
            </w:r>
          </w:p>
          <w:p w:rsidR="00D8488A" w:rsidRPr="00E8779C" w:rsidRDefault="00D8488A" w:rsidP="00D8488A">
            <w:pPr>
              <w:rPr>
                <w:rFonts w:ascii="Times New Roman" w:hAnsi="Times New Roman" w:cs="Times New Roman"/>
                <w:sz w:val="24"/>
                <w:szCs w:val="24"/>
              </w:rPr>
            </w:pPr>
            <w:r w:rsidRPr="00E8779C">
              <w:rPr>
                <w:rFonts w:ascii="Times New Roman" w:hAnsi="Times New Roman" w:cs="Times New Roman"/>
                <w:sz w:val="24"/>
                <w:szCs w:val="24"/>
              </w:rPr>
              <w:t>Sylvester János: Újtestamentum fordítása (ajánló vers)</w:t>
            </w:r>
          </w:p>
          <w:p w:rsidR="00D8488A" w:rsidRPr="00E8779C" w:rsidRDefault="00D8488A" w:rsidP="00D8488A">
            <w:pPr>
              <w:spacing w:after="0"/>
              <w:rPr>
                <w:rFonts w:ascii="Times New Roman" w:hAnsi="Times New Roman" w:cs="Times New Roman"/>
                <w:sz w:val="24"/>
                <w:szCs w:val="24"/>
              </w:rPr>
            </w:pPr>
            <w:r w:rsidRPr="00E8779C">
              <w:rPr>
                <w:rFonts w:ascii="Times New Roman" w:hAnsi="Times New Roman" w:cs="Times New Roman"/>
                <w:sz w:val="24"/>
                <w:szCs w:val="24"/>
              </w:rPr>
              <w:t>Irodalom és film</w:t>
            </w:r>
          </w:p>
          <w:p w:rsidR="00D8488A" w:rsidRPr="00E8779C" w:rsidRDefault="00D8488A" w:rsidP="00D8488A">
            <w:pPr>
              <w:spacing w:after="0"/>
              <w:rPr>
                <w:rFonts w:ascii="Times New Roman" w:hAnsi="Times New Roman" w:cs="Times New Roman"/>
                <w:bCs/>
                <w:sz w:val="24"/>
                <w:szCs w:val="24"/>
              </w:rPr>
            </w:pPr>
            <w:r w:rsidRPr="00E8779C">
              <w:rPr>
                <w:rFonts w:ascii="Times New Roman" w:hAnsi="Times New Roman" w:cs="Times New Roman"/>
                <w:sz w:val="24"/>
                <w:szCs w:val="24"/>
              </w:rPr>
              <w:t>Richly Zsolt: Heltai Gáspár mesél (rajzfilmek) (részlet)</w:t>
            </w:r>
          </w:p>
        </w:tc>
      </w:tr>
      <w:tr w:rsidR="00D8488A" w:rsidRPr="00E8779C" w:rsidTr="00D8488A">
        <w:trPr>
          <w:trHeight w:val="170"/>
        </w:trPr>
        <w:tc>
          <w:tcPr>
            <w:tcW w:w="1951" w:type="dxa"/>
            <w:vMerge/>
            <w:shd w:val="clear" w:color="auto" w:fill="auto"/>
          </w:tcPr>
          <w:p w:rsidR="00D8488A" w:rsidRPr="00E8779C"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E8779C" w:rsidRDefault="00D8488A" w:rsidP="00D8488A">
            <w:pPr>
              <w:rPr>
                <w:rFonts w:ascii="Times New Roman" w:hAnsi="Times New Roman" w:cs="Times New Roman"/>
                <w:sz w:val="24"/>
                <w:szCs w:val="24"/>
              </w:rPr>
            </w:pPr>
            <w:r w:rsidRPr="00E8779C">
              <w:rPr>
                <w:rFonts w:ascii="Times New Roman" w:hAnsi="Times New Roman" w:cs="Times New Roman"/>
                <w:sz w:val="24"/>
                <w:szCs w:val="24"/>
              </w:rPr>
              <w:t>Heltai Gáspár: Száz fabula (részletek)</w:t>
            </w:r>
          </w:p>
        </w:tc>
        <w:tc>
          <w:tcPr>
            <w:tcW w:w="3700" w:type="dxa"/>
            <w:gridSpan w:val="2"/>
            <w:vMerge/>
            <w:shd w:val="clear" w:color="auto" w:fill="auto"/>
          </w:tcPr>
          <w:p w:rsidR="00D8488A" w:rsidRPr="00E8779C" w:rsidRDefault="00D8488A" w:rsidP="00D8488A">
            <w:pPr>
              <w:rPr>
                <w:rFonts w:ascii="Times New Roman" w:hAnsi="Times New Roman" w:cs="Times New Roman"/>
                <w:sz w:val="24"/>
                <w:szCs w:val="24"/>
              </w:rPr>
            </w:pPr>
          </w:p>
        </w:tc>
      </w:tr>
      <w:tr w:rsidR="00D8488A" w:rsidRPr="00E8779C" w:rsidTr="00D8488A">
        <w:trPr>
          <w:trHeight w:val="425"/>
        </w:trPr>
        <w:tc>
          <w:tcPr>
            <w:tcW w:w="1951" w:type="dxa"/>
            <w:vMerge/>
            <w:shd w:val="clear" w:color="auto" w:fill="auto"/>
          </w:tcPr>
          <w:p w:rsidR="00D8488A" w:rsidRPr="00E8779C" w:rsidRDefault="00D8488A" w:rsidP="00D8488A">
            <w:pPr>
              <w:rPr>
                <w:rFonts w:ascii="Times New Roman" w:hAnsi="Times New Roman" w:cs="Times New Roman"/>
                <w:b/>
                <w:color w:val="000000"/>
                <w:sz w:val="24"/>
                <w:szCs w:val="24"/>
              </w:rPr>
            </w:pPr>
          </w:p>
        </w:tc>
        <w:tc>
          <w:tcPr>
            <w:tcW w:w="7400" w:type="dxa"/>
            <w:gridSpan w:val="3"/>
            <w:shd w:val="clear" w:color="auto" w:fill="auto"/>
          </w:tcPr>
          <w:p w:rsidR="00D8488A" w:rsidRPr="00E8779C" w:rsidRDefault="00D8488A" w:rsidP="00D8488A">
            <w:pPr>
              <w:numPr>
                <w:ilvl w:val="0"/>
                <w:numId w:val="22"/>
              </w:numPr>
              <w:spacing w:after="200" w:line="276" w:lineRule="auto"/>
              <w:rPr>
                <w:rFonts w:ascii="Times New Roman" w:hAnsi="Times New Roman" w:cs="Times New Roman"/>
                <w:bCs/>
                <w:sz w:val="24"/>
                <w:szCs w:val="24"/>
              </w:rPr>
            </w:pPr>
            <w:r>
              <w:rPr>
                <w:rFonts w:ascii="Times New Roman" w:hAnsi="Times New Roman" w:cs="Times New Roman"/>
                <w:b/>
                <w:i/>
                <w:sz w:val="24"/>
                <w:szCs w:val="24"/>
              </w:rPr>
              <w:t>A reformáció világi irodal</w:t>
            </w:r>
            <w:r w:rsidRPr="00E8779C">
              <w:rPr>
                <w:rFonts w:ascii="Times New Roman" w:hAnsi="Times New Roman" w:cs="Times New Roman"/>
                <w:b/>
                <w:i/>
                <w:sz w:val="24"/>
                <w:szCs w:val="24"/>
              </w:rPr>
              <w:t>m</w:t>
            </w:r>
            <w:r>
              <w:rPr>
                <w:rFonts w:ascii="Times New Roman" w:hAnsi="Times New Roman" w:cs="Times New Roman"/>
                <w:b/>
                <w:i/>
                <w:sz w:val="24"/>
                <w:szCs w:val="24"/>
              </w:rPr>
              <w:t>a</w:t>
            </w:r>
          </w:p>
        </w:tc>
      </w:tr>
      <w:tr w:rsidR="00D8488A" w:rsidRPr="00E8779C" w:rsidTr="00D8488A">
        <w:trPr>
          <w:trHeight w:val="170"/>
        </w:trPr>
        <w:tc>
          <w:tcPr>
            <w:tcW w:w="1951" w:type="dxa"/>
            <w:vMerge/>
            <w:shd w:val="clear" w:color="auto" w:fill="auto"/>
          </w:tcPr>
          <w:p w:rsidR="00D8488A" w:rsidRPr="00E8779C"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E8779C" w:rsidRDefault="00D8488A" w:rsidP="00D8488A">
            <w:pPr>
              <w:rPr>
                <w:rFonts w:ascii="Times New Roman" w:hAnsi="Times New Roman" w:cs="Times New Roman"/>
                <w:bCs/>
                <w:sz w:val="24"/>
                <w:szCs w:val="24"/>
              </w:rPr>
            </w:pPr>
            <w:r w:rsidRPr="00E8779C">
              <w:rPr>
                <w:rFonts w:ascii="Times New Roman" w:hAnsi="Times New Roman" w:cs="Times New Roman"/>
                <w:b/>
                <w:color w:val="000000"/>
                <w:sz w:val="24"/>
                <w:szCs w:val="24"/>
              </w:rPr>
              <w:t>Törzsanyag</w:t>
            </w:r>
          </w:p>
        </w:tc>
        <w:tc>
          <w:tcPr>
            <w:tcW w:w="3700" w:type="dxa"/>
            <w:gridSpan w:val="2"/>
            <w:shd w:val="clear" w:color="auto" w:fill="auto"/>
          </w:tcPr>
          <w:p w:rsidR="00D8488A" w:rsidRPr="00E8779C" w:rsidRDefault="00D8488A" w:rsidP="00D8488A">
            <w:pPr>
              <w:rPr>
                <w:rFonts w:ascii="Times New Roman" w:hAnsi="Times New Roman" w:cs="Times New Roman"/>
                <w:bCs/>
                <w:sz w:val="24"/>
                <w:szCs w:val="24"/>
              </w:rPr>
            </w:pPr>
            <w:r w:rsidRPr="00E8779C">
              <w:rPr>
                <w:rFonts w:ascii="Times New Roman" w:hAnsi="Times New Roman" w:cs="Times New Roman"/>
                <w:b/>
                <w:color w:val="000000"/>
                <w:sz w:val="24"/>
                <w:szCs w:val="24"/>
              </w:rPr>
              <w:t>Ajánlott alkotók, művek</w:t>
            </w:r>
          </w:p>
        </w:tc>
      </w:tr>
      <w:tr w:rsidR="00D8488A" w:rsidRPr="00E8779C" w:rsidTr="00D8488A">
        <w:trPr>
          <w:trHeight w:val="484"/>
        </w:trPr>
        <w:tc>
          <w:tcPr>
            <w:tcW w:w="1951" w:type="dxa"/>
            <w:vMerge/>
            <w:shd w:val="clear" w:color="auto" w:fill="auto"/>
          </w:tcPr>
          <w:p w:rsidR="00D8488A" w:rsidRPr="00E8779C"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E8779C" w:rsidRDefault="00D8488A" w:rsidP="00D8488A">
            <w:pPr>
              <w:spacing w:after="0"/>
              <w:rPr>
                <w:rFonts w:ascii="Times New Roman" w:hAnsi="Times New Roman" w:cs="Times New Roman"/>
                <w:sz w:val="24"/>
                <w:szCs w:val="24"/>
              </w:rPr>
            </w:pPr>
            <w:r w:rsidRPr="00E8779C">
              <w:rPr>
                <w:rFonts w:ascii="Times New Roman" w:hAnsi="Times New Roman" w:cs="Times New Roman"/>
                <w:sz w:val="24"/>
                <w:szCs w:val="24"/>
              </w:rPr>
              <w:t>Históriás énekek:</w:t>
            </w:r>
          </w:p>
          <w:p w:rsidR="00D8488A" w:rsidRPr="00E8779C" w:rsidRDefault="00D8488A" w:rsidP="00D8488A">
            <w:pPr>
              <w:rPr>
                <w:rFonts w:ascii="Times New Roman" w:hAnsi="Times New Roman" w:cs="Times New Roman"/>
                <w:bCs/>
                <w:sz w:val="24"/>
                <w:szCs w:val="24"/>
              </w:rPr>
            </w:pPr>
            <w:r w:rsidRPr="00E8779C">
              <w:rPr>
                <w:rFonts w:ascii="Times New Roman" w:hAnsi="Times New Roman" w:cs="Times New Roman"/>
                <w:sz w:val="24"/>
                <w:szCs w:val="24"/>
              </w:rPr>
              <w:t>Tinódi Lantos Sebestyén: Eger vár viadaljáról (részlet)</w:t>
            </w:r>
          </w:p>
        </w:tc>
        <w:tc>
          <w:tcPr>
            <w:tcW w:w="3700" w:type="dxa"/>
            <w:gridSpan w:val="2"/>
            <w:vMerge w:val="restart"/>
            <w:shd w:val="clear" w:color="auto" w:fill="auto"/>
          </w:tcPr>
          <w:p w:rsidR="00D8488A" w:rsidRPr="00E8779C" w:rsidRDefault="00D8488A" w:rsidP="00D8488A">
            <w:pPr>
              <w:rPr>
                <w:rFonts w:ascii="Times New Roman" w:hAnsi="Times New Roman" w:cs="Times New Roman"/>
                <w:sz w:val="24"/>
                <w:szCs w:val="24"/>
              </w:rPr>
            </w:pPr>
            <w:r w:rsidRPr="00E8779C">
              <w:rPr>
                <w:rFonts w:ascii="Times New Roman" w:hAnsi="Times New Roman" w:cs="Times New Roman"/>
                <w:sz w:val="24"/>
                <w:szCs w:val="24"/>
              </w:rPr>
              <w:t xml:space="preserve">Szemelvények a magyar reformáció irodalmából </w:t>
            </w:r>
          </w:p>
          <w:p w:rsidR="00D8488A" w:rsidRPr="00E8779C" w:rsidRDefault="00D8488A" w:rsidP="00D8488A">
            <w:pPr>
              <w:rPr>
                <w:rFonts w:ascii="Times New Roman" w:hAnsi="Times New Roman" w:cs="Times New Roman"/>
                <w:bCs/>
                <w:sz w:val="24"/>
                <w:szCs w:val="24"/>
              </w:rPr>
            </w:pPr>
          </w:p>
        </w:tc>
      </w:tr>
      <w:tr w:rsidR="00D8488A" w:rsidRPr="00E8779C" w:rsidTr="00D8488A">
        <w:trPr>
          <w:trHeight w:val="483"/>
        </w:trPr>
        <w:tc>
          <w:tcPr>
            <w:tcW w:w="1951" w:type="dxa"/>
            <w:vMerge/>
            <w:shd w:val="clear" w:color="auto" w:fill="auto"/>
          </w:tcPr>
          <w:p w:rsidR="00D8488A" w:rsidRPr="00E8779C"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E8779C" w:rsidRDefault="00D8488A" w:rsidP="00D8488A">
            <w:pPr>
              <w:pStyle w:val="ListParagraph"/>
              <w:spacing w:after="0" w:line="240" w:lineRule="auto"/>
              <w:ind w:left="0"/>
              <w:contextualSpacing/>
              <w:rPr>
                <w:rFonts w:ascii="Times New Roman" w:hAnsi="Times New Roman" w:cs="Times New Roman"/>
                <w:sz w:val="24"/>
                <w:szCs w:val="24"/>
              </w:rPr>
            </w:pPr>
            <w:r w:rsidRPr="00E8779C">
              <w:rPr>
                <w:rFonts w:ascii="Times New Roman" w:hAnsi="Times New Roman" w:cs="Times New Roman"/>
                <w:sz w:val="24"/>
                <w:szCs w:val="24"/>
              </w:rPr>
              <w:t xml:space="preserve">Széphistóriák: </w:t>
            </w:r>
          </w:p>
          <w:p w:rsidR="00D8488A" w:rsidRPr="00E8779C" w:rsidRDefault="00D8488A" w:rsidP="00D8488A">
            <w:pPr>
              <w:rPr>
                <w:rFonts w:ascii="Times New Roman" w:hAnsi="Times New Roman" w:cs="Times New Roman"/>
                <w:sz w:val="24"/>
                <w:szCs w:val="24"/>
              </w:rPr>
            </w:pPr>
            <w:r w:rsidRPr="00E8779C">
              <w:rPr>
                <w:rFonts w:ascii="Times New Roman" w:hAnsi="Times New Roman" w:cs="Times New Roman"/>
                <w:sz w:val="24"/>
                <w:szCs w:val="24"/>
              </w:rPr>
              <w:t>Gyergyai (Gergei) Albert: História egy Árgirus nevű királyfiról és egy tündér szűz leányról (részletek)</w:t>
            </w:r>
          </w:p>
        </w:tc>
        <w:tc>
          <w:tcPr>
            <w:tcW w:w="3700" w:type="dxa"/>
            <w:gridSpan w:val="2"/>
            <w:vMerge/>
            <w:shd w:val="clear" w:color="auto" w:fill="auto"/>
          </w:tcPr>
          <w:p w:rsidR="00D8488A" w:rsidRPr="00E8779C" w:rsidRDefault="00D8488A" w:rsidP="00D8488A">
            <w:pPr>
              <w:rPr>
                <w:rFonts w:ascii="Times New Roman" w:hAnsi="Times New Roman" w:cs="Times New Roman"/>
                <w:sz w:val="24"/>
                <w:szCs w:val="24"/>
              </w:rPr>
            </w:pPr>
          </w:p>
        </w:tc>
      </w:tr>
      <w:tr w:rsidR="00D8488A" w:rsidRPr="00E8779C" w:rsidTr="00D8488A">
        <w:trPr>
          <w:trHeight w:val="170"/>
        </w:trPr>
        <w:tc>
          <w:tcPr>
            <w:tcW w:w="1951" w:type="dxa"/>
            <w:shd w:val="clear" w:color="auto" w:fill="auto"/>
          </w:tcPr>
          <w:p w:rsidR="00D8488A" w:rsidRPr="00E8779C"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E8779C" w:rsidRDefault="00D8488A" w:rsidP="00D8488A">
            <w:pPr>
              <w:rPr>
                <w:rFonts w:ascii="Times New Roman" w:hAnsi="Times New Roman" w:cs="Times New Roman"/>
                <w:sz w:val="24"/>
                <w:szCs w:val="24"/>
              </w:rPr>
            </w:pPr>
          </w:p>
        </w:tc>
        <w:tc>
          <w:tcPr>
            <w:tcW w:w="3700" w:type="dxa"/>
            <w:gridSpan w:val="2"/>
            <w:shd w:val="clear" w:color="auto" w:fill="auto"/>
          </w:tcPr>
          <w:p w:rsidR="00D8488A" w:rsidRPr="00E8779C" w:rsidRDefault="00D8488A" w:rsidP="00D8488A">
            <w:pPr>
              <w:rPr>
                <w:rFonts w:ascii="Times New Roman" w:hAnsi="Times New Roman" w:cs="Times New Roman"/>
                <w:sz w:val="24"/>
                <w:szCs w:val="24"/>
              </w:rPr>
            </w:pPr>
            <w:r w:rsidRPr="00E8779C">
              <w:rPr>
                <w:rFonts w:ascii="Times New Roman" w:hAnsi="Times New Roman" w:cs="Times New Roman"/>
                <w:sz w:val="24"/>
                <w:szCs w:val="24"/>
              </w:rPr>
              <w:t xml:space="preserve">A regény születése </w:t>
            </w:r>
          </w:p>
          <w:p w:rsidR="00D8488A" w:rsidRPr="00E8779C" w:rsidRDefault="00D8488A" w:rsidP="00D8488A">
            <w:pPr>
              <w:rPr>
                <w:rFonts w:ascii="Times New Roman" w:hAnsi="Times New Roman" w:cs="Times New Roman"/>
                <w:bCs/>
                <w:sz w:val="24"/>
                <w:szCs w:val="24"/>
              </w:rPr>
            </w:pPr>
            <w:r w:rsidRPr="00E8779C">
              <w:rPr>
                <w:rFonts w:ascii="Times New Roman" w:hAnsi="Times New Roman" w:cs="Times New Roman"/>
                <w:sz w:val="24"/>
                <w:szCs w:val="24"/>
              </w:rPr>
              <w:t>Miguel Cervantes Saavedra: Don Quijote (részletek)</w:t>
            </w:r>
          </w:p>
        </w:tc>
      </w:tr>
      <w:tr w:rsidR="00D8488A" w:rsidRPr="00E8779C" w:rsidTr="00D8488A">
        <w:trPr>
          <w:trHeight w:val="170"/>
        </w:trPr>
        <w:tc>
          <w:tcPr>
            <w:tcW w:w="1951" w:type="dxa"/>
            <w:shd w:val="clear" w:color="auto" w:fill="auto"/>
          </w:tcPr>
          <w:p w:rsidR="00D8488A" w:rsidRPr="00E8779C" w:rsidRDefault="00D8488A" w:rsidP="00D8488A">
            <w:pPr>
              <w:rPr>
                <w:rFonts w:ascii="Times New Roman" w:hAnsi="Times New Roman" w:cs="Times New Roman"/>
                <w:b/>
                <w:color w:val="000000"/>
                <w:sz w:val="24"/>
                <w:szCs w:val="24"/>
              </w:rPr>
            </w:pPr>
          </w:p>
        </w:tc>
        <w:tc>
          <w:tcPr>
            <w:tcW w:w="7400" w:type="dxa"/>
            <w:gridSpan w:val="3"/>
            <w:shd w:val="clear" w:color="auto" w:fill="auto"/>
          </w:tcPr>
          <w:p w:rsidR="00D8488A" w:rsidRPr="00E8779C" w:rsidRDefault="00D8488A" w:rsidP="00D8488A">
            <w:pPr>
              <w:numPr>
                <w:ilvl w:val="0"/>
                <w:numId w:val="22"/>
              </w:numPr>
              <w:spacing w:after="200" w:line="276" w:lineRule="auto"/>
              <w:rPr>
                <w:rFonts w:ascii="Times New Roman" w:hAnsi="Times New Roman" w:cs="Times New Roman"/>
                <w:sz w:val="24"/>
                <w:szCs w:val="24"/>
              </w:rPr>
            </w:pPr>
            <w:r w:rsidRPr="00E037A1">
              <w:rPr>
                <w:rFonts w:ascii="Times New Roman" w:hAnsi="Times New Roman" w:cs="Times New Roman"/>
                <w:b/>
                <w:i/>
                <w:sz w:val="24"/>
                <w:szCs w:val="24"/>
              </w:rPr>
              <w:t>Líra a reformáció korában</w:t>
            </w:r>
          </w:p>
        </w:tc>
      </w:tr>
      <w:tr w:rsidR="00D8488A" w:rsidRPr="00E8779C" w:rsidTr="00D8488A">
        <w:trPr>
          <w:trHeight w:val="170"/>
        </w:trPr>
        <w:tc>
          <w:tcPr>
            <w:tcW w:w="1951" w:type="dxa"/>
            <w:shd w:val="clear" w:color="auto" w:fill="auto"/>
          </w:tcPr>
          <w:p w:rsidR="00D8488A" w:rsidRPr="00E8779C"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E8779C" w:rsidRDefault="00D8488A" w:rsidP="00D8488A">
            <w:pPr>
              <w:rPr>
                <w:rFonts w:ascii="Times New Roman" w:hAnsi="Times New Roman" w:cs="Times New Roman"/>
                <w:sz w:val="24"/>
                <w:szCs w:val="24"/>
              </w:rPr>
            </w:pPr>
            <w:r>
              <w:rPr>
                <w:rFonts w:ascii="Times New Roman" w:hAnsi="Times New Roman" w:cs="Times New Roman"/>
                <w:b/>
                <w:i/>
                <w:sz w:val="24"/>
                <w:szCs w:val="24"/>
              </w:rPr>
              <w:t>a)</w:t>
            </w:r>
            <w:r w:rsidRPr="00F32A37">
              <w:rPr>
                <w:rFonts w:ascii="Times New Roman" w:hAnsi="Times New Roman" w:cs="Times New Roman"/>
                <w:b/>
                <w:i/>
                <w:sz w:val="24"/>
                <w:szCs w:val="24"/>
              </w:rPr>
              <w:t>Portré: Balassi Bálint</w:t>
            </w:r>
          </w:p>
        </w:tc>
        <w:tc>
          <w:tcPr>
            <w:tcW w:w="3700" w:type="dxa"/>
            <w:gridSpan w:val="2"/>
            <w:vMerge w:val="restart"/>
            <w:shd w:val="clear" w:color="auto" w:fill="auto"/>
          </w:tcPr>
          <w:p w:rsidR="00D8488A" w:rsidRPr="00712D3D" w:rsidRDefault="00D8488A" w:rsidP="00D8488A">
            <w:pPr>
              <w:rPr>
                <w:rFonts w:ascii="Times New Roman" w:hAnsi="Times New Roman" w:cs="Times New Roman"/>
                <w:sz w:val="24"/>
                <w:szCs w:val="24"/>
              </w:rPr>
            </w:pPr>
            <w:r w:rsidRPr="00712D3D">
              <w:rPr>
                <w:rFonts w:ascii="Times New Roman" w:hAnsi="Times New Roman" w:cs="Times New Roman"/>
                <w:sz w:val="24"/>
                <w:szCs w:val="24"/>
              </w:rPr>
              <w:t>További Balassi-versek</w:t>
            </w:r>
          </w:p>
          <w:p w:rsidR="00D8488A" w:rsidRPr="00E8779C" w:rsidRDefault="00D8488A" w:rsidP="00D8488A">
            <w:pPr>
              <w:rPr>
                <w:rFonts w:ascii="Times New Roman" w:hAnsi="Times New Roman" w:cs="Times New Roman"/>
                <w:sz w:val="24"/>
                <w:szCs w:val="24"/>
              </w:rPr>
            </w:pPr>
            <w:r w:rsidRPr="00712D3D">
              <w:rPr>
                <w:rFonts w:ascii="Times New Roman" w:hAnsi="Times New Roman" w:cs="Times New Roman"/>
                <w:sz w:val="24"/>
                <w:szCs w:val="24"/>
              </w:rPr>
              <w:t>További Shakespeare-szonettek</w:t>
            </w:r>
          </w:p>
        </w:tc>
      </w:tr>
      <w:tr w:rsidR="00D8488A" w:rsidRPr="00E8779C" w:rsidTr="00D8488A">
        <w:trPr>
          <w:trHeight w:val="170"/>
        </w:trPr>
        <w:tc>
          <w:tcPr>
            <w:tcW w:w="1951" w:type="dxa"/>
            <w:shd w:val="clear" w:color="auto" w:fill="auto"/>
          </w:tcPr>
          <w:p w:rsidR="00D8488A" w:rsidRPr="00E8779C"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E8779C" w:rsidRDefault="00D8488A" w:rsidP="00D8488A">
            <w:pPr>
              <w:rPr>
                <w:rFonts w:ascii="Times New Roman" w:hAnsi="Times New Roman" w:cs="Times New Roman"/>
                <w:sz w:val="24"/>
                <w:szCs w:val="24"/>
              </w:rPr>
            </w:pPr>
            <w:r w:rsidRPr="00F32A37">
              <w:rPr>
                <w:rFonts w:ascii="Times New Roman" w:hAnsi="Times New Roman" w:cs="Times New Roman"/>
                <w:sz w:val="24"/>
                <w:szCs w:val="24"/>
              </w:rPr>
              <w:t>Balassi Bálint: Egy katonaének</w:t>
            </w:r>
          </w:p>
        </w:tc>
        <w:tc>
          <w:tcPr>
            <w:tcW w:w="3700" w:type="dxa"/>
            <w:gridSpan w:val="2"/>
            <w:vMerge/>
            <w:shd w:val="clear" w:color="auto" w:fill="auto"/>
          </w:tcPr>
          <w:p w:rsidR="00D8488A" w:rsidRPr="00E8779C" w:rsidRDefault="00D8488A" w:rsidP="00D8488A">
            <w:pPr>
              <w:rPr>
                <w:rFonts w:ascii="Times New Roman" w:hAnsi="Times New Roman" w:cs="Times New Roman"/>
                <w:sz w:val="24"/>
                <w:szCs w:val="24"/>
              </w:rPr>
            </w:pPr>
          </w:p>
        </w:tc>
      </w:tr>
      <w:tr w:rsidR="00D8488A" w:rsidRPr="00E8779C" w:rsidTr="00D8488A">
        <w:trPr>
          <w:trHeight w:val="170"/>
        </w:trPr>
        <w:tc>
          <w:tcPr>
            <w:tcW w:w="1951" w:type="dxa"/>
            <w:shd w:val="clear" w:color="auto" w:fill="auto"/>
          </w:tcPr>
          <w:p w:rsidR="00D8488A" w:rsidRPr="00E8779C"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F32A37" w:rsidRDefault="00D8488A" w:rsidP="00D8488A">
            <w:pPr>
              <w:pStyle w:val="ListParagraph"/>
              <w:ind w:left="0"/>
              <w:rPr>
                <w:rFonts w:ascii="Times New Roman" w:hAnsi="Times New Roman" w:cs="Times New Roman"/>
                <w:sz w:val="24"/>
                <w:szCs w:val="24"/>
              </w:rPr>
            </w:pPr>
            <w:r w:rsidRPr="00F32A37">
              <w:rPr>
                <w:rFonts w:ascii="Times New Roman" w:hAnsi="Times New Roman" w:cs="Times New Roman"/>
                <w:sz w:val="24"/>
                <w:szCs w:val="24"/>
              </w:rPr>
              <w:t>Balassi Bálint: Borivóknak való</w:t>
            </w:r>
          </w:p>
        </w:tc>
        <w:tc>
          <w:tcPr>
            <w:tcW w:w="3700" w:type="dxa"/>
            <w:gridSpan w:val="2"/>
            <w:vMerge/>
            <w:shd w:val="clear" w:color="auto" w:fill="auto"/>
          </w:tcPr>
          <w:p w:rsidR="00D8488A" w:rsidRPr="00E8779C" w:rsidRDefault="00D8488A" w:rsidP="00D8488A">
            <w:pPr>
              <w:rPr>
                <w:rFonts w:ascii="Times New Roman" w:hAnsi="Times New Roman" w:cs="Times New Roman"/>
                <w:sz w:val="24"/>
                <w:szCs w:val="24"/>
              </w:rPr>
            </w:pPr>
          </w:p>
        </w:tc>
      </w:tr>
      <w:tr w:rsidR="00D8488A" w:rsidRPr="00E8779C" w:rsidTr="00D8488A">
        <w:trPr>
          <w:trHeight w:val="170"/>
        </w:trPr>
        <w:tc>
          <w:tcPr>
            <w:tcW w:w="1951" w:type="dxa"/>
            <w:shd w:val="clear" w:color="auto" w:fill="auto"/>
          </w:tcPr>
          <w:p w:rsidR="00D8488A" w:rsidRPr="00E8779C"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F32A37" w:rsidRDefault="00D8488A" w:rsidP="00D8488A">
            <w:pPr>
              <w:pStyle w:val="ListParagraph"/>
              <w:ind w:left="0"/>
              <w:rPr>
                <w:rFonts w:ascii="Times New Roman" w:hAnsi="Times New Roman" w:cs="Times New Roman"/>
                <w:sz w:val="24"/>
                <w:szCs w:val="24"/>
              </w:rPr>
            </w:pPr>
            <w:r>
              <w:rPr>
                <w:rFonts w:ascii="Times New Roman" w:hAnsi="Times New Roman" w:cs="Times New Roman"/>
                <w:sz w:val="24"/>
                <w:szCs w:val="24"/>
              </w:rPr>
              <w:t>B</w:t>
            </w:r>
            <w:r w:rsidRPr="00F32A37">
              <w:rPr>
                <w:rFonts w:ascii="Times New Roman" w:hAnsi="Times New Roman" w:cs="Times New Roman"/>
                <w:sz w:val="24"/>
                <w:szCs w:val="24"/>
              </w:rPr>
              <w:t>alassi Bálint: Adj már csendességet</w:t>
            </w:r>
            <w:r>
              <w:rPr>
                <w:rFonts w:ascii="Times New Roman" w:hAnsi="Times New Roman" w:cs="Times New Roman"/>
                <w:sz w:val="24"/>
                <w:szCs w:val="24"/>
              </w:rPr>
              <w:t>…</w:t>
            </w:r>
          </w:p>
        </w:tc>
        <w:tc>
          <w:tcPr>
            <w:tcW w:w="3700" w:type="dxa"/>
            <w:gridSpan w:val="2"/>
            <w:vMerge/>
            <w:shd w:val="clear" w:color="auto" w:fill="auto"/>
          </w:tcPr>
          <w:p w:rsidR="00D8488A" w:rsidRPr="00E8779C" w:rsidRDefault="00D8488A" w:rsidP="00D8488A">
            <w:pPr>
              <w:rPr>
                <w:rFonts w:ascii="Times New Roman" w:hAnsi="Times New Roman" w:cs="Times New Roman"/>
                <w:sz w:val="24"/>
                <w:szCs w:val="24"/>
              </w:rPr>
            </w:pPr>
          </w:p>
        </w:tc>
      </w:tr>
      <w:tr w:rsidR="00D8488A" w:rsidRPr="00E8779C" w:rsidTr="00D8488A">
        <w:trPr>
          <w:trHeight w:val="170"/>
        </w:trPr>
        <w:tc>
          <w:tcPr>
            <w:tcW w:w="1951" w:type="dxa"/>
            <w:shd w:val="clear" w:color="auto" w:fill="auto"/>
          </w:tcPr>
          <w:p w:rsidR="00D8488A" w:rsidRPr="00E8779C" w:rsidRDefault="00D8488A" w:rsidP="00D8488A">
            <w:pPr>
              <w:rPr>
                <w:rFonts w:ascii="Times New Roman" w:hAnsi="Times New Roman" w:cs="Times New Roman"/>
                <w:b/>
                <w:color w:val="000000"/>
                <w:sz w:val="24"/>
                <w:szCs w:val="24"/>
              </w:rPr>
            </w:pPr>
          </w:p>
        </w:tc>
        <w:tc>
          <w:tcPr>
            <w:tcW w:w="3700" w:type="dxa"/>
            <w:shd w:val="clear" w:color="auto" w:fill="auto"/>
          </w:tcPr>
          <w:p w:rsidR="00D8488A" w:rsidRDefault="00D8488A" w:rsidP="00D8488A">
            <w:pPr>
              <w:pStyle w:val="ListParagraph"/>
              <w:ind w:left="0"/>
              <w:rPr>
                <w:rFonts w:ascii="Times New Roman" w:hAnsi="Times New Roman" w:cs="Times New Roman"/>
                <w:sz w:val="24"/>
                <w:szCs w:val="24"/>
              </w:rPr>
            </w:pPr>
            <w:r w:rsidRPr="00F32A37">
              <w:rPr>
                <w:rFonts w:ascii="Times New Roman" w:hAnsi="Times New Roman" w:cs="Times New Roman"/>
                <w:sz w:val="24"/>
                <w:szCs w:val="24"/>
              </w:rPr>
              <w:t>Balassi Bálint: Hogy Júliára talála</w:t>
            </w:r>
            <w:r>
              <w:rPr>
                <w:rFonts w:ascii="Times New Roman" w:hAnsi="Times New Roman" w:cs="Times New Roman"/>
                <w:sz w:val="24"/>
                <w:szCs w:val="24"/>
              </w:rPr>
              <w:t>...</w:t>
            </w:r>
          </w:p>
        </w:tc>
        <w:tc>
          <w:tcPr>
            <w:tcW w:w="3700" w:type="dxa"/>
            <w:gridSpan w:val="2"/>
            <w:vMerge/>
            <w:shd w:val="clear" w:color="auto" w:fill="auto"/>
          </w:tcPr>
          <w:p w:rsidR="00D8488A" w:rsidRPr="00E8779C" w:rsidRDefault="00D8488A" w:rsidP="00D8488A">
            <w:pPr>
              <w:rPr>
                <w:rFonts w:ascii="Times New Roman" w:hAnsi="Times New Roman" w:cs="Times New Roman"/>
                <w:sz w:val="24"/>
                <w:szCs w:val="24"/>
              </w:rPr>
            </w:pPr>
          </w:p>
        </w:tc>
      </w:tr>
      <w:tr w:rsidR="00D8488A" w:rsidRPr="00E8779C" w:rsidTr="00D8488A">
        <w:trPr>
          <w:trHeight w:val="170"/>
        </w:trPr>
        <w:tc>
          <w:tcPr>
            <w:tcW w:w="1951" w:type="dxa"/>
            <w:shd w:val="clear" w:color="auto" w:fill="auto"/>
          </w:tcPr>
          <w:p w:rsidR="00D8488A" w:rsidRPr="00E8779C"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F32A37" w:rsidRDefault="00D8488A" w:rsidP="00D8488A">
            <w:pPr>
              <w:pStyle w:val="ListParagraph"/>
              <w:ind w:left="0"/>
              <w:rPr>
                <w:rFonts w:ascii="Times New Roman" w:hAnsi="Times New Roman" w:cs="Times New Roman"/>
                <w:sz w:val="24"/>
                <w:szCs w:val="24"/>
              </w:rPr>
            </w:pPr>
            <w:r>
              <w:rPr>
                <w:rFonts w:ascii="Times New Roman" w:hAnsi="Times New Roman" w:cs="Times New Roman"/>
                <w:b/>
                <w:i/>
                <w:sz w:val="24"/>
                <w:szCs w:val="24"/>
              </w:rPr>
              <w:t>b)</w:t>
            </w:r>
            <w:r w:rsidRPr="00650395">
              <w:rPr>
                <w:rFonts w:ascii="Times New Roman" w:hAnsi="Times New Roman" w:cs="Times New Roman"/>
                <w:b/>
                <w:i/>
                <w:sz w:val="24"/>
                <w:szCs w:val="24"/>
              </w:rPr>
              <w:t>William Shakespeare</w:t>
            </w:r>
            <w:r w:rsidRPr="00F32A37">
              <w:rPr>
                <w:rFonts w:ascii="Times New Roman" w:hAnsi="Times New Roman" w:cs="Times New Roman"/>
                <w:sz w:val="24"/>
                <w:szCs w:val="24"/>
              </w:rPr>
              <w:t>: LXXV. szonett</w:t>
            </w:r>
          </w:p>
        </w:tc>
        <w:tc>
          <w:tcPr>
            <w:tcW w:w="3700" w:type="dxa"/>
            <w:gridSpan w:val="2"/>
            <w:vMerge/>
            <w:shd w:val="clear" w:color="auto" w:fill="auto"/>
          </w:tcPr>
          <w:p w:rsidR="00D8488A" w:rsidRPr="00E8779C" w:rsidRDefault="00D8488A" w:rsidP="00D8488A">
            <w:pPr>
              <w:rPr>
                <w:rFonts w:ascii="Times New Roman" w:hAnsi="Times New Roman" w:cs="Times New Roman"/>
                <w:sz w:val="24"/>
                <w:szCs w:val="24"/>
              </w:rPr>
            </w:pPr>
          </w:p>
        </w:tc>
      </w:tr>
      <w:tr w:rsidR="00D8488A" w:rsidRPr="00E8779C" w:rsidTr="00D8488A">
        <w:trPr>
          <w:trHeight w:val="170"/>
        </w:trPr>
        <w:tc>
          <w:tcPr>
            <w:tcW w:w="1951" w:type="dxa"/>
            <w:shd w:val="clear" w:color="auto" w:fill="auto"/>
          </w:tcPr>
          <w:p w:rsidR="00D8488A" w:rsidRPr="00E8779C" w:rsidRDefault="00D8488A" w:rsidP="00D8488A">
            <w:pPr>
              <w:rPr>
                <w:rFonts w:ascii="Times New Roman" w:hAnsi="Times New Roman" w:cs="Times New Roman"/>
                <w:b/>
                <w:color w:val="000000"/>
                <w:sz w:val="24"/>
                <w:szCs w:val="24"/>
              </w:rPr>
            </w:pPr>
          </w:p>
        </w:tc>
        <w:tc>
          <w:tcPr>
            <w:tcW w:w="7400" w:type="dxa"/>
            <w:gridSpan w:val="3"/>
            <w:shd w:val="clear" w:color="auto" w:fill="auto"/>
          </w:tcPr>
          <w:p w:rsidR="00D8488A" w:rsidRPr="00F32A37" w:rsidRDefault="00D8488A" w:rsidP="00D8488A">
            <w:pPr>
              <w:pStyle w:val="ListParagraph"/>
              <w:ind w:left="1080"/>
              <w:rPr>
                <w:rFonts w:ascii="Times New Roman" w:hAnsi="Times New Roman" w:cs="Times New Roman"/>
                <w:sz w:val="24"/>
                <w:szCs w:val="24"/>
              </w:rPr>
            </w:pPr>
            <w:r>
              <w:rPr>
                <w:rFonts w:ascii="Times New Roman" w:hAnsi="Times New Roman" w:cs="Times New Roman"/>
                <w:b/>
                <w:i/>
                <w:sz w:val="24"/>
              </w:rPr>
              <w:t>D)</w:t>
            </w:r>
            <w:r w:rsidRPr="00E31A81">
              <w:rPr>
                <w:rFonts w:ascii="Times New Roman" w:hAnsi="Times New Roman" w:cs="Times New Roman"/>
                <w:b/>
                <w:i/>
                <w:sz w:val="24"/>
              </w:rPr>
              <w:t xml:space="preserve">Színház- és drámatörténet: </w:t>
            </w:r>
            <w:r>
              <w:rPr>
                <w:rFonts w:ascii="Times New Roman" w:hAnsi="Times New Roman" w:cs="Times New Roman"/>
                <w:b/>
                <w:i/>
                <w:sz w:val="24"/>
              </w:rPr>
              <w:t>az angol reneszánsz dráma</w:t>
            </w:r>
          </w:p>
        </w:tc>
      </w:tr>
      <w:tr w:rsidR="00D8488A" w:rsidRPr="00E8779C" w:rsidTr="00D8488A">
        <w:trPr>
          <w:trHeight w:val="170"/>
        </w:trPr>
        <w:tc>
          <w:tcPr>
            <w:tcW w:w="1951" w:type="dxa"/>
            <w:shd w:val="clear" w:color="auto" w:fill="auto"/>
          </w:tcPr>
          <w:p w:rsidR="00D8488A" w:rsidRPr="00E8779C"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712D3D" w:rsidRDefault="00D8488A" w:rsidP="00D8488A">
            <w:pPr>
              <w:rPr>
                <w:rFonts w:ascii="Times New Roman" w:hAnsi="Times New Roman" w:cs="Times New Roman"/>
                <w:sz w:val="24"/>
                <w:szCs w:val="24"/>
              </w:rPr>
            </w:pPr>
            <w:r w:rsidRPr="00712D3D">
              <w:rPr>
                <w:rFonts w:ascii="Times New Roman" w:hAnsi="Times New Roman" w:cs="Times New Roman"/>
                <w:b/>
                <w:i/>
                <w:sz w:val="24"/>
                <w:szCs w:val="24"/>
              </w:rPr>
              <w:t>William Shakespeare</w:t>
            </w:r>
            <w:r w:rsidRPr="00712D3D">
              <w:rPr>
                <w:rFonts w:ascii="Times New Roman" w:hAnsi="Times New Roman" w:cs="Times New Roman"/>
                <w:sz w:val="24"/>
                <w:szCs w:val="24"/>
              </w:rPr>
              <w:t>: Romeo és Júlia</w:t>
            </w:r>
            <w:r>
              <w:rPr>
                <w:rFonts w:ascii="Times New Roman" w:hAnsi="Times New Roman" w:cs="Times New Roman"/>
                <w:sz w:val="24"/>
                <w:szCs w:val="24"/>
              </w:rPr>
              <w:t xml:space="preserve"> </w:t>
            </w:r>
            <w:r w:rsidRPr="00712D3D">
              <w:rPr>
                <w:rFonts w:ascii="Times New Roman" w:hAnsi="Times New Roman" w:cs="Times New Roman"/>
                <w:sz w:val="24"/>
                <w:szCs w:val="24"/>
              </w:rPr>
              <w:t>vagy Hamlet, dán királyfi</w:t>
            </w:r>
          </w:p>
        </w:tc>
        <w:tc>
          <w:tcPr>
            <w:tcW w:w="3700" w:type="dxa"/>
            <w:gridSpan w:val="2"/>
            <w:shd w:val="clear" w:color="auto" w:fill="auto"/>
          </w:tcPr>
          <w:p w:rsidR="00D8488A" w:rsidRPr="00712D3D" w:rsidRDefault="00D8488A" w:rsidP="00D8488A">
            <w:pPr>
              <w:spacing w:after="0"/>
              <w:rPr>
                <w:rFonts w:ascii="Times New Roman" w:hAnsi="Times New Roman" w:cs="Times New Roman"/>
                <w:sz w:val="24"/>
                <w:szCs w:val="24"/>
              </w:rPr>
            </w:pPr>
            <w:r w:rsidRPr="00712D3D">
              <w:rPr>
                <w:rFonts w:ascii="Times New Roman" w:hAnsi="Times New Roman" w:cs="Times New Roman"/>
                <w:sz w:val="24"/>
                <w:szCs w:val="24"/>
              </w:rPr>
              <w:t>Irodalom és film</w:t>
            </w:r>
          </w:p>
          <w:p w:rsidR="00D8488A" w:rsidRPr="00712D3D" w:rsidRDefault="00D8488A" w:rsidP="00D8488A">
            <w:pPr>
              <w:spacing w:after="0"/>
              <w:rPr>
                <w:rFonts w:ascii="Times New Roman" w:hAnsi="Times New Roman" w:cs="Times New Roman"/>
                <w:sz w:val="24"/>
                <w:szCs w:val="24"/>
              </w:rPr>
            </w:pPr>
            <w:r w:rsidRPr="00712D3D">
              <w:rPr>
                <w:rFonts w:ascii="Times New Roman" w:hAnsi="Times New Roman" w:cs="Times New Roman"/>
                <w:sz w:val="24"/>
                <w:szCs w:val="24"/>
              </w:rPr>
              <w:t xml:space="preserve">Franco Zeffirelli: Romeo és Júlia </w:t>
            </w:r>
          </w:p>
          <w:p w:rsidR="00D8488A" w:rsidRPr="00712D3D" w:rsidRDefault="00D8488A" w:rsidP="00D8488A">
            <w:pPr>
              <w:spacing w:after="0"/>
              <w:rPr>
                <w:rFonts w:ascii="Times New Roman" w:hAnsi="Times New Roman" w:cs="Times New Roman"/>
                <w:sz w:val="24"/>
                <w:szCs w:val="24"/>
              </w:rPr>
            </w:pPr>
            <w:r w:rsidRPr="00712D3D">
              <w:rPr>
                <w:rFonts w:ascii="Times New Roman" w:hAnsi="Times New Roman" w:cs="Times New Roman"/>
                <w:sz w:val="24"/>
                <w:szCs w:val="24"/>
              </w:rPr>
              <w:t>(vagy más feldolgozás)</w:t>
            </w:r>
          </w:p>
          <w:p w:rsidR="00D8488A" w:rsidRPr="00712D3D" w:rsidRDefault="00D8488A" w:rsidP="00D8488A">
            <w:pPr>
              <w:rPr>
                <w:rFonts w:ascii="Times New Roman" w:hAnsi="Times New Roman" w:cs="Times New Roman"/>
                <w:sz w:val="24"/>
                <w:szCs w:val="24"/>
              </w:rPr>
            </w:pPr>
          </w:p>
        </w:tc>
      </w:tr>
      <w:tr w:rsidR="00D8488A" w:rsidRPr="00E8779C" w:rsidTr="00D8488A">
        <w:trPr>
          <w:trHeight w:val="85"/>
        </w:trPr>
        <w:tc>
          <w:tcPr>
            <w:tcW w:w="1951" w:type="dxa"/>
            <w:shd w:val="clear" w:color="auto" w:fill="auto"/>
          </w:tcPr>
          <w:p w:rsidR="00D8488A" w:rsidRPr="00E8779C" w:rsidRDefault="00D8488A" w:rsidP="00D8488A">
            <w:pPr>
              <w:rPr>
                <w:rFonts w:ascii="Times New Roman" w:hAnsi="Times New Roman" w:cs="Times New Roman"/>
                <w:b/>
                <w:color w:val="000000"/>
                <w:sz w:val="24"/>
                <w:szCs w:val="24"/>
              </w:rPr>
            </w:pPr>
            <w:r w:rsidRPr="00E8779C">
              <w:rPr>
                <w:rFonts w:ascii="Times New Roman" w:hAnsi="Times New Roman"/>
                <w:b/>
                <w:bCs/>
                <w:sz w:val="24"/>
                <w:szCs w:val="24"/>
              </w:rPr>
              <w:t>Fejlesztési feladatok és ismeretek</w:t>
            </w:r>
          </w:p>
        </w:tc>
        <w:tc>
          <w:tcPr>
            <w:tcW w:w="7400" w:type="dxa"/>
            <w:gridSpan w:val="3"/>
            <w:shd w:val="clear" w:color="auto" w:fill="auto"/>
          </w:tcPr>
          <w:p w:rsidR="00D8488A" w:rsidRPr="00E8779C" w:rsidRDefault="00D8488A" w:rsidP="00D8488A">
            <w:pPr>
              <w:pStyle w:val="Heading3"/>
              <w:numPr>
                <w:ilvl w:val="0"/>
                <w:numId w:val="21"/>
              </w:numPr>
              <w:spacing w:before="0" w:after="120" w:line="259" w:lineRule="auto"/>
              <w:rPr>
                <w:b w:val="0"/>
                <w:sz w:val="24"/>
                <w:szCs w:val="24"/>
              </w:rPr>
            </w:pPr>
            <w:r w:rsidRPr="00E8779C">
              <w:rPr>
                <w:b w:val="0"/>
                <w:sz w:val="24"/>
                <w:szCs w:val="24"/>
              </w:rPr>
              <w:t>A reformáció kultúrtörténeti jelentőségének (iskolák, nyomdák, anyanyelvűség) megismerése</w:t>
            </w:r>
          </w:p>
          <w:p w:rsidR="00D8488A" w:rsidRPr="00E8779C" w:rsidRDefault="00D8488A" w:rsidP="00D8488A">
            <w:pPr>
              <w:pStyle w:val="ListParagraph"/>
              <w:numPr>
                <w:ilvl w:val="0"/>
                <w:numId w:val="21"/>
              </w:numPr>
              <w:spacing w:after="120" w:line="240" w:lineRule="auto"/>
              <w:contextualSpacing/>
              <w:rPr>
                <w:rFonts w:ascii="Times New Roman" w:hAnsi="Times New Roman" w:cs="Times New Roman"/>
                <w:sz w:val="24"/>
                <w:szCs w:val="24"/>
              </w:rPr>
            </w:pPr>
            <w:r w:rsidRPr="00E8779C">
              <w:rPr>
                <w:rFonts w:ascii="Times New Roman" w:hAnsi="Times New Roman" w:cs="Times New Roman"/>
                <w:sz w:val="24"/>
                <w:szCs w:val="24"/>
              </w:rPr>
              <w:t xml:space="preserve">A XVI. századi Magyarországon a reformáció gyors terjedése okainak (miért és hogyan) megértése </w:t>
            </w:r>
          </w:p>
          <w:p w:rsidR="00D8488A" w:rsidRPr="00E8779C" w:rsidRDefault="00D8488A" w:rsidP="00D8488A">
            <w:pPr>
              <w:pStyle w:val="ListParagraph"/>
              <w:numPr>
                <w:ilvl w:val="0"/>
                <w:numId w:val="21"/>
              </w:numPr>
              <w:spacing w:after="120" w:line="240" w:lineRule="auto"/>
              <w:contextualSpacing/>
              <w:rPr>
                <w:rFonts w:ascii="Times New Roman" w:hAnsi="Times New Roman" w:cs="Times New Roman"/>
                <w:sz w:val="24"/>
                <w:szCs w:val="24"/>
              </w:rPr>
            </w:pPr>
            <w:r w:rsidRPr="00E8779C">
              <w:rPr>
                <w:rFonts w:ascii="Times New Roman" w:hAnsi="Times New Roman" w:cs="Times New Roman"/>
                <w:sz w:val="24"/>
                <w:szCs w:val="24"/>
              </w:rPr>
              <w:t>A XVII. század elejétől megjelenő a katolikus megújulás jellemzőinek megismerése</w:t>
            </w:r>
          </w:p>
          <w:p w:rsidR="00D8488A" w:rsidRDefault="00D8488A" w:rsidP="00D8488A">
            <w:pPr>
              <w:pStyle w:val="ListParagraph"/>
              <w:numPr>
                <w:ilvl w:val="0"/>
                <w:numId w:val="21"/>
              </w:numPr>
              <w:spacing w:after="120" w:line="240" w:lineRule="auto"/>
              <w:contextualSpacing/>
              <w:rPr>
                <w:rFonts w:ascii="Times New Roman" w:hAnsi="Times New Roman" w:cs="Times New Roman"/>
                <w:sz w:val="24"/>
                <w:szCs w:val="24"/>
              </w:rPr>
            </w:pPr>
            <w:r w:rsidRPr="00E8779C">
              <w:rPr>
                <w:rFonts w:ascii="Times New Roman" w:hAnsi="Times New Roman" w:cs="Times New Roman"/>
                <w:sz w:val="24"/>
                <w:szCs w:val="24"/>
              </w:rPr>
              <w:t>A magyar és európai reformációs irodalom műfaji gazdagságának, sokszínűségének megismerése</w:t>
            </w:r>
          </w:p>
          <w:p w:rsidR="00D8488A" w:rsidRPr="005A037E" w:rsidRDefault="00D8488A" w:rsidP="00D8488A">
            <w:pPr>
              <w:pStyle w:val="ListParagraph"/>
              <w:numPr>
                <w:ilvl w:val="0"/>
                <w:numId w:val="21"/>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 xml:space="preserve">Bevezetés a költészet olvasásába: néma és hangos olvasás, megzenésített versek befogadása, versmondás, költemények kreatív-produktív feldolgozása </w:t>
            </w:r>
          </w:p>
          <w:p w:rsidR="00D8488A" w:rsidRPr="005A037E" w:rsidRDefault="00D8488A" w:rsidP="00D8488A">
            <w:pPr>
              <w:pStyle w:val="ListParagraph"/>
              <w:numPr>
                <w:ilvl w:val="0"/>
                <w:numId w:val="21"/>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Lírai beszédhelyzetek, szerepek, alapvető műfajok (dal, epigramma, óda, elégia)</w:t>
            </w:r>
          </w:p>
          <w:p w:rsidR="00D8488A" w:rsidRPr="005A037E" w:rsidRDefault="00D8488A" w:rsidP="00D8488A">
            <w:pPr>
              <w:pStyle w:val="ListParagraph"/>
              <w:numPr>
                <w:ilvl w:val="0"/>
                <w:numId w:val="21"/>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lastRenderedPageBreak/>
              <w:t>Líra és metrika, líra és zeneiség: az ütemhangsúlyos verselés alapjai</w:t>
            </w:r>
          </w:p>
          <w:p w:rsidR="00D8488A" w:rsidRPr="005A037E" w:rsidRDefault="00D8488A" w:rsidP="00D8488A">
            <w:pPr>
              <w:pStyle w:val="ListParagraph"/>
              <w:numPr>
                <w:ilvl w:val="0"/>
                <w:numId w:val="21"/>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Népköltészet, közköltészet és műköltészet a régi és klasszikus magyar irodalomban</w:t>
            </w:r>
          </w:p>
          <w:p w:rsidR="00D8488A" w:rsidRPr="005A037E" w:rsidRDefault="00D8488A" w:rsidP="00D8488A">
            <w:pPr>
              <w:pStyle w:val="ListParagraph"/>
              <w:numPr>
                <w:ilvl w:val="0"/>
                <w:numId w:val="21"/>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A szonett formai változása Shakespeare-nél</w:t>
            </w:r>
          </w:p>
          <w:p w:rsidR="00D8488A" w:rsidRPr="00CF3913" w:rsidRDefault="00D8488A" w:rsidP="00D8488A">
            <w:pPr>
              <w:pStyle w:val="ListParagraph"/>
              <w:numPr>
                <w:ilvl w:val="0"/>
                <w:numId w:val="21"/>
              </w:numPr>
              <w:spacing w:after="0"/>
              <w:contextualSpacing/>
              <w:jc w:val="both"/>
              <w:rPr>
                <w:rFonts w:ascii="Times New Roman" w:hAnsi="Times New Roman" w:cs="Times New Roman"/>
                <w:sz w:val="24"/>
                <w:szCs w:val="24"/>
              </w:rPr>
            </w:pPr>
            <w:r w:rsidRPr="005A037E">
              <w:rPr>
                <w:rFonts w:ascii="Times New Roman" w:hAnsi="Times New Roman" w:cs="Times New Roman"/>
                <w:sz w:val="24"/>
                <w:szCs w:val="24"/>
              </w:rPr>
              <w:t>A törzsanyagban megnevezett költemények részletesebb értelmezése a korábban megismert stilisztika</w:t>
            </w:r>
            <w:r>
              <w:rPr>
                <w:rFonts w:ascii="Times New Roman" w:hAnsi="Times New Roman" w:cs="Times New Roman"/>
                <w:sz w:val="24"/>
                <w:szCs w:val="24"/>
              </w:rPr>
              <w:t>i-poétikai fogalmak segítségével.</w:t>
            </w:r>
          </w:p>
          <w:p w:rsidR="00D8488A" w:rsidRPr="005A037E" w:rsidRDefault="00D8488A" w:rsidP="00D8488A">
            <w:pPr>
              <w:pStyle w:val="ListParagraph"/>
              <w:numPr>
                <w:ilvl w:val="0"/>
                <w:numId w:val="21"/>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Az angol reneszánsz színház és dráma jellemzőinek, a shakespeare-i dramaturgia és nyelvezet befogadása, reflektálás Shakespeare drámaírói életművének hatására</w:t>
            </w:r>
          </w:p>
          <w:p w:rsidR="00D8488A" w:rsidRPr="005A037E" w:rsidRDefault="00D8488A" w:rsidP="00D8488A">
            <w:pPr>
              <w:pStyle w:val="ListParagraph"/>
              <w:numPr>
                <w:ilvl w:val="0"/>
                <w:numId w:val="21"/>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A színházi kultúra alapvető változásai a görög színháztól a shakespeare-i színházig</w:t>
            </w:r>
          </w:p>
          <w:p w:rsidR="00D8488A" w:rsidRPr="005A037E" w:rsidRDefault="00D8488A" w:rsidP="00D8488A">
            <w:pPr>
              <w:pStyle w:val="ListParagraph"/>
              <w:numPr>
                <w:ilvl w:val="0"/>
                <w:numId w:val="21"/>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A műelemző képesség fejlesztése, a hősök jellemzése, magatartásuk, konfliktusaik megértése</w:t>
            </w:r>
          </w:p>
          <w:p w:rsidR="00D8488A" w:rsidRPr="005A037E" w:rsidRDefault="00D8488A" w:rsidP="00D8488A">
            <w:pPr>
              <w:pStyle w:val="ListParagraph"/>
              <w:numPr>
                <w:ilvl w:val="0"/>
                <w:numId w:val="21"/>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Magatartásformák, konfliktusok, értékek felismerése, szembesítése, a drámai művekben felvetett erkölcsi problémák megértése, mérlegelése</w:t>
            </w:r>
          </w:p>
          <w:p w:rsidR="00D8488A" w:rsidRPr="005A037E" w:rsidRDefault="00D8488A" w:rsidP="00D8488A">
            <w:pPr>
              <w:pStyle w:val="ListParagraph"/>
              <w:numPr>
                <w:ilvl w:val="0"/>
                <w:numId w:val="21"/>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Drámai helyzetek és dramaturgiai eszközök megértése drámajátékon keresztül, részvétel drámai jelenet kidolgozásában és előadásában</w:t>
            </w:r>
          </w:p>
          <w:p w:rsidR="00D8488A" w:rsidRPr="005A037E" w:rsidRDefault="00D8488A" w:rsidP="00D8488A">
            <w:pPr>
              <w:pStyle w:val="ListParagraph"/>
              <w:numPr>
                <w:ilvl w:val="0"/>
                <w:numId w:val="21"/>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A tragikum és a komikum műfajformáló minőségének megértése</w:t>
            </w:r>
          </w:p>
          <w:p w:rsidR="00D8488A" w:rsidRPr="005A037E" w:rsidRDefault="00D8488A" w:rsidP="00D8488A">
            <w:pPr>
              <w:pStyle w:val="ListParagraph"/>
              <w:numPr>
                <w:ilvl w:val="0"/>
                <w:numId w:val="21"/>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A törzsanyagban megjelölt művek egyikének feldolgozása</w:t>
            </w:r>
          </w:p>
          <w:p w:rsidR="00D8488A" w:rsidRPr="00F129EC" w:rsidRDefault="00D8488A" w:rsidP="00D8488A">
            <w:pPr>
              <w:pStyle w:val="ListParagraph"/>
              <w:numPr>
                <w:ilvl w:val="0"/>
                <w:numId w:val="21"/>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Lehetőség szerint a szerző valamely művéből készült kortárs színházi előadás megtekintése, a színházi előadás élményének megbeszélése, feldolgozása</w:t>
            </w:r>
          </w:p>
          <w:p w:rsidR="00D8488A" w:rsidRPr="00E8779C" w:rsidRDefault="00D8488A" w:rsidP="00D8488A">
            <w:pPr>
              <w:pStyle w:val="ListParagraph"/>
              <w:spacing w:line="240" w:lineRule="auto"/>
              <w:ind w:left="-57"/>
              <w:rPr>
                <w:bCs/>
              </w:rPr>
            </w:pPr>
          </w:p>
        </w:tc>
      </w:tr>
      <w:tr w:rsidR="00D8488A" w:rsidRPr="00E8779C" w:rsidTr="00D8488A">
        <w:trPr>
          <w:trHeight w:val="85"/>
        </w:trPr>
        <w:tc>
          <w:tcPr>
            <w:tcW w:w="1951" w:type="dxa"/>
            <w:shd w:val="clear" w:color="auto" w:fill="auto"/>
          </w:tcPr>
          <w:p w:rsidR="00D8488A" w:rsidRPr="00E8779C" w:rsidRDefault="00D8488A" w:rsidP="00D8488A">
            <w:pPr>
              <w:rPr>
                <w:rFonts w:ascii="Times New Roman" w:hAnsi="Times New Roman" w:cs="Times New Roman"/>
                <w:b/>
                <w:color w:val="000000"/>
                <w:sz w:val="24"/>
                <w:szCs w:val="24"/>
              </w:rPr>
            </w:pPr>
            <w:r w:rsidRPr="00E8779C">
              <w:rPr>
                <w:rFonts w:ascii="Times New Roman" w:hAnsi="Times New Roman"/>
                <w:b/>
                <w:sz w:val="24"/>
                <w:szCs w:val="24"/>
                <w:lang w:val="cs-CZ"/>
              </w:rPr>
              <w:lastRenderedPageBreak/>
              <w:t>Fogalmak</w:t>
            </w:r>
          </w:p>
        </w:tc>
        <w:tc>
          <w:tcPr>
            <w:tcW w:w="7400" w:type="dxa"/>
            <w:gridSpan w:val="3"/>
            <w:shd w:val="clear" w:color="auto" w:fill="auto"/>
          </w:tcPr>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bibliafordítás,  zsoltárfordítás, vitairat, vitadráma, jeremiád, fabula, dallamvers, szövegvers, mese, példázat, históriás ének, széphistória, lovagregény-paródia</w:t>
            </w:r>
          </w:p>
          <w:p w:rsidR="00D8488A" w:rsidRPr="003B53AB" w:rsidRDefault="00D8488A" w:rsidP="00D8488A">
            <w:pPr>
              <w:pStyle w:val="Heading3"/>
              <w:spacing w:before="0"/>
              <w:rPr>
                <w:rFonts w:ascii="Times New Roman" w:hAnsi="Times New Roman"/>
                <w:b w:val="0"/>
                <w:sz w:val="24"/>
                <w:szCs w:val="24"/>
              </w:rPr>
            </w:pPr>
            <w:r w:rsidRPr="003B53AB">
              <w:rPr>
                <w:rFonts w:ascii="Times New Roman" w:hAnsi="Times New Roman"/>
                <w:b w:val="0"/>
                <w:sz w:val="24"/>
                <w:szCs w:val="24"/>
              </w:rPr>
              <w:t>Balassi-strófa, Balassa-kódex, hárompilléres versszerkezet, katonaének, szonett</w:t>
            </w:r>
          </w:p>
          <w:p w:rsidR="00D8488A" w:rsidRPr="00F129EC"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blank verse, commedia dell’arte, hármas színpad, a shakespeare-i dramaturgia, királydráma, bosszúdráma, lírai tragédia</w:t>
            </w:r>
          </w:p>
        </w:tc>
      </w:tr>
      <w:tr w:rsidR="00D8488A" w:rsidRPr="00E8779C" w:rsidTr="00D8488A">
        <w:trPr>
          <w:trHeight w:val="85"/>
        </w:trPr>
        <w:tc>
          <w:tcPr>
            <w:tcW w:w="1951" w:type="dxa"/>
            <w:shd w:val="clear" w:color="auto" w:fill="auto"/>
          </w:tcPr>
          <w:p w:rsidR="00D8488A" w:rsidRPr="00E8779C" w:rsidRDefault="00D8488A" w:rsidP="00D8488A">
            <w:pPr>
              <w:rPr>
                <w:rFonts w:ascii="Times New Roman" w:hAnsi="Times New Roman" w:cs="Times New Roman"/>
                <w:b/>
                <w:color w:val="000000"/>
                <w:sz w:val="24"/>
                <w:szCs w:val="24"/>
              </w:rPr>
            </w:pPr>
            <w:r w:rsidRPr="00E8779C">
              <w:rPr>
                <w:rFonts w:ascii="Times New Roman" w:hAnsi="Times New Roman" w:cs="Times New Roman"/>
                <w:b/>
                <w:color w:val="000000"/>
                <w:sz w:val="24"/>
                <w:szCs w:val="24"/>
              </w:rPr>
              <w:t>Kötelező olvasmányok</w:t>
            </w:r>
          </w:p>
        </w:tc>
        <w:tc>
          <w:tcPr>
            <w:tcW w:w="7400" w:type="dxa"/>
            <w:gridSpan w:val="3"/>
            <w:shd w:val="clear" w:color="auto" w:fill="auto"/>
          </w:tcPr>
          <w:p w:rsidR="00D8488A" w:rsidRPr="003B53AB" w:rsidRDefault="00D8488A" w:rsidP="00D8488A">
            <w:pPr>
              <w:rPr>
                <w:rFonts w:ascii="Times New Roman" w:hAnsi="Times New Roman" w:cs="Times New Roman"/>
                <w:bCs/>
                <w:sz w:val="24"/>
                <w:szCs w:val="24"/>
              </w:rPr>
            </w:pPr>
            <w:r w:rsidRPr="003B53AB">
              <w:rPr>
                <w:rFonts w:ascii="Times New Roman" w:hAnsi="Times New Roman" w:cs="Times New Roman"/>
                <w:sz w:val="24"/>
                <w:szCs w:val="24"/>
              </w:rPr>
              <w:t>William Shakespeare: Romeo és Júlia vagy Hamlet, dán királyfi</w:t>
            </w:r>
            <w:r w:rsidRPr="003B53AB">
              <w:rPr>
                <w:rFonts w:ascii="Times New Roman" w:hAnsi="Times New Roman" w:cs="Times New Roman"/>
                <w:bCs/>
                <w:sz w:val="24"/>
                <w:szCs w:val="24"/>
              </w:rPr>
              <w:t xml:space="preserve"> </w:t>
            </w:r>
          </w:p>
        </w:tc>
      </w:tr>
      <w:tr w:rsidR="00D8488A" w:rsidRPr="00E8779C" w:rsidTr="00D8488A">
        <w:trPr>
          <w:trHeight w:val="85"/>
        </w:trPr>
        <w:tc>
          <w:tcPr>
            <w:tcW w:w="1951" w:type="dxa"/>
            <w:shd w:val="clear" w:color="auto" w:fill="auto"/>
          </w:tcPr>
          <w:p w:rsidR="00D8488A" w:rsidRPr="00E8779C" w:rsidRDefault="00D8488A" w:rsidP="00D8488A">
            <w:pPr>
              <w:rPr>
                <w:rFonts w:ascii="Times New Roman" w:hAnsi="Times New Roman" w:cs="Times New Roman"/>
                <w:b/>
                <w:color w:val="000000"/>
                <w:sz w:val="24"/>
                <w:szCs w:val="24"/>
              </w:rPr>
            </w:pPr>
            <w:r w:rsidRPr="00E8779C">
              <w:rPr>
                <w:rFonts w:ascii="Times New Roman" w:hAnsi="Times New Roman" w:cs="Times New Roman"/>
                <w:b/>
                <w:color w:val="000000"/>
                <w:sz w:val="24"/>
                <w:szCs w:val="24"/>
              </w:rPr>
              <w:t>Memoriterek</w:t>
            </w:r>
          </w:p>
        </w:tc>
        <w:tc>
          <w:tcPr>
            <w:tcW w:w="7400" w:type="dxa"/>
            <w:gridSpan w:val="3"/>
            <w:shd w:val="clear" w:color="auto" w:fill="auto"/>
          </w:tcPr>
          <w:p w:rsidR="00D8488A" w:rsidRPr="00690ECB" w:rsidRDefault="00D8488A" w:rsidP="00D8488A">
            <w:pPr>
              <w:rPr>
                <w:rFonts w:ascii="Times New Roman" w:hAnsi="Times New Roman" w:cs="Times New Roman"/>
                <w:color w:val="000000"/>
                <w:sz w:val="24"/>
                <w:szCs w:val="24"/>
              </w:rPr>
            </w:pPr>
            <w:r w:rsidRPr="00690ECB">
              <w:rPr>
                <w:rFonts w:ascii="Times New Roman" w:hAnsi="Times New Roman" w:cs="Times New Roman"/>
                <w:color w:val="000000"/>
                <w:sz w:val="24"/>
                <w:szCs w:val="24"/>
              </w:rPr>
              <w:t>Balassi Bálint: Egy katonaének (részlet)</w:t>
            </w:r>
          </w:p>
          <w:p w:rsidR="00D8488A" w:rsidRPr="00690ECB" w:rsidRDefault="00D8488A" w:rsidP="00D8488A">
            <w:pPr>
              <w:rPr>
                <w:rFonts w:ascii="Times New Roman" w:hAnsi="Times New Roman" w:cs="Times New Roman"/>
                <w:color w:val="000000"/>
                <w:sz w:val="24"/>
                <w:szCs w:val="24"/>
              </w:rPr>
            </w:pPr>
            <w:r w:rsidRPr="003B53AB">
              <w:rPr>
                <w:rFonts w:ascii="Times New Roman" w:hAnsi="Times New Roman" w:cs="Times New Roman"/>
                <w:color w:val="000000"/>
                <w:sz w:val="24"/>
                <w:szCs w:val="24"/>
              </w:rPr>
              <w:t>Balassi Bálint: Adj már csendességet… (részlet)</w:t>
            </w:r>
          </w:p>
        </w:tc>
      </w:tr>
    </w:tbl>
    <w:p w:rsidR="00D8488A" w:rsidRPr="006E78B5" w:rsidRDefault="00D8488A" w:rsidP="00D8488A">
      <w:pPr>
        <w:jc w:val="both"/>
        <w:rPr>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D8488A" w:rsidRPr="00F32A37" w:rsidTr="00D8488A">
        <w:tc>
          <w:tcPr>
            <w:tcW w:w="1951" w:type="dxa"/>
            <w:shd w:val="clear" w:color="auto" w:fill="auto"/>
          </w:tcPr>
          <w:p w:rsidR="00D8488A" w:rsidRPr="00C83D72" w:rsidRDefault="00D8488A"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D8488A" w:rsidRPr="00F129EC" w:rsidRDefault="00D8488A" w:rsidP="00D8488A">
            <w:pPr>
              <w:rPr>
                <w:rFonts w:ascii="Times New Roman" w:hAnsi="Times New Roman" w:cs="Times New Roman"/>
                <w:b/>
                <w:color w:val="000000"/>
                <w:sz w:val="24"/>
                <w:szCs w:val="24"/>
              </w:rPr>
            </w:pPr>
            <w:r w:rsidRPr="00F129EC">
              <w:rPr>
                <w:rFonts w:ascii="Times New Roman" w:hAnsi="Times New Roman" w:cs="Times New Roman"/>
                <w:b/>
                <w:sz w:val="24"/>
                <w:szCs w:val="24"/>
              </w:rPr>
              <w:t>A barokk és a rokokó irodalma</w:t>
            </w:r>
          </w:p>
        </w:tc>
        <w:tc>
          <w:tcPr>
            <w:tcW w:w="1730" w:type="dxa"/>
            <w:shd w:val="clear" w:color="auto" w:fill="auto"/>
          </w:tcPr>
          <w:p w:rsidR="00D8488A" w:rsidRPr="00C83D72" w:rsidRDefault="00D8488A"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Órakeret:</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lastRenderedPageBreak/>
              <w:t>7</w:t>
            </w:r>
            <w:r w:rsidRPr="00C83D72">
              <w:rPr>
                <w:rFonts w:ascii="Times New Roman" w:hAnsi="Times New Roman" w:cs="Times New Roman"/>
                <w:b/>
                <w:color w:val="000000"/>
                <w:sz w:val="24"/>
                <w:szCs w:val="24"/>
              </w:rPr>
              <w:t xml:space="preserve"> óra</w:t>
            </w:r>
          </w:p>
        </w:tc>
      </w:tr>
      <w:tr w:rsidR="00D8488A" w:rsidRPr="00F32A37" w:rsidTr="00D8488A">
        <w:trPr>
          <w:trHeight w:val="420"/>
        </w:trPr>
        <w:tc>
          <w:tcPr>
            <w:tcW w:w="1951" w:type="dxa"/>
            <w:vMerge w:val="restart"/>
            <w:shd w:val="clear" w:color="auto" w:fill="auto"/>
          </w:tcPr>
          <w:p w:rsidR="00D8488A" w:rsidRPr="00C83D72" w:rsidRDefault="00D8488A"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lastRenderedPageBreak/>
              <w:t>Tananyag tartalma</w:t>
            </w:r>
          </w:p>
        </w:tc>
        <w:tc>
          <w:tcPr>
            <w:tcW w:w="7400" w:type="dxa"/>
            <w:gridSpan w:val="3"/>
            <w:shd w:val="clear" w:color="auto" w:fill="auto"/>
          </w:tcPr>
          <w:p w:rsidR="00D8488A" w:rsidRPr="00C83D72" w:rsidRDefault="00D8488A" w:rsidP="00D8488A">
            <w:pPr>
              <w:numPr>
                <w:ilvl w:val="0"/>
                <w:numId w:val="23"/>
              </w:numPr>
              <w:spacing w:after="200" w:line="276" w:lineRule="auto"/>
              <w:ind w:right="113"/>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t>Epika</w:t>
            </w:r>
          </w:p>
        </w:tc>
      </w:tr>
      <w:tr w:rsidR="00D8488A" w:rsidRPr="00F32A37" w:rsidTr="00D8488A">
        <w:trPr>
          <w:trHeight w:val="518"/>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C83D72" w:rsidRDefault="00D8488A"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D8488A" w:rsidRPr="00C83D72" w:rsidRDefault="00D8488A"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D8488A" w:rsidRPr="00F32A37" w:rsidTr="00D8488A">
        <w:trPr>
          <w:trHeight w:val="425"/>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F32A37" w:rsidRDefault="00D8488A" w:rsidP="00D8488A">
            <w:pPr>
              <w:pStyle w:val="ListParagraph"/>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a)V</w:t>
            </w:r>
            <w:r w:rsidRPr="00F32A37">
              <w:rPr>
                <w:rFonts w:ascii="Times New Roman" w:hAnsi="Times New Roman" w:cs="Times New Roman"/>
                <w:sz w:val="24"/>
                <w:szCs w:val="24"/>
              </w:rPr>
              <w:t>itairatok, vallásos értekezések – a katolikus megújulás</w:t>
            </w:r>
          </w:p>
          <w:p w:rsidR="00D8488A" w:rsidRPr="00C83D72" w:rsidRDefault="00D8488A" w:rsidP="00D8488A">
            <w:pPr>
              <w:rPr>
                <w:rFonts w:ascii="Times New Roman" w:hAnsi="Times New Roman" w:cs="Times New Roman"/>
                <w:sz w:val="24"/>
                <w:szCs w:val="24"/>
              </w:rPr>
            </w:pPr>
            <w:r w:rsidRPr="00F32A37">
              <w:rPr>
                <w:rFonts w:ascii="Times New Roman" w:hAnsi="Times New Roman" w:cs="Times New Roman"/>
                <w:sz w:val="24"/>
                <w:szCs w:val="24"/>
              </w:rPr>
              <w:t xml:space="preserve">Pázmány Péter: </w:t>
            </w:r>
            <w:r w:rsidRPr="00F32A37">
              <w:rPr>
                <w:rFonts w:ascii="Times New Roman" w:hAnsi="Times New Roman" w:cs="Times New Roman"/>
                <w:iCs/>
                <w:color w:val="222222"/>
                <w:sz w:val="24"/>
                <w:szCs w:val="24"/>
                <w:shd w:val="clear" w:color="auto" w:fill="FFFFFF"/>
              </w:rPr>
              <w:t>Alvinczi Péter uramhoz írt öt szép levél (részlet</w:t>
            </w:r>
            <w:r w:rsidRPr="00C83D72">
              <w:rPr>
                <w:rFonts w:ascii="Times New Roman" w:hAnsi="Times New Roman" w:cs="Times New Roman"/>
                <w:bCs/>
                <w:sz w:val="24"/>
                <w:szCs w:val="24"/>
              </w:rPr>
              <w:t xml:space="preserve"> </w:t>
            </w:r>
          </w:p>
        </w:tc>
        <w:tc>
          <w:tcPr>
            <w:tcW w:w="3700" w:type="dxa"/>
            <w:gridSpan w:val="2"/>
            <w:vMerge w:val="restart"/>
            <w:shd w:val="clear" w:color="auto" w:fill="auto"/>
          </w:tcPr>
          <w:p w:rsidR="00D8488A" w:rsidRPr="002964E4" w:rsidRDefault="00D8488A" w:rsidP="00D8488A">
            <w:pPr>
              <w:outlineLvl w:val="1"/>
              <w:rPr>
                <w:rFonts w:ascii="Times New Roman" w:hAnsi="Times New Roman" w:cs="Times New Roman"/>
                <w:sz w:val="24"/>
                <w:szCs w:val="24"/>
              </w:rPr>
            </w:pPr>
            <w:r w:rsidRPr="002964E4">
              <w:rPr>
                <w:rFonts w:ascii="Times New Roman" w:hAnsi="Times New Roman" w:cs="Times New Roman"/>
                <w:sz w:val="24"/>
                <w:szCs w:val="24"/>
              </w:rPr>
              <w:t>Mikes Kelemen: Törökországi levelek (részletek)</w:t>
            </w:r>
          </w:p>
          <w:p w:rsidR="00D8488A" w:rsidRPr="00C83D72" w:rsidRDefault="00D8488A" w:rsidP="00D8488A">
            <w:pPr>
              <w:outlineLvl w:val="1"/>
              <w:rPr>
                <w:rFonts w:ascii="Times New Roman" w:hAnsi="Times New Roman" w:cs="Times New Roman"/>
                <w:b/>
                <w:color w:val="000000"/>
                <w:sz w:val="24"/>
                <w:szCs w:val="24"/>
              </w:rPr>
            </w:pPr>
            <w:r w:rsidRPr="002964E4">
              <w:rPr>
                <w:rFonts w:ascii="Times New Roman" w:hAnsi="Times New Roman" w:cs="Times New Roman"/>
                <w:sz w:val="24"/>
                <w:szCs w:val="24"/>
              </w:rPr>
              <w:t>Apáczai Csere János: Az iskolák felette szükséges voltáról (részlet)</w:t>
            </w:r>
          </w:p>
        </w:tc>
      </w:tr>
      <w:tr w:rsidR="00D8488A" w:rsidRPr="00F32A37" w:rsidTr="00D8488A">
        <w:trPr>
          <w:trHeight w:val="425"/>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Default="00D8488A" w:rsidP="00D8488A">
            <w:pPr>
              <w:pStyle w:val="ListParagraph"/>
              <w:spacing w:after="0" w:line="240" w:lineRule="auto"/>
              <w:ind w:left="0"/>
              <w:contextualSpacing/>
              <w:rPr>
                <w:rFonts w:ascii="Times New Roman" w:hAnsi="Times New Roman" w:cs="Times New Roman"/>
                <w:sz w:val="24"/>
                <w:szCs w:val="24"/>
              </w:rPr>
            </w:pPr>
            <w:r>
              <w:rPr>
                <w:rFonts w:ascii="Times New Roman" w:hAnsi="Times New Roman" w:cs="Times New Roman"/>
                <w:b/>
                <w:sz w:val="24"/>
                <w:szCs w:val="24"/>
              </w:rPr>
              <w:t>b)</w:t>
            </w:r>
            <w:r w:rsidRPr="005048BC">
              <w:rPr>
                <w:rFonts w:ascii="Times New Roman" w:hAnsi="Times New Roman" w:cs="Times New Roman"/>
                <w:b/>
                <w:sz w:val="24"/>
                <w:szCs w:val="24"/>
              </w:rPr>
              <w:t>Portré</w:t>
            </w:r>
            <w:r w:rsidRPr="005048BC">
              <w:rPr>
                <w:rFonts w:ascii="Times New Roman" w:hAnsi="Times New Roman" w:cs="Times New Roman"/>
                <w:sz w:val="24"/>
                <w:szCs w:val="24"/>
              </w:rPr>
              <w:t>: Zrínyi Miklós és a barokk eposz</w:t>
            </w:r>
          </w:p>
          <w:p w:rsidR="00D8488A" w:rsidRDefault="00D8488A" w:rsidP="00D8488A">
            <w:pPr>
              <w:pStyle w:val="ListParagraph"/>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Szigeti veszedelem (részletek)</w:t>
            </w:r>
          </w:p>
        </w:tc>
        <w:tc>
          <w:tcPr>
            <w:tcW w:w="3700" w:type="dxa"/>
            <w:gridSpan w:val="2"/>
            <w:vMerge/>
            <w:shd w:val="clear" w:color="auto" w:fill="auto"/>
          </w:tcPr>
          <w:p w:rsidR="00D8488A" w:rsidRPr="00C83D72" w:rsidRDefault="00D8488A" w:rsidP="00D8488A">
            <w:pPr>
              <w:outlineLvl w:val="1"/>
              <w:rPr>
                <w:rFonts w:ascii="Times New Roman" w:hAnsi="Times New Roman" w:cs="Times New Roman"/>
                <w:b/>
                <w:color w:val="000000"/>
                <w:sz w:val="24"/>
                <w:szCs w:val="24"/>
              </w:rPr>
            </w:pPr>
          </w:p>
        </w:tc>
      </w:tr>
      <w:tr w:rsidR="00D8488A" w:rsidRPr="00F32A37" w:rsidTr="00D8488A">
        <w:trPr>
          <w:trHeight w:val="425"/>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Default="00D8488A" w:rsidP="00D8488A">
            <w:pPr>
              <w:pStyle w:val="ListParagraph"/>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c)</w:t>
            </w:r>
            <w:r w:rsidRPr="00F32A37">
              <w:rPr>
                <w:rFonts w:ascii="Times New Roman" w:hAnsi="Times New Roman" w:cs="Times New Roman"/>
                <w:sz w:val="24"/>
                <w:szCs w:val="24"/>
              </w:rPr>
              <w:t>Levél</w:t>
            </w:r>
          </w:p>
          <w:p w:rsidR="00D8488A" w:rsidRPr="00A0057B" w:rsidRDefault="00D8488A" w:rsidP="00D8488A">
            <w:pPr>
              <w:rPr>
                <w:rFonts w:ascii="Times New Roman" w:hAnsi="Times New Roman" w:cs="Times New Roman"/>
                <w:sz w:val="24"/>
                <w:szCs w:val="24"/>
              </w:rPr>
            </w:pPr>
            <w:r w:rsidRPr="00A0057B">
              <w:rPr>
                <w:rFonts w:ascii="Times New Roman" w:hAnsi="Times New Roman" w:cs="Times New Roman"/>
                <w:sz w:val="24"/>
                <w:szCs w:val="24"/>
              </w:rPr>
              <w:t xml:space="preserve">Mikes Kelemen: Törökországi levelek(1., 37., 112.)  </w:t>
            </w:r>
          </w:p>
        </w:tc>
        <w:tc>
          <w:tcPr>
            <w:tcW w:w="3700" w:type="dxa"/>
            <w:gridSpan w:val="2"/>
            <w:vMerge/>
            <w:shd w:val="clear" w:color="auto" w:fill="auto"/>
          </w:tcPr>
          <w:p w:rsidR="00D8488A" w:rsidRPr="00C83D72" w:rsidRDefault="00D8488A" w:rsidP="00D8488A">
            <w:pPr>
              <w:outlineLvl w:val="1"/>
              <w:rPr>
                <w:rFonts w:ascii="Times New Roman" w:hAnsi="Times New Roman" w:cs="Times New Roman"/>
                <w:b/>
                <w:color w:val="000000"/>
                <w:sz w:val="24"/>
                <w:szCs w:val="24"/>
              </w:rPr>
            </w:pPr>
          </w:p>
        </w:tc>
      </w:tr>
      <w:tr w:rsidR="00D8488A" w:rsidRPr="00F32A37" w:rsidTr="00D8488A">
        <w:trPr>
          <w:trHeight w:val="425"/>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Default="00D8488A" w:rsidP="00D8488A">
            <w:pPr>
              <w:pStyle w:val="ListParagraph"/>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d)</w:t>
            </w:r>
            <w:r w:rsidRPr="00F32A37">
              <w:rPr>
                <w:rFonts w:ascii="Times New Roman" w:hAnsi="Times New Roman" w:cs="Times New Roman"/>
                <w:sz w:val="24"/>
                <w:szCs w:val="24"/>
              </w:rPr>
              <w:t>Tudományos élet</w:t>
            </w:r>
          </w:p>
          <w:p w:rsidR="00D8488A" w:rsidRPr="00A0057B" w:rsidRDefault="00D8488A" w:rsidP="00D8488A">
            <w:pPr>
              <w:rPr>
                <w:rFonts w:ascii="Times New Roman" w:hAnsi="Times New Roman" w:cs="Times New Roman"/>
                <w:sz w:val="24"/>
                <w:szCs w:val="24"/>
              </w:rPr>
            </w:pPr>
            <w:r w:rsidRPr="00A0057B">
              <w:rPr>
                <w:rFonts w:ascii="Times New Roman" w:hAnsi="Times New Roman" w:cs="Times New Roman"/>
                <w:sz w:val="24"/>
                <w:szCs w:val="24"/>
              </w:rPr>
              <w:t>Apáczai Csere János: Magyar Encyclopaedia (részlet)</w:t>
            </w:r>
          </w:p>
        </w:tc>
        <w:tc>
          <w:tcPr>
            <w:tcW w:w="3700" w:type="dxa"/>
            <w:gridSpan w:val="2"/>
            <w:vMerge/>
            <w:shd w:val="clear" w:color="auto" w:fill="auto"/>
          </w:tcPr>
          <w:p w:rsidR="00D8488A" w:rsidRPr="00C83D72" w:rsidRDefault="00D8488A" w:rsidP="00D8488A">
            <w:pPr>
              <w:outlineLvl w:val="1"/>
              <w:rPr>
                <w:rFonts w:ascii="Times New Roman" w:hAnsi="Times New Roman" w:cs="Times New Roman"/>
                <w:b/>
                <w:color w:val="000000"/>
                <w:sz w:val="24"/>
                <w:szCs w:val="24"/>
              </w:rPr>
            </w:pPr>
          </w:p>
        </w:tc>
      </w:tr>
      <w:tr w:rsidR="00D8488A" w:rsidRPr="00F32A37" w:rsidTr="00D8488A">
        <w:trPr>
          <w:trHeight w:val="425"/>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7400" w:type="dxa"/>
            <w:gridSpan w:val="3"/>
            <w:shd w:val="clear" w:color="auto" w:fill="auto"/>
          </w:tcPr>
          <w:p w:rsidR="00D8488A" w:rsidRPr="007C1663" w:rsidRDefault="00D8488A" w:rsidP="00D8488A">
            <w:pPr>
              <w:numPr>
                <w:ilvl w:val="0"/>
                <w:numId w:val="23"/>
              </w:numPr>
              <w:spacing w:after="200" w:line="276" w:lineRule="auto"/>
            </w:pPr>
            <w:r w:rsidRPr="00650395">
              <w:rPr>
                <w:rFonts w:ascii="Times New Roman" w:hAnsi="Times New Roman" w:cs="Times New Roman"/>
                <w:b/>
                <w:i/>
                <w:sz w:val="24"/>
                <w:szCs w:val="24"/>
              </w:rPr>
              <w:t>A kuruc kor lírája: művek</w:t>
            </w:r>
            <w:r>
              <w:rPr>
                <w:rFonts w:ascii="Times New Roman" w:hAnsi="Times New Roman" w:cs="Times New Roman"/>
                <w:b/>
                <w:i/>
                <w:sz w:val="24"/>
                <w:szCs w:val="24"/>
              </w:rPr>
              <w:t>,</w:t>
            </w:r>
            <w:r w:rsidRPr="00650395">
              <w:rPr>
                <w:rFonts w:ascii="Times New Roman" w:hAnsi="Times New Roman" w:cs="Times New Roman"/>
                <w:b/>
                <w:i/>
                <w:sz w:val="24"/>
                <w:szCs w:val="24"/>
              </w:rPr>
              <w:t xml:space="preserve"> </w:t>
            </w:r>
            <w:r>
              <w:rPr>
                <w:rFonts w:ascii="Times New Roman" w:hAnsi="Times New Roman" w:cs="Times New Roman"/>
                <w:b/>
                <w:i/>
                <w:sz w:val="24"/>
                <w:szCs w:val="24"/>
              </w:rPr>
              <w:t>műfajok</w:t>
            </w:r>
          </w:p>
        </w:tc>
      </w:tr>
      <w:tr w:rsidR="00D8488A" w:rsidRPr="00F32A37" w:rsidTr="00D8488A">
        <w:trPr>
          <w:trHeight w:val="425"/>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C83D72" w:rsidRDefault="00D8488A" w:rsidP="00D8488A">
            <w:pPr>
              <w:rPr>
                <w:bCs/>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D8488A" w:rsidRPr="00C83D72" w:rsidRDefault="00D8488A" w:rsidP="00D8488A">
            <w:pPr>
              <w:rPr>
                <w:bCs/>
              </w:rPr>
            </w:pPr>
            <w:r w:rsidRPr="00C83D72">
              <w:rPr>
                <w:rFonts w:ascii="Times New Roman" w:hAnsi="Times New Roman" w:cs="Times New Roman"/>
                <w:b/>
                <w:color w:val="000000"/>
                <w:sz w:val="24"/>
                <w:szCs w:val="24"/>
              </w:rPr>
              <w:t>Ajánlott alkotók, művek</w:t>
            </w:r>
          </w:p>
        </w:tc>
      </w:tr>
      <w:tr w:rsidR="00D8488A" w:rsidRPr="00F32A37" w:rsidTr="00D8488A">
        <w:trPr>
          <w:trHeight w:val="425"/>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A0057B" w:rsidRDefault="00D8488A" w:rsidP="00D8488A">
            <w:pPr>
              <w:rPr>
                <w:rFonts w:ascii="Times New Roman" w:hAnsi="Times New Roman" w:cs="Times New Roman"/>
                <w:sz w:val="24"/>
                <w:szCs w:val="24"/>
              </w:rPr>
            </w:pPr>
            <w:r w:rsidRPr="00A0057B">
              <w:rPr>
                <w:rFonts w:ascii="Times New Roman" w:hAnsi="Times New Roman" w:cs="Times New Roman"/>
                <w:sz w:val="24"/>
                <w:szCs w:val="24"/>
              </w:rPr>
              <w:t>Rákóczi-nóta</w:t>
            </w:r>
          </w:p>
          <w:p w:rsidR="00D8488A" w:rsidRPr="007C1663" w:rsidRDefault="00D8488A" w:rsidP="00D8488A">
            <w:r w:rsidRPr="00A0057B">
              <w:rPr>
                <w:rFonts w:ascii="Times New Roman" w:hAnsi="Times New Roman" w:cs="Times New Roman"/>
                <w:sz w:val="24"/>
                <w:szCs w:val="24"/>
              </w:rPr>
              <w:t>Őszi harmat után</w:t>
            </w:r>
          </w:p>
        </w:tc>
        <w:tc>
          <w:tcPr>
            <w:tcW w:w="3700" w:type="dxa"/>
            <w:gridSpan w:val="2"/>
            <w:shd w:val="clear" w:color="auto" w:fill="auto"/>
          </w:tcPr>
          <w:p w:rsidR="00D8488A" w:rsidRPr="00C83D72" w:rsidRDefault="00D8488A" w:rsidP="00D8488A">
            <w:pPr>
              <w:rPr>
                <w:bCs/>
              </w:rPr>
            </w:pPr>
          </w:p>
        </w:tc>
      </w:tr>
      <w:tr w:rsidR="00D8488A" w:rsidRPr="00F32A37" w:rsidTr="00D8488A">
        <w:trPr>
          <w:trHeight w:val="85"/>
        </w:trPr>
        <w:tc>
          <w:tcPr>
            <w:tcW w:w="1951" w:type="dxa"/>
            <w:shd w:val="clear" w:color="auto" w:fill="auto"/>
          </w:tcPr>
          <w:p w:rsidR="00D8488A" w:rsidRPr="00C83D72" w:rsidRDefault="00D8488A" w:rsidP="00D8488A">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D8488A" w:rsidRPr="006E3382" w:rsidRDefault="00D8488A" w:rsidP="00D8488A">
            <w:pPr>
              <w:pStyle w:val="ListParagraph"/>
              <w:numPr>
                <w:ilvl w:val="0"/>
                <w:numId w:val="5"/>
              </w:numPr>
              <w:spacing w:after="120"/>
              <w:ind w:left="567" w:hanging="207"/>
              <w:contextualSpacing/>
              <w:jc w:val="both"/>
              <w:rPr>
                <w:rFonts w:ascii="Times New Roman" w:hAnsi="Times New Roman" w:cs="Times New Roman"/>
                <w:sz w:val="24"/>
                <w:szCs w:val="24"/>
              </w:rPr>
            </w:pPr>
            <w:r w:rsidRPr="006E3382">
              <w:rPr>
                <w:rFonts w:ascii="Times New Roman" w:hAnsi="Times New Roman" w:cs="Times New Roman"/>
                <w:sz w:val="24"/>
                <w:szCs w:val="24"/>
              </w:rPr>
              <w:t>Az irodalomtörténeti korszakolás sajátosságainak, nehézségeinek, céljainak megismerése</w:t>
            </w:r>
          </w:p>
          <w:p w:rsidR="00D8488A" w:rsidRPr="006E3382" w:rsidRDefault="00D8488A" w:rsidP="00D8488A">
            <w:pPr>
              <w:pStyle w:val="ListParagraph"/>
              <w:numPr>
                <w:ilvl w:val="0"/>
                <w:numId w:val="5"/>
              </w:numPr>
              <w:spacing w:after="120"/>
              <w:ind w:left="567" w:hanging="207"/>
              <w:contextualSpacing/>
              <w:jc w:val="both"/>
              <w:rPr>
                <w:rFonts w:ascii="Times New Roman" w:hAnsi="Times New Roman" w:cs="Times New Roman"/>
                <w:sz w:val="24"/>
                <w:szCs w:val="24"/>
              </w:rPr>
            </w:pPr>
            <w:r w:rsidRPr="006E3382">
              <w:rPr>
                <w:rFonts w:ascii="Times New Roman" w:hAnsi="Times New Roman" w:cs="Times New Roman"/>
                <w:sz w:val="24"/>
                <w:szCs w:val="24"/>
              </w:rPr>
              <w:t>A művelődéstörténeti kontextus jelentőségének megértése az irodalmi mű elemzésében</w:t>
            </w:r>
          </w:p>
          <w:p w:rsidR="00D8488A" w:rsidRPr="006E3382" w:rsidRDefault="00D8488A" w:rsidP="00D8488A">
            <w:pPr>
              <w:pStyle w:val="ListParagraph"/>
              <w:numPr>
                <w:ilvl w:val="0"/>
                <w:numId w:val="5"/>
              </w:numPr>
              <w:spacing w:after="120"/>
              <w:ind w:left="567" w:hanging="207"/>
              <w:contextualSpacing/>
              <w:jc w:val="both"/>
              <w:rPr>
                <w:rFonts w:ascii="Times New Roman" w:hAnsi="Times New Roman" w:cs="Times New Roman"/>
                <w:sz w:val="24"/>
                <w:szCs w:val="24"/>
              </w:rPr>
            </w:pPr>
            <w:r w:rsidRPr="006E3382">
              <w:rPr>
                <w:rFonts w:ascii="Times New Roman" w:hAnsi="Times New Roman" w:cs="Times New Roman"/>
                <w:sz w:val="24"/>
                <w:szCs w:val="24"/>
              </w:rPr>
              <w:t>Az irodalomtörténeti korszak történelmi, művelődéstörténeti hátterének, sajátosságainak tanulmányozása</w:t>
            </w:r>
          </w:p>
          <w:p w:rsidR="00D8488A" w:rsidRPr="006E3382" w:rsidRDefault="00D8488A" w:rsidP="00D8488A">
            <w:pPr>
              <w:pStyle w:val="ListParagraph"/>
              <w:numPr>
                <w:ilvl w:val="0"/>
                <w:numId w:val="5"/>
              </w:numPr>
              <w:spacing w:after="120"/>
              <w:ind w:left="567" w:hanging="207"/>
              <w:contextualSpacing/>
              <w:jc w:val="both"/>
              <w:rPr>
                <w:rFonts w:ascii="Times New Roman" w:hAnsi="Times New Roman" w:cs="Times New Roman"/>
                <w:sz w:val="24"/>
                <w:szCs w:val="24"/>
              </w:rPr>
            </w:pPr>
            <w:r w:rsidRPr="006E3382">
              <w:rPr>
                <w:rFonts w:ascii="Times New Roman" w:hAnsi="Times New Roman" w:cs="Times New Roman"/>
                <w:sz w:val="24"/>
                <w:szCs w:val="24"/>
              </w:rPr>
              <w:t>A korstílus fogalmának rögzítése; az irodalom és a társművészetek kapcsolata</w:t>
            </w:r>
          </w:p>
          <w:p w:rsidR="00D8488A" w:rsidRDefault="00D8488A" w:rsidP="00D8488A">
            <w:pPr>
              <w:pStyle w:val="ListParagraph"/>
              <w:numPr>
                <w:ilvl w:val="0"/>
                <w:numId w:val="5"/>
              </w:numPr>
              <w:spacing w:after="120"/>
              <w:ind w:left="567" w:hanging="207"/>
              <w:contextualSpacing/>
              <w:jc w:val="both"/>
              <w:rPr>
                <w:rFonts w:ascii="Times New Roman" w:hAnsi="Times New Roman" w:cs="Times New Roman"/>
                <w:sz w:val="24"/>
                <w:szCs w:val="24"/>
              </w:rPr>
            </w:pPr>
            <w:r w:rsidRPr="00C24517">
              <w:rPr>
                <w:rFonts w:ascii="Times New Roman" w:hAnsi="Times New Roman" w:cs="Times New Roman"/>
                <w:sz w:val="24"/>
                <w:szCs w:val="24"/>
              </w:rPr>
              <w:t>A törzsanyagb</w:t>
            </w:r>
            <w:r>
              <w:rPr>
                <w:rFonts w:ascii="Times New Roman" w:hAnsi="Times New Roman" w:cs="Times New Roman"/>
                <w:sz w:val="24"/>
                <w:szCs w:val="24"/>
              </w:rPr>
              <w:t xml:space="preserve">an felsorolt szerzők és műveik </w:t>
            </w:r>
            <w:r w:rsidRPr="00C24517">
              <w:rPr>
                <w:rFonts w:ascii="Times New Roman" w:hAnsi="Times New Roman" w:cs="Times New Roman"/>
                <w:sz w:val="24"/>
                <w:szCs w:val="24"/>
              </w:rPr>
              <w:t>megismerése,</w:t>
            </w:r>
            <w:r>
              <w:rPr>
                <w:rFonts w:ascii="Times New Roman" w:hAnsi="Times New Roman" w:cs="Times New Roman"/>
                <w:sz w:val="24"/>
                <w:szCs w:val="24"/>
              </w:rPr>
              <w:t xml:space="preserve"> </w:t>
            </w:r>
            <w:r w:rsidRPr="00C24517">
              <w:rPr>
                <w:rFonts w:ascii="Times New Roman" w:hAnsi="Times New Roman" w:cs="Times New Roman"/>
                <w:sz w:val="24"/>
                <w:szCs w:val="24"/>
              </w:rPr>
              <w:t xml:space="preserve">rendszerezése, </w:t>
            </w:r>
          </w:p>
          <w:p w:rsidR="00D8488A" w:rsidRPr="00CF3913" w:rsidRDefault="00D8488A" w:rsidP="00D8488A">
            <w:pPr>
              <w:pStyle w:val="ListParagraph"/>
              <w:numPr>
                <w:ilvl w:val="0"/>
                <w:numId w:val="5"/>
              </w:numPr>
              <w:spacing w:after="0"/>
              <w:ind w:left="567" w:hanging="207"/>
              <w:contextualSpacing/>
              <w:jc w:val="both"/>
              <w:rPr>
                <w:rFonts w:ascii="Times New Roman" w:hAnsi="Times New Roman" w:cs="Times New Roman"/>
                <w:sz w:val="24"/>
                <w:szCs w:val="24"/>
              </w:rPr>
            </w:pPr>
            <w:r>
              <w:rPr>
                <w:rFonts w:ascii="Times New Roman" w:hAnsi="Times New Roman" w:cs="Times New Roman"/>
                <w:sz w:val="24"/>
                <w:szCs w:val="24"/>
              </w:rPr>
              <w:t>A</w:t>
            </w:r>
            <w:r w:rsidRPr="00C24517">
              <w:rPr>
                <w:rFonts w:ascii="Times New Roman" w:hAnsi="Times New Roman" w:cs="Times New Roman"/>
                <w:sz w:val="24"/>
                <w:szCs w:val="24"/>
              </w:rPr>
              <w:t xml:space="preserve"> magyar irodalomtörténettel és a nemzeti kultúrával, hagyományokkal kapcsolatos ismereteinek elmélyítése </w:t>
            </w:r>
            <w:r>
              <w:rPr>
                <w:rFonts w:ascii="Times New Roman" w:hAnsi="Times New Roman" w:cs="Times New Roman"/>
                <w:sz w:val="24"/>
                <w:szCs w:val="24"/>
              </w:rPr>
              <w:t xml:space="preserve">a törzsanyaghoz tartozó művek </w:t>
            </w:r>
            <w:r w:rsidRPr="00C24517">
              <w:rPr>
                <w:rFonts w:ascii="Times New Roman" w:hAnsi="Times New Roman" w:cs="Times New Roman"/>
                <w:sz w:val="24"/>
                <w:szCs w:val="24"/>
              </w:rPr>
              <w:t>olvasásával és értelmezésével</w:t>
            </w:r>
          </w:p>
          <w:p w:rsidR="00D8488A" w:rsidRPr="00C83D72" w:rsidRDefault="00D8488A" w:rsidP="00D8488A">
            <w:pPr>
              <w:pStyle w:val="ListParagraph"/>
              <w:spacing w:after="0"/>
              <w:ind w:left="426"/>
              <w:contextualSpacing/>
              <w:jc w:val="both"/>
              <w:rPr>
                <w:bCs/>
              </w:rPr>
            </w:pPr>
          </w:p>
        </w:tc>
      </w:tr>
      <w:tr w:rsidR="00D8488A" w:rsidRPr="00F32A37" w:rsidTr="00D8488A">
        <w:trPr>
          <w:trHeight w:val="85"/>
        </w:trPr>
        <w:tc>
          <w:tcPr>
            <w:tcW w:w="1951" w:type="dxa"/>
            <w:shd w:val="clear" w:color="auto" w:fill="auto"/>
          </w:tcPr>
          <w:p w:rsidR="00D8488A" w:rsidRPr="00C83D72" w:rsidRDefault="00D8488A" w:rsidP="00D8488A">
            <w:pPr>
              <w:rPr>
                <w:rFonts w:ascii="Times New Roman" w:hAnsi="Times New Roman" w:cs="Times New Roman"/>
                <w:b/>
                <w:color w:val="000000"/>
                <w:sz w:val="24"/>
                <w:szCs w:val="24"/>
              </w:rPr>
            </w:pPr>
            <w:r w:rsidRPr="00C83D72">
              <w:rPr>
                <w:rFonts w:ascii="Times New Roman" w:hAnsi="Times New Roman"/>
                <w:b/>
                <w:sz w:val="24"/>
                <w:szCs w:val="24"/>
                <w:lang w:val="cs-CZ"/>
              </w:rPr>
              <w:t>Fogalmak</w:t>
            </w:r>
          </w:p>
        </w:tc>
        <w:tc>
          <w:tcPr>
            <w:tcW w:w="7400" w:type="dxa"/>
            <w:gridSpan w:val="3"/>
            <w:shd w:val="clear" w:color="auto" w:fill="auto"/>
          </w:tcPr>
          <w:p w:rsidR="00D8488A" w:rsidRPr="00A2623E" w:rsidRDefault="00D8488A" w:rsidP="00D8488A">
            <w:pPr>
              <w:pStyle w:val="Heading3"/>
              <w:spacing w:before="0"/>
              <w:jc w:val="both"/>
            </w:pPr>
            <w:r>
              <w:rPr>
                <w:b w:val="0"/>
                <w:sz w:val="24"/>
              </w:rPr>
              <w:t>b</w:t>
            </w:r>
            <w:r w:rsidRPr="00DD6603">
              <w:rPr>
                <w:b w:val="0"/>
                <w:sz w:val="24"/>
              </w:rPr>
              <w:t>arokk, katolikus megújulás (ellenreformáció), jezsuita, barokk eposz, barokk körmondat,</w:t>
            </w:r>
            <w:r>
              <w:rPr>
                <w:b w:val="0"/>
                <w:sz w:val="24"/>
              </w:rPr>
              <w:t xml:space="preserve"> pátosz,</w:t>
            </w:r>
            <w:r w:rsidRPr="00DD6603">
              <w:rPr>
                <w:b w:val="0"/>
                <w:sz w:val="24"/>
              </w:rPr>
              <w:t xml:space="preserve"> röpirat,</w:t>
            </w:r>
            <w:r>
              <w:rPr>
                <w:b w:val="0"/>
                <w:sz w:val="24"/>
              </w:rPr>
              <w:t xml:space="preserve"> fiktív levél, </w:t>
            </w:r>
            <w:r w:rsidRPr="00DD6603">
              <w:rPr>
                <w:b w:val="0"/>
                <w:sz w:val="24"/>
              </w:rPr>
              <w:t xml:space="preserve"> kuruc, labanc, bujdosóének, toborzó</w:t>
            </w:r>
            <w:r>
              <w:rPr>
                <w:b w:val="0"/>
                <w:sz w:val="24"/>
              </w:rPr>
              <w:t xml:space="preserve"> dal</w:t>
            </w:r>
            <w:r w:rsidRPr="00DD6603">
              <w:rPr>
                <w:b w:val="0"/>
                <w:sz w:val="24"/>
              </w:rPr>
              <w:t>, kesergő, rokokó</w:t>
            </w:r>
            <w:r>
              <w:rPr>
                <w:b w:val="0"/>
                <w:sz w:val="24"/>
              </w:rPr>
              <w:t>, emlékirat</w:t>
            </w:r>
          </w:p>
          <w:p w:rsidR="00D8488A" w:rsidRPr="00C83D72" w:rsidRDefault="00D8488A" w:rsidP="00D8488A">
            <w:pPr>
              <w:pStyle w:val="Heading3"/>
              <w:spacing w:before="0"/>
              <w:rPr>
                <w:bCs w:val="0"/>
              </w:rPr>
            </w:pPr>
          </w:p>
        </w:tc>
      </w:tr>
      <w:tr w:rsidR="00D8488A" w:rsidRPr="00F32A37" w:rsidTr="00D8488A">
        <w:trPr>
          <w:trHeight w:val="85"/>
        </w:trPr>
        <w:tc>
          <w:tcPr>
            <w:tcW w:w="1951" w:type="dxa"/>
            <w:shd w:val="clear" w:color="auto" w:fill="auto"/>
          </w:tcPr>
          <w:p w:rsidR="00D8488A" w:rsidRPr="00C83D72" w:rsidRDefault="00D8488A"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 xml:space="preserve">Kötelező </w:t>
            </w:r>
            <w:r w:rsidRPr="00C83D72">
              <w:rPr>
                <w:rFonts w:ascii="Times New Roman" w:hAnsi="Times New Roman" w:cs="Times New Roman"/>
                <w:b/>
                <w:color w:val="000000"/>
                <w:sz w:val="24"/>
                <w:szCs w:val="24"/>
              </w:rPr>
              <w:lastRenderedPageBreak/>
              <w:t>olvasmányok</w:t>
            </w:r>
          </w:p>
        </w:tc>
        <w:tc>
          <w:tcPr>
            <w:tcW w:w="7400" w:type="dxa"/>
            <w:gridSpan w:val="3"/>
            <w:shd w:val="clear" w:color="auto" w:fill="auto"/>
          </w:tcPr>
          <w:p w:rsidR="00D8488A" w:rsidRPr="002964E4" w:rsidRDefault="00D8488A" w:rsidP="00D8488A">
            <w:pPr>
              <w:rPr>
                <w:rFonts w:ascii="Times New Roman" w:hAnsi="Times New Roman" w:cs="Times New Roman"/>
                <w:sz w:val="24"/>
                <w:szCs w:val="24"/>
              </w:rPr>
            </w:pPr>
            <w:r w:rsidRPr="002964E4">
              <w:rPr>
                <w:rFonts w:ascii="Times New Roman" w:hAnsi="Times New Roman" w:cs="Times New Roman"/>
                <w:sz w:val="24"/>
                <w:szCs w:val="24"/>
              </w:rPr>
              <w:lastRenderedPageBreak/>
              <w:t>Zrínyi Miklós: Szigeti veszedelem (részletek)</w:t>
            </w:r>
          </w:p>
          <w:p w:rsidR="00D8488A" w:rsidRDefault="00D8488A" w:rsidP="00D8488A">
            <w:r w:rsidRPr="002964E4">
              <w:rPr>
                <w:rFonts w:ascii="Times New Roman" w:hAnsi="Times New Roman" w:cs="Times New Roman"/>
                <w:sz w:val="24"/>
                <w:szCs w:val="24"/>
              </w:rPr>
              <w:lastRenderedPageBreak/>
              <w:t>Mikes Kelemen: Törökországi levelek (1., 37., 112.)</w:t>
            </w:r>
          </w:p>
        </w:tc>
      </w:tr>
      <w:tr w:rsidR="00D8488A" w:rsidRPr="00F32A37" w:rsidTr="00D8488A">
        <w:trPr>
          <w:trHeight w:val="85"/>
        </w:trPr>
        <w:tc>
          <w:tcPr>
            <w:tcW w:w="1951" w:type="dxa"/>
            <w:shd w:val="clear" w:color="auto" w:fill="auto"/>
          </w:tcPr>
          <w:p w:rsidR="00D8488A" w:rsidRPr="00C83D72" w:rsidRDefault="00D8488A"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lastRenderedPageBreak/>
              <w:t>Memoriterek</w:t>
            </w:r>
          </w:p>
        </w:tc>
        <w:tc>
          <w:tcPr>
            <w:tcW w:w="7400" w:type="dxa"/>
            <w:gridSpan w:val="3"/>
            <w:shd w:val="clear" w:color="auto" w:fill="auto"/>
          </w:tcPr>
          <w:p w:rsidR="00D8488A" w:rsidRDefault="00D8488A" w:rsidP="00D8488A">
            <w:r>
              <w:t>---</w:t>
            </w:r>
          </w:p>
        </w:tc>
      </w:tr>
    </w:tbl>
    <w:p w:rsidR="00D8488A" w:rsidRDefault="00D8488A" w:rsidP="00D8488A"/>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D8488A" w:rsidRPr="00F32A37" w:rsidTr="00D8488A">
        <w:tc>
          <w:tcPr>
            <w:tcW w:w="1951" w:type="dxa"/>
            <w:shd w:val="clear" w:color="auto" w:fill="auto"/>
          </w:tcPr>
          <w:p w:rsidR="00D8488A" w:rsidRPr="00C83D72" w:rsidRDefault="00D8488A"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D8488A" w:rsidRPr="00F129EC" w:rsidRDefault="00D8488A" w:rsidP="00D8488A">
            <w:pPr>
              <w:rPr>
                <w:rFonts w:ascii="Times New Roman" w:hAnsi="Times New Roman" w:cs="Times New Roman"/>
                <w:b/>
                <w:color w:val="000000"/>
                <w:sz w:val="24"/>
                <w:szCs w:val="24"/>
              </w:rPr>
            </w:pPr>
            <w:r w:rsidRPr="00F129EC">
              <w:rPr>
                <w:rFonts w:ascii="Times New Roman" w:hAnsi="Times New Roman" w:cs="Times New Roman"/>
                <w:b/>
                <w:sz w:val="24"/>
                <w:szCs w:val="24"/>
              </w:rPr>
              <w:t>A felvilágosodás irodalma</w:t>
            </w:r>
          </w:p>
        </w:tc>
        <w:tc>
          <w:tcPr>
            <w:tcW w:w="1730" w:type="dxa"/>
            <w:shd w:val="clear" w:color="auto" w:fill="auto"/>
          </w:tcPr>
          <w:p w:rsidR="00D8488A" w:rsidRPr="00C83D72" w:rsidRDefault="00D8488A"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Órakeret</w:t>
            </w:r>
            <w:r>
              <w:rPr>
                <w:rFonts w:ascii="Times New Roman" w:hAnsi="Times New Roman" w:cs="Times New Roman"/>
                <w:b/>
                <w:color w:val="000000"/>
                <w:sz w:val="24"/>
                <w:szCs w:val="24"/>
              </w:rPr>
              <w:t xml:space="preserve">: 28+6 </w:t>
            </w:r>
            <w:r w:rsidRPr="00C83D72">
              <w:rPr>
                <w:rFonts w:ascii="Times New Roman" w:hAnsi="Times New Roman" w:cs="Times New Roman"/>
                <w:b/>
                <w:color w:val="000000"/>
                <w:sz w:val="24"/>
                <w:szCs w:val="24"/>
              </w:rPr>
              <w:t>óra</w:t>
            </w:r>
          </w:p>
        </w:tc>
      </w:tr>
      <w:tr w:rsidR="00D8488A" w:rsidRPr="00F32A37" w:rsidTr="00D8488A">
        <w:trPr>
          <w:trHeight w:val="420"/>
        </w:trPr>
        <w:tc>
          <w:tcPr>
            <w:tcW w:w="1951" w:type="dxa"/>
            <w:vMerge w:val="restart"/>
            <w:shd w:val="clear" w:color="auto" w:fill="auto"/>
          </w:tcPr>
          <w:p w:rsidR="00D8488A" w:rsidRPr="00C83D72" w:rsidRDefault="00D8488A"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D8488A" w:rsidRPr="00C83D72" w:rsidRDefault="00D8488A" w:rsidP="00D8488A">
            <w:pPr>
              <w:numPr>
                <w:ilvl w:val="0"/>
                <w:numId w:val="24"/>
              </w:numPr>
              <w:spacing w:after="200" w:line="276" w:lineRule="auto"/>
              <w:ind w:right="113"/>
              <w:rPr>
                <w:rFonts w:ascii="Times New Roman" w:hAnsi="Times New Roman" w:cs="Times New Roman"/>
                <w:b/>
                <w:i/>
                <w:color w:val="000000"/>
                <w:sz w:val="24"/>
                <w:szCs w:val="24"/>
              </w:rPr>
            </w:pPr>
            <w:r w:rsidRPr="00F32A37">
              <w:rPr>
                <w:rFonts w:ascii="Times New Roman" w:hAnsi="Times New Roman" w:cs="Times New Roman"/>
                <w:b/>
                <w:i/>
                <w:sz w:val="24"/>
                <w:szCs w:val="24"/>
              </w:rPr>
              <w:t xml:space="preserve">Az európai felvilágosodás  </w:t>
            </w:r>
          </w:p>
        </w:tc>
      </w:tr>
      <w:tr w:rsidR="00D8488A" w:rsidRPr="00F32A37" w:rsidTr="00D8488A">
        <w:trPr>
          <w:trHeight w:val="518"/>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C83D72" w:rsidRDefault="00D8488A"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D8488A" w:rsidRPr="00C83D72" w:rsidRDefault="00D8488A"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D8488A" w:rsidRPr="00EF7474" w:rsidTr="00D8488A">
        <w:trPr>
          <w:trHeight w:val="340"/>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EF7474" w:rsidRDefault="00D8488A" w:rsidP="00D8488A">
            <w:pPr>
              <w:rPr>
                <w:rFonts w:ascii="Times New Roman" w:hAnsi="Times New Roman" w:cs="Times New Roman"/>
                <w:b/>
                <w:sz w:val="24"/>
                <w:szCs w:val="24"/>
              </w:rPr>
            </w:pPr>
            <w:r w:rsidRPr="00EF7474">
              <w:rPr>
                <w:rFonts w:ascii="Times New Roman" w:hAnsi="Times New Roman" w:cs="Times New Roman"/>
                <w:b/>
                <w:sz w:val="24"/>
                <w:szCs w:val="24"/>
              </w:rPr>
              <w:t>a)Epika</w:t>
            </w:r>
          </w:p>
        </w:tc>
        <w:tc>
          <w:tcPr>
            <w:tcW w:w="3700" w:type="dxa"/>
            <w:gridSpan w:val="2"/>
            <w:vMerge w:val="restart"/>
            <w:shd w:val="clear" w:color="auto" w:fill="auto"/>
          </w:tcPr>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Montesquieu: Perzsa levelek (részlet)</w:t>
            </w:r>
          </w:p>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Jean-Jacques Rousseau: Értekezés az emberi egyenlőtlenség eredetéről és alapjairól (részlet)</w:t>
            </w:r>
          </w:p>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Jean-Jacques Rousseau: Emil (részlet)</w:t>
            </w:r>
          </w:p>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Johann Wolfgang von Goethe: Az ifjú Werther szenvedései (részlet)</w:t>
            </w:r>
          </w:p>
          <w:p w:rsidR="00D8488A" w:rsidRDefault="00D8488A" w:rsidP="00D8488A">
            <w:pPr>
              <w:rPr>
                <w:rFonts w:ascii="Times New Roman" w:hAnsi="Times New Roman" w:cs="Times New Roman"/>
                <w:iCs/>
                <w:color w:val="222222"/>
                <w:sz w:val="24"/>
                <w:szCs w:val="24"/>
                <w:shd w:val="clear" w:color="auto" w:fill="FFFFFF"/>
              </w:rPr>
            </w:pPr>
            <w:r w:rsidRPr="00EF7474">
              <w:rPr>
                <w:rFonts w:ascii="Times New Roman" w:hAnsi="Times New Roman" w:cs="Times New Roman"/>
                <w:sz w:val="24"/>
                <w:szCs w:val="24"/>
              </w:rPr>
              <w:t xml:space="preserve">Georg Wilhelm Friedrich Herder: </w:t>
            </w:r>
            <w:r w:rsidRPr="00EF7474">
              <w:rPr>
                <w:rFonts w:ascii="Times New Roman" w:hAnsi="Times New Roman" w:cs="Times New Roman"/>
                <w:iCs/>
                <w:color w:val="222222"/>
                <w:sz w:val="24"/>
                <w:szCs w:val="24"/>
                <w:shd w:val="clear" w:color="auto" w:fill="FFFFFF"/>
              </w:rPr>
              <w:t>Eszmék az emberiség történetének filozófiájáról és más írások (részlet)</w:t>
            </w:r>
          </w:p>
          <w:p w:rsidR="00D8488A" w:rsidRPr="00EF7474" w:rsidRDefault="00D8488A" w:rsidP="00D8488A">
            <w:pPr>
              <w:rPr>
                <w:rFonts w:ascii="Times New Roman" w:hAnsi="Times New Roman" w:cs="Times New Roman"/>
                <w:b/>
                <w:color w:val="000000"/>
                <w:sz w:val="24"/>
                <w:szCs w:val="24"/>
              </w:rPr>
            </w:pPr>
          </w:p>
        </w:tc>
      </w:tr>
      <w:tr w:rsidR="00D8488A" w:rsidRPr="00EF7474" w:rsidTr="00D8488A">
        <w:trPr>
          <w:trHeight w:val="978"/>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Jonathan Swift: Gulliver utazásai (részletek)</w:t>
            </w:r>
          </w:p>
        </w:tc>
        <w:tc>
          <w:tcPr>
            <w:tcW w:w="3700" w:type="dxa"/>
            <w:gridSpan w:val="2"/>
            <w:vMerge/>
            <w:shd w:val="clear" w:color="auto" w:fill="auto"/>
          </w:tcPr>
          <w:p w:rsidR="00D8488A" w:rsidRPr="00EF7474" w:rsidRDefault="00D8488A" w:rsidP="00D8488A">
            <w:pPr>
              <w:rPr>
                <w:rFonts w:ascii="Times New Roman" w:hAnsi="Times New Roman" w:cs="Times New Roman"/>
                <w:sz w:val="24"/>
                <w:szCs w:val="24"/>
              </w:rPr>
            </w:pPr>
          </w:p>
        </w:tc>
      </w:tr>
      <w:tr w:rsidR="00D8488A" w:rsidRPr="00EF7474" w:rsidTr="00D8488A">
        <w:trPr>
          <w:trHeight w:val="978"/>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Voltaire: Candide (részletek)</w:t>
            </w:r>
          </w:p>
        </w:tc>
        <w:tc>
          <w:tcPr>
            <w:tcW w:w="3700" w:type="dxa"/>
            <w:gridSpan w:val="2"/>
            <w:vMerge/>
            <w:shd w:val="clear" w:color="auto" w:fill="auto"/>
          </w:tcPr>
          <w:p w:rsidR="00D8488A" w:rsidRPr="00EF7474" w:rsidRDefault="00D8488A" w:rsidP="00D8488A">
            <w:pPr>
              <w:rPr>
                <w:rFonts w:ascii="Times New Roman" w:hAnsi="Times New Roman" w:cs="Times New Roman"/>
                <w:sz w:val="24"/>
                <w:szCs w:val="24"/>
              </w:rPr>
            </w:pPr>
          </w:p>
        </w:tc>
      </w:tr>
      <w:tr w:rsidR="00D8488A" w:rsidRPr="00EF7474" w:rsidTr="00D8488A">
        <w:trPr>
          <w:trHeight w:val="177"/>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b/>
                <w:sz w:val="24"/>
                <w:szCs w:val="24"/>
              </w:rPr>
              <w:t>b)Színház- és drámatörténet</w:t>
            </w:r>
          </w:p>
        </w:tc>
        <w:tc>
          <w:tcPr>
            <w:tcW w:w="3700" w:type="dxa"/>
            <w:gridSpan w:val="2"/>
            <w:vMerge w:val="restart"/>
            <w:shd w:val="clear" w:color="auto" w:fill="auto"/>
          </w:tcPr>
          <w:p w:rsidR="00D8488A" w:rsidRPr="00EF7474" w:rsidRDefault="00D8488A" w:rsidP="00D8488A">
            <w:pPr>
              <w:spacing w:after="0"/>
              <w:rPr>
                <w:rFonts w:ascii="Times New Roman" w:hAnsi="Times New Roman" w:cs="Times New Roman"/>
                <w:sz w:val="24"/>
                <w:szCs w:val="24"/>
              </w:rPr>
            </w:pPr>
            <w:r w:rsidRPr="00EF7474">
              <w:rPr>
                <w:rFonts w:ascii="Times New Roman" w:hAnsi="Times New Roman" w:cs="Times New Roman"/>
                <w:sz w:val="24"/>
                <w:szCs w:val="24"/>
              </w:rPr>
              <w:t>Irodalom és színház</w:t>
            </w:r>
          </w:p>
          <w:p w:rsidR="00D8488A" w:rsidRPr="00EF7474" w:rsidRDefault="00D8488A" w:rsidP="00D8488A">
            <w:pPr>
              <w:spacing w:after="0"/>
              <w:rPr>
                <w:rFonts w:ascii="Times New Roman" w:hAnsi="Times New Roman" w:cs="Times New Roman"/>
                <w:sz w:val="24"/>
                <w:szCs w:val="24"/>
              </w:rPr>
            </w:pPr>
            <w:r w:rsidRPr="00EF7474">
              <w:rPr>
                <w:rFonts w:ascii="Times New Roman" w:hAnsi="Times New Roman" w:cs="Times New Roman"/>
                <w:sz w:val="24"/>
                <w:szCs w:val="24"/>
              </w:rPr>
              <w:t>Jean Racine: Phaedra (részlet)</w:t>
            </w:r>
          </w:p>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Pierre Corneille: Cid (részlet)</w:t>
            </w:r>
          </w:p>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Nicolas Boileau-Despréaux: Ars poetica (részlet)</w:t>
            </w:r>
          </w:p>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 xml:space="preserve">A német későklasszicista, koraromantikus dráma </w:t>
            </w:r>
          </w:p>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Friedrich Schiller: Tell Vilmos vagy más Schiller-dráma</w:t>
            </w:r>
          </w:p>
        </w:tc>
      </w:tr>
      <w:tr w:rsidR="00D8488A" w:rsidRPr="00EF7474" w:rsidTr="00D8488A">
        <w:trPr>
          <w:trHeight w:val="366"/>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A francia klasszicista dráma</w:t>
            </w:r>
          </w:p>
        </w:tc>
        <w:tc>
          <w:tcPr>
            <w:tcW w:w="3700" w:type="dxa"/>
            <w:gridSpan w:val="2"/>
            <w:vMerge/>
            <w:shd w:val="clear" w:color="auto" w:fill="auto"/>
          </w:tcPr>
          <w:p w:rsidR="00D8488A" w:rsidRPr="00EF7474" w:rsidRDefault="00D8488A" w:rsidP="00D8488A">
            <w:pPr>
              <w:rPr>
                <w:rFonts w:ascii="Times New Roman" w:hAnsi="Times New Roman" w:cs="Times New Roman"/>
                <w:sz w:val="24"/>
                <w:szCs w:val="24"/>
              </w:rPr>
            </w:pPr>
          </w:p>
        </w:tc>
      </w:tr>
      <w:tr w:rsidR="00D8488A" w:rsidRPr="00EF7474" w:rsidTr="00D8488A">
        <w:trPr>
          <w:trHeight w:val="365"/>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 xml:space="preserve">Molière: A fösvény </w:t>
            </w:r>
            <w:r w:rsidRPr="00EF7474">
              <w:rPr>
                <w:rFonts w:ascii="Times New Roman" w:hAnsi="Times New Roman" w:cs="Times New Roman"/>
                <w:color w:val="000000"/>
                <w:sz w:val="24"/>
                <w:szCs w:val="24"/>
              </w:rPr>
              <w:t>vagy Tartuffe</w:t>
            </w:r>
          </w:p>
        </w:tc>
        <w:tc>
          <w:tcPr>
            <w:tcW w:w="3700" w:type="dxa"/>
            <w:gridSpan w:val="2"/>
            <w:vMerge/>
            <w:shd w:val="clear" w:color="auto" w:fill="auto"/>
          </w:tcPr>
          <w:p w:rsidR="00D8488A" w:rsidRPr="00EF7474" w:rsidRDefault="00D8488A" w:rsidP="00D8488A">
            <w:pPr>
              <w:rPr>
                <w:rFonts w:ascii="Times New Roman" w:hAnsi="Times New Roman" w:cs="Times New Roman"/>
                <w:sz w:val="24"/>
                <w:szCs w:val="24"/>
              </w:rPr>
            </w:pPr>
          </w:p>
        </w:tc>
      </w:tr>
      <w:tr w:rsidR="00D8488A" w:rsidRPr="00EF7474" w:rsidTr="00D8488A">
        <w:trPr>
          <w:trHeight w:val="174"/>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Johann Wolfgang von Goethe: Faust I. (részletek)</w:t>
            </w:r>
          </w:p>
        </w:tc>
        <w:tc>
          <w:tcPr>
            <w:tcW w:w="3700" w:type="dxa"/>
            <w:gridSpan w:val="2"/>
            <w:vMerge/>
            <w:shd w:val="clear" w:color="auto" w:fill="auto"/>
          </w:tcPr>
          <w:p w:rsidR="00D8488A" w:rsidRPr="00EF7474" w:rsidRDefault="00D8488A" w:rsidP="00D8488A">
            <w:pPr>
              <w:rPr>
                <w:rFonts w:ascii="Times New Roman" w:hAnsi="Times New Roman" w:cs="Times New Roman"/>
                <w:sz w:val="24"/>
                <w:szCs w:val="24"/>
              </w:rPr>
            </w:pPr>
          </w:p>
        </w:tc>
      </w:tr>
      <w:tr w:rsidR="00D8488A" w:rsidRPr="00EF7474" w:rsidTr="00D8488A">
        <w:trPr>
          <w:trHeight w:val="233"/>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b/>
                <w:sz w:val="24"/>
                <w:szCs w:val="24"/>
              </w:rPr>
              <w:t>c)Líra</w:t>
            </w:r>
          </w:p>
        </w:tc>
        <w:tc>
          <w:tcPr>
            <w:tcW w:w="3700" w:type="dxa"/>
            <w:gridSpan w:val="2"/>
            <w:vMerge w:val="restart"/>
            <w:shd w:val="clear" w:color="auto" w:fill="auto"/>
          </w:tcPr>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William Blake: A tigris</w:t>
            </w:r>
          </w:p>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William Blake: A bárány</w:t>
            </w:r>
          </w:p>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Johann Wolfgang von Goethe: A vándor éji dala</w:t>
            </w:r>
          </w:p>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Johann Wolfgang von Goethe: A Tündérkirály</w:t>
            </w:r>
          </w:p>
        </w:tc>
      </w:tr>
      <w:tr w:rsidR="00D8488A" w:rsidRPr="00EF7474" w:rsidTr="00D8488A">
        <w:trPr>
          <w:trHeight w:val="233"/>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Robert Burns: John Anderson</w:t>
            </w:r>
          </w:p>
        </w:tc>
        <w:tc>
          <w:tcPr>
            <w:tcW w:w="3700" w:type="dxa"/>
            <w:gridSpan w:val="2"/>
            <w:vMerge/>
            <w:shd w:val="clear" w:color="auto" w:fill="auto"/>
          </w:tcPr>
          <w:p w:rsidR="00D8488A" w:rsidRPr="00EF7474" w:rsidRDefault="00D8488A" w:rsidP="00D8488A">
            <w:pPr>
              <w:rPr>
                <w:rFonts w:ascii="Times New Roman" w:hAnsi="Times New Roman" w:cs="Times New Roman"/>
                <w:sz w:val="24"/>
                <w:szCs w:val="24"/>
              </w:rPr>
            </w:pPr>
          </w:p>
        </w:tc>
      </w:tr>
      <w:tr w:rsidR="00D8488A" w:rsidRPr="00EF7474" w:rsidTr="00D8488A">
        <w:trPr>
          <w:trHeight w:val="233"/>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Robert Burns: Falusi randevú</w:t>
            </w:r>
          </w:p>
        </w:tc>
        <w:tc>
          <w:tcPr>
            <w:tcW w:w="3700" w:type="dxa"/>
            <w:gridSpan w:val="2"/>
            <w:vMerge/>
            <w:shd w:val="clear" w:color="auto" w:fill="auto"/>
          </w:tcPr>
          <w:p w:rsidR="00D8488A" w:rsidRPr="00EF7474" w:rsidRDefault="00D8488A" w:rsidP="00D8488A">
            <w:pPr>
              <w:rPr>
                <w:rFonts w:ascii="Times New Roman" w:hAnsi="Times New Roman" w:cs="Times New Roman"/>
                <w:sz w:val="24"/>
                <w:szCs w:val="24"/>
              </w:rPr>
            </w:pPr>
          </w:p>
        </w:tc>
      </w:tr>
      <w:tr w:rsidR="00D8488A" w:rsidRPr="00EF7474" w:rsidTr="00D8488A">
        <w:trPr>
          <w:trHeight w:val="425"/>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7400" w:type="dxa"/>
            <w:gridSpan w:val="3"/>
            <w:shd w:val="clear" w:color="auto" w:fill="auto"/>
          </w:tcPr>
          <w:p w:rsidR="00D8488A" w:rsidRPr="00EF7474" w:rsidRDefault="00D8488A" w:rsidP="00D8488A">
            <w:pPr>
              <w:ind w:left="1080"/>
              <w:rPr>
                <w:rFonts w:ascii="Times New Roman" w:hAnsi="Times New Roman" w:cs="Times New Roman"/>
                <w:b/>
                <w:bCs/>
                <w:i/>
                <w:sz w:val="24"/>
                <w:szCs w:val="24"/>
              </w:rPr>
            </w:pPr>
            <w:r w:rsidRPr="00EF7474">
              <w:rPr>
                <w:rFonts w:ascii="Times New Roman" w:hAnsi="Times New Roman" w:cs="Times New Roman"/>
                <w:b/>
                <w:i/>
                <w:sz w:val="24"/>
                <w:szCs w:val="24"/>
              </w:rPr>
              <w:t>B)A felvilágosodás korának magyar irodalma: rokokó, klasszicizmus és szentimentalizmus</w:t>
            </w:r>
          </w:p>
        </w:tc>
      </w:tr>
      <w:tr w:rsidR="00D8488A" w:rsidRPr="00EF7474" w:rsidTr="00D8488A">
        <w:trPr>
          <w:trHeight w:val="700"/>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2964E4" w:rsidRDefault="00D8488A" w:rsidP="00D8488A">
            <w:pPr>
              <w:rPr>
                <w:rFonts w:ascii="Times New Roman" w:hAnsi="Times New Roman" w:cs="Times New Roman"/>
                <w:b/>
                <w:color w:val="000000"/>
                <w:sz w:val="24"/>
                <w:szCs w:val="24"/>
              </w:rPr>
            </w:pPr>
            <w:r w:rsidRPr="00EF7474">
              <w:rPr>
                <w:rFonts w:ascii="Times New Roman" w:hAnsi="Times New Roman" w:cs="Times New Roman"/>
                <w:b/>
                <w:color w:val="000000"/>
                <w:sz w:val="24"/>
                <w:szCs w:val="24"/>
              </w:rPr>
              <w:t>Törzsanyag</w:t>
            </w:r>
          </w:p>
        </w:tc>
        <w:tc>
          <w:tcPr>
            <w:tcW w:w="3700" w:type="dxa"/>
            <w:gridSpan w:val="2"/>
            <w:shd w:val="clear" w:color="auto" w:fill="auto"/>
          </w:tcPr>
          <w:p w:rsidR="00D8488A" w:rsidRPr="002964E4" w:rsidRDefault="00D8488A" w:rsidP="00D8488A">
            <w:pPr>
              <w:rPr>
                <w:rFonts w:ascii="Times New Roman" w:hAnsi="Times New Roman" w:cs="Times New Roman"/>
                <w:b/>
                <w:color w:val="000000"/>
                <w:sz w:val="24"/>
                <w:szCs w:val="24"/>
              </w:rPr>
            </w:pPr>
            <w:r w:rsidRPr="00EF7474">
              <w:rPr>
                <w:rFonts w:ascii="Times New Roman" w:hAnsi="Times New Roman" w:cs="Times New Roman"/>
                <w:b/>
                <w:color w:val="000000"/>
                <w:sz w:val="24"/>
                <w:szCs w:val="24"/>
              </w:rPr>
              <w:t>Ajánlott alkotók, művek</w:t>
            </w:r>
          </w:p>
        </w:tc>
      </w:tr>
      <w:tr w:rsidR="00D8488A" w:rsidRPr="00EF7474" w:rsidTr="00D8488A">
        <w:trPr>
          <w:trHeight w:val="699"/>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EF7474" w:rsidRDefault="00D8488A"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t>a)</w:t>
            </w:r>
            <w:r w:rsidRPr="00EF7474">
              <w:rPr>
                <w:rFonts w:ascii="Times New Roman" w:hAnsi="Times New Roman" w:cs="Times New Roman"/>
                <w:b/>
                <w:sz w:val="24"/>
                <w:szCs w:val="24"/>
              </w:rPr>
              <w:t>Epika</w:t>
            </w:r>
          </w:p>
        </w:tc>
        <w:tc>
          <w:tcPr>
            <w:tcW w:w="3700" w:type="dxa"/>
            <w:gridSpan w:val="2"/>
            <w:shd w:val="clear" w:color="auto" w:fill="auto"/>
          </w:tcPr>
          <w:p w:rsidR="00D8488A" w:rsidRPr="00EF7474" w:rsidRDefault="00D8488A" w:rsidP="00D8488A">
            <w:pPr>
              <w:rPr>
                <w:rFonts w:ascii="Times New Roman" w:hAnsi="Times New Roman" w:cs="Times New Roman"/>
                <w:b/>
                <w:color w:val="000000"/>
                <w:sz w:val="24"/>
                <w:szCs w:val="24"/>
              </w:rPr>
            </w:pPr>
          </w:p>
        </w:tc>
      </w:tr>
      <w:tr w:rsidR="00D8488A" w:rsidRPr="00EF7474" w:rsidTr="00D8488A">
        <w:trPr>
          <w:trHeight w:val="425"/>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EF7474" w:rsidRDefault="00D8488A" w:rsidP="00D8488A">
            <w:pPr>
              <w:ind w:left="567" w:hanging="567"/>
              <w:rPr>
                <w:rFonts w:ascii="Times New Roman" w:hAnsi="Times New Roman" w:cs="Times New Roman"/>
                <w:sz w:val="24"/>
                <w:szCs w:val="24"/>
              </w:rPr>
            </w:pPr>
            <w:r w:rsidRPr="00EF7474">
              <w:rPr>
                <w:rFonts w:ascii="Times New Roman" w:hAnsi="Times New Roman" w:cs="Times New Roman"/>
                <w:sz w:val="24"/>
                <w:szCs w:val="24"/>
              </w:rPr>
              <w:t>Csokonai Vitéz Mihály: Dorottya vagyis a dámák diadalma a fársángon   (részletek)</w:t>
            </w:r>
          </w:p>
          <w:p w:rsidR="00D8488A" w:rsidRPr="00EF7474" w:rsidRDefault="00D8488A" w:rsidP="00D8488A">
            <w:pPr>
              <w:rPr>
                <w:rFonts w:ascii="Times New Roman" w:hAnsi="Times New Roman" w:cs="Times New Roman"/>
                <w:b/>
                <w:color w:val="000000"/>
                <w:sz w:val="24"/>
                <w:szCs w:val="24"/>
              </w:rPr>
            </w:pPr>
          </w:p>
        </w:tc>
        <w:tc>
          <w:tcPr>
            <w:tcW w:w="3700" w:type="dxa"/>
            <w:gridSpan w:val="2"/>
            <w:shd w:val="clear" w:color="auto" w:fill="auto"/>
          </w:tcPr>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 xml:space="preserve">Bessenyei György: Egy tudós társaság iránt való jámbor szándék (részlet) </w:t>
            </w:r>
          </w:p>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Kármán József: Fanni hagyományai (részletek)</w:t>
            </w:r>
          </w:p>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Kármán József: A nemzet csinosodása (részlet)</w:t>
            </w:r>
          </w:p>
          <w:p w:rsidR="00D8488A" w:rsidRPr="00EF7474" w:rsidRDefault="00D8488A" w:rsidP="00D8488A">
            <w:pPr>
              <w:rPr>
                <w:rFonts w:ascii="Times New Roman" w:hAnsi="Times New Roman" w:cs="Times New Roman"/>
                <w:b/>
                <w:color w:val="000000"/>
                <w:sz w:val="24"/>
                <w:szCs w:val="24"/>
              </w:rPr>
            </w:pPr>
            <w:r w:rsidRPr="00EF7474">
              <w:rPr>
                <w:rFonts w:ascii="Times New Roman" w:hAnsi="Times New Roman" w:cs="Times New Roman"/>
                <w:sz w:val="24"/>
                <w:szCs w:val="24"/>
              </w:rPr>
              <w:t>Kazinczy Ferenc: Fogságom naplója (részletek)</w:t>
            </w:r>
          </w:p>
        </w:tc>
      </w:tr>
      <w:tr w:rsidR="00D8488A" w:rsidRPr="00EF7474" w:rsidTr="00D8488A">
        <w:trPr>
          <w:trHeight w:val="425"/>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EF7474" w:rsidRDefault="00D8488A" w:rsidP="00D8488A">
            <w:pPr>
              <w:pStyle w:val="ListParagraph"/>
              <w:spacing w:after="0" w:line="240" w:lineRule="auto"/>
              <w:ind w:left="0"/>
              <w:contextualSpacing/>
              <w:rPr>
                <w:rFonts w:ascii="Times New Roman" w:hAnsi="Times New Roman" w:cs="Times New Roman"/>
                <w:b/>
                <w:sz w:val="24"/>
                <w:szCs w:val="24"/>
              </w:rPr>
            </w:pPr>
            <w:r w:rsidRPr="00EF7474">
              <w:rPr>
                <w:rFonts w:ascii="Times New Roman" w:hAnsi="Times New Roman" w:cs="Times New Roman"/>
                <w:b/>
                <w:sz w:val="24"/>
                <w:szCs w:val="24"/>
              </w:rPr>
              <w:t xml:space="preserve">b)Líra </w:t>
            </w:r>
          </w:p>
        </w:tc>
        <w:tc>
          <w:tcPr>
            <w:tcW w:w="3700" w:type="dxa"/>
            <w:gridSpan w:val="2"/>
            <w:shd w:val="clear" w:color="auto" w:fill="auto"/>
          </w:tcPr>
          <w:p w:rsidR="00D8488A" w:rsidRPr="00EF7474" w:rsidRDefault="00D8488A" w:rsidP="00D8488A">
            <w:pPr>
              <w:rPr>
                <w:rFonts w:ascii="Times New Roman" w:hAnsi="Times New Roman" w:cs="Times New Roman"/>
                <w:b/>
                <w:color w:val="000000"/>
                <w:sz w:val="24"/>
                <w:szCs w:val="24"/>
              </w:rPr>
            </w:pPr>
          </w:p>
        </w:tc>
      </w:tr>
      <w:tr w:rsidR="00D8488A" w:rsidRPr="00EF7474" w:rsidTr="00D8488A">
        <w:trPr>
          <w:trHeight w:val="425"/>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EF7474" w:rsidRDefault="00D8488A" w:rsidP="00D8488A">
            <w:pPr>
              <w:ind w:left="709" w:hanging="709"/>
              <w:rPr>
                <w:rFonts w:ascii="Times New Roman" w:hAnsi="Times New Roman" w:cs="Times New Roman"/>
                <w:sz w:val="24"/>
                <w:szCs w:val="24"/>
              </w:rPr>
            </w:pPr>
            <w:r w:rsidRPr="00EF7474">
              <w:rPr>
                <w:rFonts w:ascii="Times New Roman" w:hAnsi="Times New Roman" w:cs="Times New Roman"/>
                <w:sz w:val="24"/>
                <w:szCs w:val="24"/>
              </w:rPr>
              <w:t>Kazinczy Ferenc: Tövisek és virágok (részletek)</w:t>
            </w:r>
          </w:p>
        </w:tc>
        <w:tc>
          <w:tcPr>
            <w:tcW w:w="3700" w:type="dxa"/>
            <w:gridSpan w:val="2"/>
            <w:vMerge w:val="restart"/>
            <w:shd w:val="clear" w:color="auto" w:fill="auto"/>
          </w:tcPr>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Csokonai Vitéz Mihály: Szegény Zsuzsi a táborozáskor</w:t>
            </w:r>
          </w:p>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Csokonai Vitéz Mihály: Az én poézisom természete</w:t>
            </w:r>
          </w:p>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Csokonai Vitéz Mihály: A feredés</w:t>
            </w:r>
          </w:p>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Csokonai Vitéz Mihály: Az ana</w:t>
            </w:r>
          </w:p>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kreoni versek</w:t>
            </w:r>
          </w:p>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Csokonai Vitéz Mihály: Jövendölés az első oskoláról a Somogyban</w:t>
            </w:r>
          </w:p>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 xml:space="preserve">Csokonai Vitéz Mihály: A tihanyi Ekhóhoz </w:t>
            </w:r>
          </w:p>
          <w:p w:rsidR="00D8488A" w:rsidRPr="00EF7474" w:rsidRDefault="00D8488A" w:rsidP="00D8488A">
            <w:pPr>
              <w:rPr>
                <w:rFonts w:ascii="Times New Roman" w:hAnsi="Times New Roman" w:cs="Times New Roman"/>
                <w:b/>
                <w:color w:val="000000"/>
                <w:sz w:val="24"/>
                <w:szCs w:val="24"/>
              </w:rPr>
            </w:pPr>
            <w:r w:rsidRPr="00EF7474">
              <w:rPr>
                <w:rFonts w:ascii="Times New Roman" w:hAnsi="Times New Roman" w:cs="Times New Roman"/>
                <w:sz w:val="24"/>
                <w:szCs w:val="24"/>
              </w:rPr>
              <w:t>Csokonai Vitéz Mihály: A vidám természetű poéta</w:t>
            </w:r>
          </w:p>
        </w:tc>
      </w:tr>
      <w:tr w:rsidR="00D8488A" w:rsidRPr="00EF7474" w:rsidTr="00D8488A">
        <w:trPr>
          <w:trHeight w:val="425"/>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EF7474" w:rsidRDefault="00D8488A" w:rsidP="00D8488A">
            <w:pPr>
              <w:rPr>
                <w:rFonts w:ascii="Times New Roman" w:hAnsi="Times New Roman" w:cs="Times New Roman"/>
                <w:b/>
                <w:i/>
                <w:sz w:val="24"/>
                <w:szCs w:val="24"/>
              </w:rPr>
            </w:pPr>
            <w:r w:rsidRPr="00EF7474">
              <w:rPr>
                <w:rFonts w:ascii="Times New Roman" w:hAnsi="Times New Roman" w:cs="Times New Roman"/>
                <w:b/>
                <w:i/>
                <w:sz w:val="24"/>
                <w:szCs w:val="24"/>
              </w:rPr>
              <w:t>Portré: Csokonai Vitéz Mihály</w:t>
            </w:r>
          </w:p>
        </w:tc>
        <w:tc>
          <w:tcPr>
            <w:tcW w:w="3700" w:type="dxa"/>
            <w:gridSpan w:val="2"/>
            <w:vMerge/>
            <w:shd w:val="clear" w:color="auto" w:fill="auto"/>
          </w:tcPr>
          <w:p w:rsidR="00D8488A" w:rsidRPr="00EF7474" w:rsidRDefault="00D8488A" w:rsidP="00D8488A">
            <w:pPr>
              <w:rPr>
                <w:rFonts w:ascii="Times New Roman" w:hAnsi="Times New Roman" w:cs="Times New Roman"/>
                <w:b/>
                <w:color w:val="000000"/>
                <w:sz w:val="24"/>
                <w:szCs w:val="24"/>
              </w:rPr>
            </w:pPr>
          </w:p>
        </w:tc>
      </w:tr>
      <w:tr w:rsidR="00D8488A" w:rsidRPr="00EF7474" w:rsidTr="00D8488A">
        <w:trPr>
          <w:trHeight w:val="425"/>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EF7474" w:rsidRDefault="00D8488A" w:rsidP="00D8488A">
            <w:pPr>
              <w:ind w:left="709" w:hanging="709"/>
              <w:rPr>
                <w:rFonts w:ascii="Times New Roman" w:hAnsi="Times New Roman" w:cs="Times New Roman"/>
                <w:sz w:val="24"/>
                <w:szCs w:val="24"/>
              </w:rPr>
            </w:pPr>
          </w:p>
        </w:tc>
        <w:tc>
          <w:tcPr>
            <w:tcW w:w="3700" w:type="dxa"/>
            <w:gridSpan w:val="2"/>
            <w:vMerge/>
            <w:shd w:val="clear" w:color="auto" w:fill="auto"/>
          </w:tcPr>
          <w:p w:rsidR="00D8488A" w:rsidRPr="00EF7474" w:rsidRDefault="00D8488A" w:rsidP="00D8488A">
            <w:pPr>
              <w:rPr>
                <w:rFonts w:ascii="Times New Roman" w:hAnsi="Times New Roman" w:cs="Times New Roman"/>
                <w:b/>
                <w:color w:val="000000"/>
                <w:sz w:val="24"/>
                <w:szCs w:val="24"/>
              </w:rPr>
            </w:pPr>
          </w:p>
        </w:tc>
      </w:tr>
      <w:tr w:rsidR="00D8488A" w:rsidRPr="00EF7474" w:rsidTr="00D8488A">
        <w:trPr>
          <w:trHeight w:val="425"/>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Csokonai Vitéz Mihály: Az estve</w:t>
            </w:r>
          </w:p>
        </w:tc>
        <w:tc>
          <w:tcPr>
            <w:tcW w:w="3700" w:type="dxa"/>
            <w:gridSpan w:val="2"/>
            <w:vMerge/>
            <w:shd w:val="clear" w:color="auto" w:fill="auto"/>
          </w:tcPr>
          <w:p w:rsidR="00D8488A" w:rsidRPr="00EF7474" w:rsidRDefault="00D8488A" w:rsidP="00D8488A">
            <w:pPr>
              <w:rPr>
                <w:rFonts w:ascii="Times New Roman" w:hAnsi="Times New Roman" w:cs="Times New Roman"/>
                <w:b/>
                <w:color w:val="000000"/>
                <w:sz w:val="24"/>
                <w:szCs w:val="24"/>
              </w:rPr>
            </w:pPr>
          </w:p>
        </w:tc>
      </w:tr>
      <w:tr w:rsidR="00D8488A" w:rsidRPr="00EF7474" w:rsidTr="00D8488A">
        <w:trPr>
          <w:trHeight w:val="425"/>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Csokonai Vitéz Mihály: A boldogság</w:t>
            </w:r>
          </w:p>
        </w:tc>
        <w:tc>
          <w:tcPr>
            <w:tcW w:w="3700" w:type="dxa"/>
            <w:gridSpan w:val="2"/>
            <w:vMerge/>
            <w:shd w:val="clear" w:color="auto" w:fill="auto"/>
          </w:tcPr>
          <w:p w:rsidR="00D8488A" w:rsidRPr="00EF7474" w:rsidRDefault="00D8488A" w:rsidP="00D8488A">
            <w:pPr>
              <w:rPr>
                <w:rFonts w:ascii="Times New Roman" w:hAnsi="Times New Roman" w:cs="Times New Roman"/>
                <w:b/>
                <w:color w:val="000000"/>
                <w:sz w:val="24"/>
                <w:szCs w:val="24"/>
              </w:rPr>
            </w:pPr>
          </w:p>
        </w:tc>
      </w:tr>
      <w:tr w:rsidR="00D8488A" w:rsidRPr="00EF7474" w:rsidTr="00D8488A">
        <w:trPr>
          <w:trHeight w:val="425"/>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EF7474" w:rsidRDefault="00D8488A" w:rsidP="00D8488A">
            <w:pPr>
              <w:ind w:left="709" w:hanging="709"/>
              <w:rPr>
                <w:rFonts w:ascii="Times New Roman" w:hAnsi="Times New Roman" w:cs="Times New Roman"/>
                <w:sz w:val="24"/>
                <w:szCs w:val="24"/>
              </w:rPr>
            </w:pPr>
            <w:r w:rsidRPr="00EF7474">
              <w:rPr>
                <w:rFonts w:ascii="Times New Roman" w:hAnsi="Times New Roman" w:cs="Times New Roman"/>
                <w:sz w:val="24"/>
                <w:szCs w:val="24"/>
              </w:rPr>
              <w:t>Csokonai Vitéz Mihály: Tartózkodó kérelem</w:t>
            </w:r>
          </w:p>
        </w:tc>
        <w:tc>
          <w:tcPr>
            <w:tcW w:w="3700" w:type="dxa"/>
            <w:gridSpan w:val="2"/>
            <w:vMerge/>
            <w:shd w:val="clear" w:color="auto" w:fill="auto"/>
          </w:tcPr>
          <w:p w:rsidR="00D8488A" w:rsidRPr="00EF7474" w:rsidRDefault="00D8488A" w:rsidP="00D8488A">
            <w:pPr>
              <w:rPr>
                <w:rFonts w:ascii="Times New Roman" w:hAnsi="Times New Roman" w:cs="Times New Roman"/>
                <w:b/>
                <w:color w:val="000000"/>
                <w:sz w:val="24"/>
                <w:szCs w:val="24"/>
              </w:rPr>
            </w:pPr>
          </w:p>
        </w:tc>
      </w:tr>
      <w:tr w:rsidR="00D8488A" w:rsidRPr="00EF7474" w:rsidTr="00D8488A">
        <w:trPr>
          <w:trHeight w:val="425"/>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EF7474" w:rsidRDefault="00D8488A" w:rsidP="00D8488A">
            <w:pPr>
              <w:ind w:left="709" w:hanging="709"/>
              <w:rPr>
                <w:rFonts w:ascii="Times New Roman" w:hAnsi="Times New Roman" w:cs="Times New Roman"/>
                <w:sz w:val="24"/>
                <w:szCs w:val="24"/>
              </w:rPr>
            </w:pPr>
            <w:r w:rsidRPr="00EF7474">
              <w:rPr>
                <w:rFonts w:ascii="Times New Roman" w:hAnsi="Times New Roman" w:cs="Times New Roman"/>
                <w:sz w:val="24"/>
                <w:szCs w:val="24"/>
              </w:rPr>
              <w:t>Csokonai Vitéz Mihály: Szerelemdal a csikóbőrös kulacshoz</w:t>
            </w:r>
          </w:p>
        </w:tc>
        <w:tc>
          <w:tcPr>
            <w:tcW w:w="3700" w:type="dxa"/>
            <w:gridSpan w:val="2"/>
            <w:vMerge/>
            <w:shd w:val="clear" w:color="auto" w:fill="auto"/>
          </w:tcPr>
          <w:p w:rsidR="00D8488A" w:rsidRPr="00EF7474" w:rsidRDefault="00D8488A" w:rsidP="00D8488A">
            <w:pPr>
              <w:ind w:left="709" w:hanging="709"/>
              <w:rPr>
                <w:rFonts w:ascii="Times New Roman" w:hAnsi="Times New Roman" w:cs="Times New Roman"/>
                <w:sz w:val="24"/>
                <w:szCs w:val="24"/>
              </w:rPr>
            </w:pPr>
          </w:p>
        </w:tc>
      </w:tr>
      <w:tr w:rsidR="00D8488A" w:rsidRPr="00EF7474" w:rsidTr="00D8488A">
        <w:trPr>
          <w:trHeight w:val="170"/>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Csokonai Vitéz Mihály: A Reményhez</w:t>
            </w:r>
          </w:p>
        </w:tc>
        <w:tc>
          <w:tcPr>
            <w:tcW w:w="3700" w:type="dxa"/>
            <w:gridSpan w:val="2"/>
            <w:vMerge/>
            <w:shd w:val="clear" w:color="auto" w:fill="auto"/>
          </w:tcPr>
          <w:p w:rsidR="00D8488A" w:rsidRPr="00EF7474" w:rsidRDefault="00D8488A" w:rsidP="00D8488A">
            <w:pPr>
              <w:rPr>
                <w:rFonts w:ascii="Times New Roman" w:hAnsi="Times New Roman" w:cs="Times New Roman"/>
                <w:bCs/>
                <w:sz w:val="24"/>
                <w:szCs w:val="24"/>
              </w:rPr>
            </w:pPr>
          </w:p>
        </w:tc>
      </w:tr>
      <w:tr w:rsidR="00D8488A" w:rsidRPr="00EF7474" w:rsidTr="00D8488A">
        <w:trPr>
          <w:trHeight w:val="170"/>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Csokonai Vitéz Mihály: A Magánossághoz</w:t>
            </w:r>
          </w:p>
        </w:tc>
        <w:tc>
          <w:tcPr>
            <w:tcW w:w="3700" w:type="dxa"/>
            <w:gridSpan w:val="2"/>
            <w:vMerge/>
            <w:shd w:val="clear" w:color="auto" w:fill="auto"/>
          </w:tcPr>
          <w:p w:rsidR="00D8488A" w:rsidRPr="00EF7474" w:rsidRDefault="00D8488A" w:rsidP="00D8488A">
            <w:pPr>
              <w:rPr>
                <w:rFonts w:ascii="Times New Roman" w:hAnsi="Times New Roman" w:cs="Times New Roman"/>
                <w:bCs/>
                <w:sz w:val="24"/>
                <w:szCs w:val="24"/>
              </w:rPr>
            </w:pPr>
          </w:p>
        </w:tc>
      </w:tr>
      <w:tr w:rsidR="00D8488A" w:rsidRPr="00EF7474" w:rsidTr="00D8488A">
        <w:trPr>
          <w:trHeight w:val="170"/>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7400" w:type="dxa"/>
            <w:gridSpan w:val="3"/>
            <w:shd w:val="clear" w:color="auto" w:fill="auto"/>
          </w:tcPr>
          <w:p w:rsidR="00D8488A" w:rsidRPr="00EF7474" w:rsidRDefault="00D8488A" w:rsidP="00D8488A">
            <w:pPr>
              <w:rPr>
                <w:rFonts w:ascii="Times New Roman" w:hAnsi="Times New Roman" w:cs="Times New Roman"/>
                <w:bCs/>
                <w:sz w:val="24"/>
                <w:szCs w:val="24"/>
              </w:rPr>
            </w:pPr>
            <w:r>
              <w:rPr>
                <w:rFonts w:ascii="Times New Roman" w:hAnsi="Times New Roman" w:cs="Times New Roman"/>
                <w:b/>
                <w:i/>
                <w:sz w:val="24"/>
                <w:szCs w:val="24"/>
              </w:rPr>
              <w:t>C)</w:t>
            </w:r>
            <w:r w:rsidRPr="00EF7474">
              <w:rPr>
                <w:rFonts w:ascii="Times New Roman" w:hAnsi="Times New Roman" w:cs="Times New Roman"/>
                <w:b/>
                <w:i/>
                <w:sz w:val="24"/>
                <w:szCs w:val="24"/>
              </w:rPr>
              <w:t>Klasszicizmus és kora romantika a magyar irodalomban</w:t>
            </w:r>
          </w:p>
        </w:tc>
      </w:tr>
      <w:tr w:rsidR="00D8488A" w:rsidRPr="00EF7474" w:rsidTr="00D8488A">
        <w:trPr>
          <w:trHeight w:val="170"/>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EF7474" w:rsidRDefault="00D8488A" w:rsidP="00D8488A">
            <w:pPr>
              <w:rPr>
                <w:rFonts w:ascii="Times New Roman" w:hAnsi="Times New Roman" w:cs="Times New Roman"/>
                <w:b/>
                <w:sz w:val="24"/>
                <w:szCs w:val="24"/>
              </w:rPr>
            </w:pPr>
            <w:r w:rsidRPr="00EF7474">
              <w:rPr>
                <w:rFonts w:ascii="Times New Roman" w:hAnsi="Times New Roman" w:cs="Times New Roman"/>
                <w:b/>
                <w:sz w:val="24"/>
                <w:szCs w:val="24"/>
              </w:rPr>
              <w:t>a)Líra</w:t>
            </w:r>
          </w:p>
        </w:tc>
        <w:tc>
          <w:tcPr>
            <w:tcW w:w="3700" w:type="dxa"/>
            <w:gridSpan w:val="2"/>
            <w:vMerge w:val="restart"/>
            <w:shd w:val="clear" w:color="auto" w:fill="auto"/>
          </w:tcPr>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Kisfaludy Sándor: Himfy szerelmei (részlet)</w:t>
            </w:r>
          </w:p>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lastRenderedPageBreak/>
              <w:t>Berzsenyi Dániel: A magyarokhoz (II.)</w:t>
            </w:r>
          </w:p>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Berzsenyi Dániel: Horác</w:t>
            </w:r>
          </w:p>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Berzsenyi Dániel: Vitkovics Mihályhoz</w:t>
            </w:r>
          </w:p>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Berzsenyi Dániel: Búcsúzás Kemenes-aljától</w:t>
            </w:r>
          </w:p>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Berzsenyi Dániel: Napóleonhoz</w:t>
            </w:r>
          </w:p>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Kisfaludy Károly: Szülőföldem szép határa!</w:t>
            </w:r>
          </w:p>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Kölcsey Ferenc: Bordal</w:t>
            </w:r>
          </w:p>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Kölcsey Ferenc: Csolnakon</w:t>
            </w:r>
          </w:p>
          <w:p w:rsidR="00D8488A" w:rsidRPr="00EF7474" w:rsidRDefault="00D8488A" w:rsidP="00D8488A">
            <w:pPr>
              <w:rPr>
                <w:rFonts w:ascii="Times New Roman" w:hAnsi="Times New Roman" w:cs="Times New Roman"/>
                <w:bCs/>
                <w:sz w:val="24"/>
                <w:szCs w:val="24"/>
              </w:rPr>
            </w:pPr>
          </w:p>
        </w:tc>
      </w:tr>
      <w:tr w:rsidR="00D8488A" w:rsidRPr="00EF7474" w:rsidTr="00D8488A">
        <w:trPr>
          <w:trHeight w:val="170"/>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EF7474" w:rsidRDefault="00D8488A" w:rsidP="00D8488A">
            <w:pPr>
              <w:rPr>
                <w:rFonts w:ascii="Times New Roman" w:hAnsi="Times New Roman" w:cs="Times New Roman"/>
                <w:b/>
                <w:i/>
                <w:sz w:val="24"/>
                <w:szCs w:val="24"/>
              </w:rPr>
            </w:pPr>
            <w:r w:rsidRPr="00EF7474">
              <w:rPr>
                <w:rFonts w:ascii="Times New Roman" w:hAnsi="Times New Roman" w:cs="Times New Roman"/>
                <w:b/>
                <w:i/>
                <w:sz w:val="24"/>
                <w:szCs w:val="24"/>
              </w:rPr>
              <w:t xml:space="preserve">Portré: Berzsenyi Dániel </w:t>
            </w:r>
          </w:p>
        </w:tc>
        <w:tc>
          <w:tcPr>
            <w:tcW w:w="3700" w:type="dxa"/>
            <w:gridSpan w:val="2"/>
            <w:vMerge/>
            <w:shd w:val="clear" w:color="auto" w:fill="auto"/>
          </w:tcPr>
          <w:p w:rsidR="00D8488A" w:rsidRPr="00EF7474" w:rsidRDefault="00D8488A" w:rsidP="00D8488A">
            <w:pPr>
              <w:rPr>
                <w:rFonts w:ascii="Times New Roman" w:hAnsi="Times New Roman" w:cs="Times New Roman"/>
                <w:bCs/>
                <w:sz w:val="24"/>
                <w:szCs w:val="24"/>
              </w:rPr>
            </w:pPr>
          </w:p>
        </w:tc>
      </w:tr>
      <w:tr w:rsidR="00D8488A" w:rsidRPr="00EF7474" w:rsidTr="00D8488A">
        <w:trPr>
          <w:trHeight w:val="170"/>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Berzsenyi Dániel: Osztályrészem</w:t>
            </w:r>
          </w:p>
        </w:tc>
        <w:tc>
          <w:tcPr>
            <w:tcW w:w="3700" w:type="dxa"/>
            <w:gridSpan w:val="2"/>
            <w:vMerge/>
            <w:shd w:val="clear" w:color="auto" w:fill="auto"/>
          </w:tcPr>
          <w:p w:rsidR="00D8488A" w:rsidRPr="00EF7474" w:rsidRDefault="00D8488A" w:rsidP="00D8488A">
            <w:pPr>
              <w:rPr>
                <w:rFonts w:ascii="Times New Roman" w:hAnsi="Times New Roman" w:cs="Times New Roman"/>
                <w:bCs/>
                <w:sz w:val="24"/>
                <w:szCs w:val="24"/>
              </w:rPr>
            </w:pPr>
          </w:p>
        </w:tc>
      </w:tr>
      <w:tr w:rsidR="00D8488A" w:rsidRPr="00EF7474" w:rsidTr="00D8488A">
        <w:trPr>
          <w:trHeight w:val="170"/>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Berzsenyi Dániel: Levéltöredék barátnémhoz</w:t>
            </w:r>
          </w:p>
        </w:tc>
        <w:tc>
          <w:tcPr>
            <w:tcW w:w="3700" w:type="dxa"/>
            <w:gridSpan w:val="2"/>
            <w:vMerge/>
            <w:shd w:val="clear" w:color="auto" w:fill="auto"/>
          </w:tcPr>
          <w:p w:rsidR="00D8488A" w:rsidRPr="00EF7474" w:rsidRDefault="00D8488A" w:rsidP="00D8488A">
            <w:pPr>
              <w:rPr>
                <w:rFonts w:ascii="Times New Roman" w:hAnsi="Times New Roman" w:cs="Times New Roman"/>
                <w:bCs/>
                <w:sz w:val="24"/>
                <w:szCs w:val="24"/>
              </w:rPr>
            </w:pPr>
          </w:p>
        </w:tc>
      </w:tr>
      <w:tr w:rsidR="00D8488A" w:rsidRPr="00EF7474" w:rsidTr="00D8488A">
        <w:trPr>
          <w:trHeight w:val="170"/>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Berzsenyi Dániel: A közelítő tél</w:t>
            </w:r>
          </w:p>
        </w:tc>
        <w:tc>
          <w:tcPr>
            <w:tcW w:w="3700" w:type="dxa"/>
            <w:gridSpan w:val="2"/>
            <w:vMerge/>
            <w:shd w:val="clear" w:color="auto" w:fill="auto"/>
          </w:tcPr>
          <w:p w:rsidR="00D8488A" w:rsidRPr="00EF7474" w:rsidRDefault="00D8488A" w:rsidP="00D8488A">
            <w:pPr>
              <w:rPr>
                <w:rFonts w:ascii="Times New Roman" w:hAnsi="Times New Roman" w:cs="Times New Roman"/>
                <w:bCs/>
                <w:sz w:val="24"/>
                <w:szCs w:val="24"/>
              </w:rPr>
            </w:pPr>
          </w:p>
        </w:tc>
      </w:tr>
      <w:tr w:rsidR="00D8488A" w:rsidRPr="00EF7474" w:rsidTr="00D8488A">
        <w:trPr>
          <w:trHeight w:val="170"/>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Berzsenyi Dániel: A magyarokhoz (I.)</w:t>
            </w:r>
          </w:p>
        </w:tc>
        <w:tc>
          <w:tcPr>
            <w:tcW w:w="3700" w:type="dxa"/>
            <w:gridSpan w:val="2"/>
            <w:vMerge/>
            <w:shd w:val="clear" w:color="auto" w:fill="auto"/>
          </w:tcPr>
          <w:p w:rsidR="00D8488A" w:rsidRPr="00EF7474" w:rsidRDefault="00D8488A" w:rsidP="00D8488A">
            <w:pPr>
              <w:rPr>
                <w:rFonts w:ascii="Times New Roman" w:hAnsi="Times New Roman" w:cs="Times New Roman"/>
                <w:bCs/>
                <w:sz w:val="24"/>
                <w:szCs w:val="24"/>
              </w:rPr>
            </w:pPr>
          </w:p>
        </w:tc>
      </w:tr>
      <w:tr w:rsidR="00D8488A" w:rsidRPr="00EF7474" w:rsidTr="00D8488A">
        <w:trPr>
          <w:trHeight w:val="170"/>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Kisfaludy Károly: Mohács (részlet)</w:t>
            </w:r>
          </w:p>
        </w:tc>
        <w:tc>
          <w:tcPr>
            <w:tcW w:w="3700" w:type="dxa"/>
            <w:gridSpan w:val="2"/>
            <w:vMerge/>
            <w:shd w:val="clear" w:color="auto" w:fill="auto"/>
          </w:tcPr>
          <w:p w:rsidR="00D8488A" w:rsidRPr="00EF7474" w:rsidRDefault="00D8488A" w:rsidP="00D8488A">
            <w:pPr>
              <w:rPr>
                <w:rFonts w:ascii="Times New Roman" w:hAnsi="Times New Roman" w:cs="Times New Roman"/>
                <w:bCs/>
                <w:sz w:val="24"/>
                <w:szCs w:val="24"/>
              </w:rPr>
            </w:pPr>
          </w:p>
        </w:tc>
      </w:tr>
      <w:tr w:rsidR="00D8488A" w:rsidRPr="00EF7474" w:rsidTr="00D8488A">
        <w:trPr>
          <w:trHeight w:val="170"/>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b/>
                <w:i/>
                <w:sz w:val="24"/>
                <w:szCs w:val="24"/>
              </w:rPr>
              <w:t xml:space="preserve">Portré: Kölcsey Ferenc </w:t>
            </w:r>
          </w:p>
        </w:tc>
        <w:tc>
          <w:tcPr>
            <w:tcW w:w="3700" w:type="dxa"/>
            <w:gridSpan w:val="2"/>
            <w:vMerge/>
            <w:shd w:val="clear" w:color="auto" w:fill="auto"/>
          </w:tcPr>
          <w:p w:rsidR="00D8488A" w:rsidRPr="00EF7474" w:rsidRDefault="00D8488A" w:rsidP="00D8488A">
            <w:pPr>
              <w:rPr>
                <w:rFonts w:ascii="Times New Roman" w:hAnsi="Times New Roman" w:cs="Times New Roman"/>
                <w:bCs/>
                <w:sz w:val="24"/>
                <w:szCs w:val="24"/>
              </w:rPr>
            </w:pPr>
          </w:p>
        </w:tc>
      </w:tr>
      <w:tr w:rsidR="00D8488A" w:rsidRPr="00EF7474" w:rsidTr="00D8488A">
        <w:trPr>
          <w:trHeight w:val="170"/>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Kölcsey Ferenc: Himnusz</w:t>
            </w:r>
          </w:p>
        </w:tc>
        <w:tc>
          <w:tcPr>
            <w:tcW w:w="3700" w:type="dxa"/>
            <w:gridSpan w:val="2"/>
            <w:vMerge/>
            <w:shd w:val="clear" w:color="auto" w:fill="auto"/>
          </w:tcPr>
          <w:p w:rsidR="00D8488A" w:rsidRPr="00EF7474" w:rsidRDefault="00D8488A" w:rsidP="00D8488A">
            <w:pPr>
              <w:rPr>
                <w:rFonts w:ascii="Times New Roman" w:hAnsi="Times New Roman" w:cs="Times New Roman"/>
                <w:bCs/>
                <w:sz w:val="24"/>
                <w:szCs w:val="24"/>
              </w:rPr>
            </w:pPr>
          </w:p>
        </w:tc>
      </w:tr>
      <w:tr w:rsidR="00D8488A" w:rsidRPr="00F32A37" w:rsidTr="00D8488A">
        <w:trPr>
          <w:trHeight w:val="170"/>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Kölcsey Ferenc: Vanitatum vanitas</w:t>
            </w:r>
          </w:p>
        </w:tc>
        <w:tc>
          <w:tcPr>
            <w:tcW w:w="3700" w:type="dxa"/>
            <w:gridSpan w:val="2"/>
            <w:vMerge/>
            <w:shd w:val="clear" w:color="auto" w:fill="auto"/>
          </w:tcPr>
          <w:p w:rsidR="00D8488A" w:rsidRPr="00EF7474" w:rsidRDefault="00D8488A" w:rsidP="00D8488A">
            <w:pPr>
              <w:rPr>
                <w:rFonts w:ascii="Times New Roman" w:hAnsi="Times New Roman" w:cs="Times New Roman"/>
                <w:bCs/>
                <w:sz w:val="24"/>
                <w:szCs w:val="24"/>
              </w:rPr>
            </w:pPr>
          </w:p>
        </w:tc>
      </w:tr>
      <w:tr w:rsidR="00D8488A" w:rsidRPr="00F32A37" w:rsidTr="00D8488A">
        <w:trPr>
          <w:trHeight w:val="170"/>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Kölcsey Ferenc: Zrínyi dala</w:t>
            </w:r>
          </w:p>
        </w:tc>
        <w:tc>
          <w:tcPr>
            <w:tcW w:w="3700" w:type="dxa"/>
            <w:gridSpan w:val="2"/>
            <w:vMerge/>
            <w:shd w:val="clear" w:color="auto" w:fill="auto"/>
          </w:tcPr>
          <w:p w:rsidR="00D8488A" w:rsidRPr="00EF7474" w:rsidRDefault="00D8488A" w:rsidP="00D8488A">
            <w:pPr>
              <w:rPr>
                <w:rFonts w:ascii="Times New Roman" w:hAnsi="Times New Roman" w:cs="Times New Roman"/>
                <w:bCs/>
                <w:sz w:val="24"/>
                <w:szCs w:val="24"/>
              </w:rPr>
            </w:pPr>
          </w:p>
        </w:tc>
      </w:tr>
      <w:tr w:rsidR="00D8488A" w:rsidRPr="00F32A37" w:rsidTr="00D8488A">
        <w:trPr>
          <w:trHeight w:val="170"/>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 xml:space="preserve">Kölcsey Ferenc: Zrínyi második </w:t>
            </w:r>
          </w:p>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éneke</w:t>
            </w:r>
          </w:p>
        </w:tc>
        <w:tc>
          <w:tcPr>
            <w:tcW w:w="3700" w:type="dxa"/>
            <w:gridSpan w:val="2"/>
            <w:vMerge/>
            <w:shd w:val="clear" w:color="auto" w:fill="auto"/>
          </w:tcPr>
          <w:p w:rsidR="00D8488A" w:rsidRPr="00EF7474" w:rsidRDefault="00D8488A" w:rsidP="00D8488A">
            <w:pPr>
              <w:rPr>
                <w:rFonts w:ascii="Times New Roman" w:hAnsi="Times New Roman" w:cs="Times New Roman"/>
                <w:bCs/>
                <w:sz w:val="24"/>
                <w:szCs w:val="24"/>
              </w:rPr>
            </w:pPr>
          </w:p>
        </w:tc>
      </w:tr>
      <w:tr w:rsidR="00D8488A" w:rsidRPr="00F32A37" w:rsidTr="00D8488A">
        <w:trPr>
          <w:trHeight w:val="170"/>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EF7474" w:rsidRDefault="00D8488A" w:rsidP="00D8488A">
            <w:pPr>
              <w:pStyle w:val="ListParagraph"/>
              <w:spacing w:after="0" w:line="240" w:lineRule="auto"/>
              <w:ind w:left="0"/>
              <w:contextualSpacing/>
              <w:rPr>
                <w:rFonts w:ascii="Times New Roman" w:hAnsi="Times New Roman" w:cs="Times New Roman"/>
                <w:b/>
                <w:sz w:val="24"/>
                <w:szCs w:val="24"/>
              </w:rPr>
            </w:pPr>
            <w:r w:rsidRPr="00EF7474">
              <w:rPr>
                <w:rFonts w:ascii="Times New Roman" w:hAnsi="Times New Roman" w:cs="Times New Roman"/>
                <w:b/>
                <w:sz w:val="24"/>
                <w:szCs w:val="24"/>
              </w:rPr>
              <w:t>b)Epika</w:t>
            </w:r>
          </w:p>
        </w:tc>
        <w:tc>
          <w:tcPr>
            <w:tcW w:w="3700" w:type="dxa"/>
            <w:gridSpan w:val="2"/>
            <w:vMerge w:val="restart"/>
            <w:shd w:val="clear" w:color="auto" w:fill="auto"/>
          </w:tcPr>
          <w:p w:rsidR="00D8488A" w:rsidRPr="00EF7474" w:rsidRDefault="00D8488A" w:rsidP="00D8488A">
            <w:pPr>
              <w:rPr>
                <w:rFonts w:ascii="Times New Roman" w:hAnsi="Times New Roman" w:cs="Times New Roman"/>
                <w:bCs/>
                <w:sz w:val="24"/>
                <w:szCs w:val="24"/>
              </w:rPr>
            </w:pPr>
            <w:r w:rsidRPr="00EF7474">
              <w:rPr>
                <w:rFonts w:ascii="Times New Roman" w:hAnsi="Times New Roman" w:cs="Times New Roman"/>
                <w:sz w:val="24"/>
                <w:szCs w:val="24"/>
              </w:rPr>
              <w:t>Kölcsey Ferenc: Mohács (részlet)</w:t>
            </w:r>
          </w:p>
        </w:tc>
      </w:tr>
      <w:tr w:rsidR="00D8488A" w:rsidRPr="00F32A37" w:rsidTr="00D8488A">
        <w:trPr>
          <w:trHeight w:val="170"/>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Kölcsey Ferenc: Nemzeti hagyományok (részletek)</w:t>
            </w:r>
          </w:p>
        </w:tc>
        <w:tc>
          <w:tcPr>
            <w:tcW w:w="3700" w:type="dxa"/>
            <w:gridSpan w:val="2"/>
            <w:vMerge/>
            <w:shd w:val="clear" w:color="auto" w:fill="auto"/>
          </w:tcPr>
          <w:p w:rsidR="00D8488A" w:rsidRPr="00EF7474" w:rsidRDefault="00D8488A" w:rsidP="00D8488A">
            <w:pPr>
              <w:rPr>
                <w:rFonts w:ascii="Times New Roman" w:hAnsi="Times New Roman" w:cs="Times New Roman"/>
                <w:bCs/>
                <w:sz w:val="24"/>
                <w:szCs w:val="24"/>
              </w:rPr>
            </w:pPr>
          </w:p>
        </w:tc>
      </w:tr>
      <w:tr w:rsidR="00D8488A" w:rsidRPr="00F32A37" w:rsidTr="00D8488A">
        <w:trPr>
          <w:trHeight w:val="170"/>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Kölcsey Ferenc: Parainesis (részletek)</w:t>
            </w:r>
          </w:p>
        </w:tc>
        <w:tc>
          <w:tcPr>
            <w:tcW w:w="3700" w:type="dxa"/>
            <w:gridSpan w:val="2"/>
            <w:vMerge/>
            <w:shd w:val="clear" w:color="auto" w:fill="auto"/>
          </w:tcPr>
          <w:p w:rsidR="00D8488A" w:rsidRPr="00EF7474" w:rsidRDefault="00D8488A" w:rsidP="00D8488A">
            <w:pPr>
              <w:rPr>
                <w:rFonts w:ascii="Times New Roman" w:hAnsi="Times New Roman" w:cs="Times New Roman"/>
                <w:bCs/>
                <w:sz w:val="24"/>
                <w:szCs w:val="24"/>
              </w:rPr>
            </w:pPr>
          </w:p>
        </w:tc>
      </w:tr>
      <w:tr w:rsidR="00D8488A" w:rsidRPr="00F32A37" w:rsidTr="00D8488A">
        <w:trPr>
          <w:trHeight w:val="170"/>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EF7474" w:rsidRDefault="00D8488A" w:rsidP="00D8488A">
            <w:pPr>
              <w:pStyle w:val="ListParagraph"/>
              <w:spacing w:after="0" w:line="240" w:lineRule="auto"/>
              <w:ind w:left="0"/>
              <w:contextualSpacing/>
              <w:rPr>
                <w:rFonts w:ascii="Times New Roman" w:hAnsi="Times New Roman" w:cs="Times New Roman"/>
                <w:b/>
                <w:sz w:val="24"/>
                <w:szCs w:val="24"/>
              </w:rPr>
            </w:pPr>
            <w:r w:rsidRPr="00EF7474">
              <w:rPr>
                <w:rFonts w:ascii="Times New Roman" w:hAnsi="Times New Roman" w:cs="Times New Roman"/>
                <w:b/>
                <w:sz w:val="24"/>
                <w:szCs w:val="24"/>
              </w:rPr>
              <w:t>c)Színház és dráma</w:t>
            </w:r>
          </w:p>
        </w:tc>
        <w:tc>
          <w:tcPr>
            <w:tcW w:w="3700" w:type="dxa"/>
            <w:gridSpan w:val="2"/>
            <w:vMerge w:val="restart"/>
            <w:shd w:val="clear" w:color="auto" w:fill="auto"/>
          </w:tcPr>
          <w:p w:rsidR="00D8488A" w:rsidRPr="00EF7474" w:rsidRDefault="00D8488A" w:rsidP="00D8488A">
            <w:pPr>
              <w:spacing w:after="0"/>
              <w:rPr>
                <w:rFonts w:ascii="Times New Roman" w:hAnsi="Times New Roman" w:cs="Times New Roman"/>
                <w:sz w:val="24"/>
                <w:szCs w:val="24"/>
              </w:rPr>
            </w:pPr>
            <w:r w:rsidRPr="00EF7474">
              <w:rPr>
                <w:rFonts w:ascii="Times New Roman" w:hAnsi="Times New Roman" w:cs="Times New Roman"/>
                <w:sz w:val="24"/>
                <w:szCs w:val="24"/>
              </w:rPr>
              <w:t>Irodalom és zene</w:t>
            </w:r>
          </w:p>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Erkel Ferenc: Bánk bán</w:t>
            </w:r>
          </w:p>
          <w:p w:rsidR="00D8488A" w:rsidRPr="00EF7474" w:rsidRDefault="00D8488A" w:rsidP="00D8488A">
            <w:pPr>
              <w:spacing w:after="0"/>
              <w:rPr>
                <w:rFonts w:ascii="Times New Roman" w:hAnsi="Times New Roman" w:cs="Times New Roman"/>
                <w:sz w:val="24"/>
                <w:szCs w:val="24"/>
              </w:rPr>
            </w:pPr>
            <w:r w:rsidRPr="00EF7474">
              <w:rPr>
                <w:rFonts w:ascii="Times New Roman" w:hAnsi="Times New Roman" w:cs="Times New Roman"/>
                <w:sz w:val="24"/>
                <w:szCs w:val="24"/>
              </w:rPr>
              <w:t>Irodalom és tévéjáték</w:t>
            </w:r>
          </w:p>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Kisfaludy Károly: A kérők</w:t>
            </w:r>
          </w:p>
          <w:p w:rsidR="00D8488A" w:rsidRPr="00EF7474" w:rsidRDefault="00D8488A" w:rsidP="00D8488A">
            <w:pPr>
              <w:rPr>
                <w:rFonts w:ascii="Times New Roman" w:hAnsi="Times New Roman" w:cs="Times New Roman"/>
                <w:sz w:val="24"/>
                <w:szCs w:val="24"/>
              </w:rPr>
            </w:pPr>
            <w:r w:rsidRPr="00EF7474">
              <w:rPr>
                <w:rFonts w:ascii="Times New Roman" w:hAnsi="Times New Roman" w:cs="Times New Roman"/>
                <w:sz w:val="24"/>
                <w:szCs w:val="24"/>
              </w:rPr>
              <w:t xml:space="preserve">Bohák György: A kérők </w:t>
            </w:r>
          </w:p>
        </w:tc>
      </w:tr>
      <w:tr w:rsidR="00D8488A" w:rsidRPr="00F32A37" w:rsidTr="00D8488A">
        <w:trPr>
          <w:trHeight w:val="170"/>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D65163" w:rsidRDefault="00D8488A" w:rsidP="00D8488A">
            <w:pPr>
              <w:rPr>
                <w:rFonts w:ascii="Times New Roman" w:hAnsi="Times New Roman" w:cs="Times New Roman"/>
                <w:sz w:val="24"/>
                <w:szCs w:val="24"/>
              </w:rPr>
            </w:pPr>
            <w:r w:rsidRPr="00D65163">
              <w:rPr>
                <w:rFonts w:ascii="Times New Roman" w:hAnsi="Times New Roman" w:cs="Times New Roman"/>
                <w:sz w:val="24"/>
                <w:szCs w:val="24"/>
              </w:rPr>
              <w:t xml:space="preserve">Katona József: Bánk bán </w:t>
            </w:r>
          </w:p>
        </w:tc>
        <w:tc>
          <w:tcPr>
            <w:tcW w:w="3700" w:type="dxa"/>
            <w:gridSpan w:val="2"/>
            <w:vMerge/>
            <w:shd w:val="clear" w:color="auto" w:fill="auto"/>
          </w:tcPr>
          <w:p w:rsidR="00D8488A" w:rsidRPr="00C83D72" w:rsidRDefault="00D8488A" w:rsidP="00D8488A">
            <w:pPr>
              <w:rPr>
                <w:bCs/>
              </w:rPr>
            </w:pPr>
          </w:p>
        </w:tc>
      </w:tr>
      <w:tr w:rsidR="00D8488A" w:rsidRPr="00F32A37" w:rsidTr="00D8488A">
        <w:trPr>
          <w:trHeight w:val="85"/>
        </w:trPr>
        <w:tc>
          <w:tcPr>
            <w:tcW w:w="1951" w:type="dxa"/>
            <w:shd w:val="clear" w:color="auto" w:fill="auto"/>
          </w:tcPr>
          <w:p w:rsidR="00D8488A" w:rsidRPr="00C83D72" w:rsidRDefault="00D8488A" w:rsidP="00D8488A">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D8488A" w:rsidRPr="00E81105" w:rsidRDefault="00D8488A" w:rsidP="00D8488A">
            <w:pPr>
              <w:rPr>
                <w:rStyle w:val="Heading3Char"/>
                <w:rFonts w:ascii="Times New Roman" w:eastAsiaTheme="minorHAnsi" w:hAnsi="Times New Roman"/>
                <w:i/>
                <w:sz w:val="24"/>
                <w:szCs w:val="24"/>
                <w:lang w:val="hu-HU"/>
              </w:rPr>
            </w:pPr>
            <w:r w:rsidRPr="00E81105">
              <w:rPr>
                <w:rStyle w:val="Heading3Char"/>
                <w:rFonts w:ascii="Times New Roman" w:eastAsiaTheme="minorHAnsi" w:hAnsi="Times New Roman"/>
                <w:i/>
                <w:sz w:val="24"/>
                <w:szCs w:val="24"/>
              </w:rPr>
              <w:t>Az európai felvilágosodá</w:t>
            </w:r>
            <w:r w:rsidRPr="00E81105">
              <w:rPr>
                <w:rStyle w:val="Heading3Char"/>
                <w:rFonts w:ascii="Times New Roman" w:eastAsiaTheme="minorHAnsi" w:hAnsi="Times New Roman"/>
                <w:i/>
                <w:sz w:val="24"/>
                <w:szCs w:val="24"/>
                <w:lang w:val="hu-HU"/>
              </w:rPr>
              <w:t>s</w:t>
            </w:r>
          </w:p>
          <w:p w:rsidR="00D8488A" w:rsidRPr="0029541A" w:rsidRDefault="00D8488A" w:rsidP="00D8488A">
            <w:pPr>
              <w:numPr>
                <w:ilvl w:val="0"/>
                <w:numId w:val="25"/>
              </w:numPr>
              <w:spacing w:after="200" w:line="276" w:lineRule="auto"/>
              <w:rPr>
                <w:rFonts w:ascii="Cambria" w:hAnsi="Cambria"/>
                <w:b/>
                <w:bCs/>
                <w:i/>
                <w:sz w:val="24"/>
                <w:szCs w:val="24"/>
                <w:lang w:val="x-none"/>
              </w:rPr>
            </w:pPr>
            <w:r w:rsidRPr="00651223">
              <w:rPr>
                <w:rFonts w:ascii="Times New Roman" w:hAnsi="Times New Roman" w:cs="Times New Roman"/>
                <w:sz w:val="24"/>
                <w:szCs w:val="24"/>
              </w:rPr>
              <w:t>A korstílus fogalmának használata az európai művelődéstörténetben</w:t>
            </w:r>
          </w:p>
          <w:p w:rsidR="00D8488A" w:rsidRPr="00651223"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t>Az európai irodalom nagy korstílusai jellemzőinek, történelmi és eszmei hátterének megismerése</w:t>
            </w:r>
          </w:p>
          <w:p w:rsidR="00D8488A" w:rsidRPr="00651223"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t>Irodalom és képzőművészet kapcsolata; a korstílusok jelenléte a képzőművészetekben</w:t>
            </w:r>
          </w:p>
          <w:p w:rsidR="00D8488A" w:rsidRPr="00651223"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t>Az európai irodalom nagy korstílusai időbeli és térbeli viszonyainak, különbségeinek megismerése</w:t>
            </w:r>
          </w:p>
          <w:p w:rsidR="00D8488A" w:rsidRPr="00651223"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t>A korstílus felhasználása az irodalmi elemzés egyik kontextusaként</w:t>
            </w:r>
          </w:p>
          <w:p w:rsidR="00D8488A" w:rsidRPr="00651223"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t>A tanév során megismert szövegek új szempontú rendszerezése, áttekintése a történetiség, a korstílusok nézőpontjából</w:t>
            </w:r>
          </w:p>
          <w:p w:rsidR="00D8488A" w:rsidRPr="00651223"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lastRenderedPageBreak/>
              <w:t xml:space="preserve">A klasszicizmus eszmetörténeti háttere, főbb sajátosságai </w:t>
            </w:r>
          </w:p>
          <w:p w:rsidR="00D8488A" w:rsidRPr="00CF3913"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t>A felvilágosodás mint mozgalom és mint eszmetörténeti irányzat</w:t>
            </w:r>
          </w:p>
          <w:p w:rsidR="00D8488A" w:rsidRPr="00E81105" w:rsidRDefault="00D8488A" w:rsidP="00D8488A">
            <w:pPr>
              <w:rPr>
                <w:rStyle w:val="Heading3Char"/>
                <w:rFonts w:ascii="Times New Roman" w:eastAsiaTheme="minorHAnsi" w:hAnsi="Times New Roman"/>
                <w:i/>
                <w:sz w:val="24"/>
                <w:szCs w:val="24"/>
              </w:rPr>
            </w:pPr>
            <w:r w:rsidRPr="00E81105">
              <w:rPr>
                <w:rStyle w:val="Heading3Char"/>
                <w:rFonts w:ascii="Times New Roman" w:eastAsiaTheme="minorHAnsi" w:hAnsi="Times New Roman"/>
                <w:i/>
                <w:sz w:val="24"/>
                <w:szCs w:val="24"/>
              </w:rPr>
              <w:t>A felvilágosodás korának magyar irodalmából: rokokó, klasszicizmus, szentimentalizmus</w:t>
            </w:r>
          </w:p>
          <w:p w:rsidR="00D8488A" w:rsidRPr="006E3382"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6E3382">
              <w:rPr>
                <w:rFonts w:ascii="Times New Roman" w:hAnsi="Times New Roman" w:cs="Times New Roman"/>
                <w:sz w:val="24"/>
                <w:szCs w:val="24"/>
              </w:rPr>
              <w:t>Az irodalomtörténeti korszakolás sajátosságainak, nehézségeinek, céljainak megismerése</w:t>
            </w:r>
          </w:p>
          <w:p w:rsidR="00D8488A" w:rsidRPr="006E3382"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6E3382">
              <w:rPr>
                <w:rFonts w:ascii="Times New Roman" w:hAnsi="Times New Roman" w:cs="Times New Roman"/>
                <w:sz w:val="24"/>
                <w:szCs w:val="24"/>
              </w:rPr>
              <w:t>A művelődéstörténeti kontextus jelentőségének megértése az irodalmi mű elemzésében</w:t>
            </w:r>
          </w:p>
          <w:p w:rsidR="00D8488A" w:rsidRPr="006E3382"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6E3382">
              <w:rPr>
                <w:rFonts w:ascii="Times New Roman" w:hAnsi="Times New Roman" w:cs="Times New Roman"/>
                <w:sz w:val="24"/>
                <w:szCs w:val="24"/>
              </w:rPr>
              <w:t>Az irodalomtörténeti korszak történelmi, művelődéstörténeti hátterének, sajátosságainak tanulmányozása</w:t>
            </w:r>
          </w:p>
          <w:p w:rsidR="00D8488A" w:rsidRPr="006E3382"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6E3382">
              <w:rPr>
                <w:rFonts w:ascii="Times New Roman" w:hAnsi="Times New Roman" w:cs="Times New Roman"/>
                <w:sz w:val="24"/>
                <w:szCs w:val="24"/>
              </w:rPr>
              <w:t>A korstílus fogalmának rögzítése; az irodalom és a társművészetek kapcsolata</w:t>
            </w:r>
          </w:p>
          <w:p w:rsidR="00D8488A" w:rsidRPr="004837FE"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6E3382">
              <w:rPr>
                <w:rFonts w:ascii="Times New Roman" w:hAnsi="Times New Roman" w:cs="Times New Roman"/>
                <w:sz w:val="24"/>
                <w:szCs w:val="24"/>
              </w:rPr>
              <w:t xml:space="preserve">a magyar irodalomtörténettel és a nemzeti kultúrával, hagyományokkal kapcsolatos ismereteinek elmélyítése </w:t>
            </w:r>
            <w:r>
              <w:rPr>
                <w:rFonts w:ascii="Times New Roman" w:hAnsi="Times New Roman" w:cs="Times New Roman"/>
                <w:sz w:val="24"/>
                <w:szCs w:val="24"/>
              </w:rPr>
              <w:t xml:space="preserve">a törzsanyagban rögzített szerzők és műveik </w:t>
            </w:r>
            <w:r w:rsidRPr="006E3382">
              <w:rPr>
                <w:rFonts w:ascii="Times New Roman" w:hAnsi="Times New Roman" w:cs="Times New Roman"/>
                <w:sz w:val="24"/>
                <w:szCs w:val="24"/>
              </w:rPr>
              <w:t xml:space="preserve">olvasásával és értelmezésével </w:t>
            </w:r>
          </w:p>
          <w:p w:rsidR="00D8488A" w:rsidRPr="00E81105" w:rsidRDefault="00D8488A" w:rsidP="00D8488A">
            <w:pPr>
              <w:rPr>
                <w:rStyle w:val="Heading3Char"/>
                <w:rFonts w:ascii="Times New Roman" w:eastAsiaTheme="minorHAnsi" w:hAnsi="Times New Roman"/>
                <w:i/>
                <w:sz w:val="24"/>
                <w:szCs w:val="24"/>
                <w:lang w:val="hu-HU"/>
              </w:rPr>
            </w:pPr>
            <w:r w:rsidRPr="00E81105">
              <w:rPr>
                <w:rStyle w:val="Heading3Char"/>
                <w:rFonts w:ascii="Times New Roman" w:eastAsiaTheme="minorHAnsi" w:hAnsi="Times New Roman"/>
                <w:i/>
                <w:sz w:val="24"/>
                <w:szCs w:val="24"/>
              </w:rPr>
              <w:t>A klasszicizmus és kora romantika a magyar irodalomban</w:t>
            </w:r>
          </w:p>
          <w:p w:rsidR="00D8488A" w:rsidRPr="00F37912"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A hazához fűződő viszonyt tematizáló lírai és prózai szövegek olvasása, értelmezése</w:t>
            </w:r>
          </w:p>
          <w:p w:rsidR="00D8488A" w:rsidRPr="00F37912"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 xml:space="preserve"> Világkép és műfajok, kompozíciós, poétikai és retorikai megoldások összefüggéseinek felismertetése </w:t>
            </w:r>
          </w:p>
          <w:p w:rsidR="00D8488A" w:rsidRPr="00F37912"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 xml:space="preserve">Társadalmi, közösségi és egyéni konfliktusok, kérdésfelvetések szellemi hátterének feltárása a </w:t>
            </w:r>
            <w:r w:rsidRPr="00F37912">
              <w:rPr>
                <w:rFonts w:ascii="Times New Roman" w:hAnsi="Times New Roman" w:cs="Times New Roman"/>
                <w:color w:val="000000"/>
                <w:sz w:val="24"/>
                <w:szCs w:val="24"/>
              </w:rPr>
              <w:t>társadalomtörténeti jelenségként is értelmezett irodalomban</w:t>
            </w:r>
          </w:p>
          <w:p w:rsidR="00D8488A" w:rsidRPr="00F37912"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A művek történeti nézőpontú megközelítése, a megjelenő esztétikai, lét- és történelemfilozófiai kérdések és válaszok érzékelése és értelmezése</w:t>
            </w:r>
          </w:p>
          <w:p w:rsidR="00D8488A" w:rsidRPr="00F37912"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Intertextuális utalások azonosítása és értelmezése, következtetések levonása</w:t>
            </w:r>
          </w:p>
          <w:p w:rsidR="00D8488A" w:rsidRPr="00F37912"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Egyes műfaji konvenciók jelentéshordozó szerepének felismerése</w:t>
            </w:r>
          </w:p>
          <w:p w:rsidR="00D8488A" w:rsidRPr="00F37912"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 xml:space="preserve">Bevezetés a költészet olvasásába: néma és hangos olvasás, megzenésített versek befogadása, versmondás, költemények kreatív-produktív feldolgozása </w:t>
            </w:r>
          </w:p>
          <w:p w:rsidR="00D8488A" w:rsidRPr="00F37912"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Lírai beszédhelyzetek, szerepek, alapvető műfajok (dal, epigramma, óda, elégia)</w:t>
            </w:r>
          </w:p>
          <w:p w:rsidR="00D8488A" w:rsidRPr="00F37912"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Líra és metrika, líra és zeneiség: az ütemhangsúlyos és időmértékes verselés alapjai</w:t>
            </w:r>
          </w:p>
          <w:p w:rsidR="00D8488A" w:rsidRPr="0029541A"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A törzsanyagban megnevezett költemények részletesebb értelmezése a korábban megismert stilisztikai-poétikai fogalmak segítségével</w:t>
            </w:r>
          </w:p>
          <w:p w:rsidR="00D8488A" w:rsidRPr="00DB42AA" w:rsidRDefault="00D8488A" w:rsidP="00D8488A">
            <w:pPr>
              <w:jc w:val="both"/>
            </w:pPr>
          </w:p>
        </w:tc>
      </w:tr>
      <w:tr w:rsidR="00D8488A" w:rsidRPr="00F32A37" w:rsidTr="00D8488A">
        <w:trPr>
          <w:trHeight w:val="85"/>
        </w:trPr>
        <w:tc>
          <w:tcPr>
            <w:tcW w:w="1951" w:type="dxa"/>
            <w:shd w:val="clear" w:color="auto" w:fill="auto"/>
          </w:tcPr>
          <w:p w:rsidR="00D8488A" w:rsidRPr="00C83D72" w:rsidRDefault="00D8488A" w:rsidP="00D8488A">
            <w:pPr>
              <w:rPr>
                <w:rFonts w:ascii="Times New Roman" w:hAnsi="Times New Roman" w:cs="Times New Roman"/>
                <w:b/>
                <w:color w:val="000000"/>
                <w:sz w:val="24"/>
                <w:szCs w:val="24"/>
              </w:rPr>
            </w:pPr>
            <w:r w:rsidRPr="00C83D72">
              <w:rPr>
                <w:rFonts w:ascii="Times New Roman" w:hAnsi="Times New Roman"/>
                <w:b/>
                <w:sz w:val="24"/>
                <w:szCs w:val="24"/>
                <w:lang w:val="cs-CZ"/>
              </w:rPr>
              <w:lastRenderedPageBreak/>
              <w:t>Fogalmak</w:t>
            </w:r>
          </w:p>
        </w:tc>
        <w:tc>
          <w:tcPr>
            <w:tcW w:w="7400" w:type="dxa"/>
            <w:gridSpan w:val="3"/>
            <w:shd w:val="clear" w:color="auto" w:fill="auto"/>
          </w:tcPr>
          <w:p w:rsidR="00D8488A" w:rsidRPr="003B53AB" w:rsidRDefault="00D8488A" w:rsidP="00D8488A">
            <w:pPr>
              <w:jc w:val="both"/>
              <w:rPr>
                <w:rFonts w:ascii="Times New Roman" w:hAnsi="Times New Roman" w:cs="Times New Roman"/>
                <w:i/>
                <w:sz w:val="24"/>
                <w:szCs w:val="24"/>
              </w:rPr>
            </w:pPr>
            <w:r w:rsidRPr="003B53AB">
              <w:rPr>
                <w:rFonts w:ascii="Times New Roman" w:hAnsi="Times New Roman" w:cs="Times New Roman"/>
                <w:sz w:val="24"/>
                <w:szCs w:val="24"/>
              </w:rPr>
              <w:t xml:space="preserve">felvilágosodás, klasszicizmus, szentimentalizmus, enciklopédia, racionalizmus, empirizmus, utaztató regény, tézisregény, „sziget regény”, szatíra, gúny, klasszicista dráma, normatív poétika, rezonőr, weimari klasszika, drámai költemény </w:t>
            </w:r>
          </w:p>
          <w:p w:rsidR="00D8488A" w:rsidRPr="003B53AB" w:rsidRDefault="00D8488A" w:rsidP="00D8488A">
            <w:pPr>
              <w:jc w:val="both"/>
              <w:rPr>
                <w:rFonts w:ascii="Times New Roman" w:hAnsi="Times New Roman" w:cs="Times New Roman"/>
                <w:sz w:val="24"/>
                <w:szCs w:val="24"/>
              </w:rPr>
            </w:pPr>
            <w:r w:rsidRPr="003B53AB">
              <w:rPr>
                <w:rFonts w:ascii="Times New Roman" w:hAnsi="Times New Roman" w:cs="Times New Roman"/>
                <w:sz w:val="24"/>
                <w:szCs w:val="24"/>
              </w:rPr>
              <w:t xml:space="preserve">vátesz, röpirat, komikus vagy vígeposz, szentimentális levélregény, nyelvújítás, ortológusok, neológusok, stílusszintézis, piktúra, szentencia, anakreoni dalok, népies helyzetdal </w:t>
            </w:r>
          </w:p>
          <w:p w:rsidR="00D8488A" w:rsidRPr="003B53AB" w:rsidRDefault="00D8488A" w:rsidP="00D8488A">
            <w:pPr>
              <w:spacing w:after="0"/>
              <w:rPr>
                <w:rFonts w:ascii="Times New Roman" w:hAnsi="Times New Roman" w:cs="Times New Roman"/>
                <w:sz w:val="24"/>
                <w:szCs w:val="24"/>
              </w:rPr>
            </w:pPr>
            <w:r w:rsidRPr="003B53AB">
              <w:rPr>
                <w:rFonts w:ascii="Times New Roman" w:hAnsi="Times New Roman" w:cs="Times New Roman"/>
                <w:sz w:val="24"/>
                <w:szCs w:val="24"/>
              </w:rPr>
              <w:t>n</w:t>
            </w:r>
            <w:r w:rsidRPr="003B53AB">
              <w:rPr>
                <w:rFonts w:ascii="Times New Roman" w:eastAsia="Calibri" w:hAnsi="Times New Roman" w:cs="Times New Roman"/>
                <w:sz w:val="24"/>
                <w:szCs w:val="24"/>
              </w:rPr>
              <w:t>emzeti himnusz, értekezés, intelem, értékszembesítő és időszembesítő verstípus, nemzeti identitás, közösségi értékrend, költői öntudat, prófétai szerephelyzet</w:t>
            </w:r>
          </w:p>
          <w:p w:rsidR="00D8488A" w:rsidRPr="00F32A37" w:rsidRDefault="00D8488A" w:rsidP="00D8488A"/>
        </w:tc>
      </w:tr>
      <w:tr w:rsidR="00D8488A" w:rsidRPr="00F32A37" w:rsidTr="00D8488A">
        <w:trPr>
          <w:trHeight w:val="85"/>
        </w:trPr>
        <w:tc>
          <w:tcPr>
            <w:tcW w:w="1951" w:type="dxa"/>
            <w:shd w:val="clear" w:color="auto" w:fill="auto"/>
          </w:tcPr>
          <w:p w:rsidR="00D8488A" w:rsidRPr="00C83D72" w:rsidRDefault="00D8488A"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D8488A" w:rsidRPr="00690ECB" w:rsidRDefault="00D8488A" w:rsidP="00D8488A">
            <w:pPr>
              <w:rPr>
                <w:rFonts w:ascii="Times New Roman" w:hAnsi="Times New Roman" w:cs="Times New Roman"/>
                <w:color w:val="000000"/>
                <w:sz w:val="24"/>
                <w:szCs w:val="24"/>
              </w:rPr>
            </w:pPr>
            <w:r w:rsidRPr="003B53AB">
              <w:rPr>
                <w:rFonts w:ascii="Times New Roman" w:hAnsi="Times New Roman" w:cs="Times New Roman"/>
                <w:sz w:val="24"/>
                <w:szCs w:val="24"/>
              </w:rPr>
              <w:t xml:space="preserve">Molière: A fösvény </w:t>
            </w:r>
            <w:r w:rsidRPr="00690ECB">
              <w:rPr>
                <w:rFonts w:ascii="Times New Roman" w:hAnsi="Times New Roman" w:cs="Times New Roman"/>
                <w:color w:val="000000"/>
                <w:sz w:val="24"/>
                <w:szCs w:val="24"/>
              </w:rPr>
              <w:t>vagy Tartuffe</w:t>
            </w:r>
          </w:p>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Katona József: Bánk bán</w:t>
            </w:r>
          </w:p>
        </w:tc>
      </w:tr>
      <w:tr w:rsidR="00D8488A" w:rsidRPr="00F32A37" w:rsidTr="00D8488A">
        <w:trPr>
          <w:trHeight w:val="85"/>
        </w:trPr>
        <w:tc>
          <w:tcPr>
            <w:tcW w:w="1951" w:type="dxa"/>
            <w:shd w:val="clear" w:color="auto" w:fill="auto"/>
          </w:tcPr>
          <w:p w:rsidR="00D8488A" w:rsidRPr="00C83D72" w:rsidRDefault="00D8488A"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D8488A" w:rsidRPr="00690ECB" w:rsidRDefault="00D8488A" w:rsidP="00D8488A">
            <w:pPr>
              <w:rPr>
                <w:rFonts w:ascii="Times New Roman" w:hAnsi="Times New Roman" w:cs="Times New Roman"/>
                <w:color w:val="000000"/>
                <w:sz w:val="24"/>
                <w:szCs w:val="24"/>
              </w:rPr>
            </w:pPr>
            <w:r w:rsidRPr="00690ECB">
              <w:rPr>
                <w:rFonts w:ascii="Times New Roman" w:hAnsi="Times New Roman" w:cs="Times New Roman"/>
                <w:color w:val="000000"/>
                <w:sz w:val="24"/>
                <w:szCs w:val="24"/>
              </w:rPr>
              <w:t>Csokonai Vitéz Mihály: Tartózkodó kérelem (az általános iskolai memoriter felújítása)</w:t>
            </w:r>
          </w:p>
          <w:p w:rsidR="00D8488A" w:rsidRPr="003B53AB" w:rsidRDefault="00D8488A" w:rsidP="00D8488A">
            <w:pPr>
              <w:rPr>
                <w:rFonts w:ascii="Times New Roman" w:hAnsi="Times New Roman" w:cs="Times New Roman"/>
                <w:color w:val="000000"/>
                <w:sz w:val="24"/>
                <w:szCs w:val="24"/>
              </w:rPr>
            </w:pPr>
            <w:r w:rsidRPr="003B53AB">
              <w:rPr>
                <w:rFonts w:ascii="Times New Roman" w:hAnsi="Times New Roman" w:cs="Times New Roman"/>
                <w:color w:val="000000"/>
                <w:sz w:val="24"/>
                <w:szCs w:val="24"/>
              </w:rPr>
              <w:t>Csokonai Vitéz Mihály: A Reményhez</w:t>
            </w:r>
          </w:p>
          <w:p w:rsidR="00D8488A" w:rsidRPr="003B53AB" w:rsidRDefault="00D8488A" w:rsidP="00D8488A">
            <w:pPr>
              <w:rPr>
                <w:rFonts w:ascii="Times New Roman" w:hAnsi="Times New Roman" w:cs="Times New Roman"/>
                <w:color w:val="000000"/>
                <w:sz w:val="24"/>
                <w:szCs w:val="24"/>
              </w:rPr>
            </w:pPr>
            <w:r w:rsidRPr="003B53AB">
              <w:rPr>
                <w:rFonts w:ascii="Times New Roman" w:hAnsi="Times New Roman" w:cs="Times New Roman"/>
                <w:color w:val="000000"/>
                <w:sz w:val="24"/>
                <w:szCs w:val="24"/>
              </w:rPr>
              <w:t>Berzsenyi Dániel: A közelítő tél (1. versszak)</w:t>
            </w:r>
          </w:p>
          <w:p w:rsidR="00D8488A" w:rsidRPr="003B53AB" w:rsidRDefault="00D8488A" w:rsidP="00D8488A">
            <w:pPr>
              <w:rPr>
                <w:rFonts w:ascii="Times New Roman" w:hAnsi="Times New Roman" w:cs="Times New Roman"/>
                <w:color w:val="000000"/>
                <w:sz w:val="24"/>
                <w:szCs w:val="24"/>
              </w:rPr>
            </w:pPr>
            <w:r w:rsidRPr="003B53AB">
              <w:rPr>
                <w:rFonts w:ascii="Times New Roman" w:hAnsi="Times New Roman" w:cs="Times New Roman"/>
                <w:color w:val="000000"/>
                <w:sz w:val="24"/>
                <w:szCs w:val="24"/>
              </w:rPr>
              <w:t>Berzsenyi Dániel: A magyarokhoz (I.) (1. versszak)</w:t>
            </w:r>
          </w:p>
          <w:p w:rsidR="00D8488A" w:rsidRPr="003B53AB" w:rsidRDefault="00D8488A" w:rsidP="00D8488A">
            <w:pPr>
              <w:rPr>
                <w:rFonts w:ascii="Times New Roman" w:hAnsi="Times New Roman" w:cs="Times New Roman"/>
                <w:color w:val="000000"/>
                <w:sz w:val="24"/>
                <w:szCs w:val="24"/>
              </w:rPr>
            </w:pPr>
            <w:r w:rsidRPr="003B53AB">
              <w:rPr>
                <w:rFonts w:ascii="Times New Roman" w:hAnsi="Times New Roman" w:cs="Times New Roman"/>
                <w:color w:val="000000"/>
                <w:sz w:val="24"/>
                <w:szCs w:val="24"/>
              </w:rPr>
              <w:t>Berzsenyi Dániel: Osztályrészem (1. versszak)</w:t>
            </w:r>
          </w:p>
          <w:p w:rsidR="00D8488A" w:rsidRPr="003B53AB" w:rsidRDefault="00D8488A" w:rsidP="00D8488A">
            <w:pPr>
              <w:rPr>
                <w:rFonts w:ascii="Times New Roman" w:hAnsi="Times New Roman" w:cs="Times New Roman"/>
                <w:color w:val="000000"/>
                <w:sz w:val="24"/>
                <w:szCs w:val="24"/>
              </w:rPr>
            </w:pPr>
            <w:r w:rsidRPr="003B53AB">
              <w:rPr>
                <w:rFonts w:ascii="Times New Roman" w:hAnsi="Times New Roman" w:cs="Times New Roman"/>
                <w:color w:val="000000"/>
                <w:sz w:val="24"/>
                <w:szCs w:val="24"/>
              </w:rPr>
              <w:t>Kölcsey Ferenc: Himnusz (az általános iskolai memoriter felújítása)</w:t>
            </w:r>
          </w:p>
          <w:p w:rsidR="00D8488A" w:rsidRPr="00690ECB" w:rsidRDefault="00D8488A" w:rsidP="00D8488A">
            <w:pPr>
              <w:rPr>
                <w:rFonts w:ascii="Times New Roman" w:hAnsi="Times New Roman" w:cs="Times New Roman"/>
                <w:color w:val="000000"/>
                <w:sz w:val="24"/>
                <w:szCs w:val="24"/>
              </w:rPr>
            </w:pPr>
            <w:r w:rsidRPr="003B53AB">
              <w:rPr>
                <w:rFonts w:ascii="Times New Roman" w:hAnsi="Times New Roman" w:cs="Times New Roman"/>
                <w:color w:val="000000"/>
                <w:sz w:val="24"/>
                <w:szCs w:val="24"/>
              </w:rPr>
              <w:t>Kölcsey Ferenc: Zrínyi második éneke (részlet)</w:t>
            </w:r>
          </w:p>
        </w:tc>
      </w:tr>
    </w:tbl>
    <w:p w:rsidR="00D8488A" w:rsidRDefault="00D8488A" w:rsidP="00D8488A"/>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D8488A" w:rsidRPr="00F32A37" w:rsidTr="00D8488A">
        <w:tc>
          <w:tcPr>
            <w:tcW w:w="1951" w:type="dxa"/>
            <w:shd w:val="clear" w:color="auto" w:fill="auto"/>
          </w:tcPr>
          <w:p w:rsidR="00D8488A" w:rsidRPr="00C83D72" w:rsidRDefault="00D8488A"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D8488A" w:rsidRPr="00C83D72" w:rsidRDefault="00D8488A" w:rsidP="00D8488A">
            <w:pPr>
              <w:rPr>
                <w:rFonts w:ascii="Times New Roman" w:hAnsi="Times New Roman" w:cs="Times New Roman"/>
                <w:b/>
                <w:color w:val="000000"/>
                <w:sz w:val="24"/>
                <w:szCs w:val="24"/>
              </w:rPr>
            </w:pPr>
            <w:r>
              <w:rPr>
                <w:rFonts w:ascii="Times New Roman" w:hAnsi="Times New Roman" w:cs="Times New Roman"/>
                <w:b/>
                <w:sz w:val="24"/>
                <w:szCs w:val="24"/>
              </w:rPr>
              <w:t>A romantika irodalma I.</w:t>
            </w:r>
          </w:p>
        </w:tc>
        <w:tc>
          <w:tcPr>
            <w:tcW w:w="1730" w:type="dxa"/>
            <w:shd w:val="clear" w:color="auto" w:fill="auto"/>
          </w:tcPr>
          <w:p w:rsidR="00D8488A" w:rsidRPr="00C83D72" w:rsidRDefault="00D8488A"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Órakeret:  9+3 </w:t>
            </w:r>
            <w:r w:rsidRPr="00C83D72">
              <w:rPr>
                <w:rFonts w:ascii="Times New Roman" w:hAnsi="Times New Roman" w:cs="Times New Roman"/>
                <w:b/>
                <w:color w:val="000000"/>
                <w:sz w:val="24"/>
                <w:szCs w:val="24"/>
              </w:rPr>
              <w:t xml:space="preserve"> óra</w:t>
            </w:r>
          </w:p>
        </w:tc>
      </w:tr>
      <w:tr w:rsidR="00D8488A" w:rsidRPr="00F32A37" w:rsidTr="00D8488A">
        <w:trPr>
          <w:trHeight w:val="420"/>
        </w:trPr>
        <w:tc>
          <w:tcPr>
            <w:tcW w:w="1951" w:type="dxa"/>
            <w:vMerge w:val="restart"/>
            <w:shd w:val="clear" w:color="auto" w:fill="auto"/>
          </w:tcPr>
          <w:p w:rsidR="00D8488A" w:rsidRPr="00C83D72" w:rsidRDefault="00D8488A"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D8488A" w:rsidRPr="00C83D72" w:rsidRDefault="00D8488A" w:rsidP="00D8488A">
            <w:pPr>
              <w:numPr>
                <w:ilvl w:val="0"/>
                <w:numId w:val="26"/>
              </w:numPr>
              <w:spacing w:after="200" w:line="276" w:lineRule="auto"/>
              <w:ind w:right="113"/>
              <w:rPr>
                <w:rFonts w:ascii="Times New Roman" w:hAnsi="Times New Roman" w:cs="Times New Roman"/>
                <w:b/>
                <w:i/>
                <w:color w:val="000000"/>
                <w:sz w:val="24"/>
                <w:szCs w:val="24"/>
              </w:rPr>
            </w:pPr>
            <w:r>
              <w:rPr>
                <w:rFonts w:ascii="Times New Roman" w:hAnsi="Times New Roman" w:cs="Times New Roman"/>
                <w:b/>
                <w:i/>
                <w:sz w:val="24"/>
                <w:szCs w:val="24"/>
              </w:rPr>
              <w:t>Az angolszász romantika</w:t>
            </w:r>
          </w:p>
        </w:tc>
      </w:tr>
      <w:tr w:rsidR="00D8488A" w:rsidRPr="00F32A37" w:rsidTr="00D8488A">
        <w:trPr>
          <w:trHeight w:val="518"/>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C83D72" w:rsidRDefault="00D8488A"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D8488A" w:rsidRPr="00C83D72" w:rsidRDefault="00D8488A"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D8488A" w:rsidRPr="00F32A37" w:rsidTr="00D8488A">
        <w:trPr>
          <w:trHeight w:val="1485"/>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2964E4" w:rsidRDefault="00D8488A" w:rsidP="00D8488A">
            <w:pPr>
              <w:rPr>
                <w:rFonts w:ascii="Times New Roman" w:hAnsi="Times New Roman" w:cs="Times New Roman"/>
                <w:sz w:val="24"/>
                <w:szCs w:val="24"/>
              </w:rPr>
            </w:pPr>
            <w:r w:rsidRPr="002964E4">
              <w:rPr>
                <w:rFonts w:ascii="Times New Roman" w:hAnsi="Times New Roman" w:cs="Times New Roman"/>
                <w:sz w:val="24"/>
                <w:szCs w:val="24"/>
              </w:rPr>
              <w:t xml:space="preserve">George Byron egy szabadon választott művéből részlet </w:t>
            </w:r>
          </w:p>
        </w:tc>
        <w:tc>
          <w:tcPr>
            <w:tcW w:w="3700" w:type="dxa"/>
            <w:gridSpan w:val="2"/>
            <w:vMerge w:val="restart"/>
            <w:shd w:val="clear" w:color="auto" w:fill="auto"/>
          </w:tcPr>
          <w:p w:rsidR="00D8488A" w:rsidRPr="003B53AB" w:rsidRDefault="00D8488A" w:rsidP="00D8488A">
            <w:pPr>
              <w:spacing w:after="0"/>
              <w:rPr>
                <w:rFonts w:ascii="Times New Roman" w:hAnsi="Times New Roman" w:cs="Times New Roman"/>
                <w:sz w:val="24"/>
                <w:szCs w:val="24"/>
              </w:rPr>
            </w:pPr>
            <w:r w:rsidRPr="003B53AB">
              <w:rPr>
                <w:rFonts w:ascii="Times New Roman" w:hAnsi="Times New Roman" w:cs="Times New Roman"/>
                <w:sz w:val="24"/>
                <w:szCs w:val="24"/>
              </w:rPr>
              <w:t>Irodalom és film</w:t>
            </w:r>
          </w:p>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Richard Thorpe: Ivanhoe</w:t>
            </w:r>
          </w:p>
          <w:p w:rsidR="00D8488A" w:rsidRPr="003B53AB" w:rsidRDefault="00D8488A" w:rsidP="00D8488A">
            <w:pPr>
              <w:spacing w:after="0"/>
              <w:rPr>
                <w:rFonts w:ascii="Times New Roman" w:hAnsi="Times New Roman" w:cs="Times New Roman"/>
                <w:sz w:val="24"/>
                <w:szCs w:val="24"/>
              </w:rPr>
            </w:pPr>
            <w:r w:rsidRPr="003B53AB">
              <w:rPr>
                <w:rFonts w:ascii="Times New Roman" w:hAnsi="Times New Roman" w:cs="Times New Roman"/>
                <w:sz w:val="24"/>
                <w:szCs w:val="24"/>
              </w:rPr>
              <w:t>Irodalom és film/tévéjáték</w:t>
            </w:r>
          </w:p>
          <w:p w:rsidR="00D8488A" w:rsidRPr="003B53AB" w:rsidRDefault="00D8488A" w:rsidP="00D8488A">
            <w:pPr>
              <w:spacing w:after="0"/>
              <w:rPr>
                <w:rFonts w:ascii="Times New Roman" w:hAnsi="Times New Roman" w:cs="Times New Roman"/>
                <w:sz w:val="24"/>
                <w:szCs w:val="24"/>
              </w:rPr>
            </w:pPr>
            <w:r w:rsidRPr="003B53AB">
              <w:rPr>
                <w:rFonts w:ascii="Times New Roman" w:hAnsi="Times New Roman" w:cs="Times New Roman"/>
                <w:sz w:val="24"/>
                <w:szCs w:val="24"/>
              </w:rPr>
              <w:t>Jane Austen: Büszkeség és balítélet</w:t>
            </w:r>
          </w:p>
          <w:p w:rsidR="00D8488A" w:rsidRDefault="00D8488A" w:rsidP="00D8488A">
            <w:pPr>
              <w:spacing w:after="0"/>
              <w:rPr>
                <w:rFonts w:ascii="Times New Roman" w:hAnsi="Times New Roman" w:cs="Times New Roman"/>
                <w:sz w:val="24"/>
                <w:szCs w:val="24"/>
              </w:rPr>
            </w:pPr>
            <w:r w:rsidRPr="003B53AB">
              <w:rPr>
                <w:rFonts w:ascii="Times New Roman" w:hAnsi="Times New Roman" w:cs="Times New Roman"/>
                <w:sz w:val="24"/>
                <w:szCs w:val="24"/>
              </w:rPr>
              <w:t>Joe Wright/Simon Langton: Büszkeség és balítélet vagy: más Jane Austen-regény adaptációja</w:t>
            </w:r>
          </w:p>
          <w:p w:rsidR="00D8488A" w:rsidRPr="003B53AB" w:rsidRDefault="00D8488A" w:rsidP="00D8488A">
            <w:pPr>
              <w:spacing w:after="0"/>
              <w:rPr>
                <w:rFonts w:ascii="Times New Roman" w:hAnsi="Times New Roman" w:cs="Times New Roman"/>
                <w:sz w:val="24"/>
                <w:szCs w:val="24"/>
              </w:rPr>
            </w:pPr>
          </w:p>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Edgar Allan Poe: A kút és az inga</w:t>
            </w:r>
          </w:p>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Edgar Allan Poe: A fekete macska</w:t>
            </w:r>
          </w:p>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lastRenderedPageBreak/>
              <w:t>Edgar Allan Poe: A holló</w:t>
            </w:r>
          </w:p>
        </w:tc>
      </w:tr>
      <w:tr w:rsidR="00D8488A" w:rsidRPr="00F32A37" w:rsidTr="00D8488A">
        <w:trPr>
          <w:trHeight w:val="548"/>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2964E4" w:rsidRDefault="00D8488A" w:rsidP="00D8488A">
            <w:pPr>
              <w:rPr>
                <w:rFonts w:ascii="Times New Roman" w:hAnsi="Times New Roman" w:cs="Times New Roman"/>
                <w:sz w:val="24"/>
                <w:szCs w:val="24"/>
              </w:rPr>
            </w:pPr>
            <w:r w:rsidRPr="002964E4">
              <w:rPr>
                <w:rFonts w:ascii="Times New Roman" w:hAnsi="Times New Roman" w:cs="Times New Roman"/>
                <w:sz w:val="24"/>
                <w:szCs w:val="24"/>
              </w:rPr>
              <w:t>Sir Walter Scott: Ivanhoe (részlet)</w:t>
            </w:r>
          </w:p>
        </w:tc>
        <w:tc>
          <w:tcPr>
            <w:tcW w:w="3700" w:type="dxa"/>
            <w:gridSpan w:val="2"/>
            <w:vMerge/>
            <w:shd w:val="clear" w:color="auto" w:fill="auto"/>
          </w:tcPr>
          <w:p w:rsidR="00D8488A" w:rsidRPr="00F32A37" w:rsidRDefault="00D8488A" w:rsidP="00D8488A"/>
        </w:tc>
      </w:tr>
      <w:tr w:rsidR="00D8488A" w:rsidRPr="00F32A37" w:rsidTr="00D8488A">
        <w:trPr>
          <w:trHeight w:val="548"/>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2964E4" w:rsidRDefault="00D8488A" w:rsidP="00D8488A">
            <w:pPr>
              <w:rPr>
                <w:rFonts w:ascii="Times New Roman" w:hAnsi="Times New Roman" w:cs="Times New Roman"/>
                <w:sz w:val="24"/>
                <w:szCs w:val="24"/>
              </w:rPr>
            </w:pPr>
            <w:r w:rsidRPr="002964E4">
              <w:rPr>
                <w:rFonts w:ascii="Times New Roman" w:hAnsi="Times New Roman" w:cs="Times New Roman"/>
                <w:sz w:val="24"/>
                <w:szCs w:val="24"/>
              </w:rPr>
              <w:t>Edgar Allan Poe: A Morgue utcai kettős gyilkosság</w:t>
            </w:r>
          </w:p>
          <w:p w:rsidR="00D8488A" w:rsidRPr="002964E4" w:rsidRDefault="00D8488A" w:rsidP="00D8488A">
            <w:pPr>
              <w:rPr>
                <w:rFonts w:ascii="Times New Roman" w:hAnsi="Times New Roman" w:cs="Times New Roman"/>
                <w:sz w:val="24"/>
                <w:szCs w:val="24"/>
              </w:rPr>
            </w:pPr>
          </w:p>
        </w:tc>
        <w:tc>
          <w:tcPr>
            <w:tcW w:w="3700" w:type="dxa"/>
            <w:gridSpan w:val="2"/>
            <w:vMerge/>
            <w:shd w:val="clear" w:color="auto" w:fill="auto"/>
          </w:tcPr>
          <w:p w:rsidR="00D8488A" w:rsidRPr="00F32A37" w:rsidRDefault="00D8488A" w:rsidP="00D8488A"/>
        </w:tc>
      </w:tr>
      <w:tr w:rsidR="00D8488A" w:rsidRPr="00F32A37" w:rsidTr="00D8488A">
        <w:trPr>
          <w:trHeight w:val="425"/>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7400" w:type="dxa"/>
            <w:gridSpan w:val="3"/>
            <w:shd w:val="clear" w:color="auto" w:fill="auto"/>
          </w:tcPr>
          <w:p w:rsidR="00D8488A" w:rsidRPr="009F7B93" w:rsidRDefault="00D8488A" w:rsidP="00D8488A">
            <w:pPr>
              <w:numPr>
                <w:ilvl w:val="0"/>
                <w:numId w:val="26"/>
              </w:numPr>
              <w:spacing w:after="200" w:line="276" w:lineRule="auto"/>
              <w:rPr>
                <w:b/>
                <w:bCs/>
                <w:i/>
              </w:rPr>
            </w:pPr>
            <w:r w:rsidRPr="009F7B93">
              <w:rPr>
                <w:rFonts w:ascii="Times New Roman" w:hAnsi="Times New Roman" w:cs="Times New Roman"/>
                <w:b/>
                <w:i/>
                <w:sz w:val="24"/>
                <w:szCs w:val="24"/>
              </w:rPr>
              <w:t>A francia romantika</w:t>
            </w:r>
          </w:p>
        </w:tc>
      </w:tr>
      <w:tr w:rsidR="00D8488A" w:rsidRPr="00F32A37" w:rsidTr="00D8488A">
        <w:trPr>
          <w:trHeight w:val="554"/>
        </w:trPr>
        <w:tc>
          <w:tcPr>
            <w:tcW w:w="1951" w:type="dxa"/>
            <w:vMerge/>
            <w:shd w:val="clear" w:color="auto" w:fill="auto"/>
          </w:tcPr>
          <w:p w:rsidR="00D8488A" w:rsidRPr="00C83D72"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C83D72" w:rsidRDefault="00D8488A" w:rsidP="00D8488A">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D8488A" w:rsidRPr="00C83D72" w:rsidRDefault="00D8488A" w:rsidP="00D8488A">
            <w:pPr>
              <w:rPr>
                <w:rFonts w:ascii="Times New Roman" w:hAnsi="Times New Roman" w:cs="Times New Roman"/>
                <w:bCs/>
                <w:sz w:val="24"/>
                <w:szCs w:val="24"/>
              </w:rPr>
            </w:pPr>
            <w:r w:rsidRPr="00C83D72">
              <w:rPr>
                <w:rFonts w:ascii="Times New Roman" w:hAnsi="Times New Roman" w:cs="Times New Roman"/>
                <w:b/>
                <w:color w:val="000000"/>
                <w:sz w:val="24"/>
                <w:szCs w:val="24"/>
              </w:rPr>
              <w:t>Ajánlott alkotók, művek</w:t>
            </w:r>
          </w:p>
        </w:tc>
      </w:tr>
      <w:tr w:rsidR="00D8488A" w:rsidRPr="003B53AB" w:rsidTr="00D8488A">
        <w:trPr>
          <w:trHeight w:val="553"/>
        </w:trPr>
        <w:tc>
          <w:tcPr>
            <w:tcW w:w="1951" w:type="dxa"/>
            <w:vMerge/>
            <w:shd w:val="clear" w:color="auto" w:fill="auto"/>
          </w:tcPr>
          <w:p w:rsidR="00D8488A" w:rsidRPr="003B53AB"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3B53AB" w:rsidRDefault="00D8488A" w:rsidP="00D8488A">
            <w:pPr>
              <w:rPr>
                <w:rFonts w:ascii="Times New Roman" w:hAnsi="Times New Roman" w:cs="Times New Roman"/>
                <w:b/>
                <w:color w:val="000000"/>
                <w:sz w:val="24"/>
                <w:szCs w:val="24"/>
              </w:rPr>
            </w:pPr>
            <w:r w:rsidRPr="003B53AB">
              <w:rPr>
                <w:rFonts w:ascii="Times New Roman" w:hAnsi="Times New Roman" w:cs="Times New Roman"/>
                <w:sz w:val="24"/>
                <w:szCs w:val="24"/>
              </w:rPr>
              <w:t>Victor Hugo: A párizsi Notre-Dame (részlet)</w:t>
            </w:r>
          </w:p>
        </w:tc>
        <w:tc>
          <w:tcPr>
            <w:tcW w:w="3700" w:type="dxa"/>
            <w:gridSpan w:val="2"/>
            <w:shd w:val="clear" w:color="auto" w:fill="auto"/>
          </w:tcPr>
          <w:p w:rsidR="00D8488A" w:rsidRPr="003B53AB" w:rsidRDefault="00D8488A" w:rsidP="00D8488A">
            <w:pPr>
              <w:spacing w:after="0"/>
              <w:rPr>
                <w:rFonts w:ascii="Times New Roman" w:hAnsi="Times New Roman" w:cs="Times New Roman"/>
                <w:sz w:val="24"/>
                <w:szCs w:val="24"/>
              </w:rPr>
            </w:pPr>
            <w:r w:rsidRPr="003B53AB">
              <w:rPr>
                <w:rFonts w:ascii="Times New Roman" w:hAnsi="Times New Roman" w:cs="Times New Roman"/>
                <w:sz w:val="24"/>
                <w:szCs w:val="24"/>
              </w:rPr>
              <w:t>Irodalom és film/zene</w:t>
            </w:r>
          </w:p>
          <w:p w:rsidR="00D8488A" w:rsidRPr="003B53AB" w:rsidRDefault="00D8488A" w:rsidP="00D8488A">
            <w:pPr>
              <w:spacing w:after="0"/>
              <w:rPr>
                <w:rFonts w:ascii="Times New Roman" w:hAnsi="Times New Roman" w:cs="Times New Roman"/>
                <w:sz w:val="24"/>
                <w:szCs w:val="24"/>
              </w:rPr>
            </w:pPr>
            <w:r w:rsidRPr="003B53AB">
              <w:rPr>
                <w:rFonts w:ascii="Times New Roman" w:hAnsi="Times New Roman" w:cs="Times New Roman"/>
                <w:sz w:val="24"/>
                <w:szCs w:val="24"/>
              </w:rPr>
              <w:t>Jeane Delannoy: A párizsi Notre-Dame vagy Gary Trousdale- Kirk Wise: A Notre Dame-i toronyőr</w:t>
            </w:r>
          </w:p>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vagy a regény más feldolgozása</w:t>
            </w:r>
          </w:p>
          <w:p w:rsidR="00D8488A" w:rsidRPr="003B53AB" w:rsidRDefault="00D8488A" w:rsidP="00D8488A">
            <w:pPr>
              <w:spacing w:after="0"/>
              <w:rPr>
                <w:rFonts w:ascii="Times New Roman" w:hAnsi="Times New Roman" w:cs="Times New Roman"/>
                <w:sz w:val="24"/>
                <w:szCs w:val="24"/>
              </w:rPr>
            </w:pPr>
            <w:r w:rsidRPr="003B53AB">
              <w:rPr>
                <w:rFonts w:ascii="Times New Roman" w:hAnsi="Times New Roman" w:cs="Times New Roman"/>
                <w:sz w:val="24"/>
                <w:szCs w:val="24"/>
              </w:rPr>
              <w:t>Irodalom és film/zene</w:t>
            </w:r>
          </w:p>
          <w:p w:rsidR="00D8488A" w:rsidRPr="003B53AB" w:rsidRDefault="00D8488A" w:rsidP="00D8488A">
            <w:pPr>
              <w:spacing w:after="0"/>
              <w:rPr>
                <w:rFonts w:ascii="Times New Roman" w:hAnsi="Times New Roman" w:cs="Times New Roman"/>
                <w:sz w:val="24"/>
                <w:szCs w:val="24"/>
              </w:rPr>
            </w:pPr>
            <w:r w:rsidRPr="003B53AB">
              <w:rPr>
                <w:rFonts w:ascii="Times New Roman" w:hAnsi="Times New Roman" w:cs="Times New Roman"/>
                <w:sz w:val="24"/>
                <w:szCs w:val="24"/>
              </w:rPr>
              <w:t>Jean-Paul Chanois: Nyomorultak vagy</w:t>
            </w:r>
            <w:r>
              <w:rPr>
                <w:rFonts w:ascii="Times New Roman" w:hAnsi="Times New Roman" w:cs="Times New Roman"/>
                <w:sz w:val="24"/>
                <w:szCs w:val="24"/>
              </w:rPr>
              <w:t xml:space="preserve"> </w:t>
            </w:r>
            <w:r w:rsidRPr="003B53AB">
              <w:rPr>
                <w:rFonts w:ascii="Times New Roman" w:hAnsi="Times New Roman" w:cs="Times New Roman"/>
                <w:sz w:val="24"/>
                <w:szCs w:val="24"/>
              </w:rPr>
              <w:t xml:space="preserve">Bille August: Nyomorultak </w:t>
            </w:r>
          </w:p>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vagy a regény más feldolgozása</w:t>
            </w:r>
          </w:p>
        </w:tc>
      </w:tr>
      <w:tr w:rsidR="00D8488A" w:rsidRPr="003B53AB" w:rsidTr="00D8488A">
        <w:trPr>
          <w:trHeight w:val="170"/>
        </w:trPr>
        <w:tc>
          <w:tcPr>
            <w:tcW w:w="1951" w:type="dxa"/>
            <w:vMerge/>
            <w:shd w:val="clear" w:color="auto" w:fill="auto"/>
          </w:tcPr>
          <w:p w:rsidR="00D8488A" w:rsidRPr="003B53AB" w:rsidRDefault="00D8488A" w:rsidP="00D8488A">
            <w:pPr>
              <w:rPr>
                <w:rFonts w:ascii="Times New Roman" w:hAnsi="Times New Roman" w:cs="Times New Roman"/>
                <w:b/>
                <w:color w:val="000000"/>
                <w:sz w:val="24"/>
                <w:szCs w:val="24"/>
              </w:rPr>
            </w:pPr>
          </w:p>
        </w:tc>
        <w:tc>
          <w:tcPr>
            <w:tcW w:w="7400" w:type="dxa"/>
            <w:gridSpan w:val="3"/>
            <w:shd w:val="clear" w:color="auto" w:fill="auto"/>
          </w:tcPr>
          <w:p w:rsidR="00D8488A" w:rsidRPr="003B53AB" w:rsidRDefault="00D8488A" w:rsidP="00D8488A">
            <w:pPr>
              <w:numPr>
                <w:ilvl w:val="0"/>
                <w:numId w:val="26"/>
              </w:numPr>
              <w:spacing w:after="200" w:line="276" w:lineRule="auto"/>
              <w:rPr>
                <w:rFonts w:ascii="Times New Roman" w:hAnsi="Times New Roman" w:cs="Times New Roman"/>
                <w:b/>
                <w:i/>
                <w:color w:val="000000"/>
                <w:sz w:val="24"/>
                <w:szCs w:val="24"/>
              </w:rPr>
            </w:pPr>
            <w:r w:rsidRPr="003B53AB">
              <w:rPr>
                <w:rFonts w:ascii="Times New Roman" w:hAnsi="Times New Roman" w:cs="Times New Roman"/>
                <w:b/>
                <w:i/>
                <w:sz w:val="24"/>
                <w:szCs w:val="24"/>
              </w:rPr>
              <w:t>A német romantika</w:t>
            </w:r>
          </w:p>
        </w:tc>
      </w:tr>
      <w:tr w:rsidR="00D8488A" w:rsidRPr="003B53AB" w:rsidTr="00D8488A">
        <w:trPr>
          <w:trHeight w:val="170"/>
        </w:trPr>
        <w:tc>
          <w:tcPr>
            <w:tcW w:w="1951" w:type="dxa"/>
            <w:vMerge/>
            <w:shd w:val="clear" w:color="auto" w:fill="auto"/>
          </w:tcPr>
          <w:p w:rsidR="00D8488A" w:rsidRPr="003B53AB"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3B53AB" w:rsidRDefault="00D8488A" w:rsidP="00D8488A">
            <w:pPr>
              <w:rPr>
                <w:rFonts w:ascii="Times New Roman" w:hAnsi="Times New Roman" w:cs="Times New Roman"/>
                <w:bCs/>
                <w:sz w:val="24"/>
                <w:szCs w:val="24"/>
              </w:rPr>
            </w:pPr>
            <w:r w:rsidRPr="003B53AB">
              <w:rPr>
                <w:rFonts w:ascii="Times New Roman" w:hAnsi="Times New Roman" w:cs="Times New Roman"/>
                <w:b/>
                <w:color w:val="000000"/>
                <w:sz w:val="24"/>
                <w:szCs w:val="24"/>
              </w:rPr>
              <w:t>Törzsanyag</w:t>
            </w:r>
          </w:p>
        </w:tc>
        <w:tc>
          <w:tcPr>
            <w:tcW w:w="3700" w:type="dxa"/>
            <w:gridSpan w:val="2"/>
            <w:shd w:val="clear" w:color="auto" w:fill="auto"/>
          </w:tcPr>
          <w:p w:rsidR="00D8488A" w:rsidRPr="003B53AB" w:rsidRDefault="00D8488A" w:rsidP="00D8488A">
            <w:pPr>
              <w:rPr>
                <w:rFonts w:ascii="Times New Roman" w:hAnsi="Times New Roman" w:cs="Times New Roman"/>
                <w:bCs/>
                <w:sz w:val="24"/>
                <w:szCs w:val="24"/>
              </w:rPr>
            </w:pPr>
            <w:r w:rsidRPr="003B53AB">
              <w:rPr>
                <w:rFonts w:ascii="Times New Roman" w:hAnsi="Times New Roman" w:cs="Times New Roman"/>
                <w:b/>
                <w:color w:val="000000"/>
                <w:sz w:val="24"/>
                <w:szCs w:val="24"/>
              </w:rPr>
              <w:t>Ajánlott alkotók, művek</w:t>
            </w:r>
          </w:p>
        </w:tc>
      </w:tr>
      <w:tr w:rsidR="00D8488A" w:rsidRPr="003B53AB" w:rsidTr="00D8488A">
        <w:trPr>
          <w:trHeight w:val="170"/>
        </w:trPr>
        <w:tc>
          <w:tcPr>
            <w:tcW w:w="1951" w:type="dxa"/>
            <w:vMerge/>
            <w:shd w:val="clear" w:color="auto" w:fill="auto"/>
          </w:tcPr>
          <w:p w:rsidR="00D8488A" w:rsidRPr="003B53AB"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3B53AB" w:rsidRDefault="00D8488A" w:rsidP="00D8488A">
            <w:pPr>
              <w:rPr>
                <w:rFonts w:ascii="Times New Roman" w:hAnsi="Times New Roman" w:cs="Times New Roman"/>
                <w:bCs/>
                <w:sz w:val="24"/>
                <w:szCs w:val="24"/>
              </w:rPr>
            </w:pPr>
            <w:r w:rsidRPr="003B53AB">
              <w:rPr>
                <w:rFonts w:ascii="Times New Roman" w:hAnsi="Times New Roman" w:cs="Times New Roman"/>
                <w:sz w:val="24"/>
                <w:szCs w:val="24"/>
              </w:rPr>
              <w:t>Heinrich Heine: Loreley</w:t>
            </w:r>
          </w:p>
        </w:tc>
        <w:tc>
          <w:tcPr>
            <w:tcW w:w="3700" w:type="dxa"/>
            <w:gridSpan w:val="2"/>
            <w:shd w:val="clear" w:color="auto" w:fill="auto"/>
          </w:tcPr>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Heinrich Heine: A dal szárnyára veszlek</w:t>
            </w:r>
          </w:p>
          <w:p w:rsidR="00D8488A" w:rsidRPr="003B53AB" w:rsidRDefault="00D8488A" w:rsidP="00D8488A">
            <w:pPr>
              <w:rPr>
                <w:rFonts w:ascii="Times New Roman" w:hAnsi="Times New Roman" w:cs="Times New Roman"/>
                <w:bCs/>
                <w:sz w:val="24"/>
                <w:szCs w:val="24"/>
              </w:rPr>
            </w:pPr>
            <w:r w:rsidRPr="003B53AB">
              <w:rPr>
                <w:rFonts w:ascii="Times New Roman" w:hAnsi="Times New Roman" w:cs="Times New Roman"/>
                <w:sz w:val="24"/>
                <w:szCs w:val="24"/>
              </w:rPr>
              <w:t>Heinrich Heine: Memento</w:t>
            </w:r>
          </w:p>
        </w:tc>
      </w:tr>
      <w:tr w:rsidR="00D8488A" w:rsidRPr="003B53AB" w:rsidTr="00D8488A">
        <w:trPr>
          <w:trHeight w:val="170"/>
        </w:trPr>
        <w:tc>
          <w:tcPr>
            <w:tcW w:w="1951" w:type="dxa"/>
            <w:vMerge/>
            <w:shd w:val="clear" w:color="auto" w:fill="auto"/>
          </w:tcPr>
          <w:p w:rsidR="00D8488A" w:rsidRPr="003B53AB" w:rsidRDefault="00D8488A" w:rsidP="00D8488A">
            <w:pPr>
              <w:rPr>
                <w:rFonts w:ascii="Times New Roman" w:hAnsi="Times New Roman" w:cs="Times New Roman"/>
                <w:b/>
                <w:color w:val="000000"/>
                <w:sz w:val="24"/>
                <w:szCs w:val="24"/>
              </w:rPr>
            </w:pPr>
          </w:p>
        </w:tc>
        <w:tc>
          <w:tcPr>
            <w:tcW w:w="7400" w:type="dxa"/>
            <w:gridSpan w:val="3"/>
            <w:shd w:val="clear" w:color="auto" w:fill="auto"/>
          </w:tcPr>
          <w:p w:rsidR="00D8488A" w:rsidRPr="003B53AB" w:rsidRDefault="00D8488A" w:rsidP="00D8488A">
            <w:pPr>
              <w:numPr>
                <w:ilvl w:val="0"/>
                <w:numId w:val="26"/>
              </w:numPr>
              <w:spacing w:after="200" w:line="276" w:lineRule="auto"/>
              <w:rPr>
                <w:rFonts w:ascii="Times New Roman" w:hAnsi="Times New Roman" w:cs="Times New Roman"/>
                <w:b/>
                <w:bCs/>
                <w:i/>
                <w:sz w:val="24"/>
                <w:szCs w:val="24"/>
              </w:rPr>
            </w:pPr>
            <w:r w:rsidRPr="003B53AB">
              <w:rPr>
                <w:rFonts w:ascii="Times New Roman" w:hAnsi="Times New Roman" w:cs="Times New Roman"/>
                <w:b/>
                <w:i/>
                <w:sz w:val="24"/>
                <w:szCs w:val="24"/>
              </w:rPr>
              <w:t>Az orosz romantika</w:t>
            </w:r>
          </w:p>
        </w:tc>
      </w:tr>
      <w:tr w:rsidR="00D8488A" w:rsidRPr="003B53AB" w:rsidTr="00D8488A">
        <w:trPr>
          <w:trHeight w:val="170"/>
        </w:trPr>
        <w:tc>
          <w:tcPr>
            <w:tcW w:w="1951" w:type="dxa"/>
            <w:vMerge/>
            <w:shd w:val="clear" w:color="auto" w:fill="auto"/>
          </w:tcPr>
          <w:p w:rsidR="00D8488A" w:rsidRPr="003B53AB"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3B53AB" w:rsidRDefault="00D8488A" w:rsidP="00D8488A">
            <w:pPr>
              <w:rPr>
                <w:rFonts w:ascii="Times New Roman" w:hAnsi="Times New Roman" w:cs="Times New Roman"/>
                <w:bCs/>
                <w:sz w:val="24"/>
                <w:szCs w:val="24"/>
              </w:rPr>
            </w:pPr>
            <w:r w:rsidRPr="003B53AB">
              <w:rPr>
                <w:rFonts w:ascii="Times New Roman" w:hAnsi="Times New Roman" w:cs="Times New Roman"/>
                <w:b/>
                <w:color w:val="000000"/>
                <w:sz w:val="24"/>
                <w:szCs w:val="24"/>
              </w:rPr>
              <w:t>Törzsanyag</w:t>
            </w:r>
          </w:p>
        </w:tc>
        <w:tc>
          <w:tcPr>
            <w:tcW w:w="3700" w:type="dxa"/>
            <w:gridSpan w:val="2"/>
            <w:shd w:val="clear" w:color="auto" w:fill="auto"/>
          </w:tcPr>
          <w:p w:rsidR="00D8488A" w:rsidRPr="003B53AB" w:rsidRDefault="00D8488A" w:rsidP="00D8488A">
            <w:pPr>
              <w:rPr>
                <w:rFonts w:ascii="Times New Roman" w:hAnsi="Times New Roman" w:cs="Times New Roman"/>
                <w:bCs/>
                <w:sz w:val="24"/>
                <w:szCs w:val="24"/>
              </w:rPr>
            </w:pPr>
            <w:r w:rsidRPr="003B53AB">
              <w:rPr>
                <w:rFonts w:ascii="Times New Roman" w:hAnsi="Times New Roman" w:cs="Times New Roman"/>
                <w:b/>
                <w:color w:val="000000"/>
                <w:sz w:val="24"/>
                <w:szCs w:val="24"/>
              </w:rPr>
              <w:t>Ajánlott alkotók, művek</w:t>
            </w:r>
          </w:p>
        </w:tc>
      </w:tr>
      <w:tr w:rsidR="00D8488A" w:rsidRPr="003B53AB" w:rsidTr="00D8488A">
        <w:trPr>
          <w:trHeight w:val="170"/>
        </w:trPr>
        <w:tc>
          <w:tcPr>
            <w:tcW w:w="1951" w:type="dxa"/>
            <w:vMerge/>
            <w:shd w:val="clear" w:color="auto" w:fill="auto"/>
          </w:tcPr>
          <w:p w:rsidR="00D8488A" w:rsidRPr="003B53AB"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3B53AB" w:rsidRDefault="00D8488A" w:rsidP="00D8488A">
            <w:pPr>
              <w:rPr>
                <w:rFonts w:ascii="Times New Roman" w:hAnsi="Times New Roman" w:cs="Times New Roman"/>
                <w:b/>
                <w:color w:val="000000"/>
                <w:sz w:val="24"/>
                <w:szCs w:val="24"/>
              </w:rPr>
            </w:pPr>
            <w:r w:rsidRPr="003B53AB">
              <w:rPr>
                <w:rFonts w:ascii="Times New Roman" w:hAnsi="Times New Roman" w:cs="Times New Roman"/>
                <w:sz w:val="24"/>
                <w:szCs w:val="24"/>
              </w:rPr>
              <w:t>Alexandr Szergejevics Puskin: Anyegin (részletek)</w:t>
            </w:r>
          </w:p>
        </w:tc>
        <w:tc>
          <w:tcPr>
            <w:tcW w:w="3700" w:type="dxa"/>
            <w:gridSpan w:val="2"/>
            <w:shd w:val="clear" w:color="auto" w:fill="auto"/>
          </w:tcPr>
          <w:p w:rsidR="00D8488A" w:rsidRPr="003C75A4"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Alexandr Szergejevics Puskin: A pikk dáma</w:t>
            </w:r>
          </w:p>
        </w:tc>
      </w:tr>
      <w:tr w:rsidR="00D8488A" w:rsidRPr="003B53AB" w:rsidTr="00D8488A">
        <w:trPr>
          <w:trHeight w:val="170"/>
        </w:trPr>
        <w:tc>
          <w:tcPr>
            <w:tcW w:w="1951" w:type="dxa"/>
            <w:vMerge/>
            <w:shd w:val="clear" w:color="auto" w:fill="auto"/>
          </w:tcPr>
          <w:p w:rsidR="00D8488A" w:rsidRPr="003B53AB" w:rsidRDefault="00D8488A" w:rsidP="00D8488A">
            <w:pPr>
              <w:rPr>
                <w:rFonts w:ascii="Times New Roman" w:hAnsi="Times New Roman" w:cs="Times New Roman"/>
                <w:b/>
                <w:color w:val="000000"/>
                <w:sz w:val="24"/>
                <w:szCs w:val="24"/>
              </w:rPr>
            </w:pPr>
          </w:p>
        </w:tc>
        <w:tc>
          <w:tcPr>
            <w:tcW w:w="7400" w:type="dxa"/>
            <w:gridSpan w:val="3"/>
            <w:shd w:val="clear" w:color="auto" w:fill="auto"/>
          </w:tcPr>
          <w:p w:rsidR="00D8488A" w:rsidRPr="003B53AB" w:rsidRDefault="00D8488A" w:rsidP="00D8488A">
            <w:pPr>
              <w:numPr>
                <w:ilvl w:val="0"/>
                <w:numId w:val="26"/>
              </w:numPr>
              <w:spacing w:after="200" w:line="276" w:lineRule="auto"/>
              <w:rPr>
                <w:rFonts w:ascii="Times New Roman" w:hAnsi="Times New Roman" w:cs="Times New Roman"/>
                <w:b/>
                <w:bCs/>
                <w:i/>
                <w:sz w:val="24"/>
                <w:szCs w:val="24"/>
              </w:rPr>
            </w:pPr>
            <w:r w:rsidRPr="003B53AB">
              <w:rPr>
                <w:rFonts w:ascii="Times New Roman" w:hAnsi="Times New Roman" w:cs="Times New Roman"/>
                <w:b/>
                <w:bCs/>
                <w:i/>
                <w:sz w:val="24"/>
                <w:szCs w:val="24"/>
              </w:rPr>
              <w:t>A lengyel romantika</w:t>
            </w:r>
          </w:p>
        </w:tc>
      </w:tr>
      <w:tr w:rsidR="00D8488A" w:rsidRPr="003B53AB" w:rsidTr="00D8488A">
        <w:trPr>
          <w:trHeight w:val="170"/>
        </w:trPr>
        <w:tc>
          <w:tcPr>
            <w:tcW w:w="1951" w:type="dxa"/>
            <w:vMerge/>
            <w:shd w:val="clear" w:color="auto" w:fill="auto"/>
          </w:tcPr>
          <w:p w:rsidR="00D8488A" w:rsidRPr="003B53AB"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3B53AB" w:rsidRDefault="00D8488A" w:rsidP="00D8488A">
            <w:pPr>
              <w:rPr>
                <w:rFonts w:ascii="Times New Roman" w:hAnsi="Times New Roman" w:cs="Times New Roman"/>
                <w:bCs/>
                <w:sz w:val="24"/>
                <w:szCs w:val="24"/>
              </w:rPr>
            </w:pPr>
            <w:r w:rsidRPr="003B53AB">
              <w:rPr>
                <w:rFonts w:ascii="Times New Roman" w:hAnsi="Times New Roman" w:cs="Times New Roman"/>
                <w:b/>
                <w:color w:val="000000"/>
                <w:sz w:val="24"/>
                <w:szCs w:val="24"/>
              </w:rPr>
              <w:t>Törzsanyag</w:t>
            </w:r>
          </w:p>
        </w:tc>
        <w:tc>
          <w:tcPr>
            <w:tcW w:w="3700" w:type="dxa"/>
            <w:gridSpan w:val="2"/>
            <w:shd w:val="clear" w:color="auto" w:fill="auto"/>
          </w:tcPr>
          <w:p w:rsidR="00D8488A" w:rsidRPr="003B53AB" w:rsidRDefault="00D8488A" w:rsidP="00D8488A">
            <w:pPr>
              <w:rPr>
                <w:rFonts w:ascii="Times New Roman" w:hAnsi="Times New Roman" w:cs="Times New Roman"/>
                <w:bCs/>
                <w:sz w:val="24"/>
                <w:szCs w:val="24"/>
              </w:rPr>
            </w:pPr>
            <w:r w:rsidRPr="003B53AB">
              <w:rPr>
                <w:rFonts w:ascii="Times New Roman" w:hAnsi="Times New Roman" w:cs="Times New Roman"/>
                <w:b/>
                <w:color w:val="000000"/>
                <w:sz w:val="24"/>
                <w:szCs w:val="24"/>
              </w:rPr>
              <w:t>Ajánlott alkotók, művek</w:t>
            </w:r>
          </w:p>
        </w:tc>
      </w:tr>
      <w:tr w:rsidR="00D8488A" w:rsidRPr="003B53AB" w:rsidTr="00D8488A">
        <w:trPr>
          <w:trHeight w:val="170"/>
        </w:trPr>
        <w:tc>
          <w:tcPr>
            <w:tcW w:w="1951" w:type="dxa"/>
            <w:vMerge/>
            <w:shd w:val="clear" w:color="auto" w:fill="auto"/>
          </w:tcPr>
          <w:p w:rsidR="00D8488A" w:rsidRPr="003B53AB"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3B53AB" w:rsidRDefault="00D8488A" w:rsidP="00D8488A">
            <w:pPr>
              <w:rPr>
                <w:rFonts w:ascii="Times New Roman" w:hAnsi="Times New Roman" w:cs="Times New Roman"/>
                <w:bCs/>
                <w:sz w:val="24"/>
                <w:szCs w:val="24"/>
              </w:rPr>
            </w:pPr>
            <w:r w:rsidRPr="003B53AB">
              <w:rPr>
                <w:rFonts w:ascii="Times New Roman" w:hAnsi="Times New Roman" w:cs="Times New Roman"/>
                <w:sz w:val="24"/>
                <w:szCs w:val="24"/>
              </w:rPr>
              <w:t>Adam Mickiewicz: A lengyel anyához</w:t>
            </w:r>
          </w:p>
        </w:tc>
        <w:tc>
          <w:tcPr>
            <w:tcW w:w="3700" w:type="dxa"/>
            <w:gridSpan w:val="2"/>
            <w:shd w:val="clear" w:color="auto" w:fill="auto"/>
          </w:tcPr>
          <w:p w:rsidR="00D8488A" w:rsidRPr="003B53AB" w:rsidRDefault="00D8488A" w:rsidP="00D8488A">
            <w:pPr>
              <w:rPr>
                <w:rFonts w:ascii="Times New Roman" w:hAnsi="Times New Roman" w:cs="Times New Roman"/>
                <w:bCs/>
                <w:sz w:val="24"/>
                <w:szCs w:val="24"/>
              </w:rPr>
            </w:pPr>
            <w:r w:rsidRPr="003B53AB">
              <w:rPr>
                <w:rFonts w:ascii="Times New Roman" w:hAnsi="Times New Roman" w:cs="Times New Roman"/>
                <w:sz w:val="24"/>
                <w:szCs w:val="24"/>
              </w:rPr>
              <w:t>Adam Mickiewicz: Ősök (részlet)</w:t>
            </w:r>
          </w:p>
        </w:tc>
      </w:tr>
      <w:tr w:rsidR="00D8488A" w:rsidRPr="003B53AB" w:rsidTr="00D8488A">
        <w:trPr>
          <w:trHeight w:val="85"/>
        </w:trPr>
        <w:tc>
          <w:tcPr>
            <w:tcW w:w="1951" w:type="dxa"/>
            <w:shd w:val="clear" w:color="auto" w:fill="auto"/>
          </w:tcPr>
          <w:p w:rsidR="00D8488A" w:rsidRPr="003B53AB" w:rsidRDefault="00D8488A" w:rsidP="00D8488A">
            <w:pPr>
              <w:rPr>
                <w:rFonts w:ascii="Times New Roman" w:hAnsi="Times New Roman" w:cs="Times New Roman"/>
                <w:b/>
                <w:color w:val="000000"/>
                <w:sz w:val="24"/>
                <w:szCs w:val="24"/>
              </w:rPr>
            </w:pPr>
            <w:r w:rsidRPr="003B53AB">
              <w:rPr>
                <w:rFonts w:ascii="Times New Roman" w:hAnsi="Times New Roman" w:cs="Times New Roman"/>
                <w:b/>
                <w:bCs/>
                <w:sz w:val="24"/>
                <w:szCs w:val="24"/>
              </w:rPr>
              <w:t>Fejlesztési feladatok és ismeretek</w:t>
            </w:r>
          </w:p>
        </w:tc>
        <w:tc>
          <w:tcPr>
            <w:tcW w:w="7400" w:type="dxa"/>
            <w:gridSpan w:val="3"/>
            <w:shd w:val="clear" w:color="auto" w:fill="auto"/>
          </w:tcPr>
          <w:p w:rsidR="00D8488A" w:rsidRPr="003B53AB"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korstílus fogalmának használata az európai művelődéstörténetben</w:t>
            </w:r>
          </w:p>
          <w:p w:rsidR="00D8488A" w:rsidRPr="003B53AB"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Az európai irodalom nagy korstílusa jellemzőinek, történelmi és eszmei hátterének megismerése</w:t>
            </w:r>
          </w:p>
          <w:p w:rsidR="00D8488A" w:rsidRPr="003B53AB"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Irodalom és képzőművészet kapcsolata; a korstílus jelenléte a képzőművészetekben</w:t>
            </w:r>
          </w:p>
          <w:p w:rsidR="00D8488A" w:rsidRPr="003B53AB"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Az európai irodalom nagy korstílusa időbeli és térbeli viszonyainak, különbségeinek megismerése</w:t>
            </w:r>
          </w:p>
          <w:p w:rsidR="00D8488A" w:rsidRPr="003B53AB"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korstílus felhasználása az irodalmi elemzés egyik kontextusaként</w:t>
            </w:r>
          </w:p>
          <w:p w:rsidR="00D8488A" w:rsidRPr="003B53AB" w:rsidRDefault="00D8488A" w:rsidP="00D8488A">
            <w:pPr>
              <w:pStyle w:val="ListParagraph"/>
              <w:numPr>
                <w:ilvl w:val="0"/>
                <w:numId w:val="5"/>
              </w:numPr>
              <w:spacing w:after="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Az európai romantika sajátosságai; néhány szövegrészlet a romantikus művek köréből</w:t>
            </w:r>
          </w:p>
          <w:p w:rsidR="00D8488A" w:rsidRPr="003B53AB" w:rsidRDefault="00D8488A" w:rsidP="00D8488A">
            <w:pPr>
              <w:pStyle w:val="ListParagraph"/>
              <w:spacing w:after="0"/>
              <w:ind w:left="0"/>
              <w:contextualSpacing/>
              <w:jc w:val="both"/>
              <w:rPr>
                <w:rFonts w:ascii="Times New Roman" w:hAnsi="Times New Roman" w:cs="Times New Roman"/>
                <w:bCs/>
                <w:sz w:val="24"/>
                <w:szCs w:val="24"/>
              </w:rPr>
            </w:pPr>
          </w:p>
        </w:tc>
      </w:tr>
      <w:tr w:rsidR="00D8488A" w:rsidRPr="003B53AB" w:rsidTr="00D8488A">
        <w:trPr>
          <w:trHeight w:val="85"/>
        </w:trPr>
        <w:tc>
          <w:tcPr>
            <w:tcW w:w="1951" w:type="dxa"/>
            <w:shd w:val="clear" w:color="auto" w:fill="auto"/>
          </w:tcPr>
          <w:p w:rsidR="00D8488A" w:rsidRPr="003B53AB" w:rsidRDefault="00D8488A" w:rsidP="00D8488A">
            <w:pPr>
              <w:rPr>
                <w:rFonts w:ascii="Times New Roman" w:hAnsi="Times New Roman" w:cs="Times New Roman"/>
                <w:b/>
                <w:color w:val="000000"/>
                <w:sz w:val="24"/>
                <w:szCs w:val="24"/>
              </w:rPr>
            </w:pPr>
            <w:r w:rsidRPr="003B53AB">
              <w:rPr>
                <w:rFonts w:ascii="Times New Roman" w:hAnsi="Times New Roman" w:cs="Times New Roman"/>
                <w:b/>
                <w:sz w:val="24"/>
                <w:szCs w:val="24"/>
                <w:lang w:val="cs-CZ"/>
              </w:rPr>
              <w:lastRenderedPageBreak/>
              <w:t>Fogalmak</w:t>
            </w:r>
          </w:p>
        </w:tc>
        <w:tc>
          <w:tcPr>
            <w:tcW w:w="7400" w:type="dxa"/>
            <w:gridSpan w:val="3"/>
            <w:shd w:val="clear" w:color="auto" w:fill="auto"/>
          </w:tcPr>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korstílus, romantika, verses regény, történelmi regény, felesleges ember</w:t>
            </w:r>
          </w:p>
        </w:tc>
      </w:tr>
      <w:tr w:rsidR="00D8488A" w:rsidRPr="003B53AB" w:rsidTr="00D8488A">
        <w:trPr>
          <w:trHeight w:val="85"/>
        </w:trPr>
        <w:tc>
          <w:tcPr>
            <w:tcW w:w="1951" w:type="dxa"/>
            <w:shd w:val="clear" w:color="auto" w:fill="auto"/>
          </w:tcPr>
          <w:p w:rsidR="00D8488A" w:rsidRPr="003B53AB" w:rsidRDefault="00D8488A" w:rsidP="00D8488A">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t>Kötelező olvasmányok</w:t>
            </w:r>
          </w:p>
        </w:tc>
        <w:tc>
          <w:tcPr>
            <w:tcW w:w="7400" w:type="dxa"/>
            <w:gridSpan w:val="3"/>
            <w:shd w:val="clear" w:color="auto" w:fill="auto"/>
          </w:tcPr>
          <w:p w:rsidR="00D8488A" w:rsidRPr="003B53AB" w:rsidRDefault="00D8488A" w:rsidP="00D8488A">
            <w:pPr>
              <w:rPr>
                <w:rFonts w:ascii="Times New Roman" w:hAnsi="Times New Roman" w:cs="Times New Roman"/>
                <w:bCs/>
                <w:sz w:val="24"/>
                <w:szCs w:val="24"/>
              </w:rPr>
            </w:pPr>
            <w:r w:rsidRPr="003B53AB">
              <w:rPr>
                <w:rFonts w:ascii="Times New Roman" w:hAnsi="Times New Roman" w:cs="Times New Roman"/>
                <w:bCs/>
                <w:sz w:val="24"/>
                <w:szCs w:val="24"/>
              </w:rPr>
              <w:t>---</w:t>
            </w:r>
          </w:p>
        </w:tc>
      </w:tr>
      <w:tr w:rsidR="00D8488A" w:rsidRPr="003B53AB" w:rsidTr="00D8488A">
        <w:trPr>
          <w:trHeight w:val="85"/>
        </w:trPr>
        <w:tc>
          <w:tcPr>
            <w:tcW w:w="1951" w:type="dxa"/>
            <w:shd w:val="clear" w:color="auto" w:fill="auto"/>
          </w:tcPr>
          <w:p w:rsidR="00D8488A" w:rsidRPr="003B53AB" w:rsidRDefault="00D8488A" w:rsidP="00D8488A">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t>Memoriterek</w:t>
            </w:r>
          </w:p>
        </w:tc>
        <w:tc>
          <w:tcPr>
            <w:tcW w:w="7400" w:type="dxa"/>
            <w:gridSpan w:val="3"/>
            <w:shd w:val="clear" w:color="auto" w:fill="auto"/>
          </w:tcPr>
          <w:p w:rsidR="00D8488A" w:rsidRPr="003B53AB" w:rsidRDefault="00D8488A" w:rsidP="00D8488A">
            <w:pPr>
              <w:rPr>
                <w:rFonts w:ascii="Times New Roman" w:hAnsi="Times New Roman" w:cs="Times New Roman"/>
                <w:bCs/>
                <w:sz w:val="24"/>
                <w:szCs w:val="24"/>
              </w:rPr>
            </w:pPr>
            <w:r w:rsidRPr="003B53AB">
              <w:rPr>
                <w:rFonts w:ascii="Times New Roman" w:hAnsi="Times New Roman" w:cs="Times New Roman"/>
                <w:bCs/>
                <w:sz w:val="24"/>
                <w:szCs w:val="24"/>
              </w:rPr>
              <w:t>---</w:t>
            </w:r>
          </w:p>
        </w:tc>
      </w:tr>
    </w:tbl>
    <w:p w:rsidR="00D8488A" w:rsidRPr="003B53AB" w:rsidRDefault="00D8488A" w:rsidP="00D8488A">
      <w:pPr>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D8488A" w:rsidRPr="003B53AB" w:rsidTr="00D8488A">
        <w:tc>
          <w:tcPr>
            <w:tcW w:w="1951" w:type="dxa"/>
            <w:shd w:val="clear" w:color="auto" w:fill="auto"/>
          </w:tcPr>
          <w:p w:rsidR="00D8488A" w:rsidRPr="003B53AB" w:rsidRDefault="00D8488A" w:rsidP="00D8488A">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t>Témakör</w:t>
            </w:r>
          </w:p>
        </w:tc>
        <w:tc>
          <w:tcPr>
            <w:tcW w:w="5670" w:type="dxa"/>
            <w:gridSpan w:val="2"/>
            <w:shd w:val="clear" w:color="auto" w:fill="auto"/>
          </w:tcPr>
          <w:p w:rsidR="00D8488A" w:rsidRPr="003B53AB" w:rsidRDefault="00D8488A" w:rsidP="00D8488A">
            <w:pPr>
              <w:rPr>
                <w:rFonts w:ascii="Times New Roman" w:hAnsi="Times New Roman" w:cs="Times New Roman"/>
                <w:b/>
                <w:color w:val="000000"/>
                <w:sz w:val="24"/>
                <w:szCs w:val="24"/>
              </w:rPr>
            </w:pPr>
            <w:r w:rsidRPr="003B53AB">
              <w:rPr>
                <w:rFonts w:ascii="Times New Roman" w:hAnsi="Times New Roman" w:cs="Times New Roman"/>
                <w:b/>
                <w:sz w:val="24"/>
                <w:szCs w:val="24"/>
              </w:rPr>
              <w:t>A magyar romantika irodalma</w:t>
            </w:r>
          </w:p>
        </w:tc>
        <w:tc>
          <w:tcPr>
            <w:tcW w:w="1730" w:type="dxa"/>
            <w:shd w:val="clear" w:color="auto" w:fill="auto"/>
          </w:tcPr>
          <w:p w:rsidR="00D8488A" w:rsidRPr="003B53AB" w:rsidRDefault="00D8488A" w:rsidP="00D8488A">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t>Órakeret:</w:t>
            </w:r>
            <w:r>
              <w:rPr>
                <w:rFonts w:ascii="Times New Roman" w:hAnsi="Times New Roman" w:cs="Times New Roman"/>
                <w:b/>
                <w:color w:val="000000"/>
                <w:sz w:val="24"/>
                <w:szCs w:val="24"/>
              </w:rPr>
              <w:t xml:space="preserve">  26+ 8</w:t>
            </w:r>
            <w:r w:rsidRPr="003B53AB">
              <w:rPr>
                <w:rFonts w:ascii="Times New Roman" w:hAnsi="Times New Roman" w:cs="Times New Roman"/>
                <w:b/>
                <w:color w:val="000000"/>
                <w:sz w:val="24"/>
                <w:szCs w:val="24"/>
              </w:rPr>
              <w:t xml:space="preserve"> óra</w:t>
            </w:r>
          </w:p>
        </w:tc>
      </w:tr>
      <w:tr w:rsidR="00D8488A" w:rsidRPr="003B53AB" w:rsidTr="00D8488A">
        <w:trPr>
          <w:trHeight w:val="425"/>
        </w:trPr>
        <w:tc>
          <w:tcPr>
            <w:tcW w:w="1951" w:type="dxa"/>
            <w:vMerge w:val="restart"/>
            <w:shd w:val="clear" w:color="auto" w:fill="auto"/>
          </w:tcPr>
          <w:p w:rsidR="00D8488A" w:rsidRPr="003B53AB" w:rsidRDefault="00D8488A" w:rsidP="00D8488A">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t>Tananyag tartalma</w:t>
            </w:r>
          </w:p>
        </w:tc>
        <w:tc>
          <w:tcPr>
            <w:tcW w:w="7400" w:type="dxa"/>
            <w:gridSpan w:val="3"/>
            <w:shd w:val="clear" w:color="auto" w:fill="auto"/>
          </w:tcPr>
          <w:p w:rsidR="00D8488A" w:rsidRPr="003B53AB" w:rsidRDefault="00D8488A" w:rsidP="00D8488A">
            <w:pPr>
              <w:numPr>
                <w:ilvl w:val="0"/>
                <w:numId w:val="27"/>
              </w:numPr>
              <w:spacing w:after="200" w:line="276" w:lineRule="auto"/>
              <w:rPr>
                <w:rFonts w:ascii="Times New Roman" w:hAnsi="Times New Roman" w:cs="Times New Roman"/>
                <w:bCs/>
                <w:sz w:val="24"/>
                <w:szCs w:val="24"/>
              </w:rPr>
            </w:pPr>
            <w:r w:rsidRPr="003B53AB">
              <w:rPr>
                <w:rFonts w:ascii="Times New Roman" w:hAnsi="Times New Roman" w:cs="Times New Roman"/>
                <w:b/>
                <w:i/>
                <w:sz w:val="24"/>
                <w:szCs w:val="24"/>
              </w:rPr>
              <w:t>Életművek a magyar romantika irodalmából</w:t>
            </w:r>
          </w:p>
        </w:tc>
      </w:tr>
      <w:tr w:rsidR="00D8488A" w:rsidRPr="003B53AB" w:rsidTr="00D8488A">
        <w:trPr>
          <w:trHeight w:val="425"/>
        </w:trPr>
        <w:tc>
          <w:tcPr>
            <w:tcW w:w="1951" w:type="dxa"/>
            <w:vMerge/>
            <w:shd w:val="clear" w:color="auto" w:fill="auto"/>
          </w:tcPr>
          <w:p w:rsidR="00D8488A" w:rsidRPr="003B53AB" w:rsidRDefault="00D8488A" w:rsidP="00D8488A">
            <w:pPr>
              <w:rPr>
                <w:rFonts w:ascii="Times New Roman" w:hAnsi="Times New Roman" w:cs="Times New Roman"/>
                <w:b/>
                <w:color w:val="000000"/>
                <w:sz w:val="24"/>
                <w:szCs w:val="24"/>
              </w:rPr>
            </w:pPr>
          </w:p>
        </w:tc>
        <w:tc>
          <w:tcPr>
            <w:tcW w:w="7400" w:type="dxa"/>
            <w:gridSpan w:val="3"/>
            <w:shd w:val="clear" w:color="auto" w:fill="auto"/>
          </w:tcPr>
          <w:p w:rsidR="00D8488A" w:rsidRPr="003B53AB" w:rsidRDefault="00D8488A" w:rsidP="00D8488A">
            <w:pPr>
              <w:rPr>
                <w:rFonts w:ascii="Times New Roman" w:hAnsi="Times New Roman" w:cs="Times New Roman"/>
                <w:b/>
                <w:i/>
                <w:sz w:val="24"/>
                <w:szCs w:val="24"/>
              </w:rPr>
            </w:pPr>
            <w:r>
              <w:rPr>
                <w:rFonts w:ascii="Times New Roman" w:hAnsi="Times New Roman" w:cs="Times New Roman"/>
                <w:b/>
                <w:i/>
                <w:sz w:val="24"/>
                <w:szCs w:val="24"/>
              </w:rPr>
              <w:t xml:space="preserve">          a)</w:t>
            </w:r>
            <w:r w:rsidRPr="003B53AB">
              <w:rPr>
                <w:rFonts w:ascii="Times New Roman" w:hAnsi="Times New Roman" w:cs="Times New Roman"/>
                <w:b/>
                <w:i/>
                <w:sz w:val="24"/>
                <w:szCs w:val="24"/>
              </w:rPr>
              <w:t>Vörösmarty Mihály</w:t>
            </w:r>
          </w:p>
        </w:tc>
      </w:tr>
      <w:tr w:rsidR="00D8488A" w:rsidRPr="003B53AB" w:rsidTr="00D8488A">
        <w:trPr>
          <w:trHeight w:val="425"/>
        </w:trPr>
        <w:tc>
          <w:tcPr>
            <w:tcW w:w="1951" w:type="dxa"/>
            <w:vMerge/>
            <w:shd w:val="clear" w:color="auto" w:fill="auto"/>
          </w:tcPr>
          <w:p w:rsidR="00D8488A" w:rsidRPr="003B53AB"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3B53AB" w:rsidRDefault="00D8488A" w:rsidP="00D8488A">
            <w:pPr>
              <w:rPr>
                <w:rFonts w:ascii="Times New Roman" w:hAnsi="Times New Roman" w:cs="Times New Roman"/>
                <w:bCs/>
                <w:sz w:val="24"/>
                <w:szCs w:val="24"/>
              </w:rPr>
            </w:pPr>
            <w:r w:rsidRPr="003B53AB">
              <w:rPr>
                <w:rFonts w:ascii="Times New Roman" w:hAnsi="Times New Roman" w:cs="Times New Roman"/>
                <w:b/>
                <w:color w:val="000000"/>
                <w:sz w:val="24"/>
                <w:szCs w:val="24"/>
              </w:rPr>
              <w:t>Törzsanyag</w:t>
            </w:r>
          </w:p>
        </w:tc>
        <w:tc>
          <w:tcPr>
            <w:tcW w:w="3700" w:type="dxa"/>
            <w:gridSpan w:val="2"/>
            <w:shd w:val="clear" w:color="auto" w:fill="auto"/>
          </w:tcPr>
          <w:p w:rsidR="00D8488A" w:rsidRPr="003B53AB" w:rsidRDefault="00D8488A" w:rsidP="00D8488A">
            <w:pPr>
              <w:rPr>
                <w:rFonts w:ascii="Times New Roman" w:hAnsi="Times New Roman" w:cs="Times New Roman"/>
                <w:bCs/>
                <w:sz w:val="24"/>
                <w:szCs w:val="24"/>
              </w:rPr>
            </w:pPr>
            <w:r w:rsidRPr="003B53AB">
              <w:rPr>
                <w:rFonts w:ascii="Times New Roman" w:hAnsi="Times New Roman" w:cs="Times New Roman"/>
                <w:b/>
                <w:color w:val="000000"/>
                <w:sz w:val="24"/>
                <w:szCs w:val="24"/>
              </w:rPr>
              <w:t>Ajánlott alkotók, művek</w:t>
            </w:r>
          </w:p>
        </w:tc>
      </w:tr>
      <w:tr w:rsidR="00D8488A" w:rsidRPr="003B53AB" w:rsidTr="00D8488A">
        <w:trPr>
          <w:trHeight w:val="170"/>
        </w:trPr>
        <w:tc>
          <w:tcPr>
            <w:tcW w:w="1951" w:type="dxa"/>
            <w:vMerge/>
            <w:shd w:val="clear" w:color="auto" w:fill="auto"/>
          </w:tcPr>
          <w:p w:rsidR="00D8488A" w:rsidRPr="003B53AB"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3B53AB" w:rsidRDefault="00D8488A" w:rsidP="00D8488A">
            <w:pPr>
              <w:pStyle w:val="ListParagraph"/>
              <w:spacing w:after="0" w:line="240" w:lineRule="auto"/>
              <w:ind w:left="0"/>
              <w:contextualSpacing/>
              <w:rPr>
                <w:rFonts w:ascii="Times New Roman" w:hAnsi="Times New Roman" w:cs="Times New Roman"/>
                <w:sz w:val="24"/>
                <w:szCs w:val="24"/>
              </w:rPr>
            </w:pPr>
            <w:r w:rsidRPr="003B53AB">
              <w:rPr>
                <w:rFonts w:ascii="Times New Roman" w:hAnsi="Times New Roman" w:cs="Times New Roman"/>
                <w:sz w:val="24"/>
                <w:szCs w:val="24"/>
              </w:rPr>
              <w:t>Líra</w:t>
            </w:r>
          </w:p>
        </w:tc>
        <w:tc>
          <w:tcPr>
            <w:tcW w:w="3700" w:type="dxa"/>
            <w:gridSpan w:val="2"/>
            <w:vMerge w:val="restart"/>
            <w:shd w:val="clear" w:color="auto" w:fill="auto"/>
          </w:tcPr>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Zalán futása (Első ének, részlet)</w:t>
            </w:r>
          </w:p>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Magyarország címere</w:t>
            </w:r>
          </w:p>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Virág és pillangó</w:t>
            </w:r>
          </w:p>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Liszt Ferenchez</w:t>
            </w:r>
          </w:p>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Az élő szobor</w:t>
            </w:r>
          </w:p>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 xml:space="preserve">Ábránd </w:t>
            </w:r>
          </w:p>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Fóti dal</w:t>
            </w:r>
          </w:p>
          <w:p w:rsidR="00D8488A" w:rsidRPr="003B53AB" w:rsidRDefault="00D8488A" w:rsidP="00D8488A">
            <w:pPr>
              <w:rPr>
                <w:rFonts w:ascii="Times New Roman" w:hAnsi="Times New Roman" w:cs="Times New Roman"/>
                <w:sz w:val="24"/>
                <w:szCs w:val="24"/>
              </w:rPr>
            </w:pPr>
          </w:p>
        </w:tc>
      </w:tr>
      <w:tr w:rsidR="00D8488A" w:rsidRPr="003B53AB" w:rsidTr="00D8488A">
        <w:trPr>
          <w:trHeight w:val="170"/>
        </w:trPr>
        <w:tc>
          <w:tcPr>
            <w:tcW w:w="1951" w:type="dxa"/>
            <w:vMerge/>
            <w:shd w:val="clear" w:color="auto" w:fill="auto"/>
          </w:tcPr>
          <w:p w:rsidR="00D8488A" w:rsidRPr="003B53AB"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Szózat</w:t>
            </w:r>
          </w:p>
        </w:tc>
        <w:tc>
          <w:tcPr>
            <w:tcW w:w="3700" w:type="dxa"/>
            <w:gridSpan w:val="2"/>
            <w:vMerge/>
            <w:shd w:val="clear" w:color="auto" w:fill="auto"/>
          </w:tcPr>
          <w:p w:rsidR="00D8488A" w:rsidRPr="003B53AB" w:rsidRDefault="00D8488A" w:rsidP="00D8488A">
            <w:pPr>
              <w:rPr>
                <w:rFonts w:ascii="Times New Roman" w:hAnsi="Times New Roman" w:cs="Times New Roman"/>
                <w:sz w:val="24"/>
                <w:szCs w:val="24"/>
              </w:rPr>
            </w:pPr>
          </w:p>
        </w:tc>
      </w:tr>
      <w:tr w:rsidR="00D8488A" w:rsidRPr="003B53AB" w:rsidTr="00D8488A">
        <w:trPr>
          <w:trHeight w:val="170"/>
        </w:trPr>
        <w:tc>
          <w:tcPr>
            <w:tcW w:w="1951" w:type="dxa"/>
            <w:vMerge/>
            <w:shd w:val="clear" w:color="auto" w:fill="auto"/>
          </w:tcPr>
          <w:p w:rsidR="00D8488A" w:rsidRPr="003B53AB"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Gondolatok a könyvtárban</w:t>
            </w:r>
          </w:p>
        </w:tc>
        <w:tc>
          <w:tcPr>
            <w:tcW w:w="3700" w:type="dxa"/>
            <w:gridSpan w:val="2"/>
            <w:vMerge/>
            <w:shd w:val="clear" w:color="auto" w:fill="auto"/>
          </w:tcPr>
          <w:p w:rsidR="00D8488A" w:rsidRPr="003B53AB" w:rsidRDefault="00D8488A" w:rsidP="00D8488A">
            <w:pPr>
              <w:rPr>
                <w:rFonts w:ascii="Times New Roman" w:hAnsi="Times New Roman" w:cs="Times New Roman"/>
                <w:sz w:val="24"/>
                <w:szCs w:val="24"/>
              </w:rPr>
            </w:pPr>
          </w:p>
        </w:tc>
      </w:tr>
      <w:tr w:rsidR="00D8488A" w:rsidRPr="003B53AB" w:rsidTr="00D8488A">
        <w:trPr>
          <w:trHeight w:val="170"/>
        </w:trPr>
        <w:tc>
          <w:tcPr>
            <w:tcW w:w="1951" w:type="dxa"/>
            <w:vMerge/>
            <w:shd w:val="clear" w:color="auto" w:fill="auto"/>
          </w:tcPr>
          <w:p w:rsidR="00D8488A" w:rsidRPr="003B53AB"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A merengőhöz</w:t>
            </w:r>
          </w:p>
        </w:tc>
        <w:tc>
          <w:tcPr>
            <w:tcW w:w="3700" w:type="dxa"/>
            <w:gridSpan w:val="2"/>
            <w:vMerge/>
            <w:shd w:val="clear" w:color="auto" w:fill="auto"/>
          </w:tcPr>
          <w:p w:rsidR="00D8488A" w:rsidRPr="003B53AB" w:rsidRDefault="00D8488A" w:rsidP="00D8488A">
            <w:pPr>
              <w:rPr>
                <w:rFonts w:ascii="Times New Roman" w:hAnsi="Times New Roman" w:cs="Times New Roman"/>
                <w:sz w:val="24"/>
                <w:szCs w:val="24"/>
              </w:rPr>
            </w:pPr>
          </w:p>
        </w:tc>
      </w:tr>
      <w:tr w:rsidR="00D8488A" w:rsidRPr="003B53AB" w:rsidTr="00D8488A">
        <w:trPr>
          <w:trHeight w:val="170"/>
        </w:trPr>
        <w:tc>
          <w:tcPr>
            <w:tcW w:w="1951" w:type="dxa"/>
            <w:vMerge/>
            <w:shd w:val="clear" w:color="auto" w:fill="auto"/>
          </w:tcPr>
          <w:p w:rsidR="00D8488A" w:rsidRPr="003B53AB"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Az emberek</w:t>
            </w:r>
          </w:p>
        </w:tc>
        <w:tc>
          <w:tcPr>
            <w:tcW w:w="3700" w:type="dxa"/>
            <w:gridSpan w:val="2"/>
            <w:vMerge/>
            <w:shd w:val="clear" w:color="auto" w:fill="auto"/>
          </w:tcPr>
          <w:p w:rsidR="00D8488A" w:rsidRPr="003B53AB" w:rsidRDefault="00D8488A" w:rsidP="00D8488A">
            <w:pPr>
              <w:rPr>
                <w:rFonts w:ascii="Times New Roman" w:hAnsi="Times New Roman" w:cs="Times New Roman"/>
                <w:sz w:val="24"/>
                <w:szCs w:val="24"/>
              </w:rPr>
            </w:pPr>
          </w:p>
        </w:tc>
      </w:tr>
      <w:tr w:rsidR="00D8488A" w:rsidRPr="003B53AB" w:rsidTr="00D8488A">
        <w:trPr>
          <w:trHeight w:val="170"/>
        </w:trPr>
        <w:tc>
          <w:tcPr>
            <w:tcW w:w="1951" w:type="dxa"/>
            <w:vMerge/>
            <w:shd w:val="clear" w:color="auto" w:fill="auto"/>
          </w:tcPr>
          <w:p w:rsidR="00D8488A" w:rsidRPr="003B53AB"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Előszó</w:t>
            </w:r>
          </w:p>
        </w:tc>
        <w:tc>
          <w:tcPr>
            <w:tcW w:w="3700" w:type="dxa"/>
            <w:gridSpan w:val="2"/>
            <w:vMerge/>
            <w:shd w:val="clear" w:color="auto" w:fill="auto"/>
          </w:tcPr>
          <w:p w:rsidR="00D8488A" w:rsidRPr="003B53AB" w:rsidRDefault="00D8488A" w:rsidP="00D8488A">
            <w:pPr>
              <w:rPr>
                <w:rFonts w:ascii="Times New Roman" w:hAnsi="Times New Roman" w:cs="Times New Roman"/>
                <w:sz w:val="24"/>
                <w:szCs w:val="24"/>
              </w:rPr>
            </w:pPr>
          </w:p>
        </w:tc>
      </w:tr>
      <w:tr w:rsidR="00D8488A" w:rsidRPr="003B53AB" w:rsidTr="00D8488A">
        <w:trPr>
          <w:trHeight w:val="170"/>
        </w:trPr>
        <w:tc>
          <w:tcPr>
            <w:tcW w:w="1951" w:type="dxa"/>
            <w:vMerge/>
            <w:shd w:val="clear" w:color="auto" w:fill="auto"/>
          </w:tcPr>
          <w:p w:rsidR="00D8488A" w:rsidRPr="003B53AB"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A vén cigány</w:t>
            </w:r>
          </w:p>
        </w:tc>
        <w:tc>
          <w:tcPr>
            <w:tcW w:w="3700" w:type="dxa"/>
            <w:gridSpan w:val="2"/>
            <w:vMerge/>
            <w:shd w:val="clear" w:color="auto" w:fill="auto"/>
          </w:tcPr>
          <w:p w:rsidR="00D8488A" w:rsidRPr="003B53AB" w:rsidRDefault="00D8488A" w:rsidP="00D8488A">
            <w:pPr>
              <w:rPr>
                <w:rFonts w:ascii="Times New Roman" w:hAnsi="Times New Roman" w:cs="Times New Roman"/>
                <w:sz w:val="24"/>
                <w:szCs w:val="24"/>
              </w:rPr>
            </w:pPr>
          </w:p>
        </w:tc>
      </w:tr>
      <w:tr w:rsidR="00D8488A" w:rsidRPr="003B53AB" w:rsidTr="00D8488A">
        <w:trPr>
          <w:trHeight w:val="170"/>
        </w:trPr>
        <w:tc>
          <w:tcPr>
            <w:tcW w:w="1951" w:type="dxa"/>
            <w:vMerge/>
            <w:shd w:val="clear" w:color="auto" w:fill="auto"/>
          </w:tcPr>
          <w:p w:rsidR="00D8488A" w:rsidRPr="003B53AB"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Drámai költemény</w:t>
            </w:r>
          </w:p>
        </w:tc>
        <w:tc>
          <w:tcPr>
            <w:tcW w:w="3700" w:type="dxa"/>
            <w:gridSpan w:val="2"/>
            <w:vMerge/>
            <w:shd w:val="clear" w:color="auto" w:fill="auto"/>
          </w:tcPr>
          <w:p w:rsidR="00D8488A" w:rsidRPr="003B53AB" w:rsidRDefault="00D8488A" w:rsidP="00D8488A">
            <w:pPr>
              <w:rPr>
                <w:rFonts w:ascii="Times New Roman" w:hAnsi="Times New Roman" w:cs="Times New Roman"/>
                <w:sz w:val="24"/>
                <w:szCs w:val="24"/>
              </w:rPr>
            </w:pPr>
          </w:p>
        </w:tc>
      </w:tr>
      <w:tr w:rsidR="00D8488A" w:rsidRPr="003B53AB" w:rsidTr="00D8488A">
        <w:trPr>
          <w:trHeight w:val="170"/>
        </w:trPr>
        <w:tc>
          <w:tcPr>
            <w:tcW w:w="1951" w:type="dxa"/>
            <w:vMerge/>
            <w:shd w:val="clear" w:color="auto" w:fill="auto"/>
          </w:tcPr>
          <w:p w:rsidR="00D8488A" w:rsidRPr="003B53AB"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Csongor és Tünde</w:t>
            </w:r>
          </w:p>
        </w:tc>
        <w:tc>
          <w:tcPr>
            <w:tcW w:w="3700" w:type="dxa"/>
            <w:gridSpan w:val="2"/>
            <w:vMerge/>
            <w:shd w:val="clear" w:color="auto" w:fill="auto"/>
          </w:tcPr>
          <w:p w:rsidR="00D8488A" w:rsidRPr="003B53AB" w:rsidRDefault="00D8488A" w:rsidP="00D8488A">
            <w:pPr>
              <w:rPr>
                <w:rFonts w:ascii="Times New Roman" w:hAnsi="Times New Roman" w:cs="Times New Roman"/>
                <w:sz w:val="24"/>
                <w:szCs w:val="24"/>
              </w:rPr>
            </w:pPr>
          </w:p>
        </w:tc>
      </w:tr>
      <w:tr w:rsidR="00D8488A" w:rsidRPr="003B53AB" w:rsidTr="00D8488A">
        <w:trPr>
          <w:trHeight w:val="170"/>
        </w:trPr>
        <w:tc>
          <w:tcPr>
            <w:tcW w:w="1951" w:type="dxa"/>
            <w:vMerge/>
            <w:shd w:val="clear" w:color="auto" w:fill="auto"/>
          </w:tcPr>
          <w:p w:rsidR="00D8488A" w:rsidRPr="003B53AB" w:rsidRDefault="00D8488A" w:rsidP="00D8488A">
            <w:pPr>
              <w:rPr>
                <w:rFonts w:ascii="Times New Roman" w:hAnsi="Times New Roman" w:cs="Times New Roman"/>
                <w:b/>
                <w:color w:val="000000"/>
                <w:sz w:val="24"/>
                <w:szCs w:val="24"/>
              </w:rPr>
            </w:pPr>
          </w:p>
        </w:tc>
        <w:tc>
          <w:tcPr>
            <w:tcW w:w="7400" w:type="dxa"/>
            <w:gridSpan w:val="3"/>
            <w:shd w:val="clear" w:color="auto" w:fill="auto"/>
          </w:tcPr>
          <w:p w:rsidR="00D8488A" w:rsidRPr="003B53AB" w:rsidRDefault="00D8488A" w:rsidP="00D8488A">
            <w:pPr>
              <w:rPr>
                <w:rFonts w:ascii="Times New Roman" w:hAnsi="Times New Roman" w:cs="Times New Roman"/>
                <w:sz w:val="24"/>
                <w:szCs w:val="24"/>
              </w:rPr>
            </w:pPr>
            <w:r>
              <w:rPr>
                <w:rFonts w:ascii="Times New Roman" w:hAnsi="Times New Roman" w:cs="Times New Roman"/>
                <w:b/>
                <w:i/>
                <w:sz w:val="24"/>
                <w:szCs w:val="24"/>
              </w:rPr>
              <w:t xml:space="preserve">        b)</w:t>
            </w:r>
            <w:r w:rsidRPr="003B53AB">
              <w:rPr>
                <w:rFonts w:ascii="Times New Roman" w:hAnsi="Times New Roman" w:cs="Times New Roman"/>
                <w:b/>
                <w:i/>
                <w:sz w:val="24"/>
                <w:szCs w:val="24"/>
              </w:rPr>
              <w:t>Petőfi Sándor</w:t>
            </w:r>
          </w:p>
        </w:tc>
      </w:tr>
      <w:tr w:rsidR="00D8488A" w:rsidRPr="003B53AB" w:rsidTr="00D8488A">
        <w:trPr>
          <w:trHeight w:val="170"/>
        </w:trPr>
        <w:tc>
          <w:tcPr>
            <w:tcW w:w="1951" w:type="dxa"/>
            <w:vMerge/>
            <w:shd w:val="clear" w:color="auto" w:fill="auto"/>
          </w:tcPr>
          <w:p w:rsidR="00D8488A" w:rsidRPr="003B53AB"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3B53AB" w:rsidRDefault="00D8488A" w:rsidP="00D8488A">
            <w:pPr>
              <w:pStyle w:val="ListParagraph"/>
              <w:spacing w:after="0" w:line="240" w:lineRule="auto"/>
              <w:ind w:left="0"/>
              <w:contextualSpacing/>
              <w:rPr>
                <w:rFonts w:ascii="Times New Roman" w:hAnsi="Times New Roman" w:cs="Times New Roman"/>
                <w:sz w:val="24"/>
                <w:szCs w:val="24"/>
              </w:rPr>
            </w:pPr>
            <w:r w:rsidRPr="003B53AB">
              <w:rPr>
                <w:rFonts w:ascii="Times New Roman" w:hAnsi="Times New Roman" w:cs="Times New Roman"/>
                <w:sz w:val="24"/>
                <w:szCs w:val="24"/>
              </w:rPr>
              <w:t>Líra</w:t>
            </w:r>
          </w:p>
        </w:tc>
        <w:tc>
          <w:tcPr>
            <w:tcW w:w="3700" w:type="dxa"/>
            <w:gridSpan w:val="2"/>
            <w:vMerge w:val="restart"/>
            <w:shd w:val="clear" w:color="auto" w:fill="auto"/>
          </w:tcPr>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Hortobágyi kocsmárosné</w:t>
            </w:r>
          </w:p>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Isten csodája</w:t>
            </w:r>
          </w:p>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A virágnak megtiltani nem lehet</w:t>
            </w:r>
          </w:p>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Szeget szeggel</w:t>
            </w:r>
          </w:p>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Csokonai</w:t>
            </w:r>
          </w:p>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Megy a juhász szamáron</w:t>
            </w:r>
          </w:p>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Szeptember végén</w:t>
            </w:r>
          </w:p>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Beszél a fákkal a bús őszi szél</w:t>
            </w:r>
          </w:p>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Várady Antalhoz</w:t>
            </w:r>
          </w:p>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Európa csendes, újra csendes</w:t>
            </w:r>
          </w:p>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lastRenderedPageBreak/>
              <w:t>Pacsirtaszót hallok megint</w:t>
            </w:r>
          </w:p>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Szabadság, szerelem</w:t>
            </w:r>
          </w:p>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Úti levelek (részletek)</w:t>
            </w:r>
          </w:p>
        </w:tc>
      </w:tr>
      <w:tr w:rsidR="00D8488A" w:rsidRPr="003B53AB" w:rsidTr="00D8488A">
        <w:trPr>
          <w:trHeight w:val="484"/>
        </w:trPr>
        <w:tc>
          <w:tcPr>
            <w:tcW w:w="1951" w:type="dxa"/>
            <w:vMerge/>
            <w:shd w:val="clear" w:color="auto" w:fill="auto"/>
          </w:tcPr>
          <w:p w:rsidR="00D8488A" w:rsidRPr="003B53AB"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A négyökrös szekér</w:t>
            </w:r>
          </w:p>
        </w:tc>
        <w:tc>
          <w:tcPr>
            <w:tcW w:w="3700" w:type="dxa"/>
            <w:gridSpan w:val="2"/>
            <w:vMerge/>
            <w:shd w:val="clear" w:color="auto" w:fill="auto"/>
          </w:tcPr>
          <w:p w:rsidR="00D8488A" w:rsidRPr="003B53AB" w:rsidRDefault="00D8488A" w:rsidP="00D8488A">
            <w:pPr>
              <w:rPr>
                <w:rFonts w:ascii="Times New Roman" w:hAnsi="Times New Roman" w:cs="Times New Roman"/>
                <w:bCs/>
                <w:sz w:val="24"/>
                <w:szCs w:val="24"/>
              </w:rPr>
            </w:pPr>
          </w:p>
        </w:tc>
      </w:tr>
      <w:tr w:rsidR="00D8488A" w:rsidRPr="003B53AB" w:rsidTr="00D8488A">
        <w:trPr>
          <w:trHeight w:val="483"/>
        </w:trPr>
        <w:tc>
          <w:tcPr>
            <w:tcW w:w="1951" w:type="dxa"/>
            <w:vMerge/>
            <w:shd w:val="clear" w:color="auto" w:fill="auto"/>
          </w:tcPr>
          <w:p w:rsidR="00D8488A" w:rsidRPr="003B53AB"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A bánat? egy nagy oceán</w:t>
            </w:r>
          </w:p>
        </w:tc>
        <w:tc>
          <w:tcPr>
            <w:tcW w:w="3700" w:type="dxa"/>
            <w:gridSpan w:val="2"/>
            <w:vMerge/>
            <w:shd w:val="clear" w:color="auto" w:fill="auto"/>
          </w:tcPr>
          <w:p w:rsidR="00D8488A" w:rsidRPr="003B53AB" w:rsidRDefault="00D8488A" w:rsidP="00D8488A">
            <w:pPr>
              <w:rPr>
                <w:rFonts w:ascii="Times New Roman" w:hAnsi="Times New Roman" w:cs="Times New Roman"/>
                <w:sz w:val="24"/>
                <w:szCs w:val="24"/>
              </w:rPr>
            </w:pPr>
          </w:p>
        </w:tc>
      </w:tr>
      <w:tr w:rsidR="00D8488A" w:rsidRPr="003B53AB" w:rsidTr="00D8488A">
        <w:trPr>
          <w:trHeight w:val="170"/>
        </w:trPr>
        <w:tc>
          <w:tcPr>
            <w:tcW w:w="1951" w:type="dxa"/>
            <w:vMerge/>
            <w:shd w:val="clear" w:color="auto" w:fill="auto"/>
          </w:tcPr>
          <w:p w:rsidR="00D8488A" w:rsidRPr="003B53AB"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A természet vadvirága</w:t>
            </w:r>
          </w:p>
        </w:tc>
        <w:tc>
          <w:tcPr>
            <w:tcW w:w="3700" w:type="dxa"/>
            <w:gridSpan w:val="2"/>
            <w:vMerge/>
            <w:shd w:val="clear" w:color="auto" w:fill="auto"/>
          </w:tcPr>
          <w:p w:rsidR="00D8488A" w:rsidRPr="003B53AB" w:rsidRDefault="00D8488A" w:rsidP="00D8488A">
            <w:pPr>
              <w:rPr>
                <w:rFonts w:ascii="Times New Roman" w:hAnsi="Times New Roman" w:cs="Times New Roman"/>
                <w:bCs/>
                <w:sz w:val="24"/>
                <w:szCs w:val="24"/>
              </w:rPr>
            </w:pPr>
          </w:p>
        </w:tc>
      </w:tr>
      <w:tr w:rsidR="00D8488A" w:rsidRPr="003B53AB" w:rsidTr="00D8488A">
        <w:trPr>
          <w:trHeight w:val="170"/>
        </w:trPr>
        <w:tc>
          <w:tcPr>
            <w:tcW w:w="1951" w:type="dxa"/>
            <w:vMerge/>
            <w:shd w:val="clear" w:color="auto" w:fill="auto"/>
          </w:tcPr>
          <w:p w:rsidR="00D8488A" w:rsidRPr="003B53AB"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Fa leszek, ha…</w:t>
            </w:r>
          </w:p>
        </w:tc>
        <w:tc>
          <w:tcPr>
            <w:tcW w:w="3700" w:type="dxa"/>
            <w:gridSpan w:val="2"/>
            <w:vMerge/>
            <w:shd w:val="clear" w:color="auto" w:fill="auto"/>
          </w:tcPr>
          <w:p w:rsidR="00D8488A" w:rsidRPr="003B53AB" w:rsidRDefault="00D8488A" w:rsidP="00D8488A">
            <w:pPr>
              <w:rPr>
                <w:rFonts w:ascii="Times New Roman" w:hAnsi="Times New Roman" w:cs="Times New Roman"/>
                <w:sz w:val="24"/>
                <w:szCs w:val="24"/>
              </w:rPr>
            </w:pPr>
          </w:p>
        </w:tc>
      </w:tr>
      <w:tr w:rsidR="00D8488A" w:rsidRPr="003B53AB" w:rsidTr="00D8488A">
        <w:trPr>
          <w:trHeight w:val="170"/>
        </w:trPr>
        <w:tc>
          <w:tcPr>
            <w:tcW w:w="1951" w:type="dxa"/>
            <w:vMerge/>
            <w:shd w:val="clear" w:color="auto" w:fill="auto"/>
          </w:tcPr>
          <w:p w:rsidR="00D8488A" w:rsidRPr="003B53AB"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Reszket a bokor, mert…</w:t>
            </w:r>
          </w:p>
        </w:tc>
        <w:tc>
          <w:tcPr>
            <w:tcW w:w="3700" w:type="dxa"/>
            <w:gridSpan w:val="2"/>
            <w:vMerge/>
            <w:shd w:val="clear" w:color="auto" w:fill="auto"/>
          </w:tcPr>
          <w:p w:rsidR="00D8488A" w:rsidRPr="003B53AB" w:rsidRDefault="00D8488A" w:rsidP="00D8488A">
            <w:pPr>
              <w:rPr>
                <w:rFonts w:ascii="Times New Roman" w:hAnsi="Times New Roman" w:cs="Times New Roman"/>
                <w:sz w:val="24"/>
                <w:szCs w:val="24"/>
              </w:rPr>
            </w:pPr>
          </w:p>
        </w:tc>
      </w:tr>
      <w:tr w:rsidR="00D8488A" w:rsidRPr="003B53AB" w:rsidTr="00D8488A">
        <w:trPr>
          <w:trHeight w:val="170"/>
        </w:trPr>
        <w:tc>
          <w:tcPr>
            <w:tcW w:w="1951" w:type="dxa"/>
            <w:vMerge/>
            <w:shd w:val="clear" w:color="auto" w:fill="auto"/>
          </w:tcPr>
          <w:p w:rsidR="00D8488A" w:rsidRPr="003B53AB"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Minek nevezzelek?</w:t>
            </w:r>
          </w:p>
        </w:tc>
        <w:tc>
          <w:tcPr>
            <w:tcW w:w="3700" w:type="dxa"/>
            <w:gridSpan w:val="2"/>
            <w:vMerge/>
            <w:shd w:val="clear" w:color="auto" w:fill="auto"/>
          </w:tcPr>
          <w:p w:rsidR="00D8488A" w:rsidRPr="003B53AB" w:rsidRDefault="00D8488A" w:rsidP="00D8488A">
            <w:pPr>
              <w:rPr>
                <w:rFonts w:ascii="Times New Roman" w:hAnsi="Times New Roman" w:cs="Times New Roman"/>
                <w:sz w:val="24"/>
                <w:szCs w:val="24"/>
              </w:rPr>
            </w:pPr>
          </w:p>
        </w:tc>
      </w:tr>
      <w:tr w:rsidR="00D8488A" w:rsidRPr="003B53AB" w:rsidTr="00D8488A">
        <w:trPr>
          <w:trHeight w:val="170"/>
        </w:trPr>
        <w:tc>
          <w:tcPr>
            <w:tcW w:w="1951" w:type="dxa"/>
            <w:vMerge/>
            <w:shd w:val="clear" w:color="auto" w:fill="auto"/>
          </w:tcPr>
          <w:p w:rsidR="00D8488A" w:rsidRPr="003B53AB"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Egy gondolat bánt engemet</w:t>
            </w:r>
          </w:p>
        </w:tc>
        <w:tc>
          <w:tcPr>
            <w:tcW w:w="3700" w:type="dxa"/>
            <w:gridSpan w:val="2"/>
            <w:vMerge/>
            <w:shd w:val="clear" w:color="auto" w:fill="auto"/>
          </w:tcPr>
          <w:p w:rsidR="00D8488A" w:rsidRPr="003B53AB" w:rsidRDefault="00D8488A" w:rsidP="00D8488A">
            <w:pPr>
              <w:rPr>
                <w:rFonts w:ascii="Times New Roman" w:hAnsi="Times New Roman" w:cs="Times New Roman"/>
                <w:sz w:val="24"/>
                <w:szCs w:val="24"/>
              </w:rPr>
            </w:pPr>
          </w:p>
        </w:tc>
      </w:tr>
      <w:tr w:rsidR="00D8488A" w:rsidRPr="003B53AB" w:rsidTr="00D8488A">
        <w:trPr>
          <w:trHeight w:val="170"/>
        </w:trPr>
        <w:tc>
          <w:tcPr>
            <w:tcW w:w="1951" w:type="dxa"/>
            <w:vMerge/>
            <w:shd w:val="clear" w:color="auto" w:fill="auto"/>
          </w:tcPr>
          <w:p w:rsidR="00D8488A" w:rsidRPr="003B53AB"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A puszta, télen vagy Kis-Kunság</w:t>
            </w:r>
          </w:p>
        </w:tc>
        <w:tc>
          <w:tcPr>
            <w:tcW w:w="3700" w:type="dxa"/>
            <w:gridSpan w:val="2"/>
            <w:vMerge/>
            <w:shd w:val="clear" w:color="auto" w:fill="auto"/>
          </w:tcPr>
          <w:p w:rsidR="00D8488A" w:rsidRPr="003B53AB" w:rsidRDefault="00D8488A" w:rsidP="00D8488A">
            <w:pPr>
              <w:rPr>
                <w:rFonts w:ascii="Times New Roman" w:hAnsi="Times New Roman" w:cs="Times New Roman"/>
                <w:sz w:val="24"/>
                <w:szCs w:val="24"/>
              </w:rPr>
            </w:pPr>
          </w:p>
        </w:tc>
      </w:tr>
      <w:tr w:rsidR="00D8488A" w:rsidRPr="003B53AB" w:rsidTr="00D8488A">
        <w:trPr>
          <w:trHeight w:val="170"/>
        </w:trPr>
        <w:tc>
          <w:tcPr>
            <w:tcW w:w="1951" w:type="dxa"/>
            <w:vMerge/>
            <w:shd w:val="clear" w:color="auto" w:fill="auto"/>
          </w:tcPr>
          <w:p w:rsidR="00D8488A" w:rsidRPr="003B53AB"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A XIX. század költői</w:t>
            </w:r>
          </w:p>
        </w:tc>
        <w:tc>
          <w:tcPr>
            <w:tcW w:w="3700" w:type="dxa"/>
            <w:gridSpan w:val="2"/>
            <w:vMerge/>
            <w:shd w:val="clear" w:color="auto" w:fill="auto"/>
          </w:tcPr>
          <w:p w:rsidR="00D8488A" w:rsidRPr="003B53AB" w:rsidRDefault="00D8488A" w:rsidP="00D8488A">
            <w:pPr>
              <w:rPr>
                <w:rFonts w:ascii="Times New Roman" w:hAnsi="Times New Roman" w:cs="Times New Roman"/>
                <w:sz w:val="24"/>
                <w:szCs w:val="24"/>
              </w:rPr>
            </w:pPr>
          </w:p>
        </w:tc>
      </w:tr>
      <w:tr w:rsidR="00D8488A" w:rsidRPr="003B53AB" w:rsidTr="00D8488A">
        <w:trPr>
          <w:trHeight w:val="170"/>
        </w:trPr>
        <w:tc>
          <w:tcPr>
            <w:tcW w:w="1951" w:type="dxa"/>
            <w:vMerge/>
            <w:shd w:val="clear" w:color="auto" w:fill="auto"/>
          </w:tcPr>
          <w:p w:rsidR="00D8488A" w:rsidRPr="003B53AB"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Fekete-piros dal</w:t>
            </w:r>
          </w:p>
        </w:tc>
        <w:tc>
          <w:tcPr>
            <w:tcW w:w="3700" w:type="dxa"/>
            <w:gridSpan w:val="2"/>
            <w:vMerge/>
            <w:shd w:val="clear" w:color="auto" w:fill="auto"/>
          </w:tcPr>
          <w:p w:rsidR="00D8488A" w:rsidRPr="003B53AB" w:rsidRDefault="00D8488A" w:rsidP="00D8488A">
            <w:pPr>
              <w:rPr>
                <w:rFonts w:ascii="Times New Roman" w:hAnsi="Times New Roman" w:cs="Times New Roman"/>
                <w:sz w:val="24"/>
                <w:szCs w:val="24"/>
              </w:rPr>
            </w:pPr>
          </w:p>
        </w:tc>
      </w:tr>
      <w:tr w:rsidR="00D8488A" w:rsidRPr="003B53AB" w:rsidTr="00D8488A">
        <w:trPr>
          <w:trHeight w:val="170"/>
        </w:trPr>
        <w:tc>
          <w:tcPr>
            <w:tcW w:w="1951" w:type="dxa"/>
            <w:vMerge/>
            <w:shd w:val="clear" w:color="auto" w:fill="auto"/>
          </w:tcPr>
          <w:p w:rsidR="00D8488A" w:rsidRPr="003B53AB"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3B53AB" w:rsidRDefault="00D8488A" w:rsidP="00D8488A">
            <w:pPr>
              <w:pStyle w:val="ListParagraph"/>
              <w:spacing w:after="0" w:line="240" w:lineRule="auto"/>
              <w:ind w:left="0"/>
              <w:contextualSpacing/>
              <w:rPr>
                <w:rFonts w:ascii="Times New Roman" w:hAnsi="Times New Roman" w:cs="Times New Roman"/>
                <w:sz w:val="24"/>
                <w:szCs w:val="24"/>
              </w:rPr>
            </w:pPr>
            <w:r w:rsidRPr="003B53AB">
              <w:rPr>
                <w:rFonts w:ascii="Times New Roman" w:hAnsi="Times New Roman" w:cs="Times New Roman"/>
                <w:sz w:val="24"/>
                <w:szCs w:val="24"/>
              </w:rPr>
              <w:t>Epika</w:t>
            </w:r>
          </w:p>
        </w:tc>
        <w:tc>
          <w:tcPr>
            <w:tcW w:w="3700" w:type="dxa"/>
            <w:gridSpan w:val="2"/>
            <w:vMerge/>
            <w:shd w:val="clear" w:color="auto" w:fill="auto"/>
          </w:tcPr>
          <w:p w:rsidR="00D8488A" w:rsidRPr="003B53AB" w:rsidRDefault="00D8488A" w:rsidP="00D8488A">
            <w:pPr>
              <w:rPr>
                <w:rFonts w:ascii="Times New Roman" w:hAnsi="Times New Roman" w:cs="Times New Roman"/>
                <w:sz w:val="24"/>
                <w:szCs w:val="24"/>
              </w:rPr>
            </w:pPr>
          </w:p>
        </w:tc>
      </w:tr>
      <w:tr w:rsidR="00D8488A" w:rsidRPr="003B53AB" w:rsidTr="00D8488A">
        <w:trPr>
          <w:trHeight w:val="170"/>
        </w:trPr>
        <w:tc>
          <w:tcPr>
            <w:tcW w:w="1951" w:type="dxa"/>
            <w:vMerge/>
            <w:shd w:val="clear" w:color="auto" w:fill="auto"/>
          </w:tcPr>
          <w:p w:rsidR="00D8488A" w:rsidRPr="003B53AB"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A helység kalapácsa (részlet)</w:t>
            </w:r>
          </w:p>
        </w:tc>
        <w:tc>
          <w:tcPr>
            <w:tcW w:w="3700" w:type="dxa"/>
            <w:gridSpan w:val="2"/>
            <w:vMerge/>
            <w:shd w:val="clear" w:color="auto" w:fill="auto"/>
          </w:tcPr>
          <w:p w:rsidR="00D8488A" w:rsidRPr="003B53AB" w:rsidRDefault="00D8488A" w:rsidP="00D8488A">
            <w:pPr>
              <w:rPr>
                <w:rFonts w:ascii="Times New Roman" w:hAnsi="Times New Roman" w:cs="Times New Roman"/>
                <w:sz w:val="24"/>
                <w:szCs w:val="24"/>
              </w:rPr>
            </w:pPr>
          </w:p>
        </w:tc>
      </w:tr>
      <w:tr w:rsidR="00D8488A" w:rsidRPr="003B53AB" w:rsidTr="00D8488A">
        <w:trPr>
          <w:trHeight w:val="170"/>
        </w:trPr>
        <w:tc>
          <w:tcPr>
            <w:tcW w:w="1951" w:type="dxa"/>
            <w:vMerge/>
            <w:shd w:val="clear" w:color="auto" w:fill="auto"/>
          </w:tcPr>
          <w:p w:rsidR="00D8488A" w:rsidRPr="003B53AB"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Az apostol (részlet)</w:t>
            </w:r>
          </w:p>
        </w:tc>
        <w:tc>
          <w:tcPr>
            <w:tcW w:w="3700" w:type="dxa"/>
            <w:gridSpan w:val="2"/>
            <w:vMerge/>
            <w:shd w:val="clear" w:color="auto" w:fill="auto"/>
          </w:tcPr>
          <w:p w:rsidR="00D8488A" w:rsidRPr="003B53AB" w:rsidRDefault="00D8488A" w:rsidP="00D8488A">
            <w:pPr>
              <w:rPr>
                <w:rFonts w:ascii="Times New Roman" w:hAnsi="Times New Roman" w:cs="Times New Roman"/>
                <w:sz w:val="24"/>
                <w:szCs w:val="24"/>
              </w:rPr>
            </w:pPr>
          </w:p>
        </w:tc>
      </w:tr>
      <w:tr w:rsidR="00D8488A" w:rsidRPr="003B53AB" w:rsidTr="00D8488A">
        <w:trPr>
          <w:trHeight w:val="170"/>
        </w:trPr>
        <w:tc>
          <w:tcPr>
            <w:tcW w:w="1951" w:type="dxa"/>
            <w:vMerge/>
            <w:shd w:val="clear" w:color="auto" w:fill="auto"/>
          </w:tcPr>
          <w:p w:rsidR="00D8488A" w:rsidRPr="003B53AB" w:rsidRDefault="00D8488A" w:rsidP="00D8488A">
            <w:pPr>
              <w:rPr>
                <w:rFonts w:ascii="Times New Roman" w:hAnsi="Times New Roman" w:cs="Times New Roman"/>
                <w:b/>
                <w:color w:val="000000"/>
                <w:sz w:val="24"/>
                <w:szCs w:val="24"/>
              </w:rPr>
            </w:pPr>
          </w:p>
        </w:tc>
        <w:tc>
          <w:tcPr>
            <w:tcW w:w="7400" w:type="dxa"/>
            <w:gridSpan w:val="3"/>
            <w:shd w:val="clear" w:color="auto" w:fill="auto"/>
          </w:tcPr>
          <w:p w:rsidR="00D8488A" w:rsidRPr="003B53AB" w:rsidRDefault="00D8488A" w:rsidP="00D8488A">
            <w:pPr>
              <w:rPr>
                <w:rFonts w:ascii="Times New Roman" w:hAnsi="Times New Roman" w:cs="Times New Roman"/>
                <w:sz w:val="24"/>
                <w:szCs w:val="24"/>
              </w:rPr>
            </w:pPr>
            <w:r>
              <w:rPr>
                <w:rFonts w:ascii="Times New Roman" w:hAnsi="Times New Roman" w:cs="Times New Roman"/>
                <w:b/>
                <w:i/>
                <w:sz w:val="24"/>
                <w:szCs w:val="24"/>
              </w:rPr>
              <w:t xml:space="preserve">        c)</w:t>
            </w:r>
            <w:r w:rsidRPr="003B53AB">
              <w:rPr>
                <w:rFonts w:ascii="Times New Roman" w:hAnsi="Times New Roman" w:cs="Times New Roman"/>
                <w:b/>
                <w:i/>
                <w:sz w:val="24"/>
                <w:szCs w:val="24"/>
              </w:rPr>
              <w:t>Jókai Mór</w:t>
            </w:r>
          </w:p>
        </w:tc>
      </w:tr>
      <w:tr w:rsidR="00D8488A" w:rsidRPr="003B53AB" w:rsidTr="00D8488A">
        <w:trPr>
          <w:trHeight w:val="170"/>
        </w:trPr>
        <w:tc>
          <w:tcPr>
            <w:tcW w:w="1951" w:type="dxa"/>
            <w:vMerge/>
            <w:shd w:val="clear" w:color="auto" w:fill="auto"/>
          </w:tcPr>
          <w:p w:rsidR="00D8488A" w:rsidRPr="003B53AB"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3B53AB" w:rsidRDefault="00D8488A" w:rsidP="00D8488A">
            <w:pPr>
              <w:pStyle w:val="ListParagraph"/>
              <w:spacing w:after="0" w:line="240" w:lineRule="auto"/>
              <w:ind w:left="0"/>
              <w:contextualSpacing/>
              <w:rPr>
                <w:rFonts w:ascii="Times New Roman" w:hAnsi="Times New Roman" w:cs="Times New Roman"/>
                <w:sz w:val="24"/>
                <w:szCs w:val="24"/>
              </w:rPr>
            </w:pPr>
            <w:r w:rsidRPr="003B53AB">
              <w:rPr>
                <w:rFonts w:ascii="Times New Roman" w:hAnsi="Times New Roman" w:cs="Times New Roman"/>
                <w:sz w:val="24"/>
                <w:szCs w:val="24"/>
              </w:rPr>
              <w:t>Elbeszélések</w:t>
            </w:r>
          </w:p>
        </w:tc>
        <w:tc>
          <w:tcPr>
            <w:tcW w:w="3700" w:type="dxa"/>
            <w:gridSpan w:val="2"/>
            <w:vMerge w:val="restart"/>
            <w:shd w:val="clear" w:color="auto" w:fill="auto"/>
          </w:tcPr>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A megölt ország</w:t>
            </w:r>
          </w:p>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A debreceni kastély</w:t>
            </w:r>
          </w:p>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A magyar Faust</w:t>
            </w:r>
          </w:p>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Két menyegző</w:t>
            </w:r>
          </w:p>
          <w:p w:rsidR="00D8488A" w:rsidRPr="003B53AB" w:rsidRDefault="00D8488A" w:rsidP="00D8488A">
            <w:pPr>
              <w:spacing w:after="0"/>
              <w:rPr>
                <w:rFonts w:ascii="Times New Roman" w:hAnsi="Times New Roman" w:cs="Times New Roman"/>
                <w:sz w:val="24"/>
                <w:szCs w:val="24"/>
              </w:rPr>
            </w:pPr>
            <w:r w:rsidRPr="003B53AB">
              <w:rPr>
                <w:rFonts w:ascii="Times New Roman" w:hAnsi="Times New Roman" w:cs="Times New Roman"/>
                <w:sz w:val="24"/>
                <w:szCs w:val="24"/>
              </w:rPr>
              <w:t>Irodalom és film</w:t>
            </w:r>
          </w:p>
          <w:p w:rsidR="00D8488A" w:rsidRPr="003B53AB" w:rsidRDefault="00D8488A" w:rsidP="00D8488A">
            <w:pPr>
              <w:spacing w:after="0"/>
              <w:rPr>
                <w:rFonts w:ascii="Times New Roman" w:hAnsi="Times New Roman" w:cs="Times New Roman"/>
                <w:sz w:val="24"/>
                <w:szCs w:val="24"/>
              </w:rPr>
            </w:pPr>
            <w:r w:rsidRPr="003B53AB">
              <w:rPr>
                <w:rFonts w:ascii="Times New Roman" w:hAnsi="Times New Roman" w:cs="Times New Roman"/>
                <w:sz w:val="24"/>
                <w:szCs w:val="24"/>
              </w:rPr>
              <w:t>Várkonyi Zoltán: Egy magyar nábob vagy</w:t>
            </w:r>
          </w:p>
          <w:p w:rsidR="00D8488A" w:rsidRPr="003B53AB" w:rsidRDefault="00D8488A" w:rsidP="00D8488A">
            <w:pPr>
              <w:spacing w:after="0"/>
              <w:rPr>
                <w:rFonts w:ascii="Times New Roman" w:hAnsi="Times New Roman" w:cs="Times New Roman"/>
                <w:sz w:val="24"/>
                <w:szCs w:val="24"/>
              </w:rPr>
            </w:pPr>
            <w:r w:rsidRPr="003B53AB">
              <w:rPr>
                <w:rFonts w:ascii="Times New Roman" w:hAnsi="Times New Roman" w:cs="Times New Roman"/>
                <w:sz w:val="24"/>
                <w:szCs w:val="24"/>
              </w:rPr>
              <w:t>Várkonyi Zoltán: Kárpáthy Zoltán vagy</w:t>
            </w:r>
          </w:p>
          <w:p w:rsidR="00D8488A" w:rsidRPr="003B53AB" w:rsidRDefault="00D8488A" w:rsidP="00D8488A">
            <w:pPr>
              <w:spacing w:after="120"/>
              <w:rPr>
                <w:rFonts w:ascii="Times New Roman" w:hAnsi="Times New Roman" w:cs="Times New Roman"/>
                <w:sz w:val="24"/>
                <w:szCs w:val="24"/>
              </w:rPr>
            </w:pPr>
            <w:r w:rsidRPr="003B53AB">
              <w:rPr>
                <w:rFonts w:ascii="Times New Roman" w:hAnsi="Times New Roman" w:cs="Times New Roman"/>
                <w:sz w:val="24"/>
                <w:szCs w:val="24"/>
              </w:rPr>
              <w:t>Várkonyi Zoltán: Fekete gyémántok</w:t>
            </w:r>
          </w:p>
        </w:tc>
      </w:tr>
      <w:tr w:rsidR="00D8488A" w:rsidRPr="003B53AB" w:rsidTr="00D8488A">
        <w:trPr>
          <w:trHeight w:val="170"/>
        </w:trPr>
        <w:tc>
          <w:tcPr>
            <w:tcW w:w="1951" w:type="dxa"/>
            <w:vMerge/>
            <w:shd w:val="clear" w:color="auto" w:fill="auto"/>
          </w:tcPr>
          <w:p w:rsidR="00D8488A" w:rsidRPr="003B53AB"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A tengerszem tündére</w:t>
            </w:r>
          </w:p>
        </w:tc>
        <w:tc>
          <w:tcPr>
            <w:tcW w:w="3700" w:type="dxa"/>
            <w:gridSpan w:val="2"/>
            <w:vMerge/>
            <w:shd w:val="clear" w:color="auto" w:fill="auto"/>
          </w:tcPr>
          <w:p w:rsidR="00D8488A" w:rsidRPr="003B53AB" w:rsidRDefault="00D8488A" w:rsidP="00D8488A">
            <w:pPr>
              <w:rPr>
                <w:rFonts w:ascii="Times New Roman" w:hAnsi="Times New Roman" w:cs="Times New Roman"/>
                <w:sz w:val="24"/>
                <w:szCs w:val="24"/>
              </w:rPr>
            </w:pPr>
          </w:p>
        </w:tc>
      </w:tr>
      <w:tr w:rsidR="00D8488A" w:rsidRPr="003B53AB" w:rsidTr="00D8488A">
        <w:trPr>
          <w:trHeight w:val="170"/>
        </w:trPr>
        <w:tc>
          <w:tcPr>
            <w:tcW w:w="1951" w:type="dxa"/>
            <w:vMerge/>
            <w:shd w:val="clear" w:color="auto" w:fill="auto"/>
          </w:tcPr>
          <w:p w:rsidR="00D8488A" w:rsidRPr="003B53AB"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A huszti beteglátogatók</w:t>
            </w:r>
          </w:p>
        </w:tc>
        <w:tc>
          <w:tcPr>
            <w:tcW w:w="3700" w:type="dxa"/>
            <w:gridSpan w:val="2"/>
            <w:vMerge/>
            <w:shd w:val="clear" w:color="auto" w:fill="auto"/>
          </w:tcPr>
          <w:p w:rsidR="00D8488A" w:rsidRPr="003B53AB" w:rsidRDefault="00D8488A" w:rsidP="00D8488A">
            <w:pPr>
              <w:rPr>
                <w:rFonts w:ascii="Times New Roman" w:hAnsi="Times New Roman" w:cs="Times New Roman"/>
                <w:sz w:val="24"/>
                <w:szCs w:val="24"/>
              </w:rPr>
            </w:pPr>
          </w:p>
        </w:tc>
      </w:tr>
      <w:tr w:rsidR="00D8488A" w:rsidRPr="003B53AB" w:rsidTr="00D8488A">
        <w:trPr>
          <w:trHeight w:val="170"/>
        </w:trPr>
        <w:tc>
          <w:tcPr>
            <w:tcW w:w="1951" w:type="dxa"/>
            <w:vMerge/>
            <w:shd w:val="clear" w:color="auto" w:fill="auto"/>
          </w:tcPr>
          <w:p w:rsidR="00D8488A" w:rsidRPr="003B53AB"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3B53AB" w:rsidRDefault="00D8488A" w:rsidP="00D8488A">
            <w:pPr>
              <w:pStyle w:val="ListParagraph"/>
              <w:spacing w:after="0" w:line="240" w:lineRule="auto"/>
              <w:ind w:left="0"/>
              <w:contextualSpacing/>
              <w:rPr>
                <w:rFonts w:ascii="Times New Roman" w:hAnsi="Times New Roman" w:cs="Times New Roman"/>
                <w:sz w:val="24"/>
                <w:szCs w:val="24"/>
              </w:rPr>
            </w:pPr>
            <w:r w:rsidRPr="003B53AB">
              <w:rPr>
                <w:rFonts w:ascii="Times New Roman" w:hAnsi="Times New Roman" w:cs="Times New Roman"/>
                <w:sz w:val="24"/>
                <w:szCs w:val="24"/>
              </w:rPr>
              <w:t>Regények</w:t>
            </w:r>
          </w:p>
        </w:tc>
        <w:tc>
          <w:tcPr>
            <w:tcW w:w="3700" w:type="dxa"/>
            <w:gridSpan w:val="2"/>
            <w:vMerge/>
            <w:shd w:val="clear" w:color="auto" w:fill="auto"/>
          </w:tcPr>
          <w:p w:rsidR="00D8488A" w:rsidRPr="003B53AB" w:rsidRDefault="00D8488A" w:rsidP="00D8488A">
            <w:pPr>
              <w:rPr>
                <w:rFonts w:ascii="Times New Roman" w:hAnsi="Times New Roman" w:cs="Times New Roman"/>
                <w:sz w:val="24"/>
                <w:szCs w:val="24"/>
              </w:rPr>
            </w:pPr>
          </w:p>
        </w:tc>
      </w:tr>
      <w:tr w:rsidR="00D8488A" w:rsidRPr="003B53AB" w:rsidTr="00D8488A">
        <w:trPr>
          <w:trHeight w:val="1545"/>
        </w:trPr>
        <w:tc>
          <w:tcPr>
            <w:tcW w:w="1951" w:type="dxa"/>
            <w:vMerge/>
            <w:shd w:val="clear" w:color="auto" w:fill="auto"/>
          </w:tcPr>
          <w:p w:rsidR="00D8488A" w:rsidRPr="003B53AB"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Az arany ember</w:t>
            </w:r>
          </w:p>
        </w:tc>
        <w:tc>
          <w:tcPr>
            <w:tcW w:w="3700" w:type="dxa"/>
            <w:gridSpan w:val="2"/>
            <w:vMerge/>
            <w:shd w:val="clear" w:color="auto" w:fill="auto"/>
          </w:tcPr>
          <w:p w:rsidR="00D8488A" w:rsidRPr="003B53AB" w:rsidRDefault="00D8488A" w:rsidP="00D8488A">
            <w:pPr>
              <w:rPr>
                <w:rFonts w:ascii="Times New Roman" w:hAnsi="Times New Roman" w:cs="Times New Roman"/>
                <w:sz w:val="24"/>
                <w:szCs w:val="24"/>
              </w:rPr>
            </w:pPr>
          </w:p>
        </w:tc>
      </w:tr>
      <w:tr w:rsidR="00D8488A" w:rsidRPr="003B53AB" w:rsidTr="00D8488A">
        <w:trPr>
          <w:trHeight w:val="170"/>
        </w:trPr>
        <w:tc>
          <w:tcPr>
            <w:tcW w:w="1951" w:type="dxa"/>
            <w:vMerge/>
            <w:shd w:val="clear" w:color="auto" w:fill="auto"/>
          </w:tcPr>
          <w:p w:rsidR="00D8488A" w:rsidRPr="003B53AB" w:rsidRDefault="00D8488A" w:rsidP="00D8488A">
            <w:pPr>
              <w:rPr>
                <w:rFonts w:ascii="Times New Roman" w:hAnsi="Times New Roman" w:cs="Times New Roman"/>
                <w:b/>
                <w:color w:val="000000"/>
                <w:sz w:val="24"/>
                <w:szCs w:val="24"/>
              </w:rPr>
            </w:pPr>
          </w:p>
        </w:tc>
        <w:tc>
          <w:tcPr>
            <w:tcW w:w="7400" w:type="dxa"/>
            <w:gridSpan w:val="3"/>
            <w:shd w:val="clear" w:color="auto" w:fill="auto"/>
          </w:tcPr>
          <w:p w:rsidR="00D8488A" w:rsidRPr="003B53AB" w:rsidRDefault="00D8488A" w:rsidP="00D8488A">
            <w:pPr>
              <w:pStyle w:val="ListParagraph"/>
              <w:numPr>
                <w:ilvl w:val="0"/>
                <w:numId w:val="27"/>
              </w:numPr>
              <w:rPr>
                <w:rFonts w:ascii="Times New Roman" w:hAnsi="Times New Roman" w:cs="Times New Roman"/>
                <w:sz w:val="24"/>
                <w:szCs w:val="24"/>
              </w:rPr>
            </w:pPr>
            <w:r w:rsidRPr="003B53AB">
              <w:rPr>
                <w:rFonts w:ascii="Times New Roman" w:hAnsi="Times New Roman" w:cs="Times New Roman"/>
                <w:b/>
                <w:i/>
                <w:sz w:val="24"/>
                <w:szCs w:val="24"/>
              </w:rPr>
              <w:t>Tudományos élet a romantika korában</w:t>
            </w:r>
          </w:p>
        </w:tc>
      </w:tr>
      <w:tr w:rsidR="00D8488A" w:rsidRPr="003B53AB" w:rsidTr="00D8488A">
        <w:trPr>
          <w:trHeight w:val="296"/>
        </w:trPr>
        <w:tc>
          <w:tcPr>
            <w:tcW w:w="1951" w:type="dxa"/>
            <w:vMerge/>
            <w:shd w:val="clear" w:color="auto" w:fill="auto"/>
          </w:tcPr>
          <w:p w:rsidR="00D8488A" w:rsidRPr="003B53AB"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3B53AB" w:rsidRDefault="00D8488A" w:rsidP="00D8488A">
            <w:pPr>
              <w:ind w:left="567" w:hanging="567"/>
              <w:rPr>
                <w:rFonts w:ascii="Times New Roman" w:hAnsi="Times New Roman" w:cs="Times New Roman"/>
                <w:sz w:val="24"/>
                <w:szCs w:val="24"/>
              </w:rPr>
            </w:pPr>
            <w:r w:rsidRPr="003B53AB">
              <w:rPr>
                <w:rFonts w:ascii="Times New Roman" w:hAnsi="Times New Roman" w:cs="Times New Roman"/>
                <w:sz w:val="24"/>
                <w:szCs w:val="24"/>
              </w:rPr>
              <w:t>Erdélyi János: A magyar népdalok (részlet)</w:t>
            </w:r>
          </w:p>
        </w:tc>
        <w:tc>
          <w:tcPr>
            <w:tcW w:w="3700" w:type="dxa"/>
            <w:gridSpan w:val="2"/>
            <w:vMerge w:val="restart"/>
            <w:shd w:val="clear" w:color="auto" w:fill="auto"/>
          </w:tcPr>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Toldy Ferenc: A magyar nemzeti irodalomtörténet a legrégibb időktől a jelenkorig rövid előadásban (részlet)</w:t>
            </w:r>
          </w:p>
        </w:tc>
      </w:tr>
      <w:tr w:rsidR="00D8488A" w:rsidRPr="003B53AB" w:rsidTr="00D8488A">
        <w:trPr>
          <w:trHeight w:val="295"/>
        </w:trPr>
        <w:tc>
          <w:tcPr>
            <w:tcW w:w="1951" w:type="dxa"/>
            <w:vMerge/>
            <w:shd w:val="clear" w:color="auto" w:fill="auto"/>
          </w:tcPr>
          <w:p w:rsidR="00D8488A" w:rsidRPr="003B53AB" w:rsidRDefault="00D8488A" w:rsidP="00D8488A">
            <w:pPr>
              <w:rPr>
                <w:rFonts w:ascii="Times New Roman" w:hAnsi="Times New Roman" w:cs="Times New Roman"/>
                <w:b/>
                <w:color w:val="000000"/>
                <w:sz w:val="24"/>
                <w:szCs w:val="24"/>
              </w:rPr>
            </w:pPr>
          </w:p>
        </w:tc>
        <w:tc>
          <w:tcPr>
            <w:tcW w:w="3700" w:type="dxa"/>
            <w:shd w:val="clear" w:color="auto" w:fill="auto"/>
          </w:tcPr>
          <w:p w:rsidR="00D8488A" w:rsidRPr="003B53AB" w:rsidRDefault="00D8488A" w:rsidP="00D8488A">
            <w:pPr>
              <w:ind w:left="567" w:hanging="567"/>
              <w:rPr>
                <w:rFonts w:ascii="Times New Roman" w:hAnsi="Times New Roman" w:cs="Times New Roman"/>
                <w:sz w:val="24"/>
                <w:szCs w:val="24"/>
              </w:rPr>
            </w:pPr>
            <w:r w:rsidRPr="003B53AB">
              <w:rPr>
                <w:rFonts w:ascii="Times New Roman" w:hAnsi="Times New Roman" w:cs="Times New Roman"/>
                <w:sz w:val="24"/>
                <w:szCs w:val="24"/>
              </w:rPr>
              <w:t>Bajza József: Dramaturgiai és logikai leckék (részlet)</w:t>
            </w:r>
          </w:p>
        </w:tc>
        <w:tc>
          <w:tcPr>
            <w:tcW w:w="3700" w:type="dxa"/>
            <w:gridSpan w:val="2"/>
            <w:vMerge/>
            <w:shd w:val="clear" w:color="auto" w:fill="auto"/>
          </w:tcPr>
          <w:p w:rsidR="00D8488A" w:rsidRPr="003B53AB" w:rsidRDefault="00D8488A" w:rsidP="00D8488A">
            <w:pPr>
              <w:rPr>
                <w:rFonts w:ascii="Times New Roman" w:hAnsi="Times New Roman" w:cs="Times New Roman"/>
                <w:sz w:val="24"/>
                <w:szCs w:val="24"/>
              </w:rPr>
            </w:pPr>
          </w:p>
        </w:tc>
      </w:tr>
      <w:tr w:rsidR="00D8488A" w:rsidRPr="003B53AB" w:rsidTr="00D8488A">
        <w:trPr>
          <w:trHeight w:val="85"/>
        </w:trPr>
        <w:tc>
          <w:tcPr>
            <w:tcW w:w="1951" w:type="dxa"/>
            <w:shd w:val="clear" w:color="auto" w:fill="auto"/>
          </w:tcPr>
          <w:p w:rsidR="00D8488A" w:rsidRPr="003B53AB" w:rsidRDefault="00D8488A" w:rsidP="00D8488A">
            <w:pPr>
              <w:rPr>
                <w:rFonts w:ascii="Times New Roman" w:hAnsi="Times New Roman" w:cs="Times New Roman"/>
                <w:b/>
                <w:color w:val="000000"/>
                <w:sz w:val="24"/>
                <w:szCs w:val="24"/>
              </w:rPr>
            </w:pPr>
            <w:r w:rsidRPr="003B53AB">
              <w:rPr>
                <w:rFonts w:ascii="Times New Roman" w:hAnsi="Times New Roman" w:cs="Times New Roman"/>
                <w:b/>
                <w:bCs/>
                <w:sz w:val="24"/>
                <w:szCs w:val="24"/>
              </w:rPr>
              <w:t>Fejlesztési feladatok és ismeretek</w:t>
            </w:r>
          </w:p>
        </w:tc>
        <w:tc>
          <w:tcPr>
            <w:tcW w:w="7400" w:type="dxa"/>
            <w:gridSpan w:val="3"/>
            <w:shd w:val="clear" w:color="auto" w:fill="auto"/>
          </w:tcPr>
          <w:p w:rsidR="00D8488A" w:rsidRPr="003B53AB" w:rsidRDefault="00D8488A" w:rsidP="00D8488A">
            <w:pPr>
              <w:spacing w:after="0"/>
              <w:rPr>
                <w:rStyle w:val="Heading3Char"/>
                <w:rFonts w:ascii="Times New Roman" w:eastAsiaTheme="minorHAnsi" w:hAnsi="Times New Roman"/>
                <w:i/>
                <w:sz w:val="24"/>
                <w:szCs w:val="24"/>
              </w:rPr>
            </w:pPr>
            <w:r w:rsidRPr="003B53AB">
              <w:rPr>
                <w:rStyle w:val="Heading3Char"/>
                <w:rFonts w:ascii="Times New Roman" w:eastAsiaTheme="minorHAnsi" w:hAnsi="Times New Roman"/>
                <w:i/>
                <w:sz w:val="24"/>
                <w:szCs w:val="24"/>
              </w:rPr>
              <w:t>Vörösmarty Mihály</w:t>
            </w:r>
          </w:p>
          <w:p w:rsidR="00D8488A" w:rsidRPr="003B53AB"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hazához fűződő viszonyt tematizáló lírai szövegek olvasása, értelmezése Vörösmarty Mihály életművéből a törzsanyagban meghatározottak szerint</w:t>
            </w:r>
          </w:p>
          <w:p w:rsidR="00D8488A" w:rsidRPr="003B53AB"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Világkép és műfajok, kompozíciós, poétikai és retorikai megoldások összefüggéseinek felismertetése</w:t>
            </w:r>
          </w:p>
          <w:p w:rsidR="00D8488A" w:rsidRPr="003B53AB"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Egyes műfaji konvenciók jelentéshordozó szerepének felismerése</w:t>
            </w:r>
          </w:p>
          <w:p w:rsidR="00D8488A" w:rsidRPr="003B53AB"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szépirodalmi szövegekben megjelenített értékek, erkölcsi kérdések, motivációk, magatartásformák felismerése, értelmezése</w:t>
            </w:r>
          </w:p>
          <w:p w:rsidR="00D8488A" w:rsidRPr="003B53AB"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 xml:space="preserve">Társadalmi, közösségi és egyéni konfliktusok, kérdésfelvetések szellemi hátterének feltárása a </w:t>
            </w:r>
            <w:r w:rsidRPr="003B53AB">
              <w:rPr>
                <w:rFonts w:ascii="Times New Roman" w:hAnsi="Times New Roman" w:cs="Times New Roman"/>
                <w:color w:val="000000"/>
                <w:sz w:val="24"/>
                <w:szCs w:val="24"/>
              </w:rPr>
              <w:t>társadalomtörténeti jelenségként is értelmezett irodalomban</w:t>
            </w:r>
          </w:p>
          <w:p w:rsidR="00D8488A" w:rsidRPr="003B53AB"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művek történeti nézőpontú megközelítése, a megjelenő esztétikai, lét- és történelemfilozófiai kérdések és válaszok érzékelése és értelmezése</w:t>
            </w:r>
          </w:p>
          <w:p w:rsidR="00D8488A" w:rsidRPr="003B53AB" w:rsidRDefault="00D8488A" w:rsidP="00D8488A">
            <w:pPr>
              <w:pStyle w:val="ListParagraph"/>
              <w:numPr>
                <w:ilvl w:val="0"/>
                <w:numId w:val="5"/>
              </w:numPr>
              <w:spacing w:after="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Intertextuális utalások azonosítása és értelmezése, következtetések levonása</w:t>
            </w:r>
          </w:p>
          <w:p w:rsidR="00D8488A" w:rsidRPr="003B53AB" w:rsidRDefault="00D8488A" w:rsidP="00D8488A">
            <w:pPr>
              <w:spacing w:after="0"/>
              <w:rPr>
                <w:rStyle w:val="Heading3Char"/>
                <w:rFonts w:ascii="Times New Roman" w:eastAsiaTheme="minorHAnsi" w:hAnsi="Times New Roman"/>
                <w:b w:val="0"/>
                <w:i/>
                <w:sz w:val="24"/>
                <w:szCs w:val="24"/>
                <w:lang w:val="hu-HU"/>
              </w:rPr>
            </w:pPr>
            <w:r w:rsidRPr="003B53AB">
              <w:rPr>
                <w:rFonts w:ascii="Times New Roman" w:hAnsi="Times New Roman" w:cs="Times New Roman"/>
                <w:b/>
                <w:i/>
                <w:sz w:val="24"/>
                <w:szCs w:val="24"/>
              </w:rPr>
              <w:t>Petőfi Sándor</w:t>
            </w:r>
          </w:p>
          <w:p w:rsidR="00D8488A" w:rsidRPr="003B53AB"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lastRenderedPageBreak/>
              <w:t>Az életmű főbb sajátosságainak megismerése a törzsanyagban megnevezett versek szövegre épülő ismeretén, értelmezésén, elemzésén</w:t>
            </w:r>
          </w:p>
          <w:p w:rsidR="00D8488A" w:rsidRPr="003B53AB"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Petőfi életművének főbb témái (szerelem, táj, haza, forradalom, család, házasság, ars poetica stb.) és műfajainak megismerése</w:t>
            </w:r>
          </w:p>
          <w:p w:rsidR="00D8488A" w:rsidRPr="003B53AB"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költő epikájának (</w:t>
            </w:r>
            <w:r w:rsidRPr="003B53AB">
              <w:rPr>
                <w:rFonts w:ascii="Times New Roman" w:hAnsi="Times New Roman" w:cs="Times New Roman"/>
                <w:i/>
                <w:sz w:val="24"/>
                <w:szCs w:val="24"/>
              </w:rPr>
              <w:t>Az apostol, A helység kalapácsa</w:t>
            </w:r>
            <w:r w:rsidRPr="003B53AB">
              <w:rPr>
                <w:rFonts w:ascii="Times New Roman" w:hAnsi="Times New Roman" w:cs="Times New Roman"/>
                <w:sz w:val="24"/>
                <w:szCs w:val="24"/>
              </w:rPr>
              <w:t>) néhány sajátossága részletek vagy egész mű tanulmányozásán keresztül</w:t>
            </w:r>
          </w:p>
          <w:p w:rsidR="00D8488A" w:rsidRPr="003B53AB"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Petőfi alkotói pályájának és életútjának kapcsolatai, főbb szakaszai</w:t>
            </w:r>
          </w:p>
          <w:p w:rsidR="00D8488A" w:rsidRPr="003B53AB"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népiesség és a romantika jelenlétének bemutatása Petőfi Sándor életművében</w:t>
            </w:r>
          </w:p>
          <w:p w:rsidR="00D8488A" w:rsidRPr="003B53AB"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Petőfi életútja legfontosabb eseményeinek megismerése; Petőfi korának irodalmi életében</w:t>
            </w:r>
          </w:p>
          <w:p w:rsidR="00D8488A" w:rsidRPr="003B53AB"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Petőfi-életmű befogadástörténetének néhány sajátossága, a Petőfi-kultusz születése</w:t>
            </w:r>
          </w:p>
          <w:p w:rsidR="00D8488A" w:rsidRPr="003B53AB"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Petőfi-életmű szerepe, hatása a reformkor és a forradalom történéseiben</w:t>
            </w:r>
          </w:p>
          <w:p w:rsidR="00D8488A" w:rsidRPr="003B53AB" w:rsidRDefault="00D8488A" w:rsidP="00D8488A">
            <w:pPr>
              <w:spacing w:after="0"/>
              <w:rPr>
                <w:rFonts w:ascii="Times New Roman" w:hAnsi="Times New Roman" w:cs="Times New Roman"/>
                <w:b/>
                <w:i/>
                <w:sz w:val="24"/>
                <w:szCs w:val="24"/>
              </w:rPr>
            </w:pPr>
            <w:r w:rsidRPr="003B53AB">
              <w:rPr>
                <w:rFonts w:ascii="Times New Roman" w:hAnsi="Times New Roman" w:cs="Times New Roman"/>
                <w:b/>
                <w:i/>
                <w:sz w:val="24"/>
                <w:szCs w:val="24"/>
              </w:rPr>
              <w:t>Jókai Mór</w:t>
            </w:r>
          </w:p>
          <w:p w:rsidR="00D8488A" w:rsidRPr="003B53AB"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Elbeszélő szövegek közös órai feldolgozása</w:t>
            </w:r>
          </w:p>
          <w:p w:rsidR="00D8488A" w:rsidRPr="003B53AB"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Legalább egy regény önálló elolvasása</w:t>
            </w:r>
          </w:p>
          <w:p w:rsidR="00D8488A" w:rsidRPr="003B53AB"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Művelődéstörténeti kitekintés: a modern olvasóközönség megjelenése, a sajtó és a könyvnyomtatás szerepe</w:t>
            </w:r>
          </w:p>
          <w:p w:rsidR="00D8488A" w:rsidRPr="003B53AB"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19. század néhány jellemző elbeszélő műfajának és irányzatának áttekintése</w:t>
            </w:r>
          </w:p>
          <w:p w:rsidR="00D8488A" w:rsidRPr="003B53AB"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Kreatív szövegek alkotása megadott stílusban vagy ábrázolásmóddal</w:t>
            </w:r>
          </w:p>
          <w:p w:rsidR="00D8488A" w:rsidRPr="00F129EC" w:rsidRDefault="00D8488A" w:rsidP="00D8488A">
            <w:pPr>
              <w:pStyle w:val="ListParagraph"/>
              <w:numPr>
                <w:ilvl w:val="0"/>
                <w:numId w:val="5"/>
              </w:numPr>
              <w:spacing w:after="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Szövegek közös értelmezése az elbeszéléselmélet alapfogalmainak segítségével</w:t>
            </w:r>
          </w:p>
        </w:tc>
      </w:tr>
      <w:tr w:rsidR="00D8488A" w:rsidRPr="003B53AB" w:rsidTr="00D8488A">
        <w:trPr>
          <w:trHeight w:val="85"/>
        </w:trPr>
        <w:tc>
          <w:tcPr>
            <w:tcW w:w="1951" w:type="dxa"/>
            <w:shd w:val="clear" w:color="auto" w:fill="auto"/>
          </w:tcPr>
          <w:p w:rsidR="00D8488A" w:rsidRPr="003B53AB" w:rsidRDefault="00D8488A" w:rsidP="00D8488A">
            <w:pPr>
              <w:rPr>
                <w:rFonts w:ascii="Times New Roman" w:hAnsi="Times New Roman" w:cs="Times New Roman"/>
                <w:b/>
                <w:color w:val="000000"/>
                <w:sz w:val="24"/>
                <w:szCs w:val="24"/>
              </w:rPr>
            </w:pPr>
            <w:r w:rsidRPr="003B53AB">
              <w:rPr>
                <w:rFonts w:ascii="Times New Roman" w:hAnsi="Times New Roman" w:cs="Times New Roman"/>
                <w:b/>
                <w:sz w:val="24"/>
                <w:szCs w:val="24"/>
                <w:lang w:val="cs-CZ"/>
              </w:rPr>
              <w:lastRenderedPageBreak/>
              <w:t>Fogalmak</w:t>
            </w:r>
          </w:p>
        </w:tc>
        <w:tc>
          <w:tcPr>
            <w:tcW w:w="7400" w:type="dxa"/>
            <w:gridSpan w:val="3"/>
            <w:shd w:val="clear" w:color="auto" w:fill="auto"/>
          </w:tcPr>
          <w:p w:rsidR="00D8488A" w:rsidRPr="003B53AB" w:rsidRDefault="00D8488A" w:rsidP="00D8488A">
            <w:pPr>
              <w:rPr>
                <w:rFonts w:ascii="Times New Roman" w:hAnsi="Times New Roman" w:cs="Times New Roman"/>
                <w:sz w:val="24"/>
                <w:szCs w:val="24"/>
              </w:rPr>
            </w:pPr>
            <w:r w:rsidRPr="003B53AB">
              <w:rPr>
                <w:rFonts w:ascii="Times New Roman" w:eastAsia="Calibri" w:hAnsi="Times New Roman" w:cs="Times New Roman"/>
                <w:sz w:val="24"/>
                <w:szCs w:val="24"/>
              </w:rPr>
              <w:t>rapszódia, drámai költemény</w:t>
            </w:r>
          </w:p>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népiesség, életkép, zsánerkép, elbeszélő költemény, versciklus, helyzetdal, tájlíra, lírai realizmus, látomásköltészet, zsenikultusz</w:t>
            </w:r>
          </w:p>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irányregény, utópia, szigetutópia</w:t>
            </w:r>
          </w:p>
          <w:p w:rsidR="00D8488A" w:rsidRPr="003B53AB" w:rsidRDefault="00D8488A" w:rsidP="00D8488A">
            <w:pPr>
              <w:spacing w:after="0"/>
              <w:rPr>
                <w:rFonts w:ascii="Times New Roman" w:hAnsi="Times New Roman" w:cs="Times New Roman"/>
                <w:sz w:val="24"/>
                <w:szCs w:val="24"/>
              </w:rPr>
            </w:pPr>
            <w:r w:rsidRPr="003B53AB">
              <w:rPr>
                <w:rFonts w:ascii="Times New Roman" w:hAnsi="Times New Roman" w:cs="Times New Roman"/>
                <w:sz w:val="24"/>
                <w:szCs w:val="24"/>
              </w:rPr>
              <w:t>nemzeti szemlélet, korszerű népiesség</w:t>
            </w:r>
          </w:p>
          <w:p w:rsidR="00D8488A" w:rsidRPr="003B53AB" w:rsidRDefault="00D8488A" w:rsidP="00D8488A">
            <w:pPr>
              <w:rPr>
                <w:rFonts w:ascii="Times New Roman" w:hAnsi="Times New Roman" w:cs="Times New Roman"/>
                <w:bCs/>
                <w:sz w:val="24"/>
                <w:szCs w:val="24"/>
              </w:rPr>
            </w:pPr>
          </w:p>
        </w:tc>
      </w:tr>
      <w:tr w:rsidR="00D8488A" w:rsidRPr="003B53AB" w:rsidTr="00D8488A">
        <w:trPr>
          <w:trHeight w:val="2075"/>
        </w:trPr>
        <w:tc>
          <w:tcPr>
            <w:tcW w:w="1951" w:type="dxa"/>
            <w:shd w:val="clear" w:color="auto" w:fill="auto"/>
          </w:tcPr>
          <w:p w:rsidR="00D8488A" w:rsidRPr="003B53AB" w:rsidRDefault="00D8488A" w:rsidP="00D8488A">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t>Kötelező olvasmányok</w:t>
            </w:r>
          </w:p>
          <w:p w:rsidR="00D8488A" w:rsidRPr="003B53AB" w:rsidRDefault="00D8488A" w:rsidP="00D8488A">
            <w:pPr>
              <w:rPr>
                <w:rFonts w:ascii="Times New Roman" w:hAnsi="Times New Roman" w:cs="Times New Roman"/>
                <w:b/>
                <w:color w:val="000000"/>
                <w:sz w:val="24"/>
                <w:szCs w:val="24"/>
              </w:rPr>
            </w:pPr>
          </w:p>
        </w:tc>
        <w:tc>
          <w:tcPr>
            <w:tcW w:w="7400" w:type="dxa"/>
            <w:gridSpan w:val="3"/>
            <w:shd w:val="clear" w:color="auto" w:fill="auto"/>
          </w:tcPr>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Vörösmarty Mihály: Csongor és Tünde</w:t>
            </w:r>
          </w:p>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Petőfi Sándor: A helység kalapácsa (részlet)</w:t>
            </w:r>
          </w:p>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Jókai Mór: A huszti beteglátogatók (novella)</w:t>
            </w:r>
          </w:p>
          <w:p w:rsidR="00D8488A" w:rsidRPr="003B53AB" w:rsidRDefault="00D8488A" w:rsidP="00D8488A">
            <w:pPr>
              <w:spacing w:after="0"/>
              <w:rPr>
                <w:rFonts w:ascii="Times New Roman" w:hAnsi="Times New Roman" w:cs="Times New Roman"/>
                <w:sz w:val="24"/>
                <w:szCs w:val="24"/>
              </w:rPr>
            </w:pPr>
            <w:r w:rsidRPr="003B53AB">
              <w:rPr>
                <w:rFonts w:ascii="Times New Roman" w:hAnsi="Times New Roman" w:cs="Times New Roman"/>
                <w:sz w:val="24"/>
                <w:szCs w:val="24"/>
              </w:rPr>
              <w:t>Jókai Mór: Az arany ember</w:t>
            </w:r>
          </w:p>
        </w:tc>
      </w:tr>
      <w:tr w:rsidR="00D8488A" w:rsidRPr="003B53AB" w:rsidTr="00D8488A">
        <w:trPr>
          <w:trHeight w:val="3061"/>
        </w:trPr>
        <w:tc>
          <w:tcPr>
            <w:tcW w:w="1951" w:type="dxa"/>
            <w:shd w:val="clear" w:color="auto" w:fill="auto"/>
          </w:tcPr>
          <w:p w:rsidR="00D8488A" w:rsidRPr="003B53AB" w:rsidRDefault="00D8488A" w:rsidP="00D8488A">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lastRenderedPageBreak/>
              <w:t>Memoriterek</w:t>
            </w:r>
          </w:p>
        </w:tc>
        <w:tc>
          <w:tcPr>
            <w:tcW w:w="7400" w:type="dxa"/>
            <w:gridSpan w:val="3"/>
            <w:shd w:val="clear" w:color="auto" w:fill="auto"/>
          </w:tcPr>
          <w:p w:rsidR="00D8488A" w:rsidRPr="00690ECB" w:rsidRDefault="00D8488A" w:rsidP="00D8488A">
            <w:pPr>
              <w:rPr>
                <w:rFonts w:ascii="Times New Roman" w:hAnsi="Times New Roman" w:cs="Times New Roman"/>
                <w:color w:val="000000"/>
                <w:sz w:val="24"/>
                <w:szCs w:val="24"/>
              </w:rPr>
            </w:pPr>
            <w:r w:rsidRPr="00690ECB">
              <w:rPr>
                <w:rFonts w:ascii="Times New Roman" w:hAnsi="Times New Roman" w:cs="Times New Roman"/>
                <w:color w:val="000000"/>
                <w:sz w:val="24"/>
                <w:szCs w:val="24"/>
              </w:rPr>
              <w:t>Vörösmarty Mihály: Szózat (az általános iskolai memoriter felújítása)</w:t>
            </w:r>
          </w:p>
          <w:p w:rsidR="00D8488A" w:rsidRPr="00690ECB" w:rsidRDefault="00D8488A" w:rsidP="00D8488A">
            <w:pPr>
              <w:rPr>
                <w:rFonts w:ascii="Times New Roman" w:hAnsi="Times New Roman" w:cs="Times New Roman"/>
                <w:color w:val="000000"/>
                <w:sz w:val="24"/>
                <w:szCs w:val="24"/>
              </w:rPr>
            </w:pPr>
            <w:r w:rsidRPr="00690ECB">
              <w:rPr>
                <w:rFonts w:ascii="Times New Roman" w:hAnsi="Times New Roman" w:cs="Times New Roman"/>
                <w:color w:val="000000"/>
                <w:sz w:val="24"/>
                <w:szCs w:val="24"/>
              </w:rPr>
              <w:t>Vörösmarty Mihály: Gondolatok a könyvtárban (részlet)</w:t>
            </w:r>
          </w:p>
          <w:p w:rsidR="00D8488A" w:rsidRPr="00690ECB" w:rsidRDefault="00D8488A" w:rsidP="00D8488A">
            <w:pPr>
              <w:rPr>
                <w:rFonts w:ascii="Times New Roman" w:hAnsi="Times New Roman" w:cs="Times New Roman"/>
                <w:color w:val="000000"/>
                <w:sz w:val="24"/>
                <w:szCs w:val="24"/>
              </w:rPr>
            </w:pPr>
            <w:r w:rsidRPr="00690ECB">
              <w:rPr>
                <w:rFonts w:ascii="Times New Roman" w:hAnsi="Times New Roman" w:cs="Times New Roman"/>
                <w:color w:val="000000"/>
                <w:sz w:val="24"/>
                <w:szCs w:val="24"/>
              </w:rPr>
              <w:t>Vörösmarty Mihály: Előszó (részlet)</w:t>
            </w:r>
          </w:p>
          <w:p w:rsidR="00D8488A" w:rsidRPr="00690ECB" w:rsidRDefault="00D8488A" w:rsidP="00D8488A">
            <w:pPr>
              <w:rPr>
                <w:rFonts w:ascii="Times New Roman" w:hAnsi="Times New Roman" w:cs="Times New Roman"/>
                <w:color w:val="000000"/>
                <w:sz w:val="24"/>
                <w:szCs w:val="24"/>
              </w:rPr>
            </w:pPr>
            <w:r w:rsidRPr="00690ECB">
              <w:rPr>
                <w:rFonts w:ascii="Times New Roman" w:hAnsi="Times New Roman" w:cs="Times New Roman"/>
                <w:color w:val="000000"/>
                <w:sz w:val="24"/>
                <w:szCs w:val="24"/>
              </w:rPr>
              <w:t>Petőfi Sándor: A bánat? egy nagy oceán…</w:t>
            </w:r>
          </w:p>
          <w:p w:rsidR="00D8488A" w:rsidRPr="003B53AB" w:rsidRDefault="00D8488A" w:rsidP="00D8488A">
            <w:pPr>
              <w:rPr>
                <w:rFonts w:ascii="Times New Roman" w:hAnsi="Times New Roman" w:cs="Times New Roman"/>
                <w:sz w:val="24"/>
                <w:szCs w:val="24"/>
              </w:rPr>
            </w:pPr>
            <w:r w:rsidRPr="003B53AB">
              <w:rPr>
                <w:rFonts w:ascii="Times New Roman" w:hAnsi="Times New Roman" w:cs="Times New Roman"/>
                <w:sz w:val="24"/>
                <w:szCs w:val="24"/>
              </w:rPr>
              <w:t>Petőfi Sándor: Fa leszek, ha…</w:t>
            </w:r>
          </w:p>
          <w:p w:rsidR="00D8488A" w:rsidRPr="00690ECB" w:rsidRDefault="00D8488A" w:rsidP="00D8488A">
            <w:pPr>
              <w:rPr>
                <w:rFonts w:ascii="Times New Roman" w:hAnsi="Times New Roman" w:cs="Times New Roman"/>
                <w:color w:val="000000"/>
                <w:sz w:val="24"/>
                <w:szCs w:val="24"/>
              </w:rPr>
            </w:pPr>
            <w:r w:rsidRPr="003B53AB">
              <w:rPr>
                <w:rFonts w:ascii="Times New Roman" w:hAnsi="Times New Roman" w:cs="Times New Roman"/>
                <w:sz w:val="24"/>
                <w:szCs w:val="24"/>
              </w:rPr>
              <w:t>Petőfi Sándor: A XIX. század költői (részlet)</w:t>
            </w:r>
          </w:p>
        </w:tc>
      </w:tr>
    </w:tbl>
    <w:p w:rsidR="00D8488A" w:rsidRDefault="00D8488A" w:rsidP="00D8488A">
      <w:pPr>
        <w:tabs>
          <w:tab w:val="left" w:pos="2522"/>
        </w:tabs>
        <w:spacing w:after="0" w:line="240" w:lineRule="auto"/>
        <w:jc w:val="center"/>
        <w:rPr>
          <w:rFonts w:ascii="Times New Roman" w:hAnsi="Times New Roman"/>
          <w:b/>
          <w:sz w:val="24"/>
          <w:szCs w:val="24"/>
          <w:lang w:val="cs-CZ"/>
        </w:rPr>
      </w:pPr>
    </w:p>
    <w:p w:rsidR="00D8488A" w:rsidRDefault="00D8488A" w:rsidP="00D8488A">
      <w:pPr>
        <w:tabs>
          <w:tab w:val="left" w:pos="2522"/>
        </w:tabs>
        <w:spacing w:after="0" w:line="240" w:lineRule="auto"/>
        <w:jc w:val="center"/>
        <w:rPr>
          <w:rFonts w:ascii="Times New Roman" w:hAnsi="Times New Roman"/>
          <w:b/>
          <w:sz w:val="24"/>
          <w:szCs w:val="24"/>
          <w:lang w:val="cs-CZ"/>
        </w:rPr>
      </w:pPr>
    </w:p>
    <w:p w:rsidR="00D8488A" w:rsidRDefault="00D8488A" w:rsidP="00D8488A">
      <w:pPr>
        <w:tabs>
          <w:tab w:val="left" w:pos="2522"/>
        </w:tabs>
        <w:spacing w:after="0" w:line="240" w:lineRule="auto"/>
        <w:jc w:val="center"/>
        <w:rPr>
          <w:rFonts w:ascii="Times New Roman" w:hAnsi="Times New Roman"/>
          <w:b/>
          <w:sz w:val="24"/>
          <w:szCs w:val="24"/>
          <w:lang w:val="cs-CZ"/>
        </w:rPr>
      </w:pPr>
    </w:p>
    <w:p w:rsidR="00D8488A" w:rsidRPr="001C5180" w:rsidRDefault="00D8488A" w:rsidP="00D8488A">
      <w:pPr>
        <w:tabs>
          <w:tab w:val="left" w:pos="2522"/>
        </w:tabs>
        <w:spacing w:after="0" w:line="240" w:lineRule="auto"/>
        <w:jc w:val="center"/>
        <w:rPr>
          <w:rFonts w:ascii="Times New Roman" w:hAnsi="Times New Roman"/>
          <w:b/>
          <w:sz w:val="28"/>
          <w:szCs w:val="28"/>
        </w:rPr>
      </w:pPr>
      <w:r w:rsidRPr="001C5180">
        <w:rPr>
          <w:rFonts w:ascii="Times New Roman" w:hAnsi="Times New Roman"/>
          <w:b/>
          <w:sz w:val="28"/>
          <w:szCs w:val="28"/>
          <w:lang w:val="cs-CZ"/>
        </w:rPr>
        <w:t>11</w:t>
      </w:r>
      <w:r w:rsidRPr="001C5180">
        <w:rPr>
          <w:rFonts w:ascii="Times New Roman" w:hAnsi="Times New Roman"/>
          <w:color w:val="333333"/>
          <w:sz w:val="28"/>
          <w:szCs w:val="28"/>
        </w:rPr>
        <w:t>–</w:t>
      </w:r>
      <w:r w:rsidRPr="001C5180">
        <w:rPr>
          <w:rFonts w:ascii="Times New Roman" w:hAnsi="Times New Roman"/>
          <w:b/>
          <w:sz w:val="28"/>
          <w:szCs w:val="28"/>
        </w:rPr>
        <w:t>12. évfolyam</w:t>
      </w:r>
    </w:p>
    <w:p w:rsidR="00D8488A" w:rsidRPr="001C5180" w:rsidRDefault="00D8488A" w:rsidP="00D8488A">
      <w:pPr>
        <w:tabs>
          <w:tab w:val="left" w:pos="2522"/>
        </w:tabs>
        <w:spacing w:after="0" w:line="240" w:lineRule="auto"/>
        <w:jc w:val="center"/>
        <w:rPr>
          <w:rFonts w:ascii="Times New Roman" w:hAnsi="Times New Roman"/>
          <w:b/>
          <w:sz w:val="28"/>
          <w:szCs w:val="28"/>
        </w:rPr>
      </w:pPr>
    </w:p>
    <w:p w:rsidR="00D8488A" w:rsidRDefault="00D8488A" w:rsidP="00D8488A">
      <w:pPr>
        <w:pStyle w:val="Default"/>
        <w:rPr>
          <w:rFonts w:ascii="Times New Roman" w:hAnsi="Times New Roman" w:cs="Times New Roman"/>
          <w:color w:val="auto"/>
        </w:rPr>
      </w:pPr>
    </w:p>
    <w:p w:rsidR="00D8488A" w:rsidRDefault="00D8488A" w:rsidP="00D8488A">
      <w:pPr>
        <w:pStyle w:val="Default"/>
        <w:rPr>
          <w:rFonts w:ascii="Times New Roman" w:hAnsi="Times New Roman" w:cs="Times New Roman"/>
          <w:color w:val="auto"/>
        </w:rPr>
      </w:pPr>
    </w:p>
    <w:p w:rsidR="00D8488A" w:rsidRDefault="00D8488A" w:rsidP="00D8488A">
      <w:pPr>
        <w:jc w:val="both"/>
        <w:rPr>
          <w:rFonts w:ascii="Times New Roman" w:hAnsi="Times New Roman" w:cs="Times New Roman"/>
          <w:sz w:val="24"/>
          <w:szCs w:val="24"/>
        </w:rPr>
      </w:pPr>
      <w:r>
        <w:rPr>
          <w:rFonts w:ascii="Times New Roman" w:hAnsi="Times New Roman" w:cs="Times New Roman"/>
          <w:sz w:val="24"/>
          <w:szCs w:val="24"/>
        </w:rPr>
        <w:t xml:space="preserve">Ebben a képzési szakaszban nemcsak új ismereteket kell átadni, hanem a meglévő ismeretek gyakorlati felhasználását is, emellett bővíteni és fejleszteni kell a tanulók kompetenciáit. Kiemelt feladat a szövegértés és a szövegalkotás tanítása. Ennek a képzési szakasznak a végén a tanulók érettségi vizsgát tesznek. Fontos cél, hogy ismereteik és képességeik birtokában önállóan fel tudjanak készülni a közép- és az emelt szintű érettségire. A 11-12. évfolyamon elvárható, hogy a tanulók képesek legyenek projekt- vagy kutatómunkában részt venni. Etikusan és kritikusan használják a hagyományos, papíralapú, illetve a világhálón található és egyéb digitális adatbázisokat. Felismerjék az adott kommunikációs helyzetet, s arra írásban és szóban is adekvátan válaszoljanak. Képesek legyenek az összetett szövegek elsődleges jelentése mögé látni, a jelentéseket értelmezni, gondolataikat írásban és szóban is pontosan és elegánsan, illetve az adott kommunikációs helyzetnek megfelelően megfogalmazni. Képessé váljanak érvekkel vagy cáfolatokkal igazolni nézeteiket, véleményüket. Sajátítsák el a mindennapi életben szükséges szövegalkotás alapvető követelményeit (műfajok, stílus, retorikai építkezés). </w:t>
      </w:r>
    </w:p>
    <w:p w:rsidR="00D8488A" w:rsidRDefault="00D8488A" w:rsidP="00D8488A">
      <w:pPr>
        <w:jc w:val="both"/>
        <w:rPr>
          <w:rFonts w:ascii="Times New Roman" w:hAnsi="Times New Roman" w:cs="Times New Roman"/>
          <w:sz w:val="24"/>
          <w:szCs w:val="24"/>
        </w:rPr>
      </w:pPr>
      <w:r>
        <w:rPr>
          <w:rFonts w:ascii="Times New Roman" w:hAnsi="Times New Roman" w:cs="Times New Roman"/>
          <w:sz w:val="24"/>
          <w:szCs w:val="24"/>
        </w:rPr>
        <w:t xml:space="preserve">A tanulmányaik során szerzett ismereteik és készségeik révén ismerjék a magyar irodalomtörténet korszakait, képesek legyenek azokat az európai és világirodalmi folyamatokkal összekapcsolni. Lássák meg a magyar irodalom nagy filozófiai, társadalmi, esztétikai kérdésfelvetéseit, az egyes művekben található válaszokat ezekre a kérdésekre. Tudják értelmezni a szerzők és irodalmi alkotások időn és téren átívelő párbeszédét, a magyar irodalom jellegzetes motívumait, s ezek jelentésváltozását az irodalom történetében. Váljanak képessé az absztrakt gondolkodásra, a differenciált véleményalkotásra. Értsék az irodalom és a történelem kapcsolatát. </w:t>
      </w:r>
      <w:r>
        <w:rPr>
          <w:rFonts w:ascii="Times New Roman" w:hAnsi="Times New Roman" w:cs="Times New Roman"/>
          <w:i/>
          <w:sz w:val="24"/>
          <w:szCs w:val="24"/>
        </w:rPr>
        <w:t>„A</w:t>
      </w:r>
      <w:r>
        <w:rPr>
          <w:rFonts w:ascii="Times New Roman" w:hAnsi="Times New Roman" w:cs="Times New Roman"/>
          <w:sz w:val="24"/>
          <w:szCs w:val="24"/>
        </w:rPr>
        <w:t xml:space="preserve"> </w:t>
      </w:r>
      <w:r>
        <w:rPr>
          <w:rFonts w:ascii="Times New Roman" w:hAnsi="Times New Roman" w:cs="Times New Roman"/>
          <w:i/>
          <w:sz w:val="24"/>
          <w:szCs w:val="24"/>
        </w:rPr>
        <w:t>XX. századi</w:t>
      </w:r>
      <w:r>
        <w:rPr>
          <w:rFonts w:ascii="Times New Roman" w:hAnsi="Times New Roman" w:cs="Times New Roman"/>
          <w:sz w:val="24"/>
          <w:szCs w:val="24"/>
        </w:rPr>
        <w:t xml:space="preserve"> </w:t>
      </w:r>
      <w:r>
        <w:rPr>
          <w:rFonts w:ascii="Times New Roman" w:hAnsi="Times New Roman" w:cs="Times New Roman"/>
          <w:i/>
          <w:sz w:val="24"/>
          <w:szCs w:val="24"/>
        </w:rPr>
        <w:t xml:space="preserve">történelem az irodalomban” </w:t>
      </w:r>
      <w:r>
        <w:rPr>
          <w:rFonts w:ascii="Times New Roman" w:hAnsi="Times New Roman" w:cs="Times New Roman"/>
          <w:sz w:val="24"/>
          <w:szCs w:val="24"/>
        </w:rPr>
        <w:t>című</w:t>
      </w:r>
      <w:r>
        <w:rPr>
          <w:rFonts w:ascii="Times New Roman" w:hAnsi="Times New Roman" w:cs="Times New Roman"/>
          <w:i/>
          <w:sz w:val="24"/>
          <w:szCs w:val="24"/>
        </w:rPr>
        <w:t xml:space="preserve"> </w:t>
      </w:r>
      <w:r>
        <w:rPr>
          <w:rFonts w:ascii="Times New Roman" w:hAnsi="Times New Roman" w:cs="Times New Roman"/>
          <w:sz w:val="24"/>
          <w:szCs w:val="24"/>
        </w:rPr>
        <w:t>anyagrész oktatásának célja, hogy a tanulók megismerjék a XX. századi magyar, illetve európai történelem kataklizmáit. Ennek révén szembesüljenek történelmi, erkölcsi kérdésekkel.</w:t>
      </w:r>
    </w:p>
    <w:p w:rsidR="00D8488A" w:rsidRDefault="00D8488A" w:rsidP="00D8488A">
      <w:pPr>
        <w:jc w:val="both"/>
        <w:rPr>
          <w:rFonts w:ascii="Times New Roman" w:hAnsi="Times New Roman" w:cs="Times New Roman"/>
          <w:sz w:val="24"/>
          <w:szCs w:val="24"/>
        </w:rPr>
      </w:pPr>
      <w:r>
        <w:rPr>
          <w:rFonts w:ascii="Times New Roman" w:hAnsi="Times New Roman" w:cs="Times New Roman"/>
          <w:sz w:val="24"/>
          <w:szCs w:val="24"/>
        </w:rPr>
        <w:t xml:space="preserve">Ez az utolsó nevelési-oktatási szakasz, melyben lehetőség nyílik az erkölcsi és érzelmi nevelésre. A XIX-XX. századi irodalmi művek két nagy témája a nemzeti, illetve a személyes identitáskeresés. A művek kaleidoszkópszerű sokszínűsége lehetőséget teremt arra, hogy a Kárpát-medencei irodalomban felvetődő történelmi sorskérdésekkel, nemzeti és személyes erkölcsi dilemmákkal találkozzanak a tanulók. Ezekre a dilemmákra reagálva fejlődjék </w:t>
      </w:r>
      <w:r>
        <w:rPr>
          <w:rFonts w:ascii="Times New Roman" w:hAnsi="Times New Roman" w:cs="Times New Roman"/>
          <w:sz w:val="24"/>
          <w:szCs w:val="24"/>
        </w:rPr>
        <w:lastRenderedPageBreak/>
        <w:t xml:space="preserve">erkölcsi érzékenységük, érzelmi intelligenciájuk. Nemzeti és személyes identitásuk kialakulásában, szociális kompetenciáik fejlesztésében irodalmunk, nyelvünk ismerete a tanulók segítségére van. </w:t>
      </w:r>
    </w:p>
    <w:p w:rsidR="00D8488A" w:rsidRDefault="00D8488A" w:rsidP="00D8488A">
      <w:pPr>
        <w:rPr>
          <w:rFonts w:ascii="Times New Roman" w:hAnsi="Times New Roman" w:cs="Times New Roman"/>
          <w:sz w:val="24"/>
          <w:szCs w:val="24"/>
        </w:rPr>
      </w:pPr>
      <w:r>
        <w:rPr>
          <w:rFonts w:ascii="Times New Roman" w:hAnsi="Times New Roman" w:cs="Times New Roman"/>
          <w:sz w:val="24"/>
          <w:szCs w:val="24"/>
        </w:rPr>
        <w:t>Ennek a képzési szakasznak a feladata – a műveltségátadás, a kompetencia és érzelemfejlesztés mellett –, hogy a tanulóknak segítséget nyújtson a pályaválasztásban, felkészítse őket a továbbtanulásra.</w:t>
      </w:r>
    </w:p>
    <w:p w:rsidR="00D8488A" w:rsidRDefault="00D8488A" w:rsidP="00D8488A">
      <w:pPr>
        <w:rPr>
          <w:rFonts w:ascii="Times New Roman" w:hAnsi="Times New Roman" w:cs="Times New Roman"/>
          <w:sz w:val="24"/>
          <w:szCs w:val="24"/>
        </w:rPr>
      </w:pPr>
    </w:p>
    <w:p w:rsidR="00D8488A" w:rsidRDefault="00D8488A" w:rsidP="00D8488A">
      <w:pPr>
        <w:rPr>
          <w:rFonts w:ascii="Times New Roman" w:hAnsi="Times New Roman" w:cs="Times New Roman"/>
          <w:sz w:val="24"/>
          <w:szCs w:val="24"/>
        </w:rPr>
      </w:pPr>
    </w:p>
    <w:p w:rsidR="00D8488A" w:rsidRDefault="00D8488A" w:rsidP="00D8488A">
      <w:pPr>
        <w:jc w:val="both"/>
        <w:rPr>
          <w:rFonts w:ascii="Times New Roman" w:hAnsi="Times New Roman" w:cs="Times New Roman"/>
          <w:sz w:val="24"/>
          <w:szCs w:val="24"/>
        </w:rPr>
      </w:pPr>
      <w:r>
        <w:rPr>
          <w:rFonts w:ascii="Times New Roman" w:hAnsi="Times New Roman" w:cs="Times New Roman"/>
          <w:sz w:val="24"/>
          <w:szCs w:val="24"/>
        </w:rPr>
        <w:t>Mindezek elérése érdekében a képzés kiemelt céljai:</w:t>
      </w:r>
    </w:p>
    <w:p w:rsidR="00D8488A" w:rsidRDefault="00D8488A" w:rsidP="00D8488A">
      <w:pPr>
        <w:pStyle w:val="ListParagraph"/>
        <w:numPr>
          <w:ilvl w:val="0"/>
          <w:numId w:val="39"/>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retorikai ismeretek bővítése. Ismerjék meg a diákok a retorika fogalmát, történetének nagy állomásait, az érvek, illetve a cáfolatok típusait, helyes alkalmazásukat. Ezek birtokában képesek legyenek arányos, előrehaladó szöveget alkotni, mely megfelel a műfaji és a stilisztikai követelményeknek, a magyar nyelvhelyességi – írásos szöveg esetében – a helyesírási szabályoknak. </w:t>
      </w:r>
    </w:p>
    <w:p w:rsidR="00D8488A" w:rsidRDefault="00D8488A" w:rsidP="00D8488A">
      <w:pPr>
        <w:pStyle w:val="ListParagraph"/>
        <w:numPr>
          <w:ilvl w:val="0"/>
          <w:numId w:val="39"/>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Ismerjék meg a magyar nyelv földrajzi és társadalmi tagozódását. A Kárpát-medence tíz nyelvjárási régiójának jellegzetes nyelvhasználati (hangtani, lexikai, mondatszerkesztési) sajátosságai közül ismerjenek fel néhányat.</w:t>
      </w:r>
    </w:p>
    <w:p w:rsidR="00D8488A" w:rsidRDefault="00D8488A" w:rsidP="00D8488A">
      <w:pPr>
        <w:pStyle w:val="ListParagraph"/>
        <w:numPr>
          <w:ilvl w:val="0"/>
          <w:numId w:val="39"/>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Ismerjék a magyar nyelv társadalmi tagozódását, jellegzetes csoportnyelveit, azok tipikus szóhasználatát, nyelvi sajátosságait.</w:t>
      </w:r>
    </w:p>
    <w:p w:rsidR="00D8488A" w:rsidRDefault="00D8488A" w:rsidP="00D8488A">
      <w:pPr>
        <w:pStyle w:val="ListParagraph"/>
        <w:numPr>
          <w:ilvl w:val="0"/>
          <w:numId w:val="39"/>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Ismerjék a nyelvvizsgálati módszereket, a világ nagy nyelvcsaládjait. Tanulják meg a magyar nyelv eredetéről szóló tudományos hipotéziseket, illetve az ezeket igazoló bizonyítékokat. Tudják a magyar nyelvtörténet nagy korszakait, az ezekben a korokban keletkezett kiemelkedő jelentőségű nyelvemlékeinket.</w:t>
      </w:r>
    </w:p>
    <w:p w:rsidR="00D8488A" w:rsidRDefault="00D8488A" w:rsidP="00D8488A">
      <w:pPr>
        <w:pStyle w:val="ListParagraph"/>
        <w:numPr>
          <w:ilvl w:val="0"/>
          <w:numId w:val="39"/>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Bővüljön stilisztikai tudásuk: ismerjék fel a szóképeket, alakzatokat. Képesek legyenek a tanulók ezeket értelmezni, saját nyelvhasználatukban is alkalmazni a metaforikus szövegépítést, a magyar nyelv archaikusabb elemeit, pl.: szólásokat, közmondásokat, szállóigéket.</w:t>
      </w:r>
    </w:p>
    <w:p w:rsidR="00D8488A" w:rsidRDefault="00D8488A" w:rsidP="00D8488A">
      <w:pPr>
        <w:pStyle w:val="ListParagraph"/>
        <w:numPr>
          <w:ilvl w:val="0"/>
          <w:numId w:val="39"/>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Szövegértő- és szövegalkotó kompetenciájuk folyamatos bővítése, irodalomelméleti és -történeti tudásuk gazdagodása lehetővé teszi, hogy a tanulók összetett szövegeket értelmezzenek. Poétikai és retorikai ismereteik aktualizálásával képessé válnak egy mű értelmezésére, elemzésére vagy két mű – megadott szempontok alapján történő – összevetésére. Elvárt cél, hogy elemző gondolatmenetüket arányos esszében vagy értekezésben tudják kifejteni.</w:t>
      </w:r>
    </w:p>
    <w:p w:rsidR="00D8488A" w:rsidRDefault="00D8488A" w:rsidP="00D8488A">
      <w:pPr>
        <w:pStyle w:val="ListParagraph"/>
        <w:numPr>
          <w:ilvl w:val="0"/>
          <w:numId w:val="39"/>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Cél, hogy a  képzés ezen szakaszában a különböző művészeti ágak közös témáit, motívumkincsét, kérdésfelvetéseit is megértsék. Tudatosítsák, hogy egy-egy irodalmi alkotás adaptációja önálló művészeti alkotás. Az eredeti mű és az adaptáció összevetésével mindkét művet képesek legyenek értelmezni, az eltérő problémafelvetést érzékelni.</w:t>
      </w:r>
    </w:p>
    <w:p w:rsidR="00D8488A" w:rsidRDefault="00D8488A" w:rsidP="00D8488A">
      <w:pPr>
        <w:pStyle w:val="ListParagraph"/>
        <w:numPr>
          <w:ilvl w:val="0"/>
          <w:numId w:val="39"/>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XIX-XX. századi irodalom rendkívüli gazdagságából ismerjenek meg a diákok átfogó életműveket, több műnemben alkotó szerzőkről portrékat, illetve egy-egy – döntően egy műnemben alkotó – szerzőről vagy egy kiemelkedő irodalmi alkotásról metszetet kapjanak. Cél, hogy ismerjék meg a XIX-XX. század kiemelkedő jelentőségű, már lezárt életművel bíró alkotóit, a két század stílusirányzatait, irodalmi mozgalmait. </w:t>
      </w:r>
    </w:p>
    <w:p w:rsidR="00D8488A" w:rsidRDefault="00D8488A" w:rsidP="00D8488A">
      <w:pPr>
        <w:rPr>
          <w:rFonts w:ascii="Times New Roman" w:eastAsia="Times New Roman" w:hAnsi="Times New Roman" w:cs="Times New Roman"/>
          <w:sz w:val="24"/>
          <w:szCs w:val="24"/>
        </w:rPr>
      </w:pPr>
    </w:p>
    <w:p w:rsidR="00D8488A" w:rsidRDefault="00D8488A" w:rsidP="00D8488A">
      <w:pPr>
        <w:rPr>
          <w:rFonts w:ascii="Times New Roman" w:hAnsi="Times New Roman" w:cs="Times New Roman"/>
          <w:b/>
          <w:sz w:val="28"/>
          <w:szCs w:val="28"/>
        </w:rPr>
      </w:pPr>
    </w:p>
    <w:p w:rsidR="00D8488A" w:rsidRPr="00B25144" w:rsidRDefault="00D8488A" w:rsidP="00D8488A">
      <w:pPr>
        <w:ind w:firstLine="708"/>
        <w:jc w:val="center"/>
        <w:rPr>
          <w:rFonts w:ascii="Times New Roman" w:hAnsi="Times New Roman" w:cs="Times New Roman"/>
          <w:b/>
          <w:sz w:val="28"/>
          <w:szCs w:val="28"/>
        </w:rPr>
      </w:pPr>
      <w:r w:rsidRPr="00B25144">
        <w:rPr>
          <w:rFonts w:ascii="Times New Roman" w:hAnsi="Times New Roman" w:cs="Times New Roman"/>
          <w:b/>
          <w:sz w:val="28"/>
          <w:szCs w:val="28"/>
        </w:rPr>
        <w:t>Magyar nyelv</w:t>
      </w:r>
    </w:p>
    <w:p w:rsidR="00D8488A" w:rsidRPr="00B25144" w:rsidRDefault="00D8488A" w:rsidP="00D8488A">
      <w:pPr>
        <w:ind w:firstLine="708"/>
        <w:jc w:val="center"/>
        <w:rPr>
          <w:rFonts w:ascii="Times New Roman" w:hAnsi="Times New Roman" w:cs="Times New Roman"/>
          <w:b/>
          <w:sz w:val="28"/>
          <w:szCs w:val="28"/>
        </w:rPr>
      </w:pPr>
      <w:r>
        <w:rPr>
          <w:rFonts w:ascii="Times New Roman" w:hAnsi="Times New Roman" w:cs="Times New Roman"/>
          <w:b/>
          <w:sz w:val="28"/>
          <w:szCs w:val="28"/>
        </w:rPr>
        <w:t>11</w:t>
      </w:r>
      <w:r w:rsidRPr="00B25144">
        <w:rPr>
          <w:rFonts w:ascii="Times New Roman" w:hAnsi="Times New Roman" w:cs="Times New Roman"/>
          <w:b/>
          <w:sz w:val="28"/>
          <w:szCs w:val="28"/>
        </w:rPr>
        <w:t>. évfolyam</w:t>
      </w:r>
    </w:p>
    <w:p w:rsidR="00D8488A" w:rsidRDefault="00D8488A" w:rsidP="00D8488A">
      <w:pPr>
        <w:tabs>
          <w:tab w:val="left" w:pos="1440"/>
        </w:tabs>
        <w:spacing w:after="0" w:line="240" w:lineRule="auto"/>
        <w:rPr>
          <w:rFonts w:ascii="Times New Roman" w:hAnsi="Times New Roman" w:cs="Times New Roman"/>
          <w:b/>
          <w:sz w:val="24"/>
          <w:szCs w:val="24"/>
        </w:rPr>
      </w:pPr>
    </w:p>
    <w:p w:rsidR="00D8488A" w:rsidRDefault="00D8488A" w:rsidP="00D8488A">
      <w:pPr>
        <w:tabs>
          <w:tab w:val="left" w:pos="1440"/>
        </w:tabs>
        <w:spacing w:after="0" w:line="240" w:lineRule="auto"/>
        <w:rPr>
          <w:rFonts w:ascii="Times New Roman" w:hAnsi="Times New Roman" w:cs="Times New Roman"/>
          <w:b/>
          <w:sz w:val="24"/>
          <w:szCs w:val="24"/>
        </w:rPr>
      </w:pPr>
      <w:r w:rsidRPr="00E457A3">
        <w:rPr>
          <w:rFonts w:ascii="Times New Roman" w:hAnsi="Times New Roman" w:cs="Times New Roman"/>
          <w:b/>
          <w:sz w:val="24"/>
          <w:szCs w:val="24"/>
        </w:rPr>
        <w:t xml:space="preserve">Óraszám: </w:t>
      </w:r>
      <w:r>
        <w:rPr>
          <w:rFonts w:ascii="Times New Roman" w:hAnsi="Times New Roman" w:cs="Times New Roman"/>
          <w:b/>
          <w:sz w:val="24"/>
          <w:szCs w:val="24"/>
        </w:rPr>
        <w:tab/>
        <w:t>34/év</w:t>
      </w:r>
    </w:p>
    <w:p w:rsidR="00D8488A" w:rsidRDefault="00D8488A" w:rsidP="00D8488A">
      <w:pPr>
        <w:tabs>
          <w:tab w:val="left" w:pos="1440"/>
        </w:tabs>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1</w:t>
      </w:r>
      <w:r w:rsidRPr="00E457A3">
        <w:rPr>
          <w:rFonts w:ascii="Times New Roman" w:hAnsi="Times New Roman" w:cs="Times New Roman"/>
          <w:b/>
          <w:sz w:val="24"/>
          <w:szCs w:val="24"/>
        </w:rPr>
        <w:t>/hét</w:t>
      </w:r>
    </w:p>
    <w:p w:rsidR="00D8488A" w:rsidRPr="00CE6C0D" w:rsidRDefault="00D8488A" w:rsidP="00D8488A">
      <w:pPr>
        <w:tabs>
          <w:tab w:val="left" w:pos="1440"/>
        </w:tabs>
        <w:spacing w:after="0" w:line="240" w:lineRule="auto"/>
        <w:rPr>
          <w:rFonts w:ascii="Times New Roman" w:hAnsi="Times New Roman" w:cs="Times New Roman"/>
          <w:b/>
          <w:sz w:val="24"/>
          <w:szCs w:val="24"/>
        </w:rPr>
      </w:pPr>
    </w:p>
    <w:p w:rsidR="00D8488A" w:rsidRDefault="00D8488A" w:rsidP="00D8488A">
      <w:pPr>
        <w:ind w:firstLine="708"/>
        <w:jc w:val="center"/>
        <w:rPr>
          <w:rFonts w:ascii="Times New Roman" w:hAnsi="Times New Roman" w:cs="Times New Roman"/>
          <w:b/>
          <w:sz w:val="24"/>
          <w:szCs w:val="24"/>
        </w:rPr>
      </w:pPr>
      <w:r>
        <w:rPr>
          <w:rFonts w:ascii="Times New Roman" w:hAnsi="Times New Roman" w:cs="Times New Roman"/>
          <w:b/>
          <w:sz w:val="24"/>
          <w:szCs w:val="24"/>
        </w:rPr>
        <w:t>A</w:t>
      </w:r>
      <w:r w:rsidRPr="00E457A3">
        <w:rPr>
          <w:rFonts w:ascii="Times New Roman" w:hAnsi="Times New Roman" w:cs="Times New Roman"/>
          <w:b/>
          <w:sz w:val="24"/>
          <w:szCs w:val="24"/>
        </w:rPr>
        <w:t>z éves óra</w:t>
      </w:r>
      <w:r>
        <w:rPr>
          <w:rFonts w:ascii="Times New Roman" w:hAnsi="Times New Roman" w:cs="Times New Roman"/>
          <w:b/>
          <w:sz w:val="24"/>
          <w:szCs w:val="24"/>
        </w:rPr>
        <w:t>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D8488A" w:rsidRPr="002A4648" w:rsidTr="00D8488A">
        <w:trPr>
          <w:trHeight w:val="510"/>
        </w:trPr>
        <w:tc>
          <w:tcPr>
            <w:tcW w:w="1908"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sidRPr="002A4648">
              <w:rPr>
                <w:rFonts w:ascii="Times New Roman" w:hAnsi="Times New Roman" w:cs="Times New Roman"/>
                <w:b/>
                <w:sz w:val="24"/>
                <w:szCs w:val="24"/>
              </w:rPr>
              <w:t xml:space="preserve"> sorszáma</w:t>
            </w:r>
          </w:p>
        </w:tc>
        <w:tc>
          <w:tcPr>
            <w:tcW w:w="5760"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r w:rsidRPr="002A4648">
              <w:rPr>
                <w:rFonts w:ascii="Times New Roman" w:hAnsi="Times New Roman"/>
                <w:b/>
                <w:bCs/>
                <w:sz w:val="24"/>
                <w:szCs w:val="24"/>
                <w:lang w:val="cs-CZ"/>
              </w:rPr>
              <w:t>T</w:t>
            </w:r>
            <w:r>
              <w:rPr>
                <w:rFonts w:ascii="Times New Roman" w:hAnsi="Times New Roman"/>
                <w:b/>
                <w:bCs/>
                <w:sz w:val="24"/>
                <w:szCs w:val="24"/>
                <w:lang w:val="cs-CZ"/>
              </w:rPr>
              <w:t>émakör neve</w:t>
            </w:r>
          </w:p>
        </w:tc>
        <w:tc>
          <w:tcPr>
            <w:tcW w:w="1544" w:type="dxa"/>
            <w:shd w:val="clear" w:color="auto" w:fill="auto"/>
            <w:vAlign w:val="center"/>
          </w:tcPr>
          <w:p w:rsidR="00D8488A" w:rsidRPr="002A4648" w:rsidRDefault="00D8488A" w:rsidP="00D8488A">
            <w:pPr>
              <w:spacing w:after="0" w:line="240" w:lineRule="auto"/>
              <w:jc w:val="center"/>
              <w:rPr>
                <w:rFonts w:ascii="Times New Roman" w:hAnsi="Times New Roman"/>
                <w:b/>
                <w:bCs/>
                <w:sz w:val="24"/>
                <w:szCs w:val="24"/>
              </w:rPr>
            </w:pPr>
            <w:r w:rsidRPr="002A4648">
              <w:rPr>
                <w:rFonts w:ascii="Times New Roman" w:hAnsi="Times New Roman"/>
                <w:b/>
                <w:bCs/>
                <w:sz w:val="24"/>
                <w:szCs w:val="24"/>
              </w:rPr>
              <w:t>Órakeret</w:t>
            </w:r>
          </w:p>
        </w:tc>
      </w:tr>
      <w:tr w:rsidR="00D8488A" w:rsidRPr="002A4648" w:rsidTr="00D8488A">
        <w:trPr>
          <w:trHeight w:val="510"/>
        </w:trPr>
        <w:tc>
          <w:tcPr>
            <w:tcW w:w="1908"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1.</w:t>
            </w:r>
          </w:p>
        </w:tc>
        <w:tc>
          <w:tcPr>
            <w:tcW w:w="5760" w:type="dxa"/>
            <w:shd w:val="clear" w:color="auto" w:fill="auto"/>
          </w:tcPr>
          <w:p w:rsidR="00D8488A" w:rsidRPr="00CE6C0D" w:rsidRDefault="00D8488A" w:rsidP="00D8488A">
            <w:pPr>
              <w:rPr>
                <w:rFonts w:ascii="Times New Roman" w:hAnsi="Times New Roman" w:cs="Times New Roman"/>
                <w:b/>
                <w:iCs/>
                <w:sz w:val="24"/>
                <w:szCs w:val="24"/>
              </w:rPr>
            </w:pPr>
            <w:r w:rsidRPr="00CE6C0D">
              <w:rPr>
                <w:rFonts w:ascii="Times New Roman" w:hAnsi="Times New Roman" w:cs="Times New Roman"/>
                <w:b/>
                <w:iCs/>
                <w:sz w:val="24"/>
                <w:szCs w:val="24"/>
              </w:rPr>
              <w:t>Retorika- a beszédfajták, a beszéd felépítése, az érvelés</w:t>
            </w:r>
          </w:p>
        </w:tc>
        <w:tc>
          <w:tcPr>
            <w:tcW w:w="1544" w:type="dxa"/>
            <w:shd w:val="clear" w:color="auto" w:fill="auto"/>
          </w:tcPr>
          <w:p w:rsidR="00D8488A" w:rsidRPr="00CE6C0D" w:rsidRDefault="00D8488A" w:rsidP="00D8488A">
            <w:pPr>
              <w:jc w:val="center"/>
              <w:rPr>
                <w:rFonts w:ascii="Times New Roman" w:hAnsi="Times New Roman" w:cs="Times New Roman"/>
                <w:b/>
                <w:sz w:val="24"/>
                <w:szCs w:val="24"/>
              </w:rPr>
            </w:pPr>
            <w:r w:rsidRPr="00CE6C0D">
              <w:rPr>
                <w:rFonts w:ascii="Times New Roman" w:hAnsi="Times New Roman" w:cs="Times New Roman"/>
                <w:b/>
                <w:sz w:val="24"/>
                <w:szCs w:val="24"/>
              </w:rPr>
              <w:t>11+3</w:t>
            </w:r>
          </w:p>
          <w:p w:rsidR="00D8488A" w:rsidRPr="00CE6C0D" w:rsidRDefault="00D8488A" w:rsidP="00D8488A">
            <w:pPr>
              <w:jc w:val="center"/>
              <w:rPr>
                <w:rFonts w:ascii="Times New Roman" w:hAnsi="Times New Roman" w:cs="Times New Roman"/>
                <w:sz w:val="24"/>
                <w:szCs w:val="24"/>
              </w:rPr>
            </w:pPr>
          </w:p>
        </w:tc>
      </w:tr>
      <w:tr w:rsidR="00D8488A" w:rsidRPr="002A4648" w:rsidTr="00D8488A">
        <w:trPr>
          <w:trHeight w:val="510"/>
        </w:trPr>
        <w:tc>
          <w:tcPr>
            <w:tcW w:w="1908"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2.</w:t>
            </w:r>
          </w:p>
        </w:tc>
        <w:tc>
          <w:tcPr>
            <w:tcW w:w="5760" w:type="dxa"/>
            <w:shd w:val="clear" w:color="auto" w:fill="auto"/>
          </w:tcPr>
          <w:p w:rsidR="00D8488A" w:rsidRPr="00CE6C0D" w:rsidRDefault="00D8488A" w:rsidP="00D8488A">
            <w:pPr>
              <w:rPr>
                <w:rFonts w:ascii="Times New Roman" w:hAnsi="Times New Roman" w:cs="Times New Roman"/>
                <w:b/>
                <w:iCs/>
                <w:sz w:val="24"/>
                <w:szCs w:val="24"/>
              </w:rPr>
            </w:pPr>
            <w:r w:rsidRPr="00CE6C0D">
              <w:rPr>
                <w:rFonts w:ascii="Times New Roman" w:hAnsi="Times New Roman" w:cs="Times New Roman"/>
                <w:b/>
                <w:sz w:val="24"/>
                <w:szCs w:val="24"/>
              </w:rPr>
              <w:t>Pragmatika- a megnyilatkozás fogalma, társalgási forduló, beszédaktus, együttműködési elv</w:t>
            </w:r>
          </w:p>
        </w:tc>
        <w:tc>
          <w:tcPr>
            <w:tcW w:w="1544" w:type="dxa"/>
            <w:shd w:val="clear" w:color="auto" w:fill="auto"/>
          </w:tcPr>
          <w:p w:rsidR="00D8488A" w:rsidRPr="00CE6C0D" w:rsidRDefault="00D8488A" w:rsidP="00D8488A">
            <w:pPr>
              <w:jc w:val="center"/>
              <w:rPr>
                <w:rFonts w:ascii="Times New Roman" w:hAnsi="Times New Roman" w:cs="Times New Roman"/>
                <w:b/>
                <w:sz w:val="24"/>
                <w:szCs w:val="24"/>
              </w:rPr>
            </w:pPr>
            <w:r w:rsidRPr="00CE6C0D">
              <w:rPr>
                <w:rFonts w:ascii="Times New Roman" w:hAnsi="Times New Roman" w:cs="Times New Roman"/>
                <w:b/>
                <w:sz w:val="24"/>
                <w:szCs w:val="24"/>
              </w:rPr>
              <w:t>7+1</w:t>
            </w:r>
          </w:p>
          <w:p w:rsidR="00D8488A" w:rsidRPr="00CE6C0D" w:rsidRDefault="00D8488A" w:rsidP="00D8488A">
            <w:pPr>
              <w:jc w:val="center"/>
              <w:rPr>
                <w:rFonts w:ascii="Times New Roman" w:hAnsi="Times New Roman" w:cs="Times New Roman"/>
                <w:sz w:val="24"/>
                <w:szCs w:val="24"/>
              </w:rPr>
            </w:pPr>
          </w:p>
        </w:tc>
      </w:tr>
      <w:tr w:rsidR="00D8488A" w:rsidRPr="002A4648" w:rsidTr="00D8488A">
        <w:trPr>
          <w:trHeight w:val="510"/>
        </w:trPr>
        <w:tc>
          <w:tcPr>
            <w:tcW w:w="1908"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r>
              <w:rPr>
                <w:rFonts w:ascii="Times New Roman" w:hAnsi="Times New Roman" w:cs="Times New Roman"/>
                <w:b/>
                <w:sz w:val="24"/>
                <w:szCs w:val="24"/>
              </w:rPr>
              <w:t>3.</w:t>
            </w:r>
          </w:p>
        </w:tc>
        <w:tc>
          <w:tcPr>
            <w:tcW w:w="5760" w:type="dxa"/>
            <w:shd w:val="clear" w:color="auto" w:fill="auto"/>
          </w:tcPr>
          <w:p w:rsidR="00D8488A" w:rsidRPr="00CE6C0D" w:rsidRDefault="00D8488A" w:rsidP="00D8488A">
            <w:pPr>
              <w:rPr>
                <w:rFonts w:ascii="Times New Roman" w:hAnsi="Times New Roman" w:cs="Times New Roman"/>
                <w:b/>
                <w:iCs/>
                <w:sz w:val="24"/>
                <w:szCs w:val="24"/>
              </w:rPr>
            </w:pPr>
            <w:r w:rsidRPr="00CE6C0D">
              <w:rPr>
                <w:rFonts w:ascii="Times New Roman" w:hAnsi="Times New Roman" w:cs="Times New Roman"/>
                <w:b/>
                <w:iCs/>
                <w:sz w:val="24"/>
                <w:szCs w:val="24"/>
              </w:rPr>
              <w:t>Általános nyelvi ismeretek – a nyelv és a gondolkodás, nyelvtípusok</w:t>
            </w:r>
          </w:p>
        </w:tc>
        <w:tc>
          <w:tcPr>
            <w:tcW w:w="1544" w:type="dxa"/>
            <w:shd w:val="clear" w:color="auto" w:fill="auto"/>
          </w:tcPr>
          <w:p w:rsidR="00D8488A" w:rsidRPr="00CE6C0D" w:rsidRDefault="00D8488A" w:rsidP="00D8488A">
            <w:pPr>
              <w:jc w:val="center"/>
              <w:rPr>
                <w:rFonts w:ascii="Times New Roman" w:hAnsi="Times New Roman" w:cs="Times New Roman"/>
                <w:b/>
                <w:sz w:val="24"/>
                <w:szCs w:val="24"/>
              </w:rPr>
            </w:pPr>
            <w:r w:rsidRPr="00CE6C0D">
              <w:rPr>
                <w:rFonts w:ascii="Times New Roman" w:hAnsi="Times New Roman" w:cs="Times New Roman"/>
                <w:b/>
                <w:sz w:val="24"/>
                <w:szCs w:val="24"/>
              </w:rPr>
              <w:t>7+2</w:t>
            </w:r>
          </w:p>
          <w:p w:rsidR="00D8488A" w:rsidRPr="00CE6C0D" w:rsidRDefault="00D8488A" w:rsidP="00D8488A">
            <w:pPr>
              <w:jc w:val="center"/>
              <w:rPr>
                <w:rFonts w:ascii="Times New Roman" w:hAnsi="Times New Roman" w:cs="Times New Roman"/>
                <w:sz w:val="24"/>
                <w:szCs w:val="24"/>
              </w:rPr>
            </w:pPr>
          </w:p>
        </w:tc>
      </w:tr>
      <w:tr w:rsidR="00D8488A" w:rsidRPr="002A4648" w:rsidTr="00D8488A">
        <w:trPr>
          <w:trHeight w:val="510"/>
        </w:trPr>
        <w:tc>
          <w:tcPr>
            <w:tcW w:w="1908"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r>
              <w:rPr>
                <w:rFonts w:ascii="Times New Roman" w:hAnsi="Times New Roman" w:cs="Times New Roman"/>
                <w:b/>
                <w:sz w:val="24"/>
                <w:szCs w:val="24"/>
              </w:rPr>
              <w:t>4.</w:t>
            </w:r>
          </w:p>
        </w:tc>
        <w:tc>
          <w:tcPr>
            <w:tcW w:w="5760" w:type="dxa"/>
            <w:shd w:val="clear" w:color="auto" w:fill="auto"/>
          </w:tcPr>
          <w:p w:rsidR="00D8488A" w:rsidRPr="00CE6C0D" w:rsidRDefault="00D8488A" w:rsidP="00D8488A">
            <w:pPr>
              <w:rPr>
                <w:rFonts w:ascii="Times New Roman" w:hAnsi="Times New Roman" w:cs="Times New Roman"/>
                <w:b/>
                <w:iCs/>
                <w:sz w:val="24"/>
                <w:szCs w:val="24"/>
              </w:rPr>
            </w:pPr>
            <w:r w:rsidRPr="00CE6C0D">
              <w:rPr>
                <w:rFonts w:ascii="Times New Roman" w:hAnsi="Times New Roman" w:cs="Times New Roman"/>
                <w:b/>
                <w:iCs/>
                <w:sz w:val="24"/>
                <w:szCs w:val="24"/>
              </w:rPr>
              <w:t>Szótárhasználat</w:t>
            </w:r>
          </w:p>
        </w:tc>
        <w:tc>
          <w:tcPr>
            <w:tcW w:w="1544" w:type="dxa"/>
            <w:shd w:val="clear" w:color="auto" w:fill="auto"/>
          </w:tcPr>
          <w:p w:rsidR="00D8488A" w:rsidRPr="00CE6C0D" w:rsidRDefault="00D8488A" w:rsidP="00D8488A">
            <w:pPr>
              <w:jc w:val="center"/>
              <w:rPr>
                <w:rFonts w:ascii="Times New Roman" w:hAnsi="Times New Roman" w:cs="Times New Roman"/>
                <w:b/>
                <w:sz w:val="24"/>
                <w:szCs w:val="24"/>
              </w:rPr>
            </w:pPr>
            <w:r w:rsidRPr="00CE6C0D">
              <w:rPr>
                <w:rFonts w:ascii="Times New Roman" w:hAnsi="Times New Roman" w:cs="Times New Roman"/>
                <w:b/>
                <w:sz w:val="24"/>
                <w:szCs w:val="24"/>
              </w:rPr>
              <w:t>2+1</w:t>
            </w:r>
          </w:p>
          <w:p w:rsidR="00D8488A" w:rsidRPr="00CE6C0D" w:rsidRDefault="00D8488A" w:rsidP="00D8488A">
            <w:pPr>
              <w:jc w:val="center"/>
              <w:rPr>
                <w:rFonts w:ascii="Times New Roman" w:hAnsi="Times New Roman" w:cs="Times New Roman"/>
                <w:b/>
                <w:sz w:val="24"/>
                <w:szCs w:val="24"/>
              </w:rPr>
            </w:pPr>
          </w:p>
        </w:tc>
      </w:tr>
    </w:tbl>
    <w:p w:rsidR="00D8488A" w:rsidRPr="008C43C9" w:rsidRDefault="00D8488A" w:rsidP="00D8488A">
      <w:pPr>
        <w:tabs>
          <w:tab w:val="left" w:pos="2522"/>
        </w:tabs>
        <w:spacing w:after="0" w:line="240" w:lineRule="auto"/>
        <w:rPr>
          <w:rFonts w:ascii="Times New Roman" w:hAnsi="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871"/>
        <w:gridCol w:w="2366"/>
        <w:gridCol w:w="1505"/>
      </w:tblGrid>
      <w:tr w:rsidR="00D8488A" w:rsidRPr="008C43C9" w:rsidTr="00D8488A">
        <w:tc>
          <w:tcPr>
            <w:tcW w:w="1488" w:type="dxa"/>
            <w:vAlign w:val="center"/>
          </w:tcPr>
          <w:p w:rsidR="00D8488A" w:rsidRPr="008C43C9" w:rsidRDefault="00D8488A" w:rsidP="00D8488A">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6237" w:type="dxa"/>
            <w:gridSpan w:val="2"/>
            <w:vAlign w:val="center"/>
          </w:tcPr>
          <w:p w:rsidR="00D8488A" w:rsidRPr="00183347" w:rsidRDefault="00D8488A" w:rsidP="00D8488A">
            <w:pPr>
              <w:spacing w:before="120" w:after="0" w:line="240" w:lineRule="auto"/>
              <w:jc w:val="center"/>
              <w:rPr>
                <w:rFonts w:ascii="Times New Roman" w:hAnsi="Times New Roman" w:cs="Times New Roman"/>
                <w:b/>
                <w:bCs/>
                <w:sz w:val="24"/>
                <w:szCs w:val="24"/>
              </w:rPr>
            </w:pPr>
            <w:r w:rsidRPr="00183347">
              <w:rPr>
                <w:rFonts w:ascii="Times New Roman" w:eastAsia="Calibri" w:hAnsi="Times New Roman" w:cs="Times New Roman"/>
                <w:b/>
                <w:sz w:val="24"/>
                <w:szCs w:val="24"/>
              </w:rPr>
              <w:t>Retorika- a beszédfajták, a beszéd felépítése, az érvelés</w:t>
            </w:r>
          </w:p>
        </w:tc>
        <w:tc>
          <w:tcPr>
            <w:tcW w:w="1505" w:type="dxa"/>
            <w:vAlign w:val="center"/>
          </w:tcPr>
          <w:p w:rsidR="00D8488A" w:rsidRPr="00183347" w:rsidRDefault="00D8488A" w:rsidP="00D8488A">
            <w:pPr>
              <w:spacing w:before="120" w:after="0" w:line="240" w:lineRule="auto"/>
              <w:jc w:val="center"/>
              <w:rPr>
                <w:rFonts w:ascii="Times New Roman" w:hAnsi="Times New Roman" w:cs="Times New Roman"/>
                <w:b/>
                <w:sz w:val="24"/>
                <w:szCs w:val="24"/>
                <w:lang w:val="cs-CZ"/>
              </w:rPr>
            </w:pPr>
            <w:r w:rsidRPr="00183347">
              <w:rPr>
                <w:rFonts w:ascii="Times New Roman" w:hAnsi="Times New Roman" w:cs="Times New Roman"/>
                <w:b/>
                <w:bCs/>
                <w:sz w:val="24"/>
                <w:szCs w:val="24"/>
                <w:lang w:val="cs-CZ"/>
              </w:rPr>
              <w:t>Órakeret</w:t>
            </w:r>
            <w:r>
              <w:rPr>
                <w:rFonts w:ascii="Times New Roman" w:hAnsi="Times New Roman" w:cs="Times New Roman"/>
                <w:b/>
                <w:bCs/>
                <w:sz w:val="24"/>
                <w:szCs w:val="24"/>
                <w:lang w:val="cs-CZ"/>
              </w:rPr>
              <w:t>: 11+3</w:t>
            </w:r>
            <w:r w:rsidRPr="00183347">
              <w:rPr>
                <w:rFonts w:ascii="Times New Roman" w:hAnsi="Times New Roman" w:cs="Times New Roman"/>
                <w:b/>
                <w:bCs/>
                <w:sz w:val="24"/>
                <w:szCs w:val="24"/>
                <w:lang w:val="cs-CZ"/>
              </w:rPr>
              <w:t xml:space="preserve"> </w:t>
            </w:r>
            <w:r w:rsidRPr="00183347">
              <w:rPr>
                <w:rFonts w:ascii="Times New Roman" w:hAnsi="Times New Roman" w:cs="Times New Roman"/>
                <w:b/>
                <w:sz w:val="24"/>
                <w:szCs w:val="24"/>
                <w:lang w:val="cs-CZ"/>
              </w:rPr>
              <w:t>óra</w:t>
            </w:r>
          </w:p>
        </w:tc>
      </w:tr>
      <w:tr w:rsidR="00D8488A" w:rsidRPr="008C43C9" w:rsidTr="00D8488A">
        <w:trPr>
          <w:trHeight w:val="397"/>
        </w:trPr>
        <w:tc>
          <w:tcPr>
            <w:tcW w:w="1488" w:type="dxa"/>
            <w:vMerge w:val="restart"/>
            <w:vAlign w:val="center"/>
          </w:tcPr>
          <w:p w:rsidR="00D8488A" w:rsidRPr="008C43C9" w:rsidRDefault="00D8488A" w:rsidP="00D8488A">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871" w:type="dxa"/>
            <w:vAlign w:val="center"/>
          </w:tcPr>
          <w:p w:rsidR="00D8488A" w:rsidRPr="00183347" w:rsidRDefault="00D8488A" w:rsidP="00D8488A">
            <w:pPr>
              <w:rPr>
                <w:rFonts w:ascii="Times New Roman" w:hAnsi="Times New Roman" w:cs="Times New Roman"/>
                <w:b/>
                <w:sz w:val="24"/>
                <w:szCs w:val="24"/>
              </w:rPr>
            </w:pPr>
            <w:r w:rsidRPr="00183347">
              <w:rPr>
                <w:rFonts w:ascii="Times New Roman" w:hAnsi="Times New Roman" w:cs="Times New Roman"/>
                <w:b/>
                <w:sz w:val="24"/>
                <w:szCs w:val="24"/>
              </w:rPr>
              <w:t>Törzsanyag</w:t>
            </w:r>
          </w:p>
        </w:tc>
        <w:tc>
          <w:tcPr>
            <w:tcW w:w="3871" w:type="dxa"/>
            <w:gridSpan w:val="2"/>
            <w:vAlign w:val="center"/>
          </w:tcPr>
          <w:p w:rsidR="00D8488A" w:rsidRPr="00183347" w:rsidRDefault="00D8488A" w:rsidP="00D8488A">
            <w:pPr>
              <w:spacing w:before="120" w:after="0" w:line="240" w:lineRule="auto"/>
              <w:jc w:val="center"/>
              <w:rPr>
                <w:rFonts w:ascii="Times New Roman" w:hAnsi="Times New Roman" w:cs="Times New Roman"/>
                <w:b/>
                <w:bCs/>
                <w:sz w:val="24"/>
                <w:szCs w:val="24"/>
                <w:lang w:val="cs-CZ"/>
              </w:rPr>
            </w:pPr>
            <w:r w:rsidRPr="00183347">
              <w:rPr>
                <w:rFonts w:ascii="Times New Roman" w:hAnsi="Times New Roman" w:cs="Times New Roman"/>
                <w:b/>
                <w:bCs/>
                <w:sz w:val="24"/>
                <w:szCs w:val="24"/>
                <w:lang w:val="cs-CZ"/>
              </w:rPr>
              <w:t>Ajánlott tananyag</w:t>
            </w:r>
          </w:p>
        </w:tc>
      </w:tr>
      <w:tr w:rsidR="00D8488A" w:rsidRPr="008C43C9" w:rsidTr="00D8488A">
        <w:trPr>
          <w:trHeight w:val="948"/>
        </w:trPr>
        <w:tc>
          <w:tcPr>
            <w:tcW w:w="1488" w:type="dxa"/>
            <w:vMerge/>
            <w:vAlign w:val="center"/>
          </w:tcPr>
          <w:p w:rsidR="00D8488A" w:rsidRDefault="00D8488A" w:rsidP="00D8488A">
            <w:pPr>
              <w:spacing w:after="0" w:line="240" w:lineRule="auto"/>
              <w:jc w:val="center"/>
              <w:rPr>
                <w:rFonts w:ascii="Times New Roman" w:hAnsi="Times New Roman"/>
                <w:b/>
                <w:bCs/>
                <w:sz w:val="24"/>
                <w:szCs w:val="24"/>
              </w:rPr>
            </w:pPr>
          </w:p>
        </w:tc>
        <w:tc>
          <w:tcPr>
            <w:tcW w:w="3871" w:type="dxa"/>
          </w:tcPr>
          <w:p w:rsidR="00D8488A" w:rsidRPr="00183347" w:rsidRDefault="00D8488A" w:rsidP="00D8488A">
            <w:pPr>
              <w:rPr>
                <w:rFonts w:ascii="Times New Roman" w:hAnsi="Times New Roman" w:cs="Times New Roman"/>
                <w:i/>
                <w:sz w:val="24"/>
                <w:szCs w:val="24"/>
              </w:rPr>
            </w:pPr>
            <w:r w:rsidRPr="00183347">
              <w:rPr>
                <w:rFonts w:ascii="Times New Roman" w:hAnsi="Times New Roman" w:cs="Times New Roman"/>
                <w:sz w:val="24"/>
                <w:szCs w:val="24"/>
              </w:rPr>
              <w:t>A retorika és kommunikáció, a retorika fogalma</w:t>
            </w:r>
          </w:p>
        </w:tc>
        <w:tc>
          <w:tcPr>
            <w:tcW w:w="3871" w:type="dxa"/>
            <w:gridSpan w:val="2"/>
            <w:vMerge w:val="restart"/>
            <w:vAlign w:val="center"/>
          </w:tcPr>
          <w:p w:rsidR="00D8488A" w:rsidRPr="00183347" w:rsidRDefault="00D8488A" w:rsidP="00D8488A">
            <w:pPr>
              <w:ind w:left="5" w:hanging="5"/>
              <w:rPr>
                <w:rFonts w:ascii="Times New Roman" w:hAnsi="Times New Roman" w:cs="Times New Roman"/>
                <w:sz w:val="24"/>
                <w:szCs w:val="24"/>
              </w:rPr>
            </w:pPr>
            <w:r w:rsidRPr="00183347">
              <w:rPr>
                <w:rFonts w:ascii="Times New Roman" w:hAnsi="Times New Roman" w:cs="Times New Roman"/>
                <w:sz w:val="24"/>
                <w:szCs w:val="24"/>
              </w:rPr>
              <w:t>Retorika az ókorban</w:t>
            </w:r>
          </w:p>
          <w:p w:rsidR="00D8488A" w:rsidRPr="00183347" w:rsidRDefault="00D8488A" w:rsidP="00D8488A">
            <w:pPr>
              <w:ind w:left="5" w:hanging="5"/>
              <w:rPr>
                <w:rFonts w:ascii="Times New Roman" w:hAnsi="Times New Roman" w:cs="Times New Roman"/>
                <w:sz w:val="24"/>
                <w:szCs w:val="24"/>
              </w:rPr>
            </w:pPr>
            <w:r w:rsidRPr="00183347">
              <w:rPr>
                <w:rFonts w:ascii="Times New Roman" w:hAnsi="Times New Roman" w:cs="Times New Roman"/>
                <w:sz w:val="24"/>
                <w:szCs w:val="24"/>
              </w:rPr>
              <w:t>Retorika a középkorban</w:t>
            </w:r>
          </w:p>
          <w:p w:rsidR="00D8488A" w:rsidRPr="00183347" w:rsidRDefault="00D8488A" w:rsidP="00D8488A">
            <w:pPr>
              <w:ind w:left="5" w:hanging="5"/>
              <w:rPr>
                <w:rFonts w:ascii="Times New Roman" w:hAnsi="Times New Roman" w:cs="Times New Roman"/>
                <w:sz w:val="24"/>
                <w:szCs w:val="24"/>
              </w:rPr>
            </w:pPr>
            <w:r w:rsidRPr="00183347">
              <w:rPr>
                <w:rFonts w:ascii="Times New Roman" w:hAnsi="Times New Roman" w:cs="Times New Roman"/>
                <w:sz w:val="24"/>
                <w:szCs w:val="24"/>
              </w:rPr>
              <w:t>Néhány történeti értékű és jelenkori szónoki beszéd retorikai eszközei és esztétikai hatása</w:t>
            </w:r>
          </w:p>
          <w:p w:rsidR="00D8488A" w:rsidRPr="00183347" w:rsidRDefault="00D8488A" w:rsidP="00D8488A">
            <w:pPr>
              <w:ind w:left="5" w:hanging="5"/>
              <w:rPr>
                <w:rFonts w:ascii="Times New Roman" w:hAnsi="Times New Roman" w:cs="Times New Roman"/>
                <w:sz w:val="24"/>
                <w:szCs w:val="24"/>
              </w:rPr>
            </w:pPr>
            <w:r w:rsidRPr="00183347">
              <w:rPr>
                <w:rFonts w:ascii="Times New Roman" w:hAnsi="Times New Roman" w:cs="Times New Roman"/>
                <w:sz w:val="24"/>
                <w:szCs w:val="24"/>
              </w:rPr>
              <w:t>A szójáték és a retorika</w:t>
            </w:r>
          </w:p>
          <w:p w:rsidR="00D8488A" w:rsidRPr="00183347" w:rsidRDefault="00D8488A" w:rsidP="00D8488A">
            <w:pPr>
              <w:ind w:left="5" w:hanging="5"/>
              <w:rPr>
                <w:rFonts w:ascii="Times New Roman" w:hAnsi="Times New Roman" w:cs="Times New Roman"/>
                <w:sz w:val="24"/>
                <w:szCs w:val="24"/>
              </w:rPr>
            </w:pPr>
          </w:p>
          <w:p w:rsidR="00D8488A" w:rsidRPr="00183347" w:rsidRDefault="00D8488A" w:rsidP="00D8488A">
            <w:pPr>
              <w:ind w:left="5" w:hanging="5"/>
              <w:rPr>
                <w:rFonts w:ascii="Times New Roman" w:hAnsi="Times New Roman" w:cs="Times New Roman"/>
                <w:sz w:val="24"/>
                <w:szCs w:val="24"/>
              </w:rPr>
            </w:pPr>
            <w:r w:rsidRPr="00183347">
              <w:rPr>
                <w:rFonts w:ascii="Times New Roman" w:hAnsi="Times New Roman" w:cs="Times New Roman"/>
                <w:sz w:val="24"/>
                <w:szCs w:val="24"/>
              </w:rPr>
              <w:t>Digitális eszközök, grafikus szerkesztők használata a retorikai szövegek alkotásában.</w:t>
            </w:r>
          </w:p>
          <w:p w:rsidR="00D8488A" w:rsidRPr="00183347" w:rsidRDefault="00D8488A" w:rsidP="00D8488A">
            <w:pPr>
              <w:ind w:left="5" w:hanging="5"/>
              <w:rPr>
                <w:rFonts w:ascii="Times New Roman" w:hAnsi="Times New Roman" w:cs="Times New Roman"/>
                <w:sz w:val="24"/>
                <w:szCs w:val="24"/>
              </w:rPr>
            </w:pPr>
            <w:r w:rsidRPr="00183347">
              <w:rPr>
                <w:rFonts w:ascii="Times New Roman" w:hAnsi="Times New Roman" w:cs="Times New Roman"/>
                <w:sz w:val="24"/>
                <w:szCs w:val="24"/>
              </w:rPr>
              <w:lastRenderedPageBreak/>
              <w:t>Az előadás szemléltetésének módjai (bemutatás, prezentáció).</w:t>
            </w:r>
          </w:p>
          <w:p w:rsidR="00D8488A" w:rsidRPr="00183347" w:rsidRDefault="00D8488A" w:rsidP="00D8488A">
            <w:pPr>
              <w:ind w:left="360" w:hanging="360"/>
              <w:rPr>
                <w:rFonts w:ascii="Times New Roman" w:hAnsi="Times New Roman" w:cs="Times New Roman"/>
                <w:sz w:val="24"/>
                <w:szCs w:val="24"/>
              </w:rPr>
            </w:pPr>
          </w:p>
          <w:p w:rsidR="00D8488A" w:rsidRPr="00183347" w:rsidRDefault="00D8488A" w:rsidP="00D8488A">
            <w:pPr>
              <w:ind w:left="360" w:hanging="360"/>
              <w:rPr>
                <w:rFonts w:ascii="Times New Roman" w:hAnsi="Times New Roman" w:cs="Times New Roman"/>
                <w:sz w:val="24"/>
                <w:szCs w:val="24"/>
              </w:rPr>
            </w:pPr>
            <w:r w:rsidRPr="00183347">
              <w:rPr>
                <w:rFonts w:ascii="Times New Roman" w:hAnsi="Times New Roman" w:cs="Times New Roman"/>
                <w:sz w:val="24"/>
                <w:szCs w:val="24"/>
              </w:rPr>
              <w:t xml:space="preserve">, </w:t>
            </w:r>
          </w:p>
          <w:p w:rsidR="00D8488A" w:rsidRPr="00183347" w:rsidRDefault="00D8488A" w:rsidP="00D8488A">
            <w:pPr>
              <w:ind w:left="360" w:hanging="360"/>
              <w:rPr>
                <w:rFonts w:ascii="Times New Roman" w:hAnsi="Times New Roman" w:cs="Times New Roman"/>
                <w:sz w:val="24"/>
                <w:szCs w:val="24"/>
              </w:rPr>
            </w:pPr>
          </w:p>
        </w:tc>
      </w:tr>
      <w:tr w:rsidR="00D8488A" w:rsidRPr="008C43C9" w:rsidTr="00D8488A">
        <w:trPr>
          <w:trHeight w:val="942"/>
        </w:trPr>
        <w:tc>
          <w:tcPr>
            <w:tcW w:w="1488" w:type="dxa"/>
            <w:vMerge/>
            <w:vAlign w:val="center"/>
          </w:tcPr>
          <w:p w:rsidR="00D8488A" w:rsidRDefault="00D8488A" w:rsidP="00D8488A">
            <w:pPr>
              <w:spacing w:after="0" w:line="240" w:lineRule="auto"/>
              <w:jc w:val="center"/>
              <w:rPr>
                <w:rFonts w:ascii="Times New Roman" w:hAnsi="Times New Roman"/>
                <w:b/>
                <w:bCs/>
                <w:sz w:val="24"/>
                <w:szCs w:val="24"/>
              </w:rPr>
            </w:pPr>
          </w:p>
        </w:tc>
        <w:tc>
          <w:tcPr>
            <w:tcW w:w="3871" w:type="dxa"/>
          </w:tcPr>
          <w:p w:rsidR="00D8488A" w:rsidRPr="00183347" w:rsidRDefault="00D8488A" w:rsidP="00D8488A">
            <w:pPr>
              <w:rPr>
                <w:rFonts w:ascii="Times New Roman" w:hAnsi="Times New Roman" w:cs="Times New Roman"/>
                <w:sz w:val="24"/>
                <w:szCs w:val="24"/>
              </w:rPr>
            </w:pPr>
            <w:r w:rsidRPr="00183347">
              <w:rPr>
                <w:rFonts w:ascii="Times New Roman" w:hAnsi="Times New Roman" w:cs="Times New Roman"/>
                <w:sz w:val="24"/>
                <w:szCs w:val="24"/>
              </w:rPr>
              <w:t>A retorikai szövegek felépítése és elkészítésének lépései</w:t>
            </w:r>
            <w:r w:rsidRPr="00183347">
              <w:rPr>
                <w:rFonts w:ascii="Times New Roman" w:hAnsi="Times New Roman" w:cs="Times New Roman"/>
                <w:sz w:val="24"/>
                <w:szCs w:val="24"/>
              </w:rPr>
              <w:tab/>
            </w:r>
          </w:p>
        </w:tc>
        <w:tc>
          <w:tcPr>
            <w:tcW w:w="3871" w:type="dxa"/>
            <w:gridSpan w:val="2"/>
            <w:vMerge/>
            <w:vAlign w:val="center"/>
          </w:tcPr>
          <w:p w:rsidR="00D8488A" w:rsidRDefault="00D8488A" w:rsidP="00D8488A">
            <w:pPr>
              <w:ind w:left="360" w:hanging="360"/>
            </w:pPr>
          </w:p>
        </w:tc>
      </w:tr>
      <w:tr w:rsidR="00D8488A" w:rsidRPr="008C43C9" w:rsidTr="00D8488A">
        <w:trPr>
          <w:trHeight w:val="942"/>
        </w:trPr>
        <w:tc>
          <w:tcPr>
            <w:tcW w:w="1488" w:type="dxa"/>
            <w:vMerge/>
            <w:vAlign w:val="center"/>
          </w:tcPr>
          <w:p w:rsidR="00D8488A" w:rsidRDefault="00D8488A" w:rsidP="00D8488A">
            <w:pPr>
              <w:spacing w:after="0" w:line="240" w:lineRule="auto"/>
              <w:jc w:val="center"/>
              <w:rPr>
                <w:rFonts w:ascii="Times New Roman" w:hAnsi="Times New Roman"/>
                <w:b/>
                <w:bCs/>
                <w:sz w:val="24"/>
                <w:szCs w:val="24"/>
              </w:rPr>
            </w:pPr>
          </w:p>
        </w:tc>
        <w:tc>
          <w:tcPr>
            <w:tcW w:w="3871" w:type="dxa"/>
          </w:tcPr>
          <w:p w:rsidR="00D8488A" w:rsidRPr="00183347" w:rsidRDefault="00D8488A" w:rsidP="00D8488A">
            <w:pPr>
              <w:rPr>
                <w:rFonts w:ascii="Times New Roman" w:hAnsi="Times New Roman" w:cs="Times New Roman"/>
                <w:sz w:val="24"/>
                <w:szCs w:val="24"/>
              </w:rPr>
            </w:pPr>
            <w:r w:rsidRPr="00183347">
              <w:rPr>
                <w:rFonts w:ascii="Times New Roman" w:hAnsi="Times New Roman" w:cs="Times New Roman"/>
                <w:sz w:val="24"/>
                <w:szCs w:val="24"/>
              </w:rPr>
              <w:t>A szónoki beszéd fajtái (tanácsadó beszéd, törvényszéki beszéd, alkalmi beszéd) és jellemzőik</w:t>
            </w:r>
          </w:p>
        </w:tc>
        <w:tc>
          <w:tcPr>
            <w:tcW w:w="3871" w:type="dxa"/>
            <w:gridSpan w:val="2"/>
            <w:vMerge/>
            <w:vAlign w:val="center"/>
          </w:tcPr>
          <w:p w:rsidR="00D8488A" w:rsidRDefault="00D8488A" w:rsidP="00D8488A">
            <w:pPr>
              <w:ind w:left="360" w:hanging="360"/>
            </w:pPr>
          </w:p>
        </w:tc>
      </w:tr>
      <w:tr w:rsidR="00D8488A" w:rsidRPr="008C43C9" w:rsidTr="00D8488A">
        <w:trPr>
          <w:trHeight w:val="942"/>
        </w:trPr>
        <w:tc>
          <w:tcPr>
            <w:tcW w:w="1488" w:type="dxa"/>
            <w:vMerge/>
            <w:vAlign w:val="center"/>
          </w:tcPr>
          <w:p w:rsidR="00D8488A" w:rsidRDefault="00D8488A" w:rsidP="00D8488A">
            <w:pPr>
              <w:spacing w:after="0" w:line="240" w:lineRule="auto"/>
              <w:jc w:val="center"/>
              <w:rPr>
                <w:rFonts w:ascii="Times New Roman" w:hAnsi="Times New Roman"/>
                <w:b/>
                <w:bCs/>
                <w:sz w:val="24"/>
                <w:szCs w:val="24"/>
              </w:rPr>
            </w:pPr>
          </w:p>
        </w:tc>
        <w:tc>
          <w:tcPr>
            <w:tcW w:w="3871" w:type="dxa"/>
          </w:tcPr>
          <w:p w:rsidR="00D8488A" w:rsidRPr="00183347" w:rsidRDefault="00D8488A" w:rsidP="00D8488A">
            <w:pPr>
              <w:rPr>
                <w:rFonts w:ascii="Times New Roman" w:hAnsi="Times New Roman" w:cs="Times New Roman"/>
                <w:sz w:val="24"/>
                <w:szCs w:val="24"/>
              </w:rPr>
            </w:pPr>
            <w:r w:rsidRPr="00183347">
              <w:rPr>
                <w:rFonts w:ascii="Times New Roman" w:hAnsi="Times New Roman" w:cs="Times New Roman"/>
                <w:sz w:val="24"/>
                <w:szCs w:val="24"/>
              </w:rPr>
              <w:t>Az érvelő beszéd felépítése, az érvtípusok</w:t>
            </w:r>
          </w:p>
        </w:tc>
        <w:tc>
          <w:tcPr>
            <w:tcW w:w="3871" w:type="dxa"/>
            <w:gridSpan w:val="2"/>
            <w:vMerge/>
            <w:vAlign w:val="center"/>
          </w:tcPr>
          <w:p w:rsidR="00D8488A" w:rsidRDefault="00D8488A" w:rsidP="00D8488A">
            <w:pPr>
              <w:ind w:left="360" w:hanging="360"/>
            </w:pPr>
          </w:p>
        </w:tc>
      </w:tr>
      <w:tr w:rsidR="00D8488A" w:rsidRPr="008C43C9" w:rsidTr="00D8488A">
        <w:trPr>
          <w:trHeight w:val="942"/>
        </w:trPr>
        <w:tc>
          <w:tcPr>
            <w:tcW w:w="1488" w:type="dxa"/>
            <w:vMerge/>
            <w:vAlign w:val="center"/>
          </w:tcPr>
          <w:p w:rsidR="00D8488A" w:rsidRDefault="00D8488A" w:rsidP="00D8488A">
            <w:pPr>
              <w:spacing w:after="0" w:line="240" w:lineRule="auto"/>
              <w:jc w:val="center"/>
              <w:rPr>
                <w:rFonts w:ascii="Times New Roman" w:hAnsi="Times New Roman"/>
                <w:b/>
                <w:bCs/>
                <w:sz w:val="24"/>
                <w:szCs w:val="24"/>
              </w:rPr>
            </w:pPr>
          </w:p>
        </w:tc>
        <w:tc>
          <w:tcPr>
            <w:tcW w:w="3871" w:type="dxa"/>
          </w:tcPr>
          <w:p w:rsidR="00D8488A" w:rsidRPr="00183347" w:rsidRDefault="00D8488A" w:rsidP="00D8488A">
            <w:pPr>
              <w:rPr>
                <w:rFonts w:ascii="Times New Roman" w:hAnsi="Times New Roman" w:cs="Times New Roman"/>
                <w:sz w:val="24"/>
                <w:szCs w:val="24"/>
              </w:rPr>
            </w:pPr>
            <w:r w:rsidRPr="00183347">
              <w:rPr>
                <w:rFonts w:ascii="Times New Roman" w:hAnsi="Times New Roman" w:cs="Times New Roman"/>
                <w:sz w:val="24"/>
                <w:szCs w:val="24"/>
              </w:rPr>
              <w:t>Az érvelés módszere</w:t>
            </w:r>
          </w:p>
        </w:tc>
        <w:tc>
          <w:tcPr>
            <w:tcW w:w="3871" w:type="dxa"/>
            <w:gridSpan w:val="2"/>
            <w:vMerge/>
            <w:vAlign w:val="center"/>
          </w:tcPr>
          <w:p w:rsidR="00D8488A" w:rsidRDefault="00D8488A" w:rsidP="00D8488A">
            <w:pPr>
              <w:ind w:left="360" w:hanging="360"/>
            </w:pPr>
          </w:p>
        </w:tc>
      </w:tr>
      <w:tr w:rsidR="00D8488A" w:rsidRPr="008C43C9" w:rsidTr="00D8488A">
        <w:trPr>
          <w:trHeight w:val="942"/>
        </w:trPr>
        <w:tc>
          <w:tcPr>
            <w:tcW w:w="1488" w:type="dxa"/>
            <w:vMerge/>
            <w:vAlign w:val="center"/>
          </w:tcPr>
          <w:p w:rsidR="00D8488A" w:rsidRDefault="00D8488A" w:rsidP="00D8488A">
            <w:pPr>
              <w:spacing w:after="0" w:line="240" w:lineRule="auto"/>
              <w:jc w:val="center"/>
              <w:rPr>
                <w:rFonts w:ascii="Times New Roman" w:hAnsi="Times New Roman"/>
                <w:b/>
                <w:bCs/>
                <w:sz w:val="24"/>
                <w:szCs w:val="24"/>
              </w:rPr>
            </w:pPr>
          </w:p>
        </w:tc>
        <w:tc>
          <w:tcPr>
            <w:tcW w:w="3871" w:type="dxa"/>
          </w:tcPr>
          <w:p w:rsidR="00D8488A" w:rsidRPr="00183347" w:rsidRDefault="00D8488A" w:rsidP="00D8488A">
            <w:pPr>
              <w:rPr>
                <w:rFonts w:ascii="Times New Roman" w:hAnsi="Times New Roman" w:cs="Times New Roman"/>
                <w:sz w:val="24"/>
                <w:szCs w:val="24"/>
              </w:rPr>
            </w:pPr>
            <w:r w:rsidRPr="00183347">
              <w:rPr>
                <w:rFonts w:ascii="Times New Roman" w:hAnsi="Times New Roman" w:cs="Times New Roman"/>
                <w:sz w:val="24"/>
                <w:szCs w:val="24"/>
              </w:rPr>
              <w:t>A retorikai szövegek kifejezőeszközei</w:t>
            </w:r>
          </w:p>
        </w:tc>
        <w:tc>
          <w:tcPr>
            <w:tcW w:w="3871" w:type="dxa"/>
            <w:gridSpan w:val="2"/>
            <w:vMerge/>
            <w:vAlign w:val="center"/>
          </w:tcPr>
          <w:p w:rsidR="00D8488A" w:rsidRDefault="00D8488A" w:rsidP="00D8488A">
            <w:pPr>
              <w:ind w:left="360" w:hanging="360"/>
            </w:pPr>
          </w:p>
        </w:tc>
      </w:tr>
      <w:tr w:rsidR="00D8488A" w:rsidRPr="008C43C9" w:rsidTr="00D8488A">
        <w:trPr>
          <w:trHeight w:val="942"/>
        </w:trPr>
        <w:tc>
          <w:tcPr>
            <w:tcW w:w="1488" w:type="dxa"/>
            <w:vMerge/>
            <w:vAlign w:val="center"/>
          </w:tcPr>
          <w:p w:rsidR="00D8488A" w:rsidRDefault="00D8488A" w:rsidP="00D8488A">
            <w:pPr>
              <w:spacing w:after="0" w:line="240" w:lineRule="auto"/>
              <w:jc w:val="center"/>
              <w:rPr>
                <w:rFonts w:ascii="Times New Roman" w:hAnsi="Times New Roman"/>
                <w:b/>
                <w:bCs/>
                <w:sz w:val="24"/>
                <w:szCs w:val="24"/>
              </w:rPr>
            </w:pPr>
          </w:p>
        </w:tc>
        <w:tc>
          <w:tcPr>
            <w:tcW w:w="3871" w:type="dxa"/>
          </w:tcPr>
          <w:p w:rsidR="00D8488A" w:rsidRPr="00183347" w:rsidRDefault="00D8488A" w:rsidP="00D8488A">
            <w:pPr>
              <w:rPr>
                <w:rFonts w:ascii="Times New Roman" w:hAnsi="Times New Roman" w:cs="Times New Roman"/>
                <w:sz w:val="24"/>
                <w:szCs w:val="24"/>
              </w:rPr>
            </w:pPr>
            <w:r w:rsidRPr="00183347">
              <w:rPr>
                <w:rFonts w:ascii="Times New Roman" w:hAnsi="Times New Roman" w:cs="Times New Roman"/>
                <w:sz w:val="24"/>
                <w:szCs w:val="24"/>
              </w:rPr>
              <w:t>A kulturált vita szabályai</w:t>
            </w:r>
          </w:p>
        </w:tc>
        <w:tc>
          <w:tcPr>
            <w:tcW w:w="3871" w:type="dxa"/>
            <w:gridSpan w:val="2"/>
            <w:vMerge/>
            <w:vAlign w:val="center"/>
          </w:tcPr>
          <w:p w:rsidR="00D8488A" w:rsidRDefault="00D8488A" w:rsidP="00D8488A">
            <w:pPr>
              <w:ind w:left="360" w:hanging="360"/>
            </w:pPr>
          </w:p>
        </w:tc>
      </w:tr>
      <w:tr w:rsidR="00D8488A" w:rsidRPr="008C43C9" w:rsidTr="00D8488A">
        <w:trPr>
          <w:trHeight w:val="942"/>
        </w:trPr>
        <w:tc>
          <w:tcPr>
            <w:tcW w:w="1488" w:type="dxa"/>
            <w:vMerge/>
            <w:vAlign w:val="center"/>
          </w:tcPr>
          <w:p w:rsidR="00D8488A" w:rsidRDefault="00D8488A" w:rsidP="00D8488A">
            <w:pPr>
              <w:spacing w:after="0" w:line="240" w:lineRule="auto"/>
              <w:jc w:val="center"/>
              <w:rPr>
                <w:rFonts w:ascii="Times New Roman" w:hAnsi="Times New Roman"/>
                <w:b/>
                <w:bCs/>
                <w:sz w:val="24"/>
                <w:szCs w:val="24"/>
              </w:rPr>
            </w:pPr>
          </w:p>
        </w:tc>
        <w:tc>
          <w:tcPr>
            <w:tcW w:w="3871" w:type="dxa"/>
          </w:tcPr>
          <w:p w:rsidR="00D8488A" w:rsidRPr="00183347" w:rsidRDefault="00D8488A" w:rsidP="00D8488A">
            <w:pPr>
              <w:rPr>
                <w:rFonts w:ascii="Times New Roman" w:hAnsi="Times New Roman" w:cs="Times New Roman"/>
                <w:sz w:val="24"/>
                <w:szCs w:val="24"/>
              </w:rPr>
            </w:pPr>
            <w:r w:rsidRPr="00183347">
              <w:rPr>
                <w:rFonts w:ascii="Times New Roman" w:hAnsi="Times New Roman" w:cs="Times New Roman"/>
                <w:sz w:val="24"/>
                <w:szCs w:val="24"/>
              </w:rPr>
              <w:t>A befolyásolás módszerei</w:t>
            </w:r>
            <w:r w:rsidRPr="00183347">
              <w:rPr>
                <w:rFonts w:ascii="Times New Roman" w:hAnsi="Times New Roman" w:cs="Times New Roman"/>
                <w:sz w:val="24"/>
                <w:szCs w:val="24"/>
              </w:rPr>
              <w:tab/>
            </w:r>
          </w:p>
        </w:tc>
        <w:tc>
          <w:tcPr>
            <w:tcW w:w="3871" w:type="dxa"/>
            <w:gridSpan w:val="2"/>
            <w:vMerge/>
            <w:vAlign w:val="center"/>
          </w:tcPr>
          <w:p w:rsidR="00D8488A" w:rsidRDefault="00D8488A" w:rsidP="00D8488A">
            <w:pPr>
              <w:ind w:left="360" w:hanging="360"/>
            </w:pPr>
          </w:p>
        </w:tc>
      </w:tr>
      <w:tr w:rsidR="00D8488A" w:rsidRPr="008C43C9" w:rsidTr="00D8488A">
        <w:tc>
          <w:tcPr>
            <w:tcW w:w="1488" w:type="dxa"/>
            <w:vAlign w:val="center"/>
          </w:tcPr>
          <w:p w:rsidR="00D8488A" w:rsidRPr="008C43C9" w:rsidRDefault="00D8488A" w:rsidP="00D8488A">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742" w:type="dxa"/>
            <w:gridSpan w:val="3"/>
          </w:tcPr>
          <w:p w:rsidR="00D8488A" w:rsidRPr="004700C4"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A retorika alapfogalmainak megismertetése, azok alkalmazása a tanulók életével, mindennapjaival összefüggő nyilvános megszólalásokban</w:t>
            </w:r>
          </w:p>
          <w:p w:rsidR="00D8488A" w:rsidRPr="004700C4"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 xml:space="preserve">A hatásos érvelés technikájának, a </w:t>
            </w:r>
            <w:r w:rsidRPr="004700C4">
              <w:rPr>
                <w:rFonts w:ascii="Times New Roman" w:hAnsi="Times New Roman" w:cs="Times New Roman"/>
                <w:sz w:val="24"/>
                <w:szCs w:val="24"/>
                <w:lang w:val="cs-CZ"/>
              </w:rPr>
              <w:t>legfőbb</w:t>
            </w:r>
            <w:r w:rsidRPr="004700C4">
              <w:rPr>
                <w:rFonts w:ascii="Times New Roman" w:hAnsi="Times New Roman" w:cs="Times New Roman"/>
                <w:sz w:val="24"/>
                <w:szCs w:val="24"/>
              </w:rPr>
              <w:t xml:space="preserve"> érvelési hibáknak a megismertetése</w:t>
            </w:r>
          </w:p>
          <w:p w:rsidR="00D8488A" w:rsidRPr="004700C4"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Önálló beszéd megírásához, annak hatásos előadásához szükséges nyelvi, gondolkodási képességek fejlesztése</w:t>
            </w:r>
          </w:p>
          <w:p w:rsidR="00D8488A" w:rsidRPr="004700C4"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A szónok tulajdonságai, feladatai</w:t>
            </w:r>
          </w:p>
          <w:p w:rsidR="00D8488A" w:rsidRPr="004700C4"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A szónoki beszéd felépítése, a beszéd megszerkesztésének menete az anyaggyűjtéstől a megszólalásig</w:t>
            </w:r>
          </w:p>
          <w:p w:rsidR="00D8488A" w:rsidRPr="004700C4"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Az érv, érvelés, cáfolat</w:t>
            </w:r>
            <w:r>
              <w:rPr>
                <w:rFonts w:ascii="Times New Roman" w:hAnsi="Times New Roman" w:cs="Times New Roman"/>
                <w:sz w:val="24"/>
                <w:szCs w:val="24"/>
              </w:rPr>
              <w:t xml:space="preserve"> megértése</w:t>
            </w:r>
          </w:p>
          <w:p w:rsidR="00D8488A" w:rsidRPr="004700C4"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Az érvelési hibák</w:t>
            </w:r>
            <w:r>
              <w:rPr>
                <w:rFonts w:ascii="Times New Roman" w:hAnsi="Times New Roman" w:cs="Times New Roman"/>
                <w:sz w:val="24"/>
                <w:szCs w:val="24"/>
              </w:rPr>
              <w:t xml:space="preserve"> felfedeztetése</w:t>
            </w:r>
          </w:p>
          <w:p w:rsidR="00D8488A" w:rsidRPr="004700C4"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A hatásos előadásmód eszközei</w:t>
            </w:r>
            <w:r>
              <w:rPr>
                <w:rFonts w:ascii="Times New Roman" w:hAnsi="Times New Roman" w:cs="Times New Roman"/>
                <w:sz w:val="24"/>
                <w:szCs w:val="24"/>
              </w:rPr>
              <w:t>nek tanítása, gyakoroltatása</w:t>
            </w:r>
          </w:p>
          <w:p w:rsidR="00D8488A" w:rsidRPr="004700C4"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Érvelési gyakorlatok: kulturált vita, véleménynyilvánítás gyakorlása</w:t>
            </w:r>
          </w:p>
          <w:p w:rsidR="00D8488A" w:rsidRPr="002C07E6" w:rsidRDefault="00D8488A" w:rsidP="00D8488A"/>
        </w:tc>
      </w:tr>
      <w:tr w:rsidR="00D8488A" w:rsidRPr="008C43C9" w:rsidTr="00D8488A">
        <w:trPr>
          <w:trHeight w:val="328"/>
        </w:trPr>
        <w:tc>
          <w:tcPr>
            <w:tcW w:w="1488" w:type="dxa"/>
            <w:vAlign w:val="center"/>
          </w:tcPr>
          <w:p w:rsidR="00D8488A" w:rsidRPr="00711F74" w:rsidRDefault="00D8488A" w:rsidP="00D8488A">
            <w:pPr>
              <w:spacing w:after="0" w:line="240" w:lineRule="auto"/>
              <w:jc w:val="center"/>
              <w:rPr>
                <w:rFonts w:ascii="Times New Roman" w:hAnsi="Times New Roman"/>
                <w:b/>
                <w:sz w:val="24"/>
                <w:szCs w:val="24"/>
                <w:lang w:val="cs-CZ"/>
              </w:rPr>
            </w:pPr>
            <w:r w:rsidRPr="00711F74">
              <w:rPr>
                <w:rFonts w:ascii="Times New Roman" w:hAnsi="Times New Roman"/>
                <w:b/>
                <w:sz w:val="24"/>
                <w:szCs w:val="24"/>
                <w:lang w:val="cs-CZ"/>
              </w:rPr>
              <w:t>Fogalmak</w:t>
            </w:r>
          </w:p>
        </w:tc>
        <w:tc>
          <w:tcPr>
            <w:tcW w:w="7742" w:type="dxa"/>
            <w:gridSpan w:val="3"/>
          </w:tcPr>
          <w:p w:rsidR="00D8488A" w:rsidRPr="00183347" w:rsidRDefault="00D8488A" w:rsidP="00D8488A">
            <w:pPr>
              <w:rPr>
                <w:rFonts w:ascii="Times New Roman" w:hAnsi="Times New Roman" w:cs="Times New Roman"/>
                <w:sz w:val="24"/>
                <w:szCs w:val="24"/>
              </w:rPr>
            </w:pPr>
            <w:r w:rsidRPr="00183347">
              <w:rPr>
                <w:rFonts w:ascii="Times New Roman" w:hAnsi="Times New Roman" w:cs="Times New Roman"/>
                <w:sz w:val="24"/>
                <w:szCs w:val="24"/>
              </w:rPr>
              <w:t>retorika, szónoklat, a szónok feladata, a meggyőzés eszközei: érv és cáfolat</w:t>
            </w:r>
            <w:r w:rsidRPr="00183347">
              <w:rPr>
                <w:rFonts w:ascii="Times New Roman" w:hAnsi="Times New Roman" w:cs="Times New Roman"/>
                <w:i/>
                <w:sz w:val="24"/>
                <w:szCs w:val="24"/>
              </w:rPr>
              <w:t xml:space="preserve">; </w:t>
            </w:r>
            <w:r w:rsidRPr="00183347">
              <w:rPr>
                <w:rFonts w:ascii="Times New Roman" w:hAnsi="Times New Roman" w:cs="Times New Roman"/>
                <w:sz w:val="24"/>
                <w:szCs w:val="24"/>
              </w:rPr>
              <w:t>hagyományos és mai beszédfajták; a szónoklat részei, szerkezete, felépítése</w:t>
            </w:r>
          </w:p>
          <w:p w:rsidR="00D8488A" w:rsidRPr="008C43C9" w:rsidRDefault="00D8488A" w:rsidP="00D8488A">
            <w:pPr>
              <w:rPr>
                <w:rFonts w:ascii="Times New Roman" w:hAnsi="Times New Roman"/>
              </w:rPr>
            </w:pPr>
          </w:p>
        </w:tc>
      </w:tr>
    </w:tbl>
    <w:p w:rsidR="00D8488A" w:rsidRDefault="00D8488A" w:rsidP="00D8488A">
      <w:pPr>
        <w:spacing w:after="0" w:line="240" w:lineRule="auto"/>
        <w:rPr>
          <w:rFonts w:ascii="Times New Roman" w:hAnsi="Times New Roman"/>
          <w:sz w:val="24"/>
          <w:szCs w:val="24"/>
          <w:lang w:val="cs-CZ"/>
        </w:rPr>
      </w:pPr>
    </w:p>
    <w:p w:rsidR="00D8488A" w:rsidRPr="005A10A5" w:rsidRDefault="00D8488A" w:rsidP="00D8488A">
      <w:pPr>
        <w:spacing w:after="0" w:line="240" w:lineRule="auto"/>
        <w:rPr>
          <w:rFonts w:ascii="Times New Roman" w:hAnsi="Times New Roman"/>
          <w:sz w:val="24"/>
          <w:szCs w:val="24"/>
          <w:lang w:val="cs-CZ"/>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D8488A" w:rsidRPr="008C43C9" w:rsidTr="00D8488A">
        <w:trPr>
          <w:trHeight w:val="20"/>
        </w:trPr>
        <w:tc>
          <w:tcPr>
            <w:tcW w:w="2104" w:type="dxa"/>
            <w:vAlign w:val="center"/>
          </w:tcPr>
          <w:p w:rsidR="00D8488A" w:rsidRPr="008C43C9" w:rsidRDefault="00D8488A" w:rsidP="00D8488A">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D8488A" w:rsidRPr="00183347" w:rsidRDefault="00D8488A" w:rsidP="00D8488A">
            <w:pPr>
              <w:pStyle w:val="ListParagraph"/>
              <w:spacing w:after="0"/>
              <w:ind w:left="0"/>
              <w:contextualSpacing/>
              <w:rPr>
                <w:rFonts w:ascii="Times New Roman" w:eastAsia="Calibri" w:hAnsi="Times New Roman" w:cs="Times New Roman"/>
                <w:b/>
                <w:bCs/>
                <w:sz w:val="24"/>
                <w:szCs w:val="24"/>
              </w:rPr>
            </w:pPr>
            <w:r w:rsidRPr="002C07E6">
              <w:rPr>
                <w:b/>
              </w:rPr>
              <w:t xml:space="preserve"> </w:t>
            </w:r>
            <w:r w:rsidRPr="00183347">
              <w:rPr>
                <w:rFonts w:ascii="Times New Roman" w:hAnsi="Times New Roman" w:cs="Times New Roman"/>
                <w:b/>
                <w:sz w:val="24"/>
                <w:szCs w:val="24"/>
              </w:rPr>
              <w:t>Pragmatika- a megnyilatkozás fogalma, társalgási forduló, beszédaktus, együttműködési elv</w:t>
            </w:r>
          </w:p>
          <w:p w:rsidR="00D8488A" w:rsidRPr="00701FF0" w:rsidRDefault="00D8488A" w:rsidP="00D8488A">
            <w:pPr>
              <w:spacing w:before="120" w:after="0" w:line="240" w:lineRule="auto"/>
              <w:jc w:val="center"/>
              <w:rPr>
                <w:rFonts w:ascii="Times New Roman" w:hAnsi="Times New Roman"/>
                <w:b/>
                <w:bCs/>
                <w:sz w:val="24"/>
                <w:szCs w:val="24"/>
              </w:rPr>
            </w:pPr>
          </w:p>
        </w:tc>
        <w:tc>
          <w:tcPr>
            <w:tcW w:w="1188" w:type="dxa"/>
            <w:vAlign w:val="center"/>
          </w:tcPr>
          <w:p w:rsidR="00D8488A" w:rsidRPr="005A10A5" w:rsidRDefault="00D8488A" w:rsidP="00D8488A">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lang w:val="cs-CZ"/>
              </w:rPr>
              <w:t>: 7+1</w:t>
            </w:r>
            <w:r>
              <w:rPr>
                <w:rFonts w:ascii="Times New Roman" w:hAnsi="Times New Roman"/>
                <w:b/>
                <w:bCs/>
                <w:sz w:val="24"/>
                <w:szCs w:val="24"/>
              </w:rPr>
              <w:t xml:space="preserve"> </w:t>
            </w:r>
            <w:r w:rsidRPr="005A10A5">
              <w:rPr>
                <w:rFonts w:ascii="Times New Roman" w:hAnsi="Times New Roman"/>
                <w:b/>
                <w:sz w:val="24"/>
                <w:szCs w:val="24"/>
                <w:lang w:val="cs-CZ"/>
              </w:rPr>
              <w:t xml:space="preserve"> óra</w:t>
            </w:r>
          </w:p>
        </w:tc>
      </w:tr>
      <w:tr w:rsidR="00D8488A" w:rsidRPr="008C43C9" w:rsidTr="00D8488A">
        <w:trPr>
          <w:trHeight w:val="474"/>
        </w:trPr>
        <w:tc>
          <w:tcPr>
            <w:tcW w:w="2104" w:type="dxa"/>
            <w:vMerge w:val="restart"/>
            <w:vAlign w:val="center"/>
          </w:tcPr>
          <w:p w:rsidR="00D8488A" w:rsidRPr="008C43C9" w:rsidRDefault="00D8488A" w:rsidP="00D8488A">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495" w:type="dxa"/>
          </w:tcPr>
          <w:p w:rsidR="00D8488A" w:rsidRPr="00183347" w:rsidRDefault="00D8488A" w:rsidP="00D8488A">
            <w:pPr>
              <w:rPr>
                <w:rFonts w:ascii="Times New Roman" w:hAnsi="Times New Roman" w:cs="Times New Roman"/>
                <w:sz w:val="24"/>
                <w:szCs w:val="24"/>
              </w:rPr>
            </w:pPr>
            <w:r w:rsidRPr="00183347">
              <w:rPr>
                <w:rFonts w:ascii="Times New Roman" w:hAnsi="Times New Roman" w:cs="Times New Roman"/>
                <w:sz w:val="24"/>
                <w:szCs w:val="24"/>
              </w:rPr>
              <w:t>A nyelv működése a beszélgetés, társalgás során</w:t>
            </w:r>
          </w:p>
        </w:tc>
        <w:tc>
          <w:tcPr>
            <w:tcW w:w="3631" w:type="dxa"/>
            <w:gridSpan w:val="2"/>
            <w:vMerge w:val="restart"/>
            <w:vAlign w:val="center"/>
          </w:tcPr>
          <w:p w:rsidR="00D8488A" w:rsidRDefault="00D8488A" w:rsidP="00D8488A">
            <w:pPr>
              <w:pStyle w:val="Heading3"/>
              <w:spacing w:before="0"/>
              <w:rPr>
                <w:b w:val="0"/>
                <w:sz w:val="24"/>
                <w:szCs w:val="24"/>
              </w:rPr>
            </w:pPr>
            <w:r w:rsidRPr="00C144D6">
              <w:rPr>
                <w:b w:val="0"/>
                <w:sz w:val="24"/>
                <w:szCs w:val="24"/>
              </w:rPr>
              <w:t>A pragmatika mint a nyelvre irányuló funkcionális nézőpont</w:t>
            </w:r>
          </w:p>
          <w:p w:rsidR="00D8488A" w:rsidRPr="006F7E03" w:rsidRDefault="00D8488A" w:rsidP="00D8488A">
            <w:pPr>
              <w:pStyle w:val="Heading3"/>
              <w:spacing w:before="0"/>
              <w:rPr>
                <w:b w:val="0"/>
                <w:sz w:val="24"/>
                <w:szCs w:val="24"/>
              </w:rPr>
            </w:pPr>
            <w:r>
              <w:rPr>
                <w:b w:val="0"/>
                <w:sz w:val="24"/>
                <w:szCs w:val="24"/>
              </w:rPr>
              <w:t>Kommunikáció és pragmatika</w:t>
            </w:r>
          </w:p>
          <w:p w:rsidR="00D8488A" w:rsidRPr="00FF63EC" w:rsidRDefault="00D8488A" w:rsidP="00D8488A">
            <w:pPr>
              <w:pStyle w:val="Heading3"/>
              <w:spacing w:before="0"/>
              <w:rPr>
                <w:rFonts w:ascii="Times New Roman" w:hAnsi="Times New Roman"/>
                <w:b w:val="0"/>
                <w:bCs w:val="0"/>
                <w:sz w:val="24"/>
                <w:szCs w:val="24"/>
                <w:lang w:val="cs-CZ"/>
              </w:rPr>
            </w:pPr>
          </w:p>
        </w:tc>
      </w:tr>
      <w:tr w:rsidR="00D8488A" w:rsidRPr="008C43C9" w:rsidTr="00D8488A">
        <w:trPr>
          <w:trHeight w:val="473"/>
        </w:trPr>
        <w:tc>
          <w:tcPr>
            <w:tcW w:w="2104" w:type="dxa"/>
            <w:vMerge/>
            <w:vAlign w:val="center"/>
          </w:tcPr>
          <w:p w:rsidR="00D8488A" w:rsidRDefault="00D8488A" w:rsidP="00D8488A">
            <w:pPr>
              <w:spacing w:after="0" w:line="240" w:lineRule="auto"/>
              <w:jc w:val="center"/>
              <w:rPr>
                <w:rFonts w:ascii="Times New Roman" w:hAnsi="Times New Roman"/>
                <w:b/>
                <w:bCs/>
                <w:sz w:val="24"/>
                <w:szCs w:val="24"/>
              </w:rPr>
            </w:pPr>
          </w:p>
        </w:tc>
        <w:tc>
          <w:tcPr>
            <w:tcW w:w="3495" w:type="dxa"/>
          </w:tcPr>
          <w:p w:rsidR="00D8488A" w:rsidRPr="00183347" w:rsidRDefault="00D8488A" w:rsidP="00D8488A">
            <w:pPr>
              <w:rPr>
                <w:rFonts w:ascii="Times New Roman" w:hAnsi="Times New Roman" w:cs="Times New Roman"/>
                <w:sz w:val="24"/>
                <w:szCs w:val="24"/>
              </w:rPr>
            </w:pPr>
            <w:r w:rsidRPr="00183347">
              <w:rPr>
                <w:rFonts w:ascii="Times New Roman" w:hAnsi="Times New Roman" w:cs="Times New Roman"/>
                <w:sz w:val="24"/>
                <w:szCs w:val="24"/>
              </w:rPr>
              <w:t>A társalgás udvariassági formái</w:t>
            </w:r>
          </w:p>
        </w:tc>
        <w:tc>
          <w:tcPr>
            <w:tcW w:w="3631" w:type="dxa"/>
            <w:gridSpan w:val="2"/>
            <w:vMerge/>
            <w:vAlign w:val="center"/>
          </w:tcPr>
          <w:p w:rsidR="00D8488A" w:rsidRPr="00FF63EC" w:rsidRDefault="00D8488A" w:rsidP="00D8488A">
            <w:pPr>
              <w:rPr>
                <w:rFonts w:ascii="Times New Roman" w:hAnsi="Times New Roman" w:cs="Times New Roman"/>
                <w:sz w:val="24"/>
                <w:szCs w:val="24"/>
              </w:rPr>
            </w:pPr>
          </w:p>
        </w:tc>
      </w:tr>
      <w:tr w:rsidR="00D8488A" w:rsidRPr="008C43C9" w:rsidTr="00D8488A">
        <w:trPr>
          <w:trHeight w:val="473"/>
        </w:trPr>
        <w:tc>
          <w:tcPr>
            <w:tcW w:w="2104" w:type="dxa"/>
            <w:vMerge/>
            <w:vAlign w:val="center"/>
          </w:tcPr>
          <w:p w:rsidR="00D8488A" w:rsidRDefault="00D8488A" w:rsidP="00D8488A">
            <w:pPr>
              <w:spacing w:after="0" w:line="240" w:lineRule="auto"/>
              <w:jc w:val="center"/>
              <w:rPr>
                <w:rFonts w:ascii="Times New Roman" w:hAnsi="Times New Roman"/>
                <w:b/>
                <w:bCs/>
                <w:sz w:val="24"/>
                <w:szCs w:val="24"/>
              </w:rPr>
            </w:pPr>
          </w:p>
        </w:tc>
        <w:tc>
          <w:tcPr>
            <w:tcW w:w="3495" w:type="dxa"/>
          </w:tcPr>
          <w:p w:rsidR="00D8488A" w:rsidRPr="00183347" w:rsidRDefault="00D8488A" w:rsidP="00D8488A">
            <w:pPr>
              <w:rPr>
                <w:rFonts w:ascii="Times New Roman" w:hAnsi="Times New Roman" w:cs="Times New Roman"/>
                <w:sz w:val="24"/>
                <w:szCs w:val="24"/>
              </w:rPr>
            </w:pPr>
            <w:r w:rsidRPr="00183347">
              <w:rPr>
                <w:rFonts w:ascii="Times New Roman" w:hAnsi="Times New Roman" w:cs="Times New Roman"/>
                <w:sz w:val="24"/>
                <w:szCs w:val="24"/>
              </w:rPr>
              <w:t>A beszédaktus</w:t>
            </w:r>
          </w:p>
        </w:tc>
        <w:tc>
          <w:tcPr>
            <w:tcW w:w="3631" w:type="dxa"/>
            <w:gridSpan w:val="2"/>
            <w:vMerge/>
            <w:vAlign w:val="center"/>
          </w:tcPr>
          <w:p w:rsidR="00D8488A" w:rsidRDefault="00D8488A" w:rsidP="00D8488A"/>
        </w:tc>
      </w:tr>
      <w:tr w:rsidR="00D8488A" w:rsidRPr="008C43C9" w:rsidTr="00D8488A">
        <w:trPr>
          <w:trHeight w:val="473"/>
        </w:trPr>
        <w:tc>
          <w:tcPr>
            <w:tcW w:w="2104" w:type="dxa"/>
            <w:vMerge/>
            <w:vAlign w:val="center"/>
          </w:tcPr>
          <w:p w:rsidR="00D8488A" w:rsidRDefault="00D8488A" w:rsidP="00D8488A">
            <w:pPr>
              <w:spacing w:after="0" w:line="240" w:lineRule="auto"/>
              <w:jc w:val="center"/>
              <w:rPr>
                <w:rFonts w:ascii="Times New Roman" w:hAnsi="Times New Roman"/>
                <w:b/>
                <w:bCs/>
                <w:sz w:val="24"/>
                <w:szCs w:val="24"/>
              </w:rPr>
            </w:pPr>
          </w:p>
        </w:tc>
        <w:tc>
          <w:tcPr>
            <w:tcW w:w="3495" w:type="dxa"/>
          </w:tcPr>
          <w:p w:rsidR="00D8488A" w:rsidRPr="00183347" w:rsidRDefault="00D8488A" w:rsidP="00D8488A">
            <w:pPr>
              <w:rPr>
                <w:rFonts w:ascii="Times New Roman" w:hAnsi="Times New Roman" w:cs="Times New Roman"/>
                <w:sz w:val="24"/>
                <w:szCs w:val="24"/>
              </w:rPr>
            </w:pPr>
            <w:r w:rsidRPr="00183347">
              <w:rPr>
                <w:rFonts w:ascii="Times New Roman" w:hAnsi="Times New Roman" w:cs="Times New Roman"/>
                <w:sz w:val="24"/>
                <w:szCs w:val="24"/>
              </w:rPr>
              <w:t xml:space="preserve">Az együttműködési elv (mennyiségi, minőségi, viszony, </w:t>
            </w:r>
            <w:r w:rsidRPr="00183347">
              <w:rPr>
                <w:rFonts w:ascii="Times New Roman" w:hAnsi="Times New Roman" w:cs="Times New Roman"/>
                <w:sz w:val="24"/>
                <w:szCs w:val="24"/>
              </w:rPr>
              <w:lastRenderedPageBreak/>
              <w:t>mód)</w:t>
            </w:r>
          </w:p>
        </w:tc>
        <w:tc>
          <w:tcPr>
            <w:tcW w:w="3631" w:type="dxa"/>
            <w:gridSpan w:val="2"/>
            <w:vMerge/>
            <w:vAlign w:val="center"/>
          </w:tcPr>
          <w:p w:rsidR="00D8488A" w:rsidRDefault="00D8488A" w:rsidP="00D8488A"/>
        </w:tc>
      </w:tr>
      <w:tr w:rsidR="00D8488A" w:rsidRPr="008C43C9" w:rsidTr="00D8488A">
        <w:trPr>
          <w:trHeight w:val="20"/>
        </w:trPr>
        <w:tc>
          <w:tcPr>
            <w:tcW w:w="2104" w:type="dxa"/>
            <w:vAlign w:val="center"/>
          </w:tcPr>
          <w:p w:rsidR="00D8488A" w:rsidRPr="008C43C9" w:rsidRDefault="00D8488A" w:rsidP="00D8488A">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Fejlesztési feladatok és ismeretek</w:t>
            </w:r>
          </w:p>
        </w:tc>
        <w:tc>
          <w:tcPr>
            <w:tcW w:w="7126" w:type="dxa"/>
            <w:gridSpan w:val="3"/>
          </w:tcPr>
          <w:p w:rsidR="00D8488A" w:rsidRPr="009115C6" w:rsidRDefault="00D8488A" w:rsidP="00D8488A">
            <w:pPr>
              <w:pStyle w:val="ListParagraph"/>
              <w:numPr>
                <w:ilvl w:val="0"/>
                <w:numId w:val="5"/>
              </w:numPr>
              <w:spacing w:after="120"/>
              <w:ind w:left="426" w:hanging="284"/>
              <w:contextualSpacing/>
              <w:jc w:val="both"/>
              <w:rPr>
                <w:rFonts w:ascii="Times New Roman" w:hAnsi="Times New Roman" w:cs="Times New Roman"/>
                <w:i/>
                <w:iCs/>
                <w:sz w:val="24"/>
                <w:szCs w:val="24"/>
              </w:rPr>
            </w:pPr>
            <w:r w:rsidRPr="009115C6">
              <w:rPr>
                <w:rFonts w:ascii="Times New Roman" w:hAnsi="Times New Roman" w:cs="Times New Roman"/>
                <w:sz w:val="24"/>
                <w:szCs w:val="24"/>
              </w:rPr>
              <w:t>A kulturált nyelvi magatartás fejlesztése</w:t>
            </w:r>
          </w:p>
          <w:p w:rsidR="00D8488A" w:rsidRPr="009115C6" w:rsidRDefault="00D8488A" w:rsidP="00D8488A">
            <w:pPr>
              <w:pStyle w:val="ListParagraph"/>
              <w:numPr>
                <w:ilvl w:val="0"/>
                <w:numId w:val="5"/>
              </w:numPr>
              <w:spacing w:after="120"/>
              <w:ind w:left="426" w:hanging="284"/>
              <w:contextualSpacing/>
              <w:jc w:val="both"/>
              <w:rPr>
                <w:rFonts w:ascii="Times New Roman" w:hAnsi="Times New Roman" w:cs="Times New Roman"/>
                <w:i/>
                <w:iCs/>
                <w:sz w:val="24"/>
                <w:szCs w:val="24"/>
              </w:rPr>
            </w:pPr>
            <w:r w:rsidRPr="009115C6">
              <w:rPr>
                <w:rFonts w:ascii="Times New Roman" w:hAnsi="Times New Roman" w:cs="Times New Roman"/>
                <w:sz w:val="24"/>
                <w:szCs w:val="24"/>
              </w:rPr>
              <w:t xml:space="preserve">A nyelv működésének, a </w:t>
            </w:r>
            <w:r w:rsidRPr="009115C6">
              <w:rPr>
                <w:rFonts w:ascii="Times New Roman" w:hAnsi="Times New Roman" w:cs="Times New Roman"/>
                <w:sz w:val="24"/>
                <w:szCs w:val="24"/>
                <w:lang w:val="cs-CZ"/>
              </w:rPr>
              <w:t>nyelvhasználat</w:t>
            </w:r>
            <w:r w:rsidRPr="009115C6">
              <w:rPr>
                <w:rFonts w:ascii="Times New Roman" w:hAnsi="Times New Roman" w:cs="Times New Roman"/>
                <w:sz w:val="24"/>
                <w:szCs w:val="24"/>
              </w:rPr>
              <w:t xml:space="preserve"> megfigyelése különböző kontextusokban, </w:t>
            </w:r>
            <w:r>
              <w:rPr>
                <w:rFonts w:ascii="Times New Roman" w:hAnsi="Times New Roman" w:cs="Times New Roman"/>
                <w:sz w:val="24"/>
                <w:szCs w:val="24"/>
              </w:rPr>
              <w:t>eltérő</w:t>
            </w:r>
            <w:r w:rsidRPr="009115C6">
              <w:rPr>
                <w:rFonts w:ascii="Times New Roman" w:hAnsi="Times New Roman" w:cs="Times New Roman"/>
                <w:sz w:val="24"/>
                <w:szCs w:val="24"/>
              </w:rPr>
              <w:t xml:space="preserve"> cél</w:t>
            </w:r>
            <w:r>
              <w:rPr>
                <w:rFonts w:ascii="Times New Roman" w:hAnsi="Times New Roman" w:cs="Times New Roman"/>
                <w:sz w:val="24"/>
                <w:szCs w:val="24"/>
              </w:rPr>
              <w:t>ok</w:t>
            </w:r>
            <w:r w:rsidRPr="009115C6">
              <w:rPr>
                <w:rFonts w:ascii="Times New Roman" w:hAnsi="Times New Roman" w:cs="Times New Roman"/>
                <w:sz w:val="24"/>
                <w:szCs w:val="24"/>
              </w:rPr>
              <w:t xml:space="preserve"> elérésére</w:t>
            </w:r>
            <w:r>
              <w:rPr>
                <w:rFonts w:ascii="Times New Roman" w:hAnsi="Times New Roman" w:cs="Times New Roman"/>
                <w:sz w:val="24"/>
                <w:szCs w:val="24"/>
              </w:rPr>
              <w:t xml:space="preserve"> nyelvi eszközökkel</w:t>
            </w:r>
          </w:p>
          <w:p w:rsidR="00D8488A" w:rsidRPr="009115C6" w:rsidRDefault="00D8488A" w:rsidP="00D8488A">
            <w:pPr>
              <w:pStyle w:val="ListParagraph"/>
              <w:numPr>
                <w:ilvl w:val="0"/>
                <w:numId w:val="5"/>
              </w:numPr>
              <w:spacing w:after="0"/>
              <w:ind w:left="426" w:hanging="284"/>
              <w:contextualSpacing/>
              <w:jc w:val="both"/>
              <w:rPr>
                <w:rFonts w:ascii="Times New Roman" w:hAnsi="Times New Roman" w:cs="Times New Roman"/>
                <w:i/>
                <w:iCs/>
                <w:sz w:val="24"/>
                <w:szCs w:val="24"/>
              </w:rPr>
            </w:pPr>
            <w:r w:rsidRPr="009115C6">
              <w:rPr>
                <w:rFonts w:ascii="Times New Roman" w:hAnsi="Times New Roman" w:cs="Times New Roman"/>
                <w:sz w:val="24"/>
                <w:szCs w:val="24"/>
              </w:rPr>
              <w:t>A kulturált nyelvi magatartás fejlesztése</w:t>
            </w:r>
          </w:p>
          <w:p w:rsidR="00D8488A" w:rsidRPr="008C43C9" w:rsidRDefault="00D8488A" w:rsidP="00D8488A">
            <w:pPr>
              <w:pStyle w:val="ListParagraph"/>
              <w:spacing w:after="120"/>
              <w:ind w:left="426"/>
              <w:contextualSpacing/>
              <w:jc w:val="both"/>
              <w:rPr>
                <w:rFonts w:ascii="Times New Roman" w:hAnsi="Times New Roman"/>
                <w:sz w:val="24"/>
                <w:szCs w:val="24"/>
              </w:rPr>
            </w:pPr>
          </w:p>
        </w:tc>
      </w:tr>
      <w:tr w:rsidR="00D8488A" w:rsidRPr="008C43C9" w:rsidTr="00D8488A">
        <w:trPr>
          <w:trHeight w:val="20"/>
        </w:trPr>
        <w:tc>
          <w:tcPr>
            <w:tcW w:w="2104" w:type="dxa"/>
            <w:vAlign w:val="center"/>
          </w:tcPr>
          <w:p w:rsidR="00D8488A" w:rsidRPr="005A10A5" w:rsidRDefault="00D8488A" w:rsidP="00D8488A">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t>Fogalmak</w:t>
            </w:r>
          </w:p>
        </w:tc>
        <w:tc>
          <w:tcPr>
            <w:tcW w:w="7126" w:type="dxa"/>
            <w:gridSpan w:val="3"/>
          </w:tcPr>
          <w:p w:rsidR="00D8488A" w:rsidRPr="00183347" w:rsidRDefault="00D8488A" w:rsidP="00D8488A">
            <w:pPr>
              <w:rPr>
                <w:rFonts w:ascii="Times New Roman" w:hAnsi="Times New Roman" w:cs="Times New Roman"/>
                <w:sz w:val="24"/>
                <w:szCs w:val="24"/>
              </w:rPr>
            </w:pPr>
            <w:r w:rsidRPr="00183347">
              <w:rPr>
                <w:rFonts w:ascii="Times New Roman" w:hAnsi="Times New Roman" w:cs="Times New Roman"/>
                <w:sz w:val="24"/>
                <w:szCs w:val="24"/>
              </w:rPr>
              <w:t>megnyilatkozás</w:t>
            </w:r>
            <w:r w:rsidRPr="00183347">
              <w:rPr>
                <w:rFonts w:ascii="Times New Roman" w:hAnsi="Times New Roman" w:cs="Times New Roman"/>
                <w:sz w:val="24"/>
                <w:szCs w:val="24"/>
                <w:lang w:val="cs-CZ"/>
              </w:rPr>
              <w:t>, társalgás,</w:t>
            </w:r>
            <w:r w:rsidRPr="00183347">
              <w:rPr>
                <w:rFonts w:ascii="Times New Roman" w:hAnsi="Times New Roman" w:cs="Times New Roman"/>
                <w:sz w:val="24"/>
                <w:szCs w:val="24"/>
              </w:rPr>
              <w:t xml:space="preserve"> társalgási forduló, szóátvétel, szóátadás; beszédaktus (lokúció, illokúció, perlokúció); deixis; együttműködési elv</w:t>
            </w:r>
          </w:p>
        </w:tc>
      </w:tr>
    </w:tbl>
    <w:p w:rsidR="00D8488A" w:rsidRDefault="00D8488A" w:rsidP="00D8488A">
      <w:pPr>
        <w:rPr>
          <w:rFonts w:ascii="Times New Roman" w:hAnsi="Times New Roman" w:cs="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D8488A" w:rsidRPr="005A10A5" w:rsidTr="00D8488A">
        <w:trPr>
          <w:trHeight w:val="20"/>
        </w:trPr>
        <w:tc>
          <w:tcPr>
            <w:tcW w:w="2104" w:type="dxa"/>
            <w:vAlign w:val="center"/>
          </w:tcPr>
          <w:p w:rsidR="00D8488A" w:rsidRPr="008C43C9" w:rsidRDefault="00D8488A" w:rsidP="00D8488A">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D8488A" w:rsidRPr="00183347" w:rsidRDefault="00D8488A" w:rsidP="00D8488A">
            <w:pPr>
              <w:pStyle w:val="ListParagraph"/>
              <w:spacing w:after="0"/>
              <w:ind w:left="0"/>
              <w:contextualSpacing/>
              <w:rPr>
                <w:rFonts w:ascii="Times New Roman" w:hAnsi="Times New Roman" w:cs="Times New Roman"/>
                <w:b/>
                <w:bCs/>
                <w:sz w:val="24"/>
                <w:szCs w:val="24"/>
              </w:rPr>
            </w:pPr>
            <w:r w:rsidRPr="002C07E6">
              <w:rPr>
                <w:b/>
              </w:rPr>
              <w:t xml:space="preserve"> </w:t>
            </w:r>
            <w:r w:rsidRPr="00183347">
              <w:rPr>
                <w:rFonts w:ascii="Times New Roman" w:hAnsi="Times New Roman" w:cs="Times New Roman"/>
                <w:b/>
                <w:sz w:val="24"/>
                <w:szCs w:val="24"/>
              </w:rPr>
              <w:t>Általános nyelvi ismeretek – a nyelv és a gondolkodás, nyelvtípusok</w:t>
            </w:r>
          </w:p>
        </w:tc>
        <w:tc>
          <w:tcPr>
            <w:tcW w:w="1188" w:type="dxa"/>
            <w:vAlign w:val="center"/>
          </w:tcPr>
          <w:p w:rsidR="00D8488A" w:rsidRPr="005A10A5" w:rsidRDefault="00D8488A" w:rsidP="00D8488A">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lang w:val="cs-CZ"/>
              </w:rPr>
              <w:t>: 7+2</w:t>
            </w:r>
            <w:r>
              <w:rPr>
                <w:rFonts w:ascii="Times New Roman" w:hAnsi="Times New Roman"/>
                <w:b/>
                <w:bCs/>
                <w:sz w:val="24"/>
                <w:szCs w:val="24"/>
              </w:rPr>
              <w:t xml:space="preserve"> </w:t>
            </w:r>
            <w:r w:rsidRPr="005A10A5">
              <w:rPr>
                <w:rFonts w:ascii="Times New Roman" w:hAnsi="Times New Roman"/>
                <w:b/>
                <w:sz w:val="24"/>
                <w:szCs w:val="24"/>
                <w:lang w:val="cs-CZ"/>
              </w:rPr>
              <w:t xml:space="preserve"> óra</w:t>
            </w:r>
          </w:p>
        </w:tc>
      </w:tr>
      <w:tr w:rsidR="00D8488A" w:rsidRPr="00FF63EC" w:rsidTr="00D8488A">
        <w:trPr>
          <w:trHeight w:val="474"/>
        </w:trPr>
        <w:tc>
          <w:tcPr>
            <w:tcW w:w="2104" w:type="dxa"/>
            <w:vMerge w:val="restart"/>
            <w:vAlign w:val="center"/>
          </w:tcPr>
          <w:p w:rsidR="00D8488A" w:rsidRPr="008C43C9" w:rsidRDefault="00D8488A" w:rsidP="00D8488A">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495" w:type="dxa"/>
          </w:tcPr>
          <w:p w:rsidR="00D8488A" w:rsidRPr="00183347" w:rsidRDefault="00D8488A" w:rsidP="00D8488A">
            <w:pPr>
              <w:rPr>
                <w:rFonts w:ascii="Times New Roman" w:hAnsi="Times New Roman" w:cs="Times New Roman"/>
                <w:sz w:val="24"/>
                <w:szCs w:val="24"/>
              </w:rPr>
            </w:pPr>
            <w:r w:rsidRPr="00183347">
              <w:rPr>
                <w:rFonts w:ascii="Times New Roman" w:hAnsi="Times New Roman" w:cs="Times New Roman"/>
                <w:sz w:val="24"/>
                <w:szCs w:val="24"/>
              </w:rPr>
              <w:t>A nyelv és a beszéd, a nyelv mint változó rendszer</w:t>
            </w:r>
          </w:p>
        </w:tc>
        <w:tc>
          <w:tcPr>
            <w:tcW w:w="3631" w:type="dxa"/>
            <w:gridSpan w:val="2"/>
            <w:vMerge w:val="restart"/>
            <w:vAlign w:val="center"/>
          </w:tcPr>
          <w:p w:rsidR="00D8488A" w:rsidRPr="00183347" w:rsidRDefault="00D8488A" w:rsidP="00D8488A">
            <w:pPr>
              <w:rPr>
                <w:rFonts w:ascii="Times New Roman" w:hAnsi="Times New Roman" w:cs="Times New Roman"/>
                <w:sz w:val="24"/>
                <w:szCs w:val="24"/>
              </w:rPr>
            </w:pPr>
            <w:r w:rsidRPr="00183347">
              <w:rPr>
                <w:rFonts w:ascii="Times New Roman" w:hAnsi="Times New Roman" w:cs="Times New Roman"/>
                <w:sz w:val="24"/>
                <w:szCs w:val="24"/>
              </w:rPr>
              <w:t>A nyelv szerepe a világról formált tudásunkban, gondolkodásunk alakításában</w:t>
            </w:r>
          </w:p>
          <w:p w:rsidR="00D8488A" w:rsidRPr="00183347" w:rsidRDefault="00D8488A" w:rsidP="00D8488A">
            <w:pPr>
              <w:rPr>
                <w:rFonts w:ascii="Times New Roman" w:hAnsi="Times New Roman" w:cs="Times New Roman"/>
                <w:sz w:val="24"/>
                <w:szCs w:val="24"/>
              </w:rPr>
            </w:pPr>
          </w:p>
          <w:p w:rsidR="00D8488A" w:rsidRPr="00FF63EC" w:rsidRDefault="00D8488A" w:rsidP="00D8488A">
            <w:pPr>
              <w:spacing w:before="120" w:after="0" w:line="240" w:lineRule="auto"/>
              <w:rPr>
                <w:rFonts w:ascii="Times New Roman" w:hAnsi="Times New Roman" w:cs="Times New Roman"/>
                <w:b/>
                <w:bCs/>
                <w:sz w:val="24"/>
                <w:szCs w:val="24"/>
                <w:lang w:val="cs-CZ"/>
              </w:rPr>
            </w:pPr>
            <w:r w:rsidRPr="00183347">
              <w:rPr>
                <w:rFonts w:ascii="Times New Roman" w:hAnsi="Times New Roman" w:cs="Times New Roman"/>
                <w:sz w:val="24"/>
                <w:szCs w:val="24"/>
              </w:rPr>
              <w:t>A nyelv szerepe a memória alakításában</w:t>
            </w:r>
          </w:p>
        </w:tc>
      </w:tr>
      <w:tr w:rsidR="00D8488A" w:rsidRPr="00FF63EC" w:rsidTr="00D8488A">
        <w:trPr>
          <w:trHeight w:val="473"/>
        </w:trPr>
        <w:tc>
          <w:tcPr>
            <w:tcW w:w="2104" w:type="dxa"/>
            <w:vMerge/>
            <w:vAlign w:val="center"/>
          </w:tcPr>
          <w:p w:rsidR="00D8488A" w:rsidRDefault="00D8488A" w:rsidP="00D8488A">
            <w:pPr>
              <w:spacing w:after="0" w:line="240" w:lineRule="auto"/>
              <w:jc w:val="center"/>
              <w:rPr>
                <w:rFonts w:ascii="Times New Roman" w:hAnsi="Times New Roman"/>
                <w:b/>
                <w:bCs/>
                <w:sz w:val="24"/>
                <w:szCs w:val="24"/>
              </w:rPr>
            </w:pPr>
          </w:p>
        </w:tc>
        <w:tc>
          <w:tcPr>
            <w:tcW w:w="3495" w:type="dxa"/>
          </w:tcPr>
          <w:p w:rsidR="00D8488A" w:rsidRPr="00183347" w:rsidRDefault="00D8488A" w:rsidP="00D8488A">
            <w:pPr>
              <w:rPr>
                <w:rFonts w:ascii="Times New Roman" w:hAnsi="Times New Roman" w:cs="Times New Roman"/>
                <w:sz w:val="24"/>
                <w:szCs w:val="24"/>
              </w:rPr>
            </w:pPr>
            <w:r w:rsidRPr="00183347">
              <w:rPr>
                <w:rFonts w:ascii="Times New Roman" w:hAnsi="Times New Roman" w:cs="Times New Roman"/>
                <w:sz w:val="24"/>
                <w:szCs w:val="24"/>
              </w:rPr>
              <w:t>A nyelv és gondolkodás, a nyelv és megismerés</w:t>
            </w:r>
          </w:p>
        </w:tc>
        <w:tc>
          <w:tcPr>
            <w:tcW w:w="3631" w:type="dxa"/>
            <w:gridSpan w:val="2"/>
            <w:vMerge/>
            <w:vAlign w:val="center"/>
          </w:tcPr>
          <w:p w:rsidR="00D8488A" w:rsidRPr="00FF63EC" w:rsidRDefault="00D8488A" w:rsidP="00D8488A">
            <w:pPr>
              <w:rPr>
                <w:rFonts w:ascii="Times New Roman" w:hAnsi="Times New Roman" w:cs="Times New Roman"/>
                <w:sz w:val="24"/>
                <w:szCs w:val="24"/>
              </w:rPr>
            </w:pPr>
          </w:p>
        </w:tc>
      </w:tr>
      <w:tr w:rsidR="00D8488A" w:rsidTr="00D8488A">
        <w:trPr>
          <w:trHeight w:val="473"/>
        </w:trPr>
        <w:tc>
          <w:tcPr>
            <w:tcW w:w="2104" w:type="dxa"/>
            <w:vMerge/>
            <w:vAlign w:val="center"/>
          </w:tcPr>
          <w:p w:rsidR="00D8488A" w:rsidRDefault="00D8488A" w:rsidP="00D8488A">
            <w:pPr>
              <w:spacing w:after="0" w:line="240" w:lineRule="auto"/>
              <w:jc w:val="center"/>
              <w:rPr>
                <w:rFonts w:ascii="Times New Roman" w:hAnsi="Times New Roman"/>
                <w:b/>
                <w:bCs/>
                <w:sz w:val="24"/>
                <w:szCs w:val="24"/>
              </w:rPr>
            </w:pPr>
          </w:p>
        </w:tc>
        <w:tc>
          <w:tcPr>
            <w:tcW w:w="3495" w:type="dxa"/>
          </w:tcPr>
          <w:p w:rsidR="00D8488A" w:rsidRPr="00183347" w:rsidRDefault="00D8488A" w:rsidP="00D8488A">
            <w:pPr>
              <w:rPr>
                <w:rFonts w:ascii="Times New Roman" w:hAnsi="Times New Roman" w:cs="Times New Roman"/>
                <w:sz w:val="24"/>
                <w:szCs w:val="24"/>
              </w:rPr>
            </w:pPr>
            <w:r w:rsidRPr="00183347">
              <w:rPr>
                <w:rFonts w:ascii="Times New Roman" w:hAnsi="Times New Roman" w:cs="Times New Roman"/>
                <w:sz w:val="24"/>
                <w:szCs w:val="24"/>
              </w:rPr>
              <w:t>A beszéd mint cselekvés</w:t>
            </w:r>
          </w:p>
        </w:tc>
        <w:tc>
          <w:tcPr>
            <w:tcW w:w="3631" w:type="dxa"/>
            <w:gridSpan w:val="2"/>
            <w:vMerge/>
            <w:vAlign w:val="center"/>
          </w:tcPr>
          <w:p w:rsidR="00D8488A" w:rsidRDefault="00D8488A" w:rsidP="00D8488A"/>
        </w:tc>
      </w:tr>
      <w:tr w:rsidR="00D8488A" w:rsidTr="00D8488A">
        <w:trPr>
          <w:trHeight w:val="473"/>
        </w:trPr>
        <w:tc>
          <w:tcPr>
            <w:tcW w:w="2104" w:type="dxa"/>
            <w:vMerge/>
            <w:vAlign w:val="center"/>
          </w:tcPr>
          <w:p w:rsidR="00D8488A" w:rsidRDefault="00D8488A" w:rsidP="00D8488A">
            <w:pPr>
              <w:spacing w:after="0" w:line="240" w:lineRule="auto"/>
              <w:jc w:val="center"/>
              <w:rPr>
                <w:rFonts w:ascii="Times New Roman" w:hAnsi="Times New Roman"/>
                <w:b/>
                <w:bCs/>
                <w:sz w:val="24"/>
                <w:szCs w:val="24"/>
              </w:rPr>
            </w:pPr>
          </w:p>
        </w:tc>
        <w:tc>
          <w:tcPr>
            <w:tcW w:w="3495" w:type="dxa"/>
          </w:tcPr>
          <w:p w:rsidR="00D8488A" w:rsidRPr="00183347" w:rsidRDefault="00D8488A" w:rsidP="00D8488A">
            <w:pPr>
              <w:rPr>
                <w:rFonts w:ascii="Times New Roman" w:hAnsi="Times New Roman" w:cs="Times New Roman"/>
                <w:sz w:val="24"/>
                <w:szCs w:val="24"/>
              </w:rPr>
            </w:pPr>
            <w:r w:rsidRPr="00183347">
              <w:rPr>
                <w:rFonts w:ascii="Times New Roman" w:hAnsi="Times New Roman" w:cs="Times New Roman"/>
                <w:sz w:val="24"/>
                <w:szCs w:val="24"/>
              </w:rPr>
              <w:t xml:space="preserve">A nyelvcsaládok és nyelvtípusok </w:t>
            </w:r>
          </w:p>
        </w:tc>
        <w:tc>
          <w:tcPr>
            <w:tcW w:w="3631" w:type="dxa"/>
            <w:gridSpan w:val="2"/>
            <w:vMerge/>
            <w:vAlign w:val="center"/>
          </w:tcPr>
          <w:p w:rsidR="00D8488A" w:rsidRDefault="00D8488A" w:rsidP="00D8488A"/>
        </w:tc>
      </w:tr>
      <w:tr w:rsidR="00D8488A" w:rsidRPr="008C43C9" w:rsidTr="00D8488A">
        <w:trPr>
          <w:trHeight w:val="20"/>
        </w:trPr>
        <w:tc>
          <w:tcPr>
            <w:tcW w:w="2104" w:type="dxa"/>
            <w:vAlign w:val="center"/>
          </w:tcPr>
          <w:p w:rsidR="00D8488A" w:rsidRPr="008C43C9" w:rsidRDefault="00D8488A" w:rsidP="00D8488A">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D8488A" w:rsidRDefault="00D8488A" w:rsidP="00D8488A">
            <w:pPr>
              <w:pStyle w:val="NormalWeb"/>
              <w:numPr>
                <w:ilvl w:val="0"/>
                <w:numId w:val="69"/>
              </w:numPr>
              <w:spacing w:after="0" w:afterAutospacing="0"/>
              <w:rPr>
                <w:color w:val="000000"/>
              </w:rPr>
            </w:pPr>
            <w:r w:rsidRPr="00E61CFA">
              <w:rPr>
                <w:color w:val="000000"/>
              </w:rPr>
              <w:t>a nyelv mint jelrendszer</w:t>
            </w:r>
            <w:r>
              <w:rPr>
                <w:color w:val="000000"/>
              </w:rPr>
              <w:t>nek,</w:t>
            </w:r>
            <w:r w:rsidRPr="00E61CFA">
              <w:rPr>
                <w:color w:val="000000"/>
              </w:rPr>
              <w:t xml:space="preserve"> az emberi nyelv egyediség</w:t>
            </w:r>
            <w:r>
              <w:rPr>
                <w:color w:val="000000"/>
              </w:rPr>
              <w:t>én</w:t>
            </w:r>
            <w:r w:rsidRPr="00E61CFA">
              <w:rPr>
                <w:color w:val="000000"/>
              </w:rPr>
              <w:t>e</w:t>
            </w:r>
            <w:r>
              <w:rPr>
                <w:color w:val="000000"/>
              </w:rPr>
              <w:t>k megértése</w:t>
            </w:r>
            <w:r w:rsidRPr="00E61CFA">
              <w:rPr>
                <w:color w:val="000000"/>
              </w:rPr>
              <w:t>; a nyelv mint változó rendszer; a nyelv szerepe a világról formált tudásunkban</w:t>
            </w:r>
          </w:p>
          <w:p w:rsidR="00D8488A" w:rsidRDefault="00D8488A" w:rsidP="00D8488A">
            <w:pPr>
              <w:pStyle w:val="NormalWeb"/>
              <w:numPr>
                <w:ilvl w:val="0"/>
                <w:numId w:val="69"/>
              </w:numPr>
              <w:spacing w:after="0" w:afterAutospacing="0"/>
              <w:rPr>
                <w:color w:val="000000"/>
              </w:rPr>
            </w:pPr>
            <w:r w:rsidRPr="00CC4C2C">
              <w:rPr>
                <w:color w:val="000000"/>
              </w:rPr>
              <w:t>a kommunikáció kód</w:t>
            </w:r>
            <w:r>
              <w:rPr>
                <w:color w:val="000000"/>
              </w:rPr>
              <w:t>ok vizsgálat</w:t>
            </w:r>
            <w:r w:rsidRPr="00CC4C2C">
              <w:rPr>
                <w:color w:val="000000"/>
              </w:rPr>
              <w:t>a, a korlátozott és a kidolgozott kód; gesztusnyelvek, jelnyelvek</w:t>
            </w:r>
          </w:p>
          <w:p w:rsidR="00D8488A" w:rsidRDefault="00D8488A" w:rsidP="00D8488A">
            <w:pPr>
              <w:pStyle w:val="NormalWeb"/>
              <w:numPr>
                <w:ilvl w:val="0"/>
                <w:numId w:val="69"/>
              </w:numPr>
              <w:spacing w:after="0" w:afterAutospacing="0"/>
              <w:rPr>
                <w:color w:val="000000"/>
              </w:rPr>
            </w:pPr>
            <w:r w:rsidRPr="00CC4C2C">
              <w:rPr>
                <w:color w:val="000000"/>
              </w:rPr>
              <w:t>a nyelv és gondolkodás viszony</w:t>
            </w:r>
            <w:r>
              <w:rPr>
                <w:color w:val="000000"/>
              </w:rPr>
              <w:t>a</w:t>
            </w:r>
            <w:r w:rsidRPr="00CC4C2C">
              <w:rPr>
                <w:color w:val="000000"/>
              </w:rPr>
              <w:t xml:space="preserve"> nyelvfilozófiai lehetőségei</w:t>
            </w:r>
            <w:r>
              <w:rPr>
                <w:color w:val="000000"/>
              </w:rPr>
              <w:t>nek megismerése</w:t>
            </w:r>
          </w:p>
          <w:p w:rsidR="00D8488A" w:rsidRDefault="00D8488A" w:rsidP="00D8488A">
            <w:pPr>
              <w:pStyle w:val="NormalWeb"/>
              <w:numPr>
                <w:ilvl w:val="0"/>
                <w:numId w:val="69"/>
              </w:numPr>
              <w:spacing w:after="0" w:afterAutospacing="0"/>
              <w:rPr>
                <w:color w:val="000000"/>
              </w:rPr>
            </w:pPr>
            <w:r w:rsidRPr="00CC4C2C">
              <w:rPr>
                <w:color w:val="000000"/>
              </w:rPr>
              <w:t xml:space="preserve"> a nyelv és a megismerés viszony</w:t>
            </w:r>
            <w:r>
              <w:rPr>
                <w:color w:val="000000"/>
              </w:rPr>
              <w:t>ának tanulmányozása</w:t>
            </w:r>
            <w:r w:rsidRPr="00CC4C2C">
              <w:rPr>
                <w:color w:val="000000"/>
              </w:rPr>
              <w:t>: az emberiség információs forradalmai; a nyelv és a kultúra viszonya</w:t>
            </w:r>
          </w:p>
          <w:p w:rsidR="00D8488A" w:rsidRPr="00CC4C2C" w:rsidRDefault="00D8488A" w:rsidP="00D8488A">
            <w:pPr>
              <w:pStyle w:val="NormalWeb"/>
              <w:numPr>
                <w:ilvl w:val="0"/>
                <w:numId w:val="69"/>
              </w:numPr>
              <w:spacing w:before="0" w:beforeAutospacing="0" w:after="0" w:afterAutospacing="0"/>
              <w:rPr>
                <w:color w:val="000000"/>
              </w:rPr>
            </w:pPr>
            <w:r w:rsidRPr="00CC4C2C">
              <w:rPr>
                <w:color w:val="000000"/>
              </w:rPr>
              <w:t>nyelvcsaládok, nyelvtípusok</w:t>
            </w:r>
            <w:r>
              <w:rPr>
                <w:color w:val="000000"/>
              </w:rPr>
              <w:t xml:space="preserve"> tanulmányozása</w:t>
            </w:r>
          </w:p>
          <w:p w:rsidR="00D8488A" w:rsidRPr="008C43C9" w:rsidRDefault="00D8488A" w:rsidP="00D8488A">
            <w:pPr>
              <w:pStyle w:val="ListParagraph"/>
              <w:spacing w:after="120"/>
              <w:ind w:left="426"/>
              <w:contextualSpacing/>
              <w:jc w:val="both"/>
              <w:rPr>
                <w:rFonts w:ascii="Times New Roman" w:hAnsi="Times New Roman"/>
                <w:sz w:val="24"/>
                <w:szCs w:val="24"/>
              </w:rPr>
            </w:pPr>
          </w:p>
        </w:tc>
      </w:tr>
      <w:tr w:rsidR="00D8488A" w:rsidRPr="008C43C9" w:rsidTr="00D8488A">
        <w:trPr>
          <w:trHeight w:val="20"/>
        </w:trPr>
        <w:tc>
          <w:tcPr>
            <w:tcW w:w="2104" w:type="dxa"/>
            <w:vAlign w:val="center"/>
          </w:tcPr>
          <w:p w:rsidR="00D8488A" w:rsidRPr="005A10A5" w:rsidRDefault="00D8488A" w:rsidP="00D8488A">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t>Fogalmak</w:t>
            </w:r>
          </w:p>
        </w:tc>
        <w:tc>
          <w:tcPr>
            <w:tcW w:w="7126" w:type="dxa"/>
            <w:gridSpan w:val="3"/>
          </w:tcPr>
          <w:p w:rsidR="00D8488A" w:rsidRPr="00E61CFA" w:rsidRDefault="00D8488A" w:rsidP="00D8488A">
            <w:pPr>
              <w:pStyle w:val="NormalWeb"/>
              <w:spacing w:before="0" w:beforeAutospacing="0" w:after="0" w:afterAutospacing="0"/>
              <w:rPr>
                <w:color w:val="000000"/>
              </w:rPr>
            </w:pPr>
            <w:r w:rsidRPr="00E61CFA">
              <w:rPr>
                <w:color w:val="000000"/>
              </w:rPr>
              <w:t>Jel, nyelvi jel, jelrendszer, nyelvtípus (agglutináló, izoláló, flektáló), nyelvcsalád,</w:t>
            </w:r>
            <w:r>
              <w:rPr>
                <w:color w:val="000000"/>
              </w:rPr>
              <w:t xml:space="preserve"> </w:t>
            </w:r>
            <w:r w:rsidRPr="00E61CFA">
              <w:rPr>
                <w:color w:val="000000"/>
              </w:rPr>
              <w:t>kódok, korlátozott és kidolgoz</w:t>
            </w:r>
            <w:r>
              <w:rPr>
                <w:color w:val="000000"/>
              </w:rPr>
              <w:t>ott kód, gesztusnyelv, jelnyelv</w:t>
            </w:r>
          </w:p>
          <w:p w:rsidR="00D8488A" w:rsidRPr="008C43C9" w:rsidRDefault="00D8488A" w:rsidP="00D8488A">
            <w:pPr>
              <w:rPr>
                <w:rFonts w:ascii="Times New Roman" w:hAnsi="Times New Roman"/>
                <w:sz w:val="24"/>
                <w:szCs w:val="24"/>
                <w:lang w:eastAsia="hu-HU"/>
              </w:rPr>
            </w:pPr>
          </w:p>
        </w:tc>
      </w:tr>
    </w:tbl>
    <w:p w:rsidR="00D8488A" w:rsidRDefault="00D8488A" w:rsidP="00D8488A">
      <w:pPr>
        <w:rPr>
          <w:rFonts w:ascii="Times New Roman" w:hAnsi="Times New Roman" w:cs="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D8488A" w:rsidRPr="005A10A5" w:rsidTr="00D8488A">
        <w:trPr>
          <w:trHeight w:val="20"/>
        </w:trPr>
        <w:tc>
          <w:tcPr>
            <w:tcW w:w="2104" w:type="dxa"/>
            <w:vAlign w:val="center"/>
          </w:tcPr>
          <w:p w:rsidR="00D8488A" w:rsidRPr="008C43C9" w:rsidRDefault="00D8488A" w:rsidP="00D8488A">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D8488A" w:rsidRPr="00183347" w:rsidRDefault="00D8488A" w:rsidP="00D8488A">
            <w:pPr>
              <w:pStyle w:val="ListParagraph"/>
              <w:spacing w:after="0"/>
              <w:ind w:left="0"/>
              <w:contextualSpacing/>
              <w:rPr>
                <w:rFonts w:ascii="Times New Roman" w:hAnsi="Times New Roman" w:cs="Times New Roman"/>
                <w:b/>
                <w:bCs/>
                <w:sz w:val="24"/>
                <w:szCs w:val="24"/>
              </w:rPr>
            </w:pPr>
            <w:r w:rsidRPr="002C07E6">
              <w:rPr>
                <w:b/>
              </w:rPr>
              <w:t xml:space="preserve"> </w:t>
            </w:r>
            <w:r w:rsidRPr="00183347">
              <w:rPr>
                <w:rFonts w:ascii="Times New Roman" w:hAnsi="Times New Roman" w:cs="Times New Roman"/>
                <w:b/>
                <w:bCs/>
                <w:sz w:val="24"/>
                <w:szCs w:val="24"/>
              </w:rPr>
              <w:t>Szótárhasználat</w:t>
            </w:r>
          </w:p>
        </w:tc>
        <w:tc>
          <w:tcPr>
            <w:tcW w:w="1188" w:type="dxa"/>
            <w:vAlign w:val="center"/>
          </w:tcPr>
          <w:p w:rsidR="00D8488A" w:rsidRPr="005A10A5" w:rsidRDefault="00D8488A" w:rsidP="00D8488A">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rPr>
              <w:t xml:space="preserve"> </w:t>
            </w:r>
            <w:r w:rsidRPr="005A10A5">
              <w:rPr>
                <w:rFonts w:ascii="Times New Roman" w:hAnsi="Times New Roman"/>
                <w:b/>
                <w:sz w:val="24"/>
                <w:szCs w:val="24"/>
                <w:lang w:val="cs-CZ"/>
              </w:rPr>
              <w:t xml:space="preserve"> </w:t>
            </w:r>
            <w:r>
              <w:rPr>
                <w:rFonts w:ascii="Times New Roman" w:hAnsi="Times New Roman"/>
                <w:b/>
                <w:sz w:val="24"/>
                <w:szCs w:val="24"/>
                <w:lang w:val="cs-CZ"/>
              </w:rPr>
              <w:t xml:space="preserve">2+1 </w:t>
            </w:r>
            <w:r w:rsidRPr="005A10A5">
              <w:rPr>
                <w:rFonts w:ascii="Times New Roman" w:hAnsi="Times New Roman"/>
                <w:b/>
                <w:sz w:val="24"/>
                <w:szCs w:val="24"/>
                <w:lang w:val="cs-CZ"/>
              </w:rPr>
              <w:t>óra</w:t>
            </w:r>
          </w:p>
        </w:tc>
      </w:tr>
      <w:tr w:rsidR="00D8488A" w:rsidRPr="00FF63EC" w:rsidTr="00D8488A">
        <w:trPr>
          <w:trHeight w:val="474"/>
        </w:trPr>
        <w:tc>
          <w:tcPr>
            <w:tcW w:w="2104" w:type="dxa"/>
            <w:vAlign w:val="center"/>
          </w:tcPr>
          <w:p w:rsidR="00D8488A" w:rsidRPr="008C43C9" w:rsidRDefault="00D8488A" w:rsidP="00D8488A">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495" w:type="dxa"/>
            <w:vAlign w:val="center"/>
          </w:tcPr>
          <w:p w:rsidR="00D8488A" w:rsidRPr="00183347" w:rsidRDefault="00D8488A" w:rsidP="00D8488A">
            <w:pPr>
              <w:spacing w:before="120" w:after="0" w:line="240" w:lineRule="auto"/>
              <w:rPr>
                <w:rFonts w:ascii="Times New Roman" w:hAnsi="Times New Roman" w:cs="Times New Roman"/>
                <w:bCs/>
                <w:sz w:val="24"/>
                <w:szCs w:val="24"/>
                <w:lang w:val="cs-CZ"/>
              </w:rPr>
            </w:pPr>
            <w:r w:rsidRPr="00183347">
              <w:rPr>
                <w:rFonts w:ascii="Times New Roman" w:hAnsi="Times New Roman" w:cs="Times New Roman"/>
                <w:bCs/>
                <w:sz w:val="24"/>
                <w:szCs w:val="24"/>
                <w:lang w:val="cs-CZ"/>
              </w:rPr>
              <w:t>Legfontosabb egynyelvű szótárak</w:t>
            </w:r>
            <w:r>
              <w:rPr>
                <w:rFonts w:ascii="Times New Roman" w:hAnsi="Times New Roman" w:cs="Times New Roman"/>
                <w:bCs/>
                <w:sz w:val="24"/>
                <w:szCs w:val="24"/>
                <w:lang w:val="cs-CZ"/>
              </w:rPr>
              <w:t xml:space="preserve"> megismerése és használata</w:t>
            </w:r>
          </w:p>
        </w:tc>
        <w:tc>
          <w:tcPr>
            <w:tcW w:w="3631" w:type="dxa"/>
            <w:gridSpan w:val="2"/>
            <w:vAlign w:val="center"/>
          </w:tcPr>
          <w:p w:rsidR="00D8488A" w:rsidRPr="00FF63EC" w:rsidRDefault="00D8488A" w:rsidP="00D8488A">
            <w:pPr>
              <w:spacing w:before="120" w:after="0" w:line="240" w:lineRule="auto"/>
              <w:rPr>
                <w:rFonts w:ascii="Times New Roman" w:hAnsi="Times New Roman" w:cs="Times New Roman"/>
                <w:b/>
                <w:bCs/>
                <w:sz w:val="24"/>
                <w:szCs w:val="24"/>
                <w:lang w:val="cs-CZ"/>
              </w:rPr>
            </w:pPr>
          </w:p>
        </w:tc>
      </w:tr>
      <w:tr w:rsidR="00D8488A" w:rsidRPr="008C43C9" w:rsidTr="00D8488A">
        <w:trPr>
          <w:trHeight w:val="20"/>
        </w:trPr>
        <w:tc>
          <w:tcPr>
            <w:tcW w:w="2104" w:type="dxa"/>
            <w:vAlign w:val="center"/>
          </w:tcPr>
          <w:p w:rsidR="00D8488A" w:rsidRPr="008C43C9" w:rsidRDefault="00D8488A" w:rsidP="00D8488A">
            <w:pPr>
              <w:spacing w:after="0" w:line="240" w:lineRule="auto"/>
              <w:jc w:val="center"/>
              <w:rPr>
                <w:rFonts w:ascii="Times New Roman" w:hAnsi="Times New Roman"/>
                <w:b/>
                <w:bCs/>
                <w:sz w:val="24"/>
                <w:szCs w:val="24"/>
              </w:rPr>
            </w:pPr>
            <w:r>
              <w:rPr>
                <w:rFonts w:ascii="Times New Roman" w:hAnsi="Times New Roman"/>
                <w:b/>
                <w:bCs/>
                <w:sz w:val="24"/>
                <w:szCs w:val="24"/>
              </w:rPr>
              <w:t xml:space="preserve">Fejlesztési feladatok és </w:t>
            </w:r>
            <w:r>
              <w:rPr>
                <w:rFonts w:ascii="Times New Roman" w:hAnsi="Times New Roman"/>
                <w:b/>
                <w:bCs/>
                <w:sz w:val="24"/>
                <w:szCs w:val="24"/>
              </w:rPr>
              <w:lastRenderedPageBreak/>
              <w:t>ismeretek</w:t>
            </w:r>
          </w:p>
        </w:tc>
        <w:tc>
          <w:tcPr>
            <w:tcW w:w="7126" w:type="dxa"/>
            <w:gridSpan w:val="3"/>
          </w:tcPr>
          <w:p w:rsidR="00D8488A" w:rsidRDefault="00D8488A" w:rsidP="00D8488A">
            <w:pPr>
              <w:pStyle w:val="ListParagraph"/>
              <w:numPr>
                <w:ilvl w:val="0"/>
                <w:numId w:val="70"/>
              </w:numPr>
              <w:spacing w:after="0"/>
              <w:contextualSpacing/>
              <w:jc w:val="both"/>
              <w:rPr>
                <w:rFonts w:ascii="Times New Roman" w:hAnsi="Times New Roman" w:cs="Times New Roman"/>
                <w:sz w:val="24"/>
                <w:szCs w:val="24"/>
              </w:rPr>
            </w:pPr>
            <w:r w:rsidRPr="004700C4">
              <w:rPr>
                <w:rFonts w:ascii="Times New Roman" w:hAnsi="Times New Roman" w:cs="Times New Roman"/>
                <w:sz w:val="24"/>
                <w:szCs w:val="24"/>
              </w:rPr>
              <w:lastRenderedPageBreak/>
              <w:t xml:space="preserve">a fontosabb egynyelvű </w:t>
            </w:r>
            <w:r>
              <w:rPr>
                <w:rFonts w:ascii="Times New Roman" w:hAnsi="Times New Roman" w:cs="Times New Roman"/>
                <w:sz w:val="24"/>
                <w:szCs w:val="24"/>
              </w:rPr>
              <w:t xml:space="preserve">papír alapú és digitális </w:t>
            </w:r>
            <w:r w:rsidRPr="004700C4">
              <w:rPr>
                <w:rFonts w:ascii="Times New Roman" w:hAnsi="Times New Roman" w:cs="Times New Roman"/>
                <w:sz w:val="24"/>
                <w:szCs w:val="24"/>
              </w:rPr>
              <w:t>szótárfajták megismerése, tanulmányozása: értelmező szótár, történeti-</w:t>
            </w:r>
            <w:r w:rsidRPr="004700C4">
              <w:rPr>
                <w:rFonts w:ascii="Times New Roman" w:hAnsi="Times New Roman" w:cs="Times New Roman"/>
                <w:sz w:val="24"/>
                <w:szCs w:val="24"/>
              </w:rPr>
              <w:lastRenderedPageBreak/>
              <w:t>etimológiai szótár, szinonimaszótár, helyesírási szótár, szlengszótár, nyelvművelő kéziszótár, Magyar Történeti Szöv</w:t>
            </w:r>
            <w:r>
              <w:rPr>
                <w:rFonts w:ascii="Times New Roman" w:hAnsi="Times New Roman" w:cs="Times New Roman"/>
                <w:sz w:val="24"/>
                <w:szCs w:val="24"/>
              </w:rPr>
              <w:t>egtár, írói szótárak, tájszótár</w:t>
            </w:r>
          </w:p>
          <w:p w:rsidR="00D8488A" w:rsidRPr="008C43C9" w:rsidRDefault="00D8488A" w:rsidP="00D8488A">
            <w:pPr>
              <w:pStyle w:val="ListParagraph"/>
              <w:spacing w:after="120"/>
              <w:ind w:left="426"/>
              <w:contextualSpacing/>
              <w:jc w:val="both"/>
              <w:rPr>
                <w:rFonts w:ascii="Times New Roman" w:hAnsi="Times New Roman"/>
                <w:sz w:val="24"/>
                <w:szCs w:val="24"/>
              </w:rPr>
            </w:pPr>
          </w:p>
        </w:tc>
      </w:tr>
      <w:tr w:rsidR="00D8488A" w:rsidRPr="008C43C9" w:rsidTr="00D8488A">
        <w:trPr>
          <w:trHeight w:val="20"/>
        </w:trPr>
        <w:tc>
          <w:tcPr>
            <w:tcW w:w="2104" w:type="dxa"/>
            <w:vAlign w:val="center"/>
          </w:tcPr>
          <w:p w:rsidR="00D8488A" w:rsidRPr="005A10A5" w:rsidRDefault="00D8488A" w:rsidP="00D8488A">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lastRenderedPageBreak/>
              <w:t>Fogalmak</w:t>
            </w:r>
          </w:p>
        </w:tc>
        <w:tc>
          <w:tcPr>
            <w:tcW w:w="7126" w:type="dxa"/>
            <w:gridSpan w:val="3"/>
          </w:tcPr>
          <w:p w:rsidR="00D8488A" w:rsidRPr="00183347" w:rsidRDefault="00D8488A" w:rsidP="00D8488A">
            <w:pPr>
              <w:rPr>
                <w:rFonts w:ascii="Times New Roman" w:hAnsi="Times New Roman" w:cs="Times New Roman"/>
                <w:sz w:val="24"/>
                <w:szCs w:val="24"/>
              </w:rPr>
            </w:pPr>
            <w:r w:rsidRPr="00183347">
              <w:rPr>
                <w:rFonts w:ascii="Times New Roman" w:hAnsi="Times New Roman" w:cs="Times New Roman"/>
                <w:sz w:val="24"/>
                <w:szCs w:val="24"/>
              </w:rPr>
              <w:t>értelmező szótár, etimológiai szótár, szinonimaszótár, rétegnyelvi szótár, írói szótár</w:t>
            </w:r>
          </w:p>
          <w:p w:rsidR="00D8488A" w:rsidRPr="008C43C9" w:rsidRDefault="00D8488A" w:rsidP="00D8488A">
            <w:pPr>
              <w:rPr>
                <w:rFonts w:ascii="Times New Roman" w:hAnsi="Times New Roman"/>
                <w:sz w:val="24"/>
                <w:szCs w:val="24"/>
                <w:lang w:eastAsia="hu-HU"/>
              </w:rPr>
            </w:pPr>
          </w:p>
        </w:tc>
      </w:tr>
    </w:tbl>
    <w:p w:rsidR="00D8488A" w:rsidRDefault="00D8488A" w:rsidP="00D8488A">
      <w:pPr>
        <w:rPr>
          <w:rFonts w:ascii="Times New Roman" w:hAnsi="Times New Roman" w:cs="Times New Roman"/>
          <w:b/>
          <w:sz w:val="28"/>
          <w:szCs w:val="28"/>
        </w:rPr>
      </w:pPr>
    </w:p>
    <w:p w:rsidR="00D8488A" w:rsidRDefault="00D8488A" w:rsidP="00D8488A">
      <w:pPr>
        <w:ind w:firstLine="708"/>
        <w:jc w:val="center"/>
        <w:rPr>
          <w:rFonts w:ascii="Times New Roman" w:hAnsi="Times New Roman" w:cs="Times New Roman"/>
          <w:b/>
          <w:sz w:val="28"/>
          <w:szCs w:val="28"/>
        </w:rPr>
      </w:pPr>
    </w:p>
    <w:p w:rsidR="00D8488A" w:rsidRPr="00B25144" w:rsidRDefault="00D8488A" w:rsidP="00D8488A">
      <w:pPr>
        <w:ind w:firstLine="708"/>
        <w:jc w:val="center"/>
        <w:rPr>
          <w:rFonts w:ascii="Times New Roman" w:hAnsi="Times New Roman" w:cs="Times New Roman"/>
          <w:b/>
          <w:sz w:val="28"/>
          <w:szCs w:val="28"/>
        </w:rPr>
      </w:pPr>
      <w:r w:rsidRPr="00B25144">
        <w:rPr>
          <w:rFonts w:ascii="Times New Roman" w:hAnsi="Times New Roman" w:cs="Times New Roman"/>
          <w:b/>
          <w:sz w:val="28"/>
          <w:szCs w:val="28"/>
        </w:rPr>
        <w:t>Magyar nyelv</w:t>
      </w:r>
    </w:p>
    <w:p w:rsidR="00D8488A" w:rsidRPr="00CE6C0D" w:rsidRDefault="00D8488A" w:rsidP="00D8488A">
      <w:pPr>
        <w:ind w:firstLine="708"/>
        <w:jc w:val="center"/>
        <w:rPr>
          <w:rFonts w:ascii="Times New Roman" w:hAnsi="Times New Roman" w:cs="Times New Roman"/>
          <w:b/>
          <w:sz w:val="28"/>
          <w:szCs w:val="28"/>
        </w:rPr>
      </w:pPr>
      <w:r>
        <w:rPr>
          <w:rFonts w:ascii="Times New Roman" w:hAnsi="Times New Roman" w:cs="Times New Roman"/>
          <w:b/>
          <w:sz w:val="28"/>
          <w:szCs w:val="28"/>
        </w:rPr>
        <w:t>12</w:t>
      </w:r>
      <w:r w:rsidRPr="00B25144">
        <w:rPr>
          <w:rFonts w:ascii="Times New Roman" w:hAnsi="Times New Roman" w:cs="Times New Roman"/>
          <w:b/>
          <w:sz w:val="28"/>
          <w:szCs w:val="28"/>
        </w:rPr>
        <w:t>. évfolyam</w:t>
      </w:r>
    </w:p>
    <w:p w:rsidR="00D8488A" w:rsidRDefault="00D8488A" w:rsidP="00D8488A">
      <w:pPr>
        <w:tabs>
          <w:tab w:val="left" w:pos="1440"/>
        </w:tabs>
        <w:spacing w:after="0" w:line="240" w:lineRule="auto"/>
        <w:rPr>
          <w:rFonts w:ascii="Times New Roman" w:hAnsi="Times New Roman" w:cs="Times New Roman"/>
          <w:b/>
          <w:sz w:val="24"/>
          <w:szCs w:val="24"/>
        </w:rPr>
      </w:pPr>
    </w:p>
    <w:p w:rsidR="00D8488A" w:rsidRDefault="00D8488A" w:rsidP="00D8488A">
      <w:pPr>
        <w:tabs>
          <w:tab w:val="left" w:pos="1440"/>
        </w:tabs>
        <w:spacing w:after="0" w:line="240" w:lineRule="auto"/>
        <w:rPr>
          <w:rFonts w:ascii="Times New Roman" w:hAnsi="Times New Roman" w:cs="Times New Roman"/>
          <w:b/>
          <w:sz w:val="24"/>
          <w:szCs w:val="24"/>
        </w:rPr>
      </w:pPr>
      <w:r w:rsidRPr="00E457A3">
        <w:rPr>
          <w:rFonts w:ascii="Times New Roman" w:hAnsi="Times New Roman" w:cs="Times New Roman"/>
          <w:b/>
          <w:sz w:val="24"/>
          <w:szCs w:val="24"/>
        </w:rPr>
        <w:t xml:space="preserve">Óraszám: </w:t>
      </w:r>
      <w:r w:rsidR="00A63E9F">
        <w:rPr>
          <w:rFonts w:ascii="Times New Roman" w:hAnsi="Times New Roman" w:cs="Times New Roman"/>
          <w:b/>
          <w:sz w:val="24"/>
          <w:szCs w:val="24"/>
        </w:rPr>
        <w:tab/>
        <w:t>28</w:t>
      </w:r>
      <w:r>
        <w:rPr>
          <w:rFonts w:ascii="Times New Roman" w:hAnsi="Times New Roman" w:cs="Times New Roman"/>
          <w:b/>
          <w:sz w:val="24"/>
          <w:szCs w:val="24"/>
        </w:rPr>
        <w:t>/év</w:t>
      </w:r>
      <w:r w:rsidRPr="00E457A3">
        <w:rPr>
          <w:rFonts w:ascii="Times New Roman" w:hAnsi="Times New Roman" w:cs="Times New Roman"/>
          <w:b/>
          <w:sz w:val="24"/>
          <w:szCs w:val="24"/>
        </w:rPr>
        <w:t xml:space="preserve"> </w:t>
      </w:r>
    </w:p>
    <w:p w:rsidR="00D8488A" w:rsidRPr="00E457A3" w:rsidRDefault="00D8488A" w:rsidP="00D8488A">
      <w:pPr>
        <w:tabs>
          <w:tab w:val="left" w:pos="1440"/>
        </w:tabs>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1</w:t>
      </w:r>
      <w:r w:rsidRPr="00E457A3">
        <w:rPr>
          <w:rFonts w:ascii="Times New Roman" w:hAnsi="Times New Roman" w:cs="Times New Roman"/>
          <w:b/>
          <w:sz w:val="24"/>
          <w:szCs w:val="24"/>
        </w:rPr>
        <w:t>/hét</w:t>
      </w:r>
    </w:p>
    <w:p w:rsidR="00D8488A" w:rsidRPr="00E457A3" w:rsidRDefault="00D8488A" w:rsidP="00D8488A">
      <w:pPr>
        <w:ind w:firstLine="708"/>
        <w:jc w:val="center"/>
        <w:rPr>
          <w:rFonts w:ascii="Times New Roman" w:hAnsi="Times New Roman" w:cs="Times New Roman"/>
          <w:sz w:val="24"/>
          <w:szCs w:val="24"/>
        </w:rPr>
      </w:pPr>
    </w:p>
    <w:p w:rsidR="00D8488A" w:rsidRDefault="00D8488A" w:rsidP="00D8488A">
      <w:pPr>
        <w:ind w:firstLine="708"/>
        <w:jc w:val="center"/>
        <w:rPr>
          <w:rFonts w:ascii="Times New Roman" w:hAnsi="Times New Roman" w:cs="Times New Roman"/>
          <w:b/>
          <w:sz w:val="24"/>
          <w:szCs w:val="24"/>
        </w:rPr>
      </w:pPr>
      <w:r>
        <w:rPr>
          <w:rFonts w:ascii="Times New Roman" w:hAnsi="Times New Roman" w:cs="Times New Roman"/>
          <w:b/>
          <w:sz w:val="24"/>
          <w:szCs w:val="24"/>
        </w:rPr>
        <w:t>A</w:t>
      </w:r>
      <w:r w:rsidRPr="00E457A3">
        <w:rPr>
          <w:rFonts w:ascii="Times New Roman" w:hAnsi="Times New Roman" w:cs="Times New Roman"/>
          <w:b/>
          <w:sz w:val="24"/>
          <w:szCs w:val="24"/>
        </w:rPr>
        <w:t>z éves óra</w:t>
      </w:r>
      <w:r>
        <w:rPr>
          <w:rFonts w:ascii="Times New Roman" w:hAnsi="Times New Roman" w:cs="Times New Roman"/>
          <w:b/>
          <w:sz w:val="24"/>
          <w:szCs w:val="24"/>
        </w:rPr>
        <w:t>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D8488A" w:rsidRPr="002A4648" w:rsidTr="00D8488A">
        <w:trPr>
          <w:trHeight w:val="510"/>
        </w:trPr>
        <w:tc>
          <w:tcPr>
            <w:tcW w:w="1908"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sidRPr="002A4648">
              <w:rPr>
                <w:rFonts w:ascii="Times New Roman" w:hAnsi="Times New Roman" w:cs="Times New Roman"/>
                <w:b/>
                <w:sz w:val="24"/>
                <w:szCs w:val="24"/>
              </w:rPr>
              <w:t xml:space="preserve"> sorszáma</w:t>
            </w:r>
          </w:p>
        </w:tc>
        <w:tc>
          <w:tcPr>
            <w:tcW w:w="5760"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r w:rsidRPr="002A4648">
              <w:rPr>
                <w:rFonts w:ascii="Times New Roman" w:hAnsi="Times New Roman"/>
                <w:b/>
                <w:bCs/>
                <w:sz w:val="24"/>
                <w:szCs w:val="24"/>
                <w:lang w:val="cs-CZ"/>
              </w:rPr>
              <w:t>T</w:t>
            </w:r>
            <w:r>
              <w:rPr>
                <w:rFonts w:ascii="Times New Roman" w:hAnsi="Times New Roman"/>
                <w:b/>
                <w:bCs/>
                <w:sz w:val="24"/>
                <w:szCs w:val="24"/>
                <w:lang w:val="cs-CZ"/>
              </w:rPr>
              <w:t>émakör neve</w:t>
            </w:r>
          </w:p>
        </w:tc>
        <w:tc>
          <w:tcPr>
            <w:tcW w:w="1544" w:type="dxa"/>
            <w:shd w:val="clear" w:color="auto" w:fill="auto"/>
            <w:vAlign w:val="center"/>
          </w:tcPr>
          <w:p w:rsidR="00D8488A" w:rsidRPr="002A4648" w:rsidRDefault="00D8488A" w:rsidP="00D8488A">
            <w:pPr>
              <w:spacing w:after="0" w:line="240" w:lineRule="auto"/>
              <w:jc w:val="center"/>
              <w:rPr>
                <w:rFonts w:ascii="Times New Roman" w:hAnsi="Times New Roman"/>
                <w:b/>
                <w:bCs/>
                <w:sz w:val="24"/>
                <w:szCs w:val="24"/>
              </w:rPr>
            </w:pPr>
            <w:r w:rsidRPr="002A4648">
              <w:rPr>
                <w:rFonts w:ascii="Times New Roman" w:hAnsi="Times New Roman"/>
                <w:b/>
                <w:bCs/>
                <w:sz w:val="24"/>
                <w:szCs w:val="24"/>
              </w:rPr>
              <w:t>Órakeret</w:t>
            </w:r>
          </w:p>
        </w:tc>
      </w:tr>
      <w:tr w:rsidR="00D8488A" w:rsidRPr="002A4648" w:rsidTr="00D8488A">
        <w:trPr>
          <w:trHeight w:val="510"/>
        </w:trPr>
        <w:tc>
          <w:tcPr>
            <w:tcW w:w="1908"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1.</w:t>
            </w:r>
          </w:p>
        </w:tc>
        <w:tc>
          <w:tcPr>
            <w:tcW w:w="5760" w:type="dxa"/>
            <w:shd w:val="clear" w:color="auto" w:fill="auto"/>
          </w:tcPr>
          <w:p w:rsidR="00D8488A" w:rsidRPr="00931C9C" w:rsidRDefault="00D8488A" w:rsidP="00D8488A">
            <w:pPr>
              <w:rPr>
                <w:rFonts w:ascii="Times New Roman" w:hAnsi="Times New Roman" w:cs="Times New Roman"/>
                <w:b/>
                <w:iCs/>
                <w:sz w:val="24"/>
                <w:szCs w:val="24"/>
              </w:rPr>
            </w:pPr>
            <w:r w:rsidRPr="00931C9C">
              <w:rPr>
                <w:rFonts w:ascii="Times New Roman" w:hAnsi="Times New Roman" w:cs="Times New Roman"/>
                <w:b/>
                <w:iCs/>
                <w:sz w:val="24"/>
                <w:szCs w:val="24"/>
              </w:rPr>
              <w:t>Nyelvtörténet- a nyelv változása, a nyelvrokonság kérdései, nyelvemlékek</w:t>
            </w:r>
          </w:p>
        </w:tc>
        <w:tc>
          <w:tcPr>
            <w:tcW w:w="1544" w:type="dxa"/>
            <w:shd w:val="clear" w:color="auto" w:fill="auto"/>
          </w:tcPr>
          <w:p w:rsidR="00D8488A" w:rsidRPr="00931C9C" w:rsidRDefault="00D8488A" w:rsidP="00D8488A">
            <w:pPr>
              <w:jc w:val="center"/>
              <w:rPr>
                <w:rFonts w:ascii="Times New Roman" w:hAnsi="Times New Roman" w:cs="Times New Roman"/>
                <w:b/>
                <w:sz w:val="24"/>
                <w:szCs w:val="24"/>
              </w:rPr>
            </w:pPr>
            <w:r w:rsidRPr="00931C9C">
              <w:rPr>
                <w:rFonts w:ascii="Times New Roman" w:hAnsi="Times New Roman" w:cs="Times New Roman"/>
                <w:b/>
                <w:sz w:val="24"/>
                <w:szCs w:val="24"/>
              </w:rPr>
              <w:t>6+2</w:t>
            </w:r>
          </w:p>
          <w:p w:rsidR="00D8488A" w:rsidRPr="00931C9C" w:rsidRDefault="00D8488A" w:rsidP="00D8488A">
            <w:pPr>
              <w:jc w:val="center"/>
              <w:rPr>
                <w:rFonts w:ascii="Times New Roman" w:hAnsi="Times New Roman" w:cs="Times New Roman"/>
                <w:sz w:val="24"/>
                <w:szCs w:val="24"/>
              </w:rPr>
            </w:pPr>
          </w:p>
        </w:tc>
      </w:tr>
      <w:tr w:rsidR="00D8488A" w:rsidRPr="002A4648" w:rsidTr="00D8488A">
        <w:trPr>
          <w:trHeight w:val="510"/>
        </w:trPr>
        <w:tc>
          <w:tcPr>
            <w:tcW w:w="1908"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2.</w:t>
            </w:r>
          </w:p>
        </w:tc>
        <w:tc>
          <w:tcPr>
            <w:tcW w:w="5760" w:type="dxa"/>
            <w:shd w:val="clear" w:color="auto" w:fill="auto"/>
          </w:tcPr>
          <w:p w:rsidR="00D8488A" w:rsidRPr="00931C9C" w:rsidRDefault="00D8488A" w:rsidP="00D8488A">
            <w:pPr>
              <w:rPr>
                <w:rFonts w:ascii="Times New Roman" w:hAnsi="Times New Roman" w:cs="Times New Roman"/>
                <w:b/>
                <w:iCs/>
                <w:sz w:val="24"/>
                <w:szCs w:val="24"/>
              </w:rPr>
            </w:pPr>
            <w:r w:rsidRPr="00931C9C">
              <w:rPr>
                <w:rFonts w:ascii="Times New Roman" w:hAnsi="Times New Roman" w:cs="Times New Roman"/>
                <w:b/>
                <w:bCs/>
                <w:sz w:val="24"/>
                <w:szCs w:val="24"/>
              </w:rPr>
              <w:t>A nyelv rétegződése, nyelvjárások, nyelvi tervezés, nyelvi norma</w:t>
            </w:r>
          </w:p>
        </w:tc>
        <w:tc>
          <w:tcPr>
            <w:tcW w:w="1544" w:type="dxa"/>
            <w:shd w:val="clear" w:color="auto" w:fill="auto"/>
          </w:tcPr>
          <w:p w:rsidR="00D8488A" w:rsidRPr="00931C9C" w:rsidRDefault="00D8488A" w:rsidP="00D8488A">
            <w:pPr>
              <w:jc w:val="center"/>
              <w:rPr>
                <w:rFonts w:ascii="Times New Roman" w:hAnsi="Times New Roman" w:cs="Times New Roman"/>
                <w:b/>
                <w:sz w:val="24"/>
                <w:szCs w:val="24"/>
              </w:rPr>
            </w:pPr>
            <w:r w:rsidRPr="00931C9C">
              <w:rPr>
                <w:rFonts w:ascii="Times New Roman" w:hAnsi="Times New Roman" w:cs="Times New Roman"/>
                <w:b/>
                <w:sz w:val="24"/>
                <w:szCs w:val="24"/>
              </w:rPr>
              <w:t>8</w:t>
            </w:r>
          </w:p>
        </w:tc>
      </w:tr>
      <w:tr w:rsidR="00D8488A" w:rsidRPr="002A4648" w:rsidTr="00D8488A">
        <w:trPr>
          <w:trHeight w:val="510"/>
        </w:trPr>
        <w:tc>
          <w:tcPr>
            <w:tcW w:w="1908" w:type="dxa"/>
            <w:shd w:val="clear" w:color="auto" w:fill="auto"/>
            <w:vAlign w:val="center"/>
          </w:tcPr>
          <w:p w:rsidR="00D8488A" w:rsidRPr="002A4648" w:rsidRDefault="00D8488A" w:rsidP="00D8488A">
            <w:pPr>
              <w:spacing w:after="0"/>
              <w:jc w:val="center"/>
              <w:rPr>
                <w:rFonts w:ascii="Times New Roman" w:hAnsi="Times New Roman" w:cs="Times New Roman"/>
                <w:b/>
                <w:sz w:val="24"/>
                <w:szCs w:val="24"/>
              </w:rPr>
            </w:pPr>
            <w:r>
              <w:rPr>
                <w:rFonts w:ascii="Times New Roman" w:hAnsi="Times New Roman" w:cs="Times New Roman"/>
                <w:b/>
                <w:sz w:val="24"/>
                <w:szCs w:val="24"/>
              </w:rPr>
              <w:t>3.</w:t>
            </w:r>
          </w:p>
        </w:tc>
        <w:tc>
          <w:tcPr>
            <w:tcW w:w="5760" w:type="dxa"/>
            <w:shd w:val="clear" w:color="auto" w:fill="auto"/>
          </w:tcPr>
          <w:p w:rsidR="00D8488A" w:rsidRPr="00931C9C" w:rsidRDefault="00D8488A" w:rsidP="00D8488A">
            <w:pPr>
              <w:rPr>
                <w:rFonts w:ascii="Times New Roman" w:hAnsi="Times New Roman" w:cs="Times New Roman"/>
                <w:b/>
                <w:iCs/>
                <w:sz w:val="24"/>
                <w:szCs w:val="24"/>
              </w:rPr>
            </w:pPr>
            <w:r w:rsidRPr="00931C9C">
              <w:rPr>
                <w:rFonts w:ascii="Times New Roman" w:hAnsi="Times New Roman" w:cs="Times New Roman"/>
                <w:b/>
                <w:iCs/>
                <w:sz w:val="24"/>
                <w:szCs w:val="24"/>
              </w:rPr>
              <w:t>Felkészülés az érettségire, rendszerező ismétlés</w:t>
            </w:r>
          </w:p>
        </w:tc>
        <w:tc>
          <w:tcPr>
            <w:tcW w:w="1544" w:type="dxa"/>
            <w:shd w:val="clear" w:color="auto" w:fill="auto"/>
          </w:tcPr>
          <w:p w:rsidR="00D8488A" w:rsidRPr="00931C9C" w:rsidRDefault="00A63E9F" w:rsidP="00D8488A">
            <w:pPr>
              <w:jc w:val="center"/>
              <w:rPr>
                <w:rFonts w:ascii="Times New Roman" w:hAnsi="Times New Roman" w:cs="Times New Roman"/>
                <w:b/>
                <w:sz w:val="24"/>
                <w:szCs w:val="24"/>
              </w:rPr>
            </w:pPr>
            <w:r>
              <w:rPr>
                <w:rFonts w:ascii="Times New Roman" w:hAnsi="Times New Roman" w:cs="Times New Roman"/>
                <w:b/>
                <w:sz w:val="24"/>
                <w:szCs w:val="24"/>
              </w:rPr>
              <w:t>8</w:t>
            </w:r>
            <w:r w:rsidR="00D8488A" w:rsidRPr="00931C9C">
              <w:rPr>
                <w:rFonts w:ascii="Times New Roman" w:hAnsi="Times New Roman" w:cs="Times New Roman"/>
                <w:b/>
                <w:sz w:val="24"/>
                <w:szCs w:val="24"/>
              </w:rPr>
              <w:t>+4</w:t>
            </w:r>
          </w:p>
          <w:p w:rsidR="00D8488A" w:rsidRPr="00931C9C" w:rsidRDefault="00D8488A" w:rsidP="00D8488A">
            <w:pPr>
              <w:jc w:val="center"/>
              <w:rPr>
                <w:rFonts w:ascii="Times New Roman" w:hAnsi="Times New Roman" w:cs="Times New Roman"/>
                <w:sz w:val="24"/>
                <w:szCs w:val="24"/>
              </w:rPr>
            </w:pPr>
          </w:p>
        </w:tc>
      </w:tr>
    </w:tbl>
    <w:p w:rsidR="00D8488A" w:rsidRDefault="00D8488A" w:rsidP="00D8488A">
      <w:pPr>
        <w:rPr>
          <w:rFonts w:ascii="Times New Roman" w:hAnsi="Times New Roman" w:cs="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D8488A" w:rsidRPr="005A10A5" w:rsidTr="00D8488A">
        <w:trPr>
          <w:trHeight w:val="20"/>
        </w:trPr>
        <w:tc>
          <w:tcPr>
            <w:tcW w:w="2104" w:type="dxa"/>
            <w:vAlign w:val="center"/>
          </w:tcPr>
          <w:p w:rsidR="00D8488A" w:rsidRPr="008C43C9" w:rsidRDefault="00D8488A" w:rsidP="00D8488A">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D8488A" w:rsidRPr="00E4122F" w:rsidRDefault="00D8488A" w:rsidP="00D8488A">
            <w:pPr>
              <w:pStyle w:val="ListParagraph"/>
              <w:spacing w:after="0"/>
              <w:ind w:left="0"/>
              <w:contextualSpacing/>
              <w:rPr>
                <w:rFonts w:ascii="Times New Roman" w:hAnsi="Times New Roman" w:cs="Times New Roman"/>
                <w:b/>
                <w:bCs/>
                <w:sz w:val="24"/>
                <w:szCs w:val="24"/>
              </w:rPr>
            </w:pPr>
            <w:r w:rsidRPr="00E4122F">
              <w:rPr>
                <w:rFonts w:ascii="Times New Roman" w:hAnsi="Times New Roman" w:cs="Times New Roman"/>
                <w:b/>
                <w:sz w:val="24"/>
                <w:szCs w:val="24"/>
              </w:rPr>
              <w:t xml:space="preserve"> </w:t>
            </w:r>
            <w:r w:rsidRPr="00E4122F">
              <w:rPr>
                <w:rFonts w:ascii="Times New Roman" w:hAnsi="Times New Roman" w:cs="Times New Roman"/>
                <w:b/>
                <w:bCs/>
                <w:sz w:val="24"/>
                <w:szCs w:val="24"/>
              </w:rPr>
              <w:t>Nyelvtörténet- a nyelv változása, a nyelvrokonság kérdései, nyelvemlékek</w:t>
            </w:r>
          </w:p>
        </w:tc>
        <w:tc>
          <w:tcPr>
            <w:tcW w:w="1188" w:type="dxa"/>
            <w:vAlign w:val="center"/>
          </w:tcPr>
          <w:p w:rsidR="00D8488A" w:rsidRPr="00E4122F" w:rsidRDefault="00D8488A" w:rsidP="00D8488A">
            <w:pPr>
              <w:spacing w:before="120" w:after="0" w:line="240" w:lineRule="auto"/>
              <w:jc w:val="center"/>
              <w:rPr>
                <w:rFonts w:ascii="Times New Roman" w:hAnsi="Times New Roman" w:cs="Times New Roman"/>
                <w:b/>
                <w:sz w:val="24"/>
                <w:szCs w:val="24"/>
                <w:lang w:val="cs-CZ"/>
              </w:rPr>
            </w:pPr>
            <w:r w:rsidRPr="00E4122F">
              <w:rPr>
                <w:rFonts w:ascii="Times New Roman" w:hAnsi="Times New Roman" w:cs="Times New Roman"/>
                <w:b/>
                <w:bCs/>
                <w:sz w:val="24"/>
                <w:szCs w:val="24"/>
                <w:lang w:val="cs-CZ"/>
              </w:rPr>
              <w:t>Órakeret</w:t>
            </w:r>
            <w:r>
              <w:rPr>
                <w:rFonts w:ascii="Times New Roman" w:hAnsi="Times New Roman" w:cs="Times New Roman"/>
                <w:b/>
                <w:bCs/>
                <w:sz w:val="24"/>
                <w:szCs w:val="24"/>
                <w:lang w:val="cs-CZ"/>
              </w:rPr>
              <w:t>: 6+2</w:t>
            </w:r>
            <w:r w:rsidRPr="00E4122F">
              <w:rPr>
                <w:rFonts w:ascii="Times New Roman" w:hAnsi="Times New Roman" w:cs="Times New Roman"/>
                <w:b/>
                <w:bCs/>
                <w:sz w:val="24"/>
                <w:szCs w:val="24"/>
              </w:rPr>
              <w:t xml:space="preserve"> </w:t>
            </w:r>
            <w:r w:rsidRPr="00E4122F">
              <w:rPr>
                <w:rFonts w:ascii="Times New Roman" w:hAnsi="Times New Roman" w:cs="Times New Roman"/>
                <w:b/>
                <w:sz w:val="24"/>
                <w:szCs w:val="24"/>
                <w:lang w:val="cs-CZ"/>
              </w:rPr>
              <w:t xml:space="preserve"> óra</w:t>
            </w:r>
          </w:p>
        </w:tc>
      </w:tr>
      <w:tr w:rsidR="00D8488A" w:rsidRPr="00FF63EC" w:rsidTr="00D8488A">
        <w:trPr>
          <w:trHeight w:val="474"/>
        </w:trPr>
        <w:tc>
          <w:tcPr>
            <w:tcW w:w="2104" w:type="dxa"/>
            <w:vMerge w:val="restart"/>
            <w:vAlign w:val="center"/>
          </w:tcPr>
          <w:p w:rsidR="00D8488A" w:rsidRPr="008C43C9" w:rsidRDefault="00D8488A" w:rsidP="00D8488A">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495" w:type="dxa"/>
          </w:tcPr>
          <w:p w:rsidR="00D8488A" w:rsidRPr="00E4122F" w:rsidRDefault="00D8488A" w:rsidP="00D8488A">
            <w:pPr>
              <w:ind w:left="360" w:hanging="360"/>
              <w:rPr>
                <w:rFonts w:ascii="Times New Roman" w:hAnsi="Times New Roman" w:cs="Times New Roman"/>
                <w:bCs/>
                <w:sz w:val="24"/>
                <w:szCs w:val="24"/>
              </w:rPr>
            </w:pPr>
            <w:r w:rsidRPr="00E4122F">
              <w:rPr>
                <w:rFonts w:ascii="Times New Roman" w:hAnsi="Times New Roman" w:cs="Times New Roman"/>
                <w:bCs/>
                <w:sz w:val="24"/>
                <w:szCs w:val="24"/>
              </w:rPr>
              <w:t>A magyar nyelv rokonságának hipotézisei</w:t>
            </w:r>
          </w:p>
        </w:tc>
        <w:tc>
          <w:tcPr>
            <w:tcW w:w="3631" w:type="dxa"/>
            <w:gridSpan w:val="2"/>
            <w:vMerge w:val="restart"/>
            <w:vAlign w:val="center"/>
          </w:tcPr>
          <w:p w:rsidR="00D8488A" w:rsidRPr="00E4122F" w:rsidRDefault="00D8488A" w:rsidP="00D8488A">
            <w:pPr>
              <w:ind w:left="57"/>
              <w:rPr>
                <w:rFonts w:ascii="Times New Roman" w:eastAsia="Symbol" w:hAnsi="Times New Roman" w:cs="Times New Roman"/>
                <w:sz w:val="24"/>
                <w:szCs w:val="24"/>
              </w:rPr>
            </w:pPr>
            <w:r w:rsidRPr="00E4122F">
              <w:rPr>
                <w:rFonts w:ascii="Times New Roman" w:eastAsia="Symbol" w:hAnsi="Times New Roman" w:cs="Times New Roman"/>
                <w:sz w:val="24"/>
                <w:szCs w:val="24"/>
              </w:rPr>
              <w:t>A 19. század versengő elméletei, az utóbbi évtizedek törekvései a származási modellek felülvizsgálatára („család” és „fa” metaforák kritikája, újabb régészeti és genetikai adatok, stb.)</w:t>
            </w:r>
          </w:p>
          <w:p w:rsidR="00D8488A" w:rsidRPr="00E4122F" w:rsidRDefault="00D8488A" w:rsidP="00D8488A">
            <w:pPr>
              <w:ind w:left="57"/>
              <w:rPr>
                <w:rFonts w:ascii="Times New Roman" w:eastAsia="Symbol" w:hAnsi="Times New Roman" w:cs="Times New Roman"/>
                <w:sz w:val="24"/>
                <w:szCs w:val="24"/>
              </w:rPr>
            </w:pPr>
            <w:r w:rsidRPr="00E4122F">
              <w:rPr>
                <w:rFonts w:ascii="Times New Roman" w:eastAsia="Symbol" w:hAnsi="Times New Roman" w:cs="Times New Roman"/>
                <w:sz w:val="24"/>
                <w:szCs w:val="24"/>
              </w:rPr>
              <w:t>A nyelvhasonlítás korszerű formái</w:t>
            </w:r>
          </w:p>
          <w:p w:rsidR="00D8488A" w:rsidRPr="00E4122F" w:rsidRDefault="00D8488A" w:rsidP="00D8488A">
            <w:pPr>
              <w:spacing w:before="120" w:after="0" w:line="240" w:lineRule="auto"/>
              <w:rPr>
                <w:rFonts w:ascii="Times New Roman" w:hAnsi="Times New Roman" w:cs="Times New Roman"/>
                <w:b/>
                <w:bCs/>
                <w:sz w:val="24"/>
                <w:szCs w:val="24"/>
                <w:lang w:val="cs-CZ"/>
              </w:rPr>
            </w:pPr>
            <w:r w:rsidRPr="00E4122F">
              <w:rPr>
                <w:rFonts w:ascii="Times New Roman" w:hAnsi="Times New Roman" w:cs="Times New Roman"/>
                <w:sz w:val="24"/>
                <w:szCs w:val="24"/>
              </w:rPr>
              <w:t>Nyelvi változások a Neumann-galaxisban</w:t>
            </w:r>
          </w:p>
        </w:tc>
      </w:tr>
      <w:tr w:rsidR="00D8488A" w:rsidRPr="00FF63EC" w:rsidTr="00D8488A">
        <w:trPr>
          <w:trHeight w:val="473"/>
        </w:trPr>
        <w:tc>
          <w:tcPr>
            <w:tcW w:w="2104" w:type="dxa"/>
            <w:vMerge/>
            <w:vAlign w:val="center"/>
          </w:tcPr>
          <w:p w:rsidR="00D8488A" w:rsidRDefault="00D8488A" w:rsidP="00D8488A">
            <w:pPr>
              <w:spacing w:after="0" w:line="240" w:lineRule="auto"/>
              <w:jc w:val="center"/>
              <w:rPr>
                <w:rFonts w:ascii="Times New Roman" w:hAnsi="Times New Roman"/>
                <w:b/>
                <w:bCs/>
                <w:sz w:val="24"/>
                <w:szCs w:val="24"/>
              </w:rPr>
            </w:pPr>
          </w:p>
        </w:tc>
        <w:tc>
          <w:tcPr>
            <w:tcW w:w="3495" w:type="dxa"/>
          </w:tcPr>
          <w:p w:rsidR="00D8488A" w:rsidRPr="00E4122F" w:rsidRDefault="00D8488A" w:rsidP="00D8488A">
            <w:pPr>
              <w:ind w:left="360" w:hanging="360"/>
              <w:rPr>
                <w:rFonts w:ascii="Times New Roman" w:hAnsi="Times New Roman" w:cs="Times New Roman"/>
                <w:bCs/>
                <w:sz w:val="24"/>
                <w:szCs w:val="24"/>
              </w:rPr>
            </w:pPr>
            <w:r w:rsidRPr="00E4122F">
              <w:rPr>
                <w:rFonts w:ascii="Times New Roman" w:hAnsi="Times New Roman" w:cs="Times New Roman"/>
                <w:bCs/>
                <w:sz w:val="24"/>
                <w:szCs w:val="24"/>
              </w:rPr>
              <w:t>A magyar nyelvtörténet korszakai</w:t>
            </w:r>
          </w:p>
        </w:tc>
        <w:tc>
          <w:tcPr>
            <w:tcW w:w="3631" w:type="dxa"/>
            <w:gridSpan w:val="2"/>
            <w:vMerge/>
            <w:vAlign w:val="center"/>
          </w:tcPr>
          <w:p w:rsidR="00D8488A" w:rsidRPr="00E4122F" w:rsidRDefault="00D8488A" w:rsidP="00D8488A">
            <w:pPr>
              <w:rPr>
                <w:rFonts w:ascii="Times New Roman" w:hAnsi="Times New Roman" w:cs="Times New Roman"/>
                <w:sz w:val="24"/>
                <w:szCs w:val="24"/>
              </w:rPr>
            </w:pPr>
          </w:p>
        </w:tc>
      </w:tr>
      <w:tr w:rsidR="00D8488A" w:rsidTr="00D8488A">
        <w:trPr>
          <w:trHeight w:val="473"/>
        </w:trPr>
        <w:tc>
          <w:tcPr>
            <w:tcW w:w="2104" w:type="dxa"/>
            <w:vMerge/>
            <w:vAlign w:val="center"/>
          </w:tcPr>
          <w:p w:rsidR="00D8488A" w:rsidRDefault="00D8488A" w:rsidP="00D8488A">
            <w:pPr>
              <w:spacing w:after="0" w:line="240" w:lineRule="auto"/>
              <w:jc w:val="center"/>
              <w:rPr>
                <w:rFonts w:ascii="Times New Roman" w:hAnsi="Times New Roman"/>
                <w:b/>
                <w:bCs/>
                <w:sz w:val="24"/>
                <w:szCs w:val="24"/>
              </w:rPr>
            </w:pPr>
          </w:p>
        </w:tc>
        <w:tc>
          <w:tcPr>
            <w:tcW w:w="3495" w:type="dxa"/>
          </w:tcPr>
          <w:p w:rsidR="00D8488A" w:rsidRPr="00E4122F" w:rsidRDefault="00D8488A" w:rsidP="00D8488A">
            <w:pPr>
              <w:rPr>
                <w:rFonts w:ascii="Times New Roman" w:hAnsi="Times New Roman" w:cs="Times New Roman"/>
                <w:sz w:val="24"/>
                <w:szCs w:val="24"/>
              </w:rPr>
            </w:pPr>
            <w:r w:rsidRPr="00E4122F">
              <w:rPr>
                <w:rFonts w:ascii="Times New Roman" w:hAnsi="Times New Roman" w:cs="Times New Roman"/>
                <w:sz w:val="24"/>
                <w:szCs w:val="24"/>
              </w:rPr>
              <w:t>Nyelvemlékek</w:t>
            </w:r>
          </w:p>
        </w:tc>
        <w:tc>
          <w:tcPr>
            <w:tcW w:w="3631" w:type="dxa"/>
            <w:gridSpan w:val="2"/>
            <w:vMerge/>
            <w:vAlign w:val="center"/>
          </w:tcPr>
          <w:p w:rsidR="00D8488A" w:rsidRPr="00E4122F" w:rsidRDefault="00D8488A" w:rsidP="00D8488A">
            <w:pPr>
              <w:rPr>
                <w:rFonts w:ascii="Times New Roman" w:hAnsi="Times New Roman" w:cs="Times New Roman"/>
                <w:sz w:val="24"/>
                <w:szCs w:val="24"/>
              </w:rPr>
            </w:pPr>
          </w:p>
        </w:tc>
      </w:tr>
      <w:tr w:rsidR="00D8488A" w:rsidTr="00D8488A">
        <w:trPr>
          <w:trHeight w:val="473"/>
        </w:trPr>
        <w:tc>
          <w:tcPr>
            <w:tcW w:w="2104" w:type="dxa"/>
            <w:vMerge/>
            <w:vAlign w:val="center"/>
          </w:tcPr>
          <w:p w:rsidR="00D8488A" w:rsidRDefault="00D8488A" w:rsidP="00D8488A">
            <w:pPr>
              <w:spacing w:after="0" w:line="240" w:lineRule="auto"/>
              <w:jc w:val="center"/>
              <w:rPr>
                <w:rFonts w:ascii="Times New Roman" w:hAnsi="Times New Roman"/>
                <w:b/>
                <w:bCs/>
                <w:sz w:val="24"/>
                <w:szCs w:val="24"/>
              </w:rPr>
            </w:pPr>
          </w:p>
        </w:tc>
        <w:tc>
          <w:tcPr>
            <w:tcW w:w="3495" w:type="dxa"/>
          </w:tcPr>
          <w:p w:rsidR="00D8488A" w:rsidRPr="00E4122F" w:rsidRDefault="00D8488A" w:rsidP="00D8488A">
            <w:pPr>
              <w:rPr>
                <w:rFonts w:ascii="Times New Roman" w:hAnsi="Times New Roman" w:cs="Times New Roman"/>
                <w:sz w:val="24"/>
                <w:szCs w:val="24"/>
              </w:rPr>
            </w:pPr>
            <w:r w:rsidRPr="00E4122F">
              <w:rPr>
                <w:rFonts w:ascii="Times New Roman" w:hAnsi="Times New Roman" w:cs="Times New Roman"/>
                <w:sz w:val="24"/>
                <w:szCs w:val="24"/>
              </w:rPr>
              <w:t>A szókészlet változása a magyar nyelv történetében</w:t>
            </w:r>
          </w:p>
        </w:tc>
        <w:tc>
          <w:tcPr>
            <w:tcW w:w="3631" w:type="dxa"/>
            <w:gridSpan w:val="2"/>
            <w:vMerge/>
            <w:vAlign w:val="center"/>
          </w:tcPr>
          <w:p w:rsidR="00D8488A" w:rsidRPr="00E4122F" w:rsidRDefault="00D8488A" w:rsidP="00D8488A">
            <w:pPr>
              <w:rPr>
                <w:rFonts w:ascii="Times New Roman" w:hAnsi="Times New Roman" w:cs="Times New Roman"/>
                <w:sz w:val="24"/>
                <w:szCs w:val="24"/>
              </w:rPr>
            </w:pPr>
          </w:p>
        </w:tc>
      </w:tr>
      <w:tr w:rsidR="00D8488A" w:rsidTr="00D8488A">
        <w:trPr>
          <w:trHeight w:val="473"/>
        </w:trPr>
        <w:tc>
          <w:tcPr>
            <w:tcW w:w="2104" w:type="dxa"/>
            <w:vMerge/>
            <w:vAlign w:val="center"/>
          </w:tcPr>
          <w:p w:rsidR="00D8488A" w:rsidRDefault="00D8488A" w:rsidP="00D8488A">
            <w:pPr>
              <w:spacing w:after="0" w:line="240" w:lineRule="auto"/>
              <w:jc w:val="center"/>
              <w:rPr>
                <w:rFonts w:ascii="Times New Roman" w:hAnsi="Times New Roman"/>
                <w:b/>
                <w:bCs/>
                <w:sz w:val="24"/>
                <w:szCs w:val="24"/>
              </w:rPr>
            </w:pPr>
          </w:p>
        </w:tc>
        <w:tc>
          <w:tcPr>
            <w:tcW w:w="3495" w:type="dxa"/>
          </w:tcPr>
          <w:p w:rsidR="00D8488A" w:rsidRPr="00E4122F" w:rsidRDefault="00D8488A" w:rsidP="00D8488A">
            <w:pPr>
              <w:rPr>
                <w:rFonts w:ascii="Times New Roman" w:hAnsi="Times New Roman" w:cs="Times New Roman"/>
                <w:sz w:val="24"/>
                <w:szCs w:val="24"/>
              </w:rPr>
            </w:pPr>
            <w:r w:rsidRPr="00E4122F">
              <w:rPr>
                <w:rFonts w:ascii="Times New Roman" w:hAnsi="Times New Roman" w:cs="Times New Roman"/>
                <w:sz w:val="24"/>
                <w:szCs w:val="24"/>
              </w:rPr>
              <w:t>Nyelvújítás</w:t>
            </w:r>
          </w:p>
        </w:tc>
        <w:tc>
          <w:tcPr>
            <w:tcW w:w="3631" w:type="dxa"/>
            <w:gridSpan w:val="2"/>
            <w:vMerge/>
            <w:vAlign w:val="center"/>
          </w:tcPr>
          <w:p w:rsidR="00D8488A" w:rsidRPr="00E4122F" w:rsidRDefault="00D8488A" w:rsidP="00D8488A">
            <w:pPr>
              <w:rPr>
                <w:rFonts w:ascii="Times New Roman" w:hAnsi="Times New Roman" w:cs="Times New Roman"/>
                <w:sz w:val="24"/>
                <w:szCs w:val="24"/>
              </w:rPr>
            </w:pPr>
          </w:p>
        </w:tc>
      </w:tr>
      <w:tr w:rsidR="00D8488A" w:rsidRPr="008C43C9" w:rsidTr="00D8488A">
        <w:trPr>
          <w:trHeight w:val="20"/>
        </w:trPr>
        <w:tc>
          <w:tcPr>
            <w:tcW w:w="2104" w:type="dxa"/>
            <w:vAlign w:val="center"/>
          </w:tcPr>
          <w:p w:rsidR="00D8488A" w:rsidRPr="008C43C9" w:rsidRDefault="00D8488A" w:rsidP="00D8488A">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Fejlesztési feladatok és ismeretek</w:t>
            </w:r>
          </w:p>
        </w:tc>
        <w:tc>
          <w:tcPr>
            <w:tcW w:w="7126" w:type="dxa"/>
            <w:gridSpan w:val="3"/>
          </w:tcPr>
          <w:p w:rsidR="00D8488A" w:rsidRPr="00E4122F"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rPr>
              <w:t>A szinkrón és diakrón nyelvszemlélet fejlesztése</w:t>
            </w:r>
          </w:p>
          <w:p w:rsidR="00D8488A" w:rsidRPr="00E4122F"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rPr>
              <w:t>A magyar nyelv rokonságának megismerése</w:t>
            </w:r>
          </w:p>
          <w:p w:rsidR="00D8488A" w:rsidRPr="00E4122F"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rPr>
              <w:t>Az összehasonlító nyelvszemlélet fejlesztése: nyelvünk helye a világban</w:t>
            </w:r>
          </w:p>
          <w:p w:rsidR="00D8488A" w:rsidRPr="00E4122F"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rPr>
              <w:t>Az interdiszciplináris tudatosság fejlesztése a nyelvtörténeti, irodalom- és művelődéstörténeti párhuzamosságok és összefüggések felfedeztetésével</w:t>
            </w:r>
          </w:p>
          <w:p w:rsidR="00D8488A" w:rsidRPr="00E4122F"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rPr>
              <w:t xml:space="preserve">Változás és állandóság nyelvi egyensúlyának megértése </w:t>
            </w:r>
          </w:p>
          <w:p w:rsidR="00D8488A" w:rsidRPr="00E4122F"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rPr>
              <w:t xml:space="preserve">Nyelvrokonság és </w:t>
            </w:r>
            <w:r w:rsidRPr="00E4122F">
              <w:rPr>
                <w:rFonts w:ascii="Times New Roman" w:hAnsi="Times New Roman" w:cs="Times New Roman"/>
                <w:sz w:val="24"/>
                <w:szCs w:val="24"/>
                <w:lang w:val="cs-CZ"/>
              </w:rPr>
              <w:t>nyelvcsaládok vizsgálata</w:t>
            </w:r>
          </w:p>
          <w:p w:rsidR="00D8488A" w:rsidRPr="00E4122F"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lang w:val="cs-CZ"/>
              </w:rPr>
              <w:t>A nyelvrokonság bizonyítékainak tudományos módszereinek tisztázása</w:t>
            </w:r>
          </w:p>
          <w:p w:rsidR="00D8488A" w:rsidRPr="00E4122F"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lang w:val="cs-CZ"/>
              </w:rPr>
              <w:t>A magyar nyelv eredetének, az erről szóló tudományos hipotéziseknek megismerése</w:t>
            </w:r>
          </w:p>
          <w:p w:rsidR="00D8488A" w:rsidRPr="00E4122F"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lang w:val="cs-CZ"/>
              </w:rPr>
              <w:t>A szókincs jelentésváltozásának főbb típusai, tendenciái</w:t>
            </w:r>
          </w:p>
          <w:p w:rsidR="00D8488A" w:rsidRPr="00E4122F"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lang w:val="cs-CZ"/>
              </w:rPr>
              <w:t>A nyelvtörténeti kutatások forrásainak vizsgálata: kézírásos és nyomtatott nyelvemlékek</w:t>
            </w:r>
          </w:p>
          <w:p w:rsidR="00D8488A" w:rsidRPr="00E4122F"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lang w:val="cs-CZ"/>
              </w:rPr>
              <w:t>A magyar nyelv történetének főbb korszakai, és néhány fontos nyelvemlékünk (</w:t>
            </w:r>
            <w:r w:rsidRPr="00E4122F">
              <w:rPr>
                <w:rFonts w:ascii="Times New Roman" w:hAnsi="Times New Roman" w:cs="Times New Roman"/>
                <w:i/>
                <w:iCs/>
                <w:sz w:val="24"/>
                <w:szCs w:val="24"/>
                <w:lang w:val="cs-CZ"/>
              </w:rPr>
              <w:t>A tihanyi apátság alapítólevele</w:t>
            </w:r>
            <w:r w:rsidRPr="00E4122F">
              <w:rPr>
                <w:rFonts w:ascii="Times New Roman" w:hAnsi="Times New Roman" w:cs="Times New Roman"/>
                <w:sz w:val="24"/>
                <w:szCs w:val="24"/>
                <w:lang w:val="cs-CZ"/>
              </w:rPr>
              <w:t xml:space="preserve">, </w:t>
            </w:r>
            <w:r w:rsidRPr="00E4122F">
              <w:rPr>
                <w:rFonts w:ascii="Times New Roman" w:hAnsi="Times New Roman" w:cs="Times New Roman"/>
                <w:i/>
                <w:iCs/>
                <w:sz w:val="24"/>
                <w:szCs w:val="24"/>
                <w:lang w:val="cs-CZ"/>
              </w:rPr>
              <w:t>Halotti beszéd</w:t>
            </w:r>
            <w:r w:rsidRPr="00E4122F">
              <w:rPr>
                <w:rFonts w:ascii="Times New Roman" w:hAnsi="Times New Roman" w:cs="Times New Roman"/>
                <w:sz w:val="24"/>
                <w:szCs w:val="24"/>
                <w:lang w:val="cs-CZ"/>
              </w:rPr>
              <w:t xml:space="preserve">, </w:t>
            </w:r>
            <w:r w:rsidRPr="00E4122F">
              <w:rPr>
                <w:rFonts w:ascii="Times New Roman" w:hAnsi="Times New Roman" w:cs="Times New Roman"/>
                <w:i/>
                <w:iCs/>
                <w:sz w:val="24"/>
                <w:szCs w:val="24"/>
                <w:lang w:val="cs-CZ"/>
              </w:rPr>
              <w:t>Ómagyar Mária-siralom</w:t>
            </w:r>
            <w:r>
              <w:rPr>
                <w:rFonts w:ascii="Times New Roman" w:hAnsi="Times New Roman" w:cs="Times New Roman"/>
                <w:i/>
                <w:iCs/>
                <w:sz w:val="24"/>
                <w:szCs w:val="24"/>
                <w:lang w:val="cs-CZ"/>
              </w:rPr>
              <w:t>)</w:t>
            </w:r>
          </w:p>
          <w:p w:rsidR="00D8488A" w:rsidRPr="00E4122F" w:rsidRDefault="00D8488A" w:rsidP="00D8488A">
            <w:pPr>
              <w:pStyle w:val="ListParagraph"/>
              <w:spacing w:after="120"/>
              <w:ind w:left="426"/>
              <w:contextualSpacing/>
              <w:jc w:val="both"/>
              <w:rPr>
                <w:rFonts w:ascii="Times New Roman" w:hAnsi="Times New Roman" w:cs="Times New Roman"/>
                <w:sz w:val="24"/>
                <w:szCs w:val="24"/>
              </w:rPr>
            </w:pPr>
            <w:r w:rsidRPr="00E4122F">
              <w:rPr>
                <w:rFonts w:ascii="Times New Roman" w:hAnsi="Times New Roman" w:cs="Times New Roman"/>
                <w:sz w:val="24"/>
                <w:szCs w:val="24"/>
                <w:lang w:val="cs-CZ"/>
              </w:rPr>
              <w:t>A nyelvújításnak, illetve hatásának tanulmányozása</w:t>
            </w:r>
          </w:p>
        </w:tc>
      </w:tr>
    </w:tbl>
    <w:p w:rsidR="00D8488A" w:rsidRDefault="00D8488A" w:rsidP="00D8488A"/>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D8488A" w:rsidRPr="005A10A5" w:rsidTr="00D8488A">
        <w:trPr>
          <w:trHeight w:val="20"/>
        </w:trPr>
        <w:tc>
          <w:tcPr>
            <w:tcW w:w="2104" w:type="dxa"/>
            <w:vAlign w:val="center"/>
          </w:tcPr>
          <w:p w:rsidR="00D8488A" w:rsidRPr="008C43C9" w:rsidRDefault="00D8488A" w:rsidP="00D8488A">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D8488A" w:rsidRPr="00800D98" w:rsidRDefault="00D8488A" w:rsidP="00D8488A">
            <w:pPr>
              <w:pStyle w:val="ListParagraph"/>
              <w:spacing w:after="0"/>
              <w:ind w:left="0"/>
              <w:contextualSpacing/>
              <w:rPr>
                <w:rFonts w:ascii="Times New Roman" w:hAnsi="Times New Roman" w:cs="Times New Roman"/>
                <w:b/>
                <w:bCs/>
                <w:sz w:val="24"/>
                <w:szCs w:val="24"/>
              </w:rPr>
            </w:pPr>
            <w:r w:rsidRPr="00800D98">
              <w:rPr>
                <w:rFonts w:ascii="Times New Roman" w:hAnsi="Times New Roman" w:cs="Times New Roman"/>
                <w:b/>
                <w:bCs/>
                <w:sz w:val="24"/>
                <w:szCs w:val="24"/>
              </w:rPr>
              <w:t>A nyelv rétegződése, nyelvjárások, nyelvi tervezés, nyelvi norma</w:t>
            </w:r>
          </w:p>
        </w:tc>
        <w:tc>
          <w:tcPr>
            <w:tcW w:w="1188" w:type="dxa"/>
            <w:vAlign w:val="center"/>
          </w:tcPr>
          <w:p w:rsidR="00D8488A" w:rsidRPr="00800D98" w:rsidRDefault="00D8488A" w:rsidP="00D8488A">
            <w:pPr>
              <w:spacing w:before="120" w:after="0" w:line="240" w:lineRule="auto"/>
              <w:jc w:val="center"/>
              <w:rPr>
                <w:rFonts w:ascii="Times New Roman" w:hAnsi="Times New Roman" w:cs="Times New Roman"/>
                <w:b/>
                <w:sz w:val="24"/>
                <w:szCs w:val="24"/>
                <w:lang w:val="cs-CZ"/>
              </w:rPr>
            </w:pPr>
            <w:r w:rsidRPr="00800D98">
              <w:rPr>
                <w:rFonts w:ascii="Times New Roman" w:hAnsi="Times New Roman" w:cs="Times New Roman"/>
                <w:b/>
                <w:bCs/>
                <w:sz w:val="24"/>
                <w:szCs w:val="24"/>
                <w:lang w:val="cs-CZ"/>
              </w:rPr>
              <w:t>Órakeret</w:t>
            </w:r>
            <w:r>
              <w:rPr>
                <w:rFonts w:ascii="Times New Roman" w:hAnsi="Times New Roman" w:cs="Times New Roman"/>
                <w:b/>
                <w:bCs/>
                <w:sz w:val="24"/>
                <w:szCs w:val="24"/>
                <w:lang w:val="cs-CZ"/>
              </w:rPr>
              <w:t>: 8</w:t>
            </w:r>
            <w:r w:rsidRPr="00800D98">
              <w:rPr>
                <w:rFonts w:ascii="Times New Roman" w:hAnsi="Times New Roman" w:cs="Times New Roman"/>
                <w:b/>
                <w:bCs/>
                <w:sz w:val="24"/>
                <w:szCs w:val="24"/>
              </w:rPr>
              <w:t xml:space="preserve"> </w:t>
            </w:r>
            <w:r w:rsidRPr="00800D98">
              <w:rPr>
                <w:rFonts w:ascii="Times New Roman" w:hAnsi="Times New Roman" w:cs="Times New Roman"/>
                <w:b/>
                <w:sz w:val="24"/>
                <w:szCs w:val="24"/>
                <w:lang w:val="cs-CZ"/>
              </w:rPr>
              <w:t xml:space="preserve"> óra</w:t>
            </w:r>
          </w:p>
        </w:tc>
      </w:tr>
      <w:tr w:rsidR="00D8488A" w:rsidRPr="00FF63EC" w:rsidTr="00D8488A">
        <w:trPr>
          <w:trHeight w:val="474"/>
        </w:trPr>
        <w:tc>
          <w:tcPr>
            <w:tcW w:w="2104" w:type="dxa"/>
            <w:vMerge w:val="restart"/>
            <w:vAlign w:val="center"/>
          </w:tcPr>
          <w:p w:rsidR="00D8488A" w:rsidRPr="008C43C9" w:rsidRDefault="00D8488A" w:rsidP="00D8488A">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495" w:type="dxa"/>
          </w:tcPr>
          <w:p w:rsidR="00D8488A" w:rsidRPr="00800D98" w:rsidRDefault="00D8488A" w:rsidP="00D8488A">
            <w:pPr>
              <w:rPr>
                <w:rFonts w:ascii="Times New Roman" w:hAnsi="Times New Roman" w:cs="Times New Roman"/>
                <w:sz w:val="24"/>
                <w:szCs w:val="24"/>
              </w:rPr>
            </w:pPr>
            <w:r w:rsidRPr="00800D98">
              <w:rPr>
                <w:rFonts w:ascii="Times New Roman" w:hAnsi="Times New Roman" w:cs="Times New Roman"/>
                <w:sz w:val="24"/>
                <w:szCs w:val="24"/>
              </w:rPr>
              <w:t>Anyanyelvünk rétegződése I.- A köznyelvi változatok, a csoportnyelvek és rétegnyelvek</w:t>
            </w:r>
          </w:p>
        </w:tc>
        <w:tc>
          <w:tcPr>
            <w:tcW w:w="3631" w:type="dxa"/>
            <w:gridSpan w:val="2"/>
            <w:vMerge w:val="restart"/>
            <w:vAlign w:val="center"/>
          </w:tcPr>
          <w:p w:rsidR="00D8488A" w:rsidRPr="00800D98" w:rsidRDefault="00D8488A" w:rsidP="00D8488A">
            <w:pPr>
              <w:rPr>
                <w:rFonts w:ascii="Times New Roman" w:hAnsi="Times New Roman" w:cs="Times New Roman"/>
                <w:i/>
                <w:sz w:val="24"/>
                <w:szCs w:val="24"/>
              </w:rPr>
            </w:pPr>
            <w:r w:rsidRPr="00800D98">
              <w:rPr>
                <w:rFonts w:ascii="Times New Roman" w:hAnsi="Times New Roman" w:cs="Times New Roman"/>
                <w:sz w:val="24"/>
                <w:szCs w:val="24"/>
              </w:rPr>
              <w:t>Az adott nyelvjárási terület és a nyelvi norma eltérései</w:t>
            </w:r>
            <w:r w:rsidRPr="00800D98">
              <w:rPr>
                <w:rFonts w:ascii="Times New Roman" w:hAnsi="Times New Roman" w:cs="Times New Roman"/>
                <w:i/>
                <w:sz w:val="24"/>
                <w:szCs w:val="24"/>
              </w:rPr>
              <w:t xml:space="preserve"> </w:t>
            </w:r>
          </w:p>
          <w:p w:rsidR="00D8488A" w:rsidRPr="00800D98" w:rsidRDefault="00D8488A" w:rsidP="00D8488A">
            <w:pPr>
              <w:spacing w:before="120" w:after="0" w:line="240" w:lineRule="auto"/>
              <w:rPr>
                <w:rFonts w:ascii="Times New Roman" w:hAnsi="Times New Roman" w:cs="Times New Roman"/>
                <w:b/>
                <w:bCs/>
                <w:sz w:val="24"/>
                <w:szCs w:val="24"/>
                <w:lang w:val="cs-CZ"/>
              </w:rPr>
            </w:pPr>
          </w:p>
        </w:tc>
      </w:tr>
      <w:tr w:rsidR="00D8488A" w:rsidRPr="00FF63EC" w:rsidTr="00D8488A">
        <w:trPr>
          <w:trHeight w:val="473"/>
        </w:trPr>
        <w:tc>
          <w:tcPr>
            <w:tcW w:w="2104" w:type="dxa"/>
            <w:vMerge/>
            <w:vAlign w:val="center"/>
          </w:tcPr>
          <w:p w:rsidR="00D8488A" w:rsidRDefault="00D8488A" w:rsidP="00D8488A">
            <w:pPr>
              <w:spacing w:after="0" w:line="240" w:lineRule="auto"/>
              <w:jc w:val="center"/>
              <w:rPr>
                <w:rFonts w:ascii="Times New Roman" w:hAnsi="Times New Roman"/>
                <w:b/>
                <w:bCs/>
                <w:sz w:val="24"/>
                <w:szCs w:val="24"/>
              </w:rPr>
            </w:pPr>
          </w:p>
        </w:tc>
        <w:tc>
          <w:tcPr>
            <w:tcW w:w="3495" w:type="dxa"/>
          </w:tcPr>
          <w:p w:rsidR="00D8488A" w:rsidRPr="00800D98" w:rsidRDefault="00D8488A" w:rsidP="00D8488A">
            <w:pPr>
              <w:rPr>
                <w:rFonts w:ascii="Times New Roman" w:hAnsi="Times New Roman" w:cs="Times New Roman"/>
                <w:sz w:val="24"/>
                <w:szCs w:val="24"/>
              </w:rPr>
            </w:pPr>
            <w:r w:rsidRPr="00800D98">
              <w:rPr>
                <w:rFonts w:ascii="Times New Roman" w:hAnsi="Times New Roman" w:cs="Times New Roman"/>
                <w:sz w:val="24"/>
                <w:szCs w:val="24"/>
              </w:rPr>
              <w:t>Anyanyelvünk rétegződése II.- A nyelvjárások és a nyelvi norma</w:t>
            </w:r>
          </w:p>
        </w:tc>
        <w:tc>
          <w:tcPr>
            <w:tcW w:w="3631" w:type="dxa"/>
            <w:gridSpan w:val="2"/>
            <w:vMerge/>
            <w:vAlign w:val="center"/>
          </w:tcPr>
          <w:p w:rsidR="00D8488A" w:rsidRPr="00800D98" w:rsidRDefault="00D8488A" w:rsidP="00D8488A">
            <w:pPr>
              <w:rPr>
                <w:rFonts w:ascii="Times New Roman" w:hAnsi="Times New Roman" w:cs="Times New Roman"/>
                <w:sz w:val="24"/>
                <w:szCs w:val="24"/>
              </w:rPr>
            </w:pPr>
          </w:p>
        </w:tc>
      </w:tr>
      <w:tr w:rsidR="00D8488A" w:rsidTr="00D8488A">
        <w:trPr>
          <w:trHeight w:val="473"/>
        </w:trPr>
        <w:tc>
          <w:tcPr>
            <w:tcW w:w="2104" w:type="dxa"/>
            <w:vMerge/>
            <w:vAlign w:val="center"/>
          </w:tcPr>
          <w:p w:rsidR="00D8488A" w:rsidRDefault="00D8488A" w:rsidP="00D8488A">
            <w:pPr>
              <w:spacing w:after="0" w:line="240" w:lineRule="auto"/>
              <w:jc w:val="center"/>
              <w:rPr>
                <w:rFonts w:ascii="Times New Roman" w:hAnsi="Times New Roman"/>
                <w:b/>
                <w:bCs/>
                <w:sz w:val="24"/>
                <w:szCs w:val="24"/>
              </w:rPr>
            </w:pPr>
          </w:p>
        </w:tc>
        <w:tc>
          <w:tcPr>
            <w:tcW w:w="3495" w:type="dxa"/>
          </w:tcPr>
          <w:p w:rsidR="00D8488A" w:rsidRPr="00800D98" w:rsidRDefault="00D8488A" w:rsidP="00D8488A">
            <w:pPr>
              <w:rPr>
                <w:rFonts w:ascii="Times New Roman" w:hAnsi="Times New Roman" w:cs="Times New Roman"/>
                <w:sz w:val="24"/>
                <w:szCs w:val="24"/>
              </w:rPr>
            </w:pPr>
            <w:r w:rsidRPr="00800D98">
              <w:rPr>
                <w:rFonts w:ascii="Times New Roman" w:hAnsi="Times New Roman" w:cs="Times New Roman"/>
                <w:sz w:val="24"/>
                <w:szCs w:val="24"/>
              </w:rPr>
              <w:t>Nyelvünk helyzete a határon túl</w:t>
            </w:r>
          </w:p>
        </w:tc>
        <w:tc>
          <w:tcPr>
            <w:tcW w:w="3631" w:type="dxa"/>
            <w:gridSpan w:val="2"/>
            <w:vMerge/>
            <w:vAlign w:val="center"/>
          </w:tcPr>
          <w:p w:rsidR="00D8488A" w:rsidRPr="00800D98" w:rsidRDefault="00D8488A" w:rsidP="00D8488A">
            <w:pPr>
              <w:rPr>
                <w:rFonts w:ascii="Times New Roman" w:hAnsi="Times New Roman" w:cs="Times New Roman"/>
                <w:sz w:val="24"/>
                <w:szCs w:val="24"/>
              </w:rPr>
            </w:pPr>
          </w:p>
        </w:tc>
      </w:tr>
      <w:tr w:rsidR="00D8488A" w:rsidTr="00D8488A">
        <w:trPr>
          <w:trHeight w:val="473"/>
        </w:trPr>
        <w:tc>
          <w:tcPr>
            <w:tcW w:w="2104" w:type="dxa"/>
            <w:vMerge/>
            <w:vAlign w:val="center"/>
          </w:tcPr>
          <w:p w:rsidR="00D8488A" w:rsidRDefault="00D8488A" w:rsidP="00D8488A">
            <w:pPr>
              <w:spacing w:after="0" w:line="240" w:lineRule="auto"/>
              <w:jc w:val="center"/>
              <w:rPr>
                <w:rFonts w:ascii="Times New Roman" w:hAnsi="Times New Roman"/>
                <w:b/>
                <w:bCs/>
                <w:sz w:val="24"/>
                <w:szCs w:val="24"/>
              </w:rPr>
            </w:pPr>
          </w:p>
        </w:tc>
        <w:tc>
          <w:tcPr>
            <w:tcW w:w="3495" w:type="dxa"/>
          </w:tcPr>
          <w:p w:rsidR="00D8488A" w:rsidRPr="00800D98" w:rsidRDefault="00D8488A" w:rsidP="00D8488A">
            <w:pPr>
              <w:rPr>
                <w:rFonts w:ascii="Times New Roman" w:hAnsi="Times New Roman" w:cs="Times New Roman"/>
                <w:sz w:val="24"/>
                <w:szCs w:val="24"/>
              </w:rPr>
            </w:pPr>
            <w:r w:rsidRPr="00800D98">
              <w:rPr>
                <w:rFonts w:ascii="Times New Roman" w:hAnsi="Times New Roman" w:cs="Times New Roman"/>
                <w:sz w:val="24"/>
                <w:szCs w:val="24"/>
              </w:rPr>
              <w:t>Nyelvi tervezés, nyelvpolitika, nyelvművelés</w:t>
            </w:r>
          </w:p>
        </w:tc>
        <w:tc>
          <w:tcPr>
            <w:tcW w:w="3631" w:type="dxa"/>
            <w:gridSpan w:val="2"/>
            <w:vMerge/>
            <w:vAlign w:val="center"/>
          </w:tcPr>
          <w:p w:rsidR="00D8488A" w:rsidRPr="00800D98" w:rsidRDefault="00D8488A" w:rsidP="00D8488A">
            <w:pPr>
              <w:rPr>
                <w:rFonts w:ascii="Times New Roman" w:hAnsi="Times New Roman" w:cs="Times New Roman"/>
                <w:sz w:val="24"/>
                <w:szCs w:val="24"/>
              </w:rPr>
            </w:pPr>
          </w:p>
        </w:tc>
      </w:tr>
      <w:tr w:rsidR="00D8488A" w:rsidRPr="008C43C9" w:rsidTr="00D8488A">
        <w:trPr>
          <w:trHeight w:val="20"/>
        </w:trPr>
        <w:tc>
          <w:tcPr>
            <w:tcW w:w="2104" w:type="dxa"/>
            <w:vAlign w:val="center"/>
          </w:tcPr>
          <w:p w:rsidR="00D8488A" w:rsidRPr="008C43C9" w:rsidRDefault="00D8488A" w:rsidP="00D8488A">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D8488A" w:rsidRPr="00800D98"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800D98">
              <w:rPr>
                <w:rFonts w:ascii="Times New Roman" w:hAnsi="Times New Roman" w:cs="Times New Roman"/>
                <w:sz w:val="24"/>
                <w:szCs w:val="24"/>
              </w:rPr>
              <w:t>A nyelvi sokszínűség, nyelvi tolerancia tudatosítása</w:t>
            </w:r>
          </w:p>
          <w:p w:rsidR="00D8488A" w:rsidRPr="00800D98"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800D98">
              <w:rPr>
                <w:rFonts w:ascii="Times New Roman" w:hAnsi="Times New Roman" w:cs="Times New Roman"/>
                <w:sz w:val="24"/>
                <w:szCs w:val="24"/>
              </w:rPr>
              <w:t xml:space="preserve"> A nyelvjárások nyelvhasználati sajátosságainak megismertetése</w:t>
            </w:r>
          </w:p>
          <w:p w:rsidR="00D8488A" w:rsidRPr="00800D98"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800D98">
              <w:rPr>
                <w:rFonts w:ascii="Times New Roman" w:hAnsi="Times New Roman" w:cs="Times New Roman"/>
                <w:sz w:val="24"/>
                <w:szCs w:val="24"/>
              </w:rPr>
              <w:t>A nyelvi tervezés elveinek és feladatainak megismertetése</w:t>
            </w:r>
          </w:p>
          <w:p w:rsidR="00D8488A" w:rsidRPr="00800D98"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800D98">
              <w:rPr>
                <w:rFonts w:ascii="Times New Roman" w:hAnsi="Times New Roman" w:cs="Times New Roman"/>
                <w:sz w:val="24"/>
                <w:szCs w:val="24"/>
              </w:rPr>
              <w:t>A nyelv társadalmi tagozódásának vizsgálata</w:t>
            </w:r>
          </w:p>
          <w:p w:rsidR="00D8488A" w:rsidRPr="00800D98" w:rsidRDefault="00D8488A" w:rsidP="00D8488A">
            <w:pPr>
              <w:pStyle w:val="ListParagraph"/>
              <w:spacing w:after="120"/>
              <w:ind w:left="426"/>
              <w:contextualSpacing/>
              <w:jc w:val="both"/>
              <w:rPr>
                <w:rFonts w:ascii="Times New Roman" w:hAnsi="Times New Roman" w:cs="Times New Roman"/>
                <w:sz w:val="24"/>
                <w:szCs w:val="24"/>
              </w:rPr>
            </w:pPr>
          </w:p>
        </w:tc>
      </w:tr>
      <w:tr w:rsidR="00D8488A" w:rsidRPr="008C43C9" w:rsidTr="00D8488A">
        <w:trPr>
          <w:trHeight w:val="20"/>
        </w:trPr>
        <w:tc>
          <w:tcPr>
            <w:tcW w:w="2104" w:type="dxa"/>
            <w:vAlign w:val="center"/>
          </w:tcPr>
          <w:p w:rsidR="00D8488A" w:rsidRPr="005A10A5" w:rsidRDefault="00D8488A" w:rsidP="00D8488A">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t>Fogalmak</w:t>
            </w:r>
          </w:p>
        </w:tc>
        <w:tc>
          <w:tcPr>
            <w:tcW w:w="7126" w:type="dxa"/>
            <w:gridSpan w:val="3"/>
          </w:tcPr>
          <w:p w:rsidR="00D8488A" w:rsidRPr="00800D98" w:rsidRDefault="00D8488A" w:rsidP="00D8488A">
            <w:pPr>
              <w:jc w:val="both"/>
              <w:rPr>
                <w:rFonts w:ascii="Times New Roman" w:hAnsi="Times New Roman" w:cs="Times New Roman"/>
                <w:iCs/>
                <w:sz w:val="24"/>
                <w:szCs w:val="24"/>
              </w:rPr>
            </w:pPr>
            <w:r w:rsidRPr="00800D98">
              <w:rPr>
                <w:rFonts w:ascii="Times New Roman" w:hAnsi="Times New Roman" w:cs="Times New Roman"/>
                <w:sz w:val="24"/>
                <w:szCs w:val="24"/>
              </w:rPr>
              <w:t xml:space="preserve">nyelvi tervezés, nyelvpolitika, </w:t>
            </w:r>
            <w:r w:rsidRPr="00800D98">
              <w:rPr>
                <w:rFonts w:ascii="Times New Roman" w:hAnsi="Times New Roman" w:cs="Times New Roman"/>
                <w:sz w:val="24"/>
                <w:szCs w:val="24"/>
                <w:lang w:val="cs-CZ"/>
              </w:rPr>
              <w:t>nyelvművelés,</w:t>
            </w:r>
            <w:r w:rsidRPr="00800D98">
              <w:rPr>
                <w:rFonts w:ascii="Times New Roman" w:hAnsi="Times New Roman" w:cs="Times New Roman"/>
                <w:sz w:val="24"/>
                <w:szCs w:val="24"/>
              </w:rPr>
              <w:t xml:space="preserve"> nyelvtörvény, nyelvi norma; nyelvváltozatok; vízszintes és függőleges tagolódás; nyelvjárások, regionális köznyelv, tájszó; csoportnyelv, szaknyelv, hobbinyelv, rétegnyelv; szleng, argó; kettősnyelvűség, kétnyelvűség, </w:t>
            </w:r>
            <w:r w:rsidRPr="00800D98">
              <w:rPr>
                <w:rFonts w:ascii="Times New Roman" w:hAnsi="Times New Roman" w:cs="Times New Roman"/>
                <w:sz w:val="24"/>
                <w:szCs w:val="24"/>
              </w:rPr>
              <w:lastRenderedPageBreak/>
              <w:t>kevert nyelvűség</w:t>
            </w:r>
            <w:r w:rsidRPr="00800D98">
              <w:rPr>
                <w:rFonts w:ascii="Times New Roman" w:hAnsi="Times New Roman" w:cs="Times New Roman"/>
                <w:iCs/>
                <w:sz w:val="24"/>
                <w:szCs w:val="24"/>
              </w:rPr>
              <w:t>; nemzetiségi nyelvek</w:t>
            </w:r>
          </w:p>
          <w:p w:rsidR="00D8488A" w:rsidRPr="00800D98" w:rsidRDefault="00D8488A" w:rsidP="00D8488A">
            <w:pPr>
              <w:rPr>
                <w:rFonts w:ascii="Times New Roman" w:hAnsi="Times New Roman" w:cs="Times New Roman"/>
                <w:sz w:val="24"/>
                <w:szCs w:val="24"/>
                <w:lang w:eastAsia="hu-HU"/>
              </w:rPr>
            </w:pPr>
          </w:p>
        </w:tc>
      </w:tr>
    </w:tbl>
    <w:p w:rsidR="00D8488A" w:rsidRDefault="00D8488A" w:rsidP="00D8488A"/>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D8488A" w:rsidRPr="005A10A5" w:rsidTr="00D8488A">
        <w:trPr>
          <w:trHeight w:val="20"/>
        </w:trPr>
        <w:tc>
          <w:tcPr>
            <w:tcW w:w="2104" w:type="dxa"/>
            <w:vAlign w:val="center"/>
          </w:tcPr>
          <w:p w:rsidR="00D8488A" w:rsidRPr="008C43C9" w:rsidRDefault="00D8488A" w:rsidP="00D8488A">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D8488A" w:rsidRPr="00643D87" w:rsidRDefault="00D8488A" w:rsidP="00D8488A">
            <w:pPr>
              <w:pStyle w:val="ListParagraph"/>
              <w:spacing w:after="0"/>
              <w:ind w:left="0"/>
              <w:contextualSpacing/>
              <w:rPr>
                <w:rFonts w:ascii="Times New Roman" w:hAnsi="Times New Roman" w:cs="Times New Roman"/>
                <w:b/>
                <w:bCs/>
                <w:sz w:val="24"/>
                <w:szCs w:val="24"/>
              </w:rPr>
            </w:pPr>
            <w:r w:rsidRPr="002C07E6">
              <w:rPr>
                <w:b/>
              </w:rPr>
              <w:t xml:space="preserve"> </w:t>
            </w:r>
            <w:r w:rsidRPr="00643D87">
              <w:rPr>
                <w:rFonts w:ascii="Times New Roman" w:hAnsi="Times New Roman" w:cs="Times New Roman"/>
                <w:b/>
                <w:sz w:val="24"/>
                <w:szCs w:val="24"/>
              </w:rPr>
              <w:t>Felkészülés az érettségire - rendszerező ismétlés</w:t>
            </w:r>
          </w:p>
        </w:tc>
        <w:tc>
          <w:tcPr>
            <w:tcW w:w="1188" w:type="dxa"/>
            <w:vAlign w:val="center"/>
          </w:tcPr>
          <w:p w:rsidR="00D8488A" w:rsidRPr="005A10A5" w:rsidRDefault="00D8488A" w:rsidP="00D8488A">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sidR="00F61640">
              <w:rPr>
                <w:rFonts w:ascii="Times New Roman" w:hAnsi="Times New Roman"/>
                <w:b/>
                <w:bCs/>
                <w:sz w:val="24"/>
                <w:szCs w:val="24"/>
                <w:lang w:val="cs-CZ"/>
              </w:rPr>
              <w:t>: 8</w:t>
            </w:r>
            <w:r>
              <w:rPr>
                <w:rFonts w:ascii="Times New Roman" w:hAnsi="Times New Roman"/>
                <w:b/>
                <w:bCs/>
                <w:sz w:val="24"/>
                <w:szCs w:val="24"/>
                <w:lang w:val="cs-CZ"/>
              </w:rPr>
              <w:t>+4</w:t>
            </w:r>
            <w:r w:rsidRPr="005A10A5">
              <w:rPr>
                <w:rFonts w:ascii="Times New Roman" w:hAnsi="Times New Roman"/>
                <w:b/>
                <w:sz w:val="24"/>
                <w:szCs w:val="24"/>
                <w:lang w:val="cs-CZ"/>
              </w:rPr>
              <w:t xml:space="preserve"> óra</w:t>
            </w:r>
          </w:p>
        </w:tc>
      </w:tr>
      <w:tr w:rsidR="00D8488A" w:rsidRPr="00FF63EC" w:rsidTr="00D8488A">
        <w:trPr>
          <w:trHeight w:val="474"/>
        </w:trPr>
        <w:tc>
          <w:tcPr>
            <w:tcW w:w="2104" w:type="dxa"/>
            <w:vMerge w:val="restart"/>
            <w:vAlign w:val="center"/>
          </w:tcPr>
          <w:p w:rsidR="00D8488A" w:rsidRPr="008C43C9" w:rsidRDefault="00D8488A" w:rsidP="00D8488A">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495" w:type="dxa"/>
            <w:vAlign w:val="center"/>
          </w:tcPr>
          <w:p w:rsidR="00D8488A" w:rsidRPr="00643D87" w:rsidRDefault="00D8488A" w:rsidP="00D8488A">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Kommunikáció</w:t>
            </w:r>
          </w:p>
        </w:tc>
        <w:tc>
          <w:tcPr>
            <w:tcW w:w="3631" w:type="dxa"/>
            <w:gridSpan w:val="2"/>
            <w:vMerge w:val="restart"/>
            <w:vAlign w:val="center"/>
          </w:tcPr>
          <w:p w:rsidR="00D8488A" w:rsidRPr="00FF63EC" w:rsidRDefault="00D8488A" w:rsidP="00D8488A">
            <w:pPr>
              <w:spacing w:before="120" w:after="0" w:line="240" w:lineRule="auto"/>
              <w:rPr>
                <w:rFonts w:ascii="Times New Roman" w:hAnsi="Times New Roman" w:cs="Times New Roman"/>
                <w:b/>
                <w:bCs/>
                <w:sz w:val="24"/>
                <w:szCs w:val="24"/>
                <w:lang w:val="cs-CZ"/>
              </w:rPr>
            </w:pPr>
          </w:p>
        </w:tc>
      </w:tr>
      <w:tr w:rsidR="00D8488A" w:rsidRPr="00FF63EC" w:rsidTr="00D8488A">
        <w:trPr>
          <w:trHeight w:val="473"/>
        </w:trPr>
        <w:tc>
          <w:tcPr>
            <w:tcW w:w="2104" w:type="dxa"/>
            <w:vMerge/>
            <w:vAlign w:val="center"/>
          </w:tcPr>
          <w:p w:rsidR="00D8488A" w:rsidRDefault="00D8488A" w:rsidP="00D8488A">
            <w:pPr>
              <w:spacing w:after="0" w:line="240" w:lineRule="auto"/>
              <w:jc w:val="center"/>
              <w:rPr>
                <w:rFonts w:ascii="Times New Roman" w:hAnsi="Times New Roman"/>
                <w:b/>
                <w:bCs/>
                <w:sz w:val="24"/>
                <w:szCs w:val="24"/>
              </w:rPr>
            </w:pPr>
          </w:p>
        </w:tc>
        <w:tc>
          <w:tcPr>
            <w:tcW w:w="3495" w:type="dxa"/>
            <w:vAlign w:val="center"/>
          </w:tcPr>
          <w:p w:rsidR="00D8488A" w:rsidRPr="00643D87" w:rsidRDefault="00D8488A" w:rsidP="00D8488A">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A magyar nyelv története</w:t>
            </w:r>
          </w:p>
        </w:tc>
        <w:tc>
          <w:tcPr>
            <w:tcW w:w="3631" w:type="dxa"/>
            <w:gridSpan w:val="2"/>
            <w:vMerge/>
            <w:vAlign w:val="center"/>
          </w:tcPr>
          <w:p w:rsidR="00D8488A" w:rsidRPr="00FF63EC" w:rsidRDefault="00D8488A" w:rsidP="00D8488A">
            <w:pPr>
              <w:rPr>
                <w:rFonts w:ascii="Times New Roman" w:hAnsi="Times New Roman" w:cs="Times New Roman"/>
                <w:sz w:val="24"/>
                <w:szCs w:val="24"/>
              </w:rPr>
            </w:pPr>
          </w:p>
        </w:tc>
      </w:tr>
      <w:tr w:rsidR="00D8488A" w:rsidTr="00D8488A">
        <w:trPr>
          <w:trHeight w:val="473"/>
        </w:trPr>
        <w:tc>
          <w:tcPr>
            <w:tcW w:w="2104" w:type="dxa"/>
            <w:vMerge/>
            <w:vAlign w:val="center"/>
          </w:tcPr>
          <w:p w:rsidR="00D8488A" w:rsidRDefault="00D8488A" w:rsidP="00D8488A">
            <w:pPr>
              <w:spacing w:after="0" w:line="240" w:lineRule="auto"/>
              <w:jc w:val="center"/>
              <w:rPr>
                <w:rFonts w:ascii="Times New Roman" w:hAnsi="Times New Roman"/>
                <w:b/>
                <w:bCs/>
                <w:sz w:val="24"/>
                <w:szCs w:val="24"/>
              </w:rPr>
            </w:pPr>
          </w:p>
        </w:tc>
        <w:tc>
          <w:tcPr>
            <w:tcW w:w="3495" w:type="dxa"/>
            <w:vAlign w:val="center"/>
          </w:tcPr>
          <w:p w:rsidR="00D8488A" w:rsidRPr="00643D87" w:rsidRDefault="00D8488A" w:rsidP="00D8488A">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Ember és nyelvhasználat</w:t>
            </w:r>
          </w:p>
        </w:tc>
        <w:tc>
          <w:tcPr>
            <w:tcW w:w="3631" w:type="dxa"/>
            <w:gridSpan w:val="2"/>
            <w:vMerge/>
            <w:vAlign w:val="center"/>
          </w:tcPr>
          <w:p w:rsidR="00D8488A" w:rsidRDefault="00D8488A" w:rsidP="00D8488A"/>
        </w:tc>
      </w:tr>
      <w:tr w:rsidR="00D8488A" w:rsidTr="00D8488A">
        <w:trPr>
          <w:trHeight w:val="473"/>
        </w:trPr>
        <w:tc>
          <w:tcPr>
            <w:tcW w:w="2104" w:type="dxa"/>
            <w:vMerge/>
            <w:vAlign w:val="center"/>
          </w:tcPr>
          <w:p w:rsidR="00D8488A" w:rsidRDefault="00D8488A" w:rsidP="00D8488A">
            <w:pPr>
              <w:spacing w:after="0" w:line="240" w:lineRule="auto"/>
              <w:jc w:val="center"/>
              <w:rPr>
                <w:rFonts w:ascii="Times New Roman" w:hAnsi="Times New Roman"/>
                <w:b/>
                <w:bCs/>
                <w:sz w:val="24"/>
                <w:szCs w:val="24"/>
              </w:rPr>
            </w:pPr>
          </w:p>
        </w:tc>
        <w:tc>
          <w:tcPr>
            <w:tcW w:w="3495" w:type="dxa"/>
            <w:vAlign w:val="center"/>
          </w:tcPr>
          <w:p w:rsidR="00D8488A" w:rsidRPr="00643D87" w:rsidRDefault="00D8488A" w:rsidP="00D8488A">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A nyelvi rendszer</w:t>
            </w:r>
          </w:p>
        </w:tc>
        <w:tc>
          <w:tcPr>
            <w:tcW w:w="3631" w:type="dxa"/>
            <w:gridSpan w:val="2"/>
            <w:vMerge/>
            <w:vAlign w:val="center"/>
          </w:tcPr>
          <w:p w:rsidR="00D8488A" w:rsidRDefault="00D8488A" w:rsidP="00D8488A"/>
        </w:tc>
      </w:tr>
      <w:tr w:rsidR="00D8488A" w:rsidTr="00D8488A">
        <w:trPr>
          <w:trHeight w:val="473"/>
        </w:trPr>
        <w:tc>
          <w:tcPr>
            <w:tcW w:w="2104" w:type="dxa"/>
            <w:vMerge/>
            <w:vAlign w:val="center"/>
          </w:tcPr>
          <w:p w:rsidR="00D8488A" w:rsidRDefault="00D8488A" w:rsidP="00D8488A">
            <w:pPr>
              <w:spacing w:after="0" w:line="240" w:lineRule="auto"/>
              <w:jc w:val="center"/>
              <w:rPr>
                <w:rFonts w:ascii="Times New Roman" w:hAnsi="Times New Roman"/>
                <w:b/>
                <w:bCs/>
                <w:sz w:val="24"/>
                <w:szCs w:val="24"/>
              </w:rPr>
            </w:pPr>
          </w:p>
        </w:tc>
        <w:tc>
          <w:tcPr>
            <w:tcW w:w="3495" w:type="dxa"/>
            <w:vAlign w:val="center"/>
          </w:tcPr>
          <w:p w:rsidR="00D8488A" w:rsidRPr="00643D87" w:rsidRDefault="00D8488A" w:rsidP="00D8488A">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A szöveg</w:t>
            </w:r>
          </w:p>
        </w:tc>
        <w:tc>
          <w:tcPr>
            <w:tcW w:w="3631" w:type="dxa"/>
            <w:gridSpan w:val="2"/>
            <w:vMerge/>
            <w:vAlign w:val="center"/>
          </w:tcPr>
          <w:p w:rsidR="00D8488A" w:rsidRDefault="00D8488A" w:rsidP="00D8488A"/>
        </w:tc>
      </w:tr>
      <w:tr w:rsidR="00D8488A" w:rsidTr="00D8488A">
        <w:trPr>
          <w:trHeight w:val="473"/>
        </w:trPr>
        <w:tc>
          <w:tcPr>
            <w:tcW w:w="2104" w:type="dxa"/>
            <w:vMerge/>
            <w:vAlign w:val="center"/>
          </w:tcPr>
          <w:p w:rsidR="00D8488A" w:rsidRDefault="00D8488A" w:rsidP="00D8488A">
            <w:pPr>
              <w:spacing w:after="0" w:line="240" w:lineRule="auto"/>
              <w:jc w:val="center"/>
              <w:rPr>
                <w:rFonts w:ascii="Times New Roman" w:hAnsi="Times New Roman"/>
                <w:b/>
                <w:bCs/>
                <w:sz w:val="24"/>
                <w:szCs w:val="24"/>
              </w:rPr>
            </w:pPr>
          </w:p>
        </w:tc>
        <w:tc>
          <w:tcPr>
            <w:tcW w:w="3495" w:type="dxa"/>
            <w:vAlign w:val="center"/>
          </w:tcPr>
          <w:p w:rsidR="00D8488A" w:rsidRPr="00643D87" w:rsidRDefault="00D8488A" w:rsidP="00D8488A">
            <w:pPr>
              <w:rPr>
                <w:rFonts w:ascii="Times New Roman" w:hAnsi="Times New Roman" w:cs="Times New Roman"/>
                <w:sz w:val="24"/>
                <w:szCs w:val="24"/>
              </w:rPr>
            </w:pPr>
            <w:r w:rsidRPr="00643D87">
              <w:rPr>
                <w:rFonts w:ascii="Times New Roman" w:hAnsi="Times New Roman" w:cs="Times New Roman"/>
                <w:sz w:val="24"/>
                <w:szCs w:val="24"/>
              </w:rPr>
              <w:t>A retorika alapjai</w:t>
            </w:r>
          </w:p>
        </w:tc>
        <w:tc>
          <w:tcPr>
            <w:tcW w:w="3631" w:type="dxa"/>
            <w:gridSpan w:val="2"/>
            <w:vMerge/>
            <w:vAlign w:val="center"/>
          </w:tcPr>
          <w:p w:rsidR="00D8488A" w:rsidRDefault="00D8488A" w:rsidP="00D8488A"/>
        </w:tc>
      </w:tr>
      <w:tr w:rsidR="00D8488A" w:rsidTr="00D8488A">
        <w:trPr>
          <w:trHeight w:val="473"/>
        </w:trPr>
        <w:tc>
          <w:tcPr>
            <w:tcW w:w="2104" w:type="dxa"/>
            <w:vMerge/>
            <w:vAlign w:val="center"/>
          </w:tcPr>
          <w:p w:rsidR="00D8488A" w:rsidRDefault="00D8488A" w:rsidP="00D8488A">
            <w:pPr>
              <w:spacing w:after="0" w:line="240" w:lineRule="auto"/>
              <w:jc w:val="center"/>
              <w:rPr>
                <w:rFonts w:ascii="Times New Roman" w:hAnsi="Times New Roman"/>
                <w:b/>
                <w:bCs/>
                <w:sz w:val="24"/>
                <w:szCs w:val="24"/>
              </w:rPr>
            </w:pPr>
          </w:p>
        </w:tc>
        <w:tc>
          <w:tcPr>
            <w:tcW w:w="3495" w:type="dxa"/>
            <w:vAlign w:val="center"/>
          </w:tcPr>
          <w:p w:rsidR="00D8488A" w:rsidRPr="00643D87" w:rsidRDefault="00D8488A" w:rsidP="00D8488A">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Stílus és jelentés</w:t>
            </w:r>
          </w:p>
        </w:tc>
        <w:tc>
          <w:tcPr>
            <w:tcW w:w="3631" w:type="dxa"/>
            <w:gridSpan w:val="2"/>
            <w:vMerge/>
            <w:vAlign w:val="center"/>
          </w:tcPr>
          <w:p w:rsidR="00D8488A" w:rsidRDefault="00D8488A" w:rsidP="00D8488A"/>
        </w:tc>
      </w:tr>
      <w:tr w:rsidR="00D8488A" w:rsidTr="00D8488A">
        <w:trPr>
          <w:trHeight w:val="473"/>
        </w:trPr>
        <w:tc>
          <w:tcPr>
            <w:tcW w:w="2104" w:type="dxa"/>
            <w:vMerge/>
            <w:vAlign w:val="center"/>
          </w:tcPr>
          <w:p w:rsidR="00D8488A" w:rsidRDefault="00D8488A" w:rsidP="00D8488A">
            <w:pPr>
              <w:spacing w:after="0" w:line="240" w:lineRule="auto"/>
              <w:jc w:val="center"/>
              <w:rPr>
                <w:rFonts w:ascii="Times New Roman" w:hAnsi="Times New Roman"/>
                <w:b/>
                <w:bCs/>
                <w:sz w:val="24"/>
                <w:szCs w:val="24"/>
              </w:rPr>
            </w:pPr>
          </w:p>
        </w:tc>
        <w:tc>
          <w:tcPr>
            <w:tcW w:w="3495" w:type="dxa"/>
            <w:vAlign w:val="center"/>
          </w:tcPr>
          <w:p w:rsidR="00D8488A" w:rsidRPr="00643D87" w:rsidRDefault="00D8488A" w:rsidP="00D8488A">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Digitális kommunikáció</w:t>
            </w:r>
          </w:p>
        </w:tc>
        <w:tc>
          <w:tcPr>
            <w:tcW w:w="3631" w:type="dxa"/>
            <w:gridSpan w:val="2"/>
            <w:vMerge/>
            <w:vAlign w:val="center"/>
          </w:tcPr>
          <w:p w:rsidR="00D8488A" w:rsidRDefault="00D8488A" w:rsidP="00D8488A"/>
        </w:tc>
      </w:tr>
      <w:tr w:rsidR="00D8488A" w:rsidRPr="008C43C9" w:rsidTr="00D8488A">
        <w:trPr>
          <w:trHeight w:val="20"/>
        </w:trPr>
        <w:tc>
          <w:tcPr>
            <w:tcW w:w="2104" w:type="dxa"/>
            <w:vAlign w:val="center"/>
          </w:tcPr>
          <w:p w:rsidR="00D8488A" w:rsidRPr="008C43C9" w:rsidRDefault="00D8488A" w:rsidP="00D8488A">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D8488A" w:rsidRPr="00946F64"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946F64">
              <w:rPr>
                <w:rFonts w:ascii="Times New Roman" w:hAnsi="Times New Roman" w:cs="Times New Roman"/>
                <w:sz w:val="24"/>
                <w:szCs w:val="24"/>
              </w:rPr>
              <w:t>A rendszerező képesség fejlesztése</w:t>
            </w:r>
          </w:p>
          <w:p w:rsidR="00D8488A" w:rsidRPr="00946F64"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946F64">
              <w:rPr>
                <w:rFonts w:ascii="Times New Roman" w:hAnsi="Times New Roman" w:cs="Times New Roman"/>
                <w:sz w:val="24"/>
                <w:szCs w:val="24"/>
              </w:rPr>
              <w:t xml:space="preserve">Az önálló tanulás fejlesztése: az érettségi témaköreinek és a </w:t>
            </w:r>
            <w:r w:rsidRPr="00946F64">
              <w:rPr>
                <w:rFonts w:ascii="Times New Roman" w:hAnsi="Times New Roman" w:cs="Times New Roman"/>
                <w:sz w:val="24"/>
                <w:szCs w:val="24"/>
                <w:lang w:val="cs-CZ"/>
              </w:rPr>
              <w:t>követelményeknek</w:t>
            </w:r>
            <w:r w:rsidRPr="00946F64">
              <w:rPr>
                <w:rFonts w:ascii="Times New Roman" w:hAnsi="Times New Roman" w:cs="Times New Roman"/>
                <w:sz w:val="24"/>
                <w:szCs w:val="24"/>
              </w:rPr>
              <w:t xml:space="preserve"> megfelelő tételvázlatok összeállítása</w:t>
            </w:r>
          </w:p>
          <w:p w:rsidR="00D8488A" w:rsidRPr="00946F64" w:rsidRDefault="00D8488A" w:rsidP="00D8488A">
            <w:pPr>
              <w:pStyle w:val="ListParagraph"/>
              <w:numPr>
                <w:ilvl w:val="0"/>
                <w:numId w:val="5"/>
              </w:numPr>
              <w:spacing w:after="0"/>
              <w:ind w:left="426" w:hanging="284"/>
              <w:contextualSpacing/>
              <w:jc w:val="both"/>
              <w:rPr>
                <w:rFonts w:ascii="Times New Roman" w:hAnsi="Times New Roman" w:cs="Times New Roman"/>
                <w:sz w:val="24"/>
                <w:szCs w:val="24"/>
              </w:rPr>
            </w:pPr>
            <w:r w:rsidRPr="00946F64">
              <w:rPr>
                <w:rFonts w:ascii="Times New Roman" w:hAnsi="Times New Roman" w:cs="Times New Roman"/>
                <w:sz w:val="24"/>
                <w:szCs w:val="24"/>
              </w:rPr>
              <w:t xml:space="preserve">A tanult nyelvészeti, kommunikációs, </w:t>
            </w:r>
            <w:r w:rsidRPr="00946F64">
              <w:rPr>
                <w:rFonts w:ascii="Times New Roman" w:hAnsi="Times New Roman" w:cs="Times New Roman"/>
                <w:sz w:val="24"/>
                <w:szCs w:val="24"/>
                <w:lang w:val="cs-CZ"/>
              </w:rPr>
              <w:t>szövegértési</w:t>
            </w:r>
            <w:r w:rsidRPr="00946F64">
              <w:rPr>
                <w:rFonts w:ascii="Times New Roman" w:hAnsi="Times New Roman" w:cs="Times New Roman"/>
                <w:sz w:val="24"/>
                <w:szCs w:val="24"/>
              </w:rPr>
              <w:t xml:space="preserve"> és szövegalkotási ismeretek rendszerezése</w:t>
            </w:r>
          </w:p>
          <w:p w:rsidR="00D8488A" w:rsidRPr="008C43C9" w:rsidRDefault="00D8488A" w:rsidP="00D8488A">
            <w:pPr>
              <w:pStyle w:val="ListParagraph"/>
              <w:spacing w:after="120"/>
              <w:ind w:left="426"/>
              <w:contextualSpacing/>
              <w:jc w:val="both"/>
              <w:rPr>
                <w:rFonts w:ascii="Times New Roman" w:hAnsi="Times New Roman"/>
                <w:sz w:val="24"/>
                <w:szCs w:val="24"/>
              </w:rPr>
            </w:pPr>
          </w:p>
        </w:tc>
      </w:tr>
      <w:tr w:rsidR="00D8488A" w:rsidRPr="008C43C9" w:rsidTr="00D8488A">
        <w:trPr>
          <w:trHeight w:val="20"/>
        </w:trPr>
        <w:tc>
          <w:tcPr>
            <w:tcW w:w="2104" w:type="dxa"/>
            <w:vAlign w:val="center"/>
          </w:tcPr>
          <w:p w:rsidR="00D8488A" w:rsidRPr="005A10A5" w:rsidRDefault="00D8488A" w:rsidP="00D8488A">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t>Fogalmak</w:t>
            </w:r>
          </w:p>
        </w:tc>
        <w:tc>
          <w:tcPr>
            <w:tcW w:w="7126" w:type="dxa"/>
            <w:gridSpan w:val="3"/>
          </w:tcPr>
          <w:p w:rsidR="00D8488A" w:rsidRPr="00E4122F" w:rsidRDefault="00D8488A" w:rsidP="00D8488A">
            <w:pPr>
              <w:rPr>
                <w:rFonts w:ascii="Times New Roman" w:hAnsi="Times New Roman" w:cs="Times New Roman"/>
                <w:sz w:val="24"/>
                <w:szCs w:val="24"/>
              </w:rPr>
            </w:pPr>
            <w:r w:rsidRPr="00E4122F">
              <w:rPr>
                <w:rFonts w:ascii="Times New Roman" w:hAnsi="Times New Roman" w:cs="Times New Roman"/>
                <w:sz w:val="24"/>
                <w:szCs w:val="24"/>
              </w:rPr>
              <w:t>Az eddig tanult fogalmak rendszerező ismétlése</w:t>
            </w:r>
          </w:p>
          <w:p w:rsidR="00D8488A" w:rsidRPr="008C43C9" w:rsidRDefault="00D8488A" w:rsidP="00D8488A">
            <w:pPr>
              <w:rPr>
                <w:rFonts w:ascii="Times New Roman" w:hAnsi="Times New Roman"/>
                <w:sz w:val="24"/>
                <w:szCs w:val="24"/>
                <w:lang w:eastAsia="hu-HU"/>
              </w:rPr>
            </w:pPr>
          </w:p>
        </w:tc>
      </w:tr>
    </w:tbl>
    <w:p w:rsidR="00D8488A" w:rsidRDefault="00D8488A" w:rsidP="00D8488A">
      <w:pPr>
        <w:ind w:left="2832" w:firstLine="12"/>
        <w:rPr>
          <w:rFonts w:ascii="Times New Roman" w:hAnsi="Times New Roman" w:cs="Times New Roman"/>
          <w:b/>
          <w:sz w:val="28"/>
          <w:szCs w:val="28"/>
        </w:rPr>
      </w:pPr>
      <w:r>
        <w:rPr>
          <w:rFonts w:ascii="Times New Roman" w:hAnsi="Times New Roman" w:cs="Times New Roman"/>
          <w:b/>
          <w:sz w:val="28"/>
          <w:szCs w:val="28"/>
        </w:rPr>
        <w:t xml:space="preserve">    </w:t>
      </w:r>
    </w:p>
    <w:p w:rsidR="00D8488A" w:rsidRDefault="00D8488A" w:rsidP="00D8488A">
      <w:pPr>
        <w:ind w:left="2832" w:firstLine="12"/>
        <w:rPr>
          <w:rFonts w:ascii="Times New Roman" w:hAnsi="Times New Roman" w:cs="Times New Roman"/>
          <w:b/>
          <w:sz w:val="28"/>
          <w:szCs w:val="28"/>
        </w:rPr>
      </w:pPr>
      <w:r>
        <w:rPr>
          <w:rFonts w:ascii="Times New Roman" w:hAnsi="Times New Roman" w:cs="Times New Roman"/>
          <w:b/>
          <w:sz w:val="28"/>
          <w:szCs w:val="28"/>
        </w:rPr>
        <w:t xml:space="preserve">      </w:t>
      </w:r>
    </w:p>
    <w:p w:rsidR="00D8488A" w:rsidRPr="00B25144" w:rsidRDefault="00D8488A" w:rsidP="00D8488A">
      <w:pPr>
        <w:ind w:left="2832" w:firstLine="12"/>
        <w:rPr>
          <w:rFonts w:ascii="Times New Roman" w:hAnsi="Times New Roman" w:cs="Times New Roman"/>
          <w:b/>
          <w:sz w:val="28"/>
          <w:szCs w:val="28"/>
        </w:rPr>
      </w:pPr>
      <w:r>
        <w:rPr>
          <w:rFonts w:ascii="Times New Roman" w:hAnsi="Times New Roman" w:cs="Times New Roman"/>
          <w:b/>
          <w:sz w:val="28"/>
          <w:szCs w:val="28"/>
        </w:rPr>
        <w:t xml:space="preserve">      </w:t>
      </w:r>
      <w:r w:rsidRPr="00B25144">
        <w:rPr>
          <w:rFonts w:ascii="Times New Roman" w:hAnsi="Times New Roman" w:cs="Times New Roman"/>
          <w:b/>
          <w:sz w:val="28"/>
          <w:szCs w:val="28"/>
        </w:rPr>
        <w:t>Magyar irodalom</w:t>
      </w:r>
    </w:p>
    <w:p w:rsidR="00D8488A" w:rsidRPr="00B25144" w:rsidRDefault="00D8488A" w:rsidP="00D8488A">
      <w:pPr>
        <w:ind w:left="2844" w:firstLine="696"/>
        <w:rPr>
          <w:rFonts w:ascii="Times New Roman" w:hAnsi="Times New Roman" w:cs="Times New Roman"/>
        </w:rPr>
      </w:pPr>
      <w:r>
        <w:rPr>
          <w:rFonts w:ascii="Times New Roman" w:hAnsi="Times New Roman" w:cs="Times New Roman"/>
          <w:b/>
          <w:sz w:val="28"/>
          <w:szCs w:val="28"/>
        </w:rPr>
        <w:t>11</w:t>
      </w:r>
      <w:r w:rsidRPr="00B25144">
        <w:rPr>
          <w:rFonts w:ascii="Times New Roman" w:hAnsi="Times New Roman" w:cs="Times New Roman"/>
          <w:b/>
          <w:sz w:val="28"/>
          <w:szCs w:val="28"/>
        </w:rPr>
        <w:t>. évfolyam</w:t>
      </w:r>
    </w:p>
    <w:p w:rsidR="00D8488A" w:rsidRDefault="00D8488A" w:rsidP="00D8488A">
      <w:pPr>
        <w:tabs>
          <w:tab w:val="left" w:pos="1440"/>
        </w:tabs>
        <w:spacing w:after="0"/>
        <w:ind w:left="720"/>
        <w:rPr>
          <w:rFonts w:ascii="Times New Roman" w:hAnsi="Times New Roman" w:cs="Times New Roman"/>
          <w:b/>
          <w:sz w:val="24"/>
          <w:szCs w:val="24"/>
        </w:rPr>
      </w:pPr>
    </w:p>
    <w:p w:rsidR="00D8488A" w:rsidRDefault="00D8488A" w:rsidP="00D8488A">
      <w:pPr>
        <w:tabs>
          <w:tab w:val="left" w:pos="1440"/>
        </w:tabs>
        <w:spacing w:after="0"/>
        <w:ind w:left="720"/>
        <w:rPr>
          <w:rFonts w:ascii="Times New Roman" w:hAnsi="Times New Roman" w:cs="Times New Roman"/>
          <w:b/>
          <w:sz w:val="24"/>
          <w:szCs w:val="24"/>
        </w:rPr>
      </w:pPr>
      <w:r>
        <w:rPr>
          <w:rFonts w:ascii="Times New Roman" w:hAnsi="Times New Roman" w:cs="Times New Roman"/>
          <w:b/>
          <w:sz w:val="24"/>
          <w:szCs w:val="24"/>
        </w:rPr>
        <w:t>Óraszám:</w:t>
      </w:r>
      <w:r>
        <w:rPr>
          <w:rFonts w:ascii="Times New Roman" w:hAnsi="Times New Roman" w:cs="Times New Roman"/>
          <w:b/>
          <w:sz w:val="24"/>
          <w:szCs w:val="24"/>
        </w:rPr>
        <w:tab/>
        <w:t>102/év</w:t>
      </w:r>
    </w:p>
    <w:p w:rsidR="00D8488A" w:rsidRPr="00CE6C0D" w:rsidRDefault="00D8488A" w:rsidP="00D8488A">
      <w:pPr>
        <w:tabs>
          <w:tab w:val="left" w:pos="1620"/>
        </w:tabs>
        <w:spacing w:after="0"/>
        <w:ind w:left="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3</w:t>
      </w:r>
      <w:r w:rsidRPr="00E457A3">
        <w:rPr>
          <w:rFonts w:ascii="Times New Roman" w:hAnsi="Times New Roman" w:cs="Times New Roman"/>
          <w:b/>
          <w:sz w:val="24"/>
          <w:szCs w:val="24"/>
        </w:rPr>
        <w:t>/hét</w:t>
      </w:r>
    </w:p>
    <w:p w:rsidR="00D8488A" w:rsidRDefault="00D8488A" w:rsidP="00D8488A">
      <w:pPr>
        <w:pStyle w:val="ListParagraph"/>
        <w:spacing w:after="160" w:line="254" w:lineRule="auto"/>
        <w:contextualSpacing/>
        <w:jc w:val="both"/>
        <w:rPr>
          <w:rFonts w:ascii="Times New Roman" w:hAnsi="Times New Roman" w:cs="Times New Roman"/>
          <w:sz w:val="24"/>
          <w:szCs w:val="24"/>
        </w:rPr>
      </w:pPr>
    </w:p>
    <w:p w:rsidR="00D8488A" w:rsidRDefault="00D8488A" w:rsidP="00D8488A">
      <w:pPr>
        <w:ind w:left="2136" w:firstLine="696"/>
        <w:rPr>
          <w:rFonts w:ascii="Times New Roman" w:hAnsi="Times New Roman" w:cs="Times New Roman"/>
          <w:b/>
          <w:sz w:val="24"/>
          <w:szCs w:val="24"/>
        </w:rPr>
      </w:pPr>
      <w:r>
        <w:rPr>
          <w:rFonts w:ascii="Times New Roman" w:hAnsi="Times New Roman" w:cs="Times New Roman"/>
          <w:b/>
          <w:sz w:val="24"/>
          <w:szCs w:val="24"/>
        </w:rPr>
        <w:t>Az éves órakeret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D8488A" w:rsidTr="00D8488A">
        <w:trPr>
          <w:trHeight w:val="510"/>
        </w:trPr>
        <w:tc>
          <w:tcPr>
            <w:tcW w:w="1908" w:type="dxa"/>
            <w:tcBorders>
              <w:top w:val="single" w:sz="4" w:space="0" w:color="auto"/>
              <w:left w:val="single" w:sz="4" w:space="0" w:color="auto"/>
              <w:bottom w:val="single" w:sz="4" w:space="0" w:color="auto"/>
              <w:right w:val="single" w:sz="4" w:space="0" w:color="auto"/>
            </w:tcBorders>
            <w:vAlign w:val="center"/>
            <w:hideMark/>
          </w:tcPr>
          <w:p w:rsidR="00D8488A" w:rsidRDefault="00D8488A" w:rsidP="00D8488A">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Pr>
                <w:rFonts w:ascii="Times New Roman" w:hAnsi="Times New Roman" w:cs="Times New Roman"/>
                <w:b/>
                <w:sz w:val="24"/>
                <w:szCs w:val="24"/>
              </w:rPr>
              <w:t xml:space="preserve"> sorszáma</w:t>
            </w:r>
          </w:p>
        </w:tc>
        <w:tc>
          <w:tcPr>
            <w:tcW w:w="5760" w:type="dxa"/>
            <w:tcBorders>
              <w:top w:val="single" w:sz="4" w:space="0" w:color="auto"/>
              <w:left w:val="single" w:sz="4" w:space="0" w:color="auto"/>
              <w:bottom w:val="single" w:sz="4" w:space="0" w:color="auto"/>
              <w:right w:val="single" w:sz="4" w:space="0" w:color="auto"/>
            </w:tcBorders>
            <w:vAlign w:val="center"/>
            <w:hideMark/>
          </w:tcPr>
          <w:p w:rsidR="00D8488A" w:rsidRDefault="00D8488A" w:rsidP="00D8488A">
            <w:pPr>
              <w:spacing w:after="0" w:line="240" w:lineRule="auto"/>
              <w:jc w:val="center"/>
              <w:rPr>
                <w:rFonts w:ascii="Times New Roman" w:hAnsi="Times New Roman" w:cs="Times New Roman"/>
                <w:b/>
                <w:sz w:val="24"/>
                <w:szCs w:val="24"/>
              </w:rPr>
            </w:pPr>
            <w:r>
              <w:rPr>
                <w:rFonts w:ascii="Times New Roman" w:hAnsi="Times New Roman"/>
                <w:b/>
                <w:bCs/>
                <w:sz w:val="24"/>
                <w:szCs w:val="24"/>
                <w:lang w:val="cs-CZ"/>
              </w:rPr>
              <w:t>Témakör neve</w:t>
            </w:r>
          </w:p>
        </w:tc>
        <w:tc>
          <w:tcPr>
            <w:tcW w:w="1544" w:type="dxa"/>
            <w:tcBorders>
              <w:top w:val="single" w:sz="4" w:space="0" w:color="auto"/>
              <w:left w:val="single" w:sz="4" w:space="0" w:color="auto"/>
              <w:bottom w:val="single" w:sz="4" w:space="0" w:color="auto"/>
              <w:right w:val="single" w:sz="4" w:space="0" w:color="auto"/>
            </w:tcBorders>
            <w:vAlign w:val="center"/>
            <w:hideMark/>
          </w:tcPr>
          <w:p w:rsidR="00D8488A" w:rsidRDefault="00D8488A" w:rsidP="00D8488A">
            <w:pPr>
              <w:spacing w:after="0" w:line="240" w:lineRule="auto"/>
              <w:jc w:val="center"/>
              <w:rPr>
                <w:rFonts w:ascii="Times New Roman" w:hAnsi="Times New Roman"/>
                <w:b/>
                <w:bCs/>
                <w:sz w:val="24"/>
                <w:szCs w:val="24"/>
              </w:rPr>
            </w:pPr>
            <w:r>
              <w:rPr>
                <w:rFonts w:ascii="Times New Roman" w:hAnsi="Times New Roman"/>
                <w:b/>
                <w:bCs/>
                <w:sz w:val="24"/>
                <w:szCs w:val="24"/>
              </w:rPr>
              <w:t>Órakeret</w:t>
            </w:r>
          </w:p>
        </w:tc>
      </w:tr>
      <w:tr w:rsidR="00D8488A" w:rsidTr="00D8488A">
        <w:trPr>
          <w:trHeight w:val="510"/>
        </w:trPr>
        <w:tc>
          <w:tcPr>
            <w:tcW w:w="1908" w:type="dxa"/>
            <w:tcBorders>
              <w:top w:val="single" w:sz="4" w:space="0" w:color="auto"/>
              <w:left w:val="single" w:sz="4" w:space="0" w:color="auto"/>
              <w:bottom w:val="single" w:sz="4" w:space="0" w:color="auto"/>
              <w:right w:val="single" w:sz="4" w:space="0" w:color="auto"/>
            </w:tcBorders>
            <w:vAlign w:val="center"/>
            <w:hideMark/>
          </w:tcPr>
          <w:p w:rsidR="00D8488A" w:rsidRDefault="00D8488A" w:rsidP="00D8488A">
            <w:pPr>
              <w:spacing w:after="0"/>
              <w:jc w:val="center"/>
              <w:rPr>
                <w:rFonts w:ascii="Times New Roman" w:hAnsi="Times New Roman" w:cs="Times New Roman"/>
                <w:b/>
                <w:sz w:val="24"/>
                <w:szCs w:val="24"/>
              </w:rPr>
            </w:pPr>
            <w:r>
              <w:rPr>
                <w:rFonts w:ascii="Times New Roman" w:hAnsi="Times New Roman" w:cs="Times New Roman"/>
                <w:b/>
                <w:sz w:val="24"/>
                <w:szCs w:val="24"/>
              </w:rPr>
              <w:t>1.</w:t>
            </w:r>
          </w:p>
        </w:tc>
        <w:tc>
          <w:tcPr>
            <w:tcW w:w="5760" w:type="dxa"/>
            <w:tcBorders>
              <w:top w:val="single" w:sz="4" w:space="0" w:color="auto"/>
              <w:left w:val="single" w:sz="4" w:space="0" w:color="auto"/>
              <w:bottom w:val="single" w:sz="4" w:space="0" w:color="auto"/>
              <w:right w:val="single" w:sz="4" w:space="0" w:color="auto"/>
            </w:tcBorders>
            <w:vAlign w:val="center"/>
            <w:hideMark/>
          </w:tcPr>
          <w:p w:rsidR="00D8488A" w:rsidRDefault="00D8488A" w:rsidP="00D8488A">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A klasszikus modernség irodalma</w:t>
            </w:r>
          </w:p>
        </w:tc>
        <w:tc>
          <w:tcPr>
            <w:tcW w:w="1544" w:type="dxa"/>
            <w:tcBorders>
              <w:top w:val="single" w:sz="4" w:space="0" w:color="auto"/>
              <w:left w:val="single" w:sz="4" w:space="0" w:color="auto"/>
              <w:bottom w:val="single" w:sz="4" w:space="0" w:color="auto"/>
              <w:right w:val="single" w:sz="4" w:space="0" w:color="auto"/>
            </w:tcBorders>
            <w:vAlign w:val="center"/>
            <w:hideMark/>
          </w:tcPr>
          <w:p w:rsidR="00D8488A" w:rsidRDefault="00D8488A" w:rsidP="00D8488A">
            <w:pPr>
              <w:spacing w:after="0"/>
              <w:jc w:val="center"/>
              <w:rPr>
                <w:rFonts w:ascii="Times New Roman" w:hAnsi="Times New Roman" w:cs="Times New Roman"/>
                <w:b/>
                <w:sz w:val="24"/>
                <w:szCs w:val="24"/>
              </w:rPr>
            </w:pPr>
            <w:r>
              <w:rPr>
                <w:rFonts w:ascii="Times New Roman" w:hAnsi="Times New Roman" w:cs="Times New Roman"/>
                <w:b/>
                <w:sz w:val="24"/>
                <w:szCs w:val="24"/>
              </w:rPr>
              <w:t>38+8</w:t>
            </w:r>
          </w:p>
        </w:tc>
      </w:tr>
      <w:tr w:rsidR="00D8488A" w:rsidTr="00D8488A">
        <w:trPr>
          <w:trHeight w:val="510"/>
        </w:trPr>
        <w:tc>
          <w:tcPr>
            <w:tcW w:w="1908" w:type="dxa"/>
            <w:vMerge w:val="restart"/>
            <w:tcBorders>
              <w:top w:val="single" w:sz="4" w:space="0" w:color="auto"/>
              <w:left w:val="single" w:sz="4" w:space="0" w:color="auto"/>
              <w:right w:val="single" w:sz="4" w:space="0" w:color="auto"/>
            </w:tcBorders>
            <w:vAlign w:val="center"/>
          </w:tcPr>
          <w:p w:rsidR="00D8488A" w:rsidRDefault="00D8488A"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D8488A" w:rsidRPr="0052544C" w:rsidRDefault="00D8488A" w:rsidP="00D8488A">
            <w:pPr>
              <w:pStyle w:val="ListParagraph"/>
              <w:numPr>
                <w:ilvl w:val="0"/>
                <w:numId w:val="51"/>
              </w:numPr>
              <w:spacing w:after="0" w:line="240" w:lineRule="auto"/>
              <w:contextualSpacing/>
              <w:rPr>
                <w:rFonts w:ascii="Times New Roman" w:hAnsi="Times New Roman" w:cs="Times New Roman"/>
                <w:b/>
                <w:smallCaps/>
                <w:sz w:val="24"/>
                <w:szCs w:val="24"/>
              </w:rPr>
            </w:pPr>
            <w:r w:rsidRPr="0052544C">
              <w:rPr>
                <w:rFonts w:ascii="Times New Roman" w:hAnsi="Times New Roman" w:cs="Times New Roman"/>
                <w:b/>
                <w:i/>
                <w:sz w:val="24"/>
                <w:szCs w:val="24"/>
              </w:rPr>
              <w:t>A nyugat-európai irodalom</w:t>
            </w:r>
          </w:p>
        </w:tc>
        <w:tc>
          <w:tcPr>
            <w:tcW w:w="1544" w:type="dxa"/>
            <w:tcBorders>
              <w:top w:val="single" w:sz="4" w:space="0" w:color="auto"/>
              <w:left w:val="single" w:sz="4" w:space="0" w:color="auto"/>
              <w:bottom w:val="single" w:sz="4" w:space="0" w:color="auto"/>
              <w:right w:val="single" w:sz="4" w:space="0" w:color="auto"/>
            </w:tcBorders>
            <w:vAlign w:val="center"/>
          </w:tcPr>
          <w:p w:rsidR="00D8488A" w:rsidRPr="00BF4852" w:rsidRDefault="00D8488A" w:rsidP="00D8488A">
            <w:pPr>
              <w:spacing w:after="0"/>
              <w:jc w:val="center"/>
              <w:rPr>
                <w:rFonts w:ascii="Times New Roman" w:hAnsi="Times New Roman" w:cs="Times New Roman"/>
                <w:sz w:val="24"/>
                <w:szCs w:val="24"/>
              </w:rPr>
            </w:pPr>
            <w:r w:rsidRPr="00BF4852">
              <w:rPr>
                <w:rFonts w:ascii="Times New Roman" w:hAnsi="Times New Roman" w:cs="Times New Roman"/>
                <w:sz w:val="24"/>
                <w:szCs w:val="24"/>
              </w:rPr>
              <w:t>5</w:t>
            </w:r>
          </w:p>
        </w:tc>
      </w:tr>
      <w:tr w:rsidR="00D8488A" w:rsidTr="00D8488A">
        <w:trPr>
          <w:trHeight w:val="510"/>
        </w:trPr>
        <w:tc>
          <w:tcPr>
            <w:tcW w:w="1908" w:type="dxa"/>
            <w:vMerge/>
            <w:tcBorders>
              <w:left w:val="single" w:sz="4" w:space="0" w:color="auto"/>
              <w:right w:val="single" w:sz="4" w:space="0" w:color="auto"/>
            </w:tcBorders>
            <w:vAlign w:val="center"/>
          </w:tcPr>
          <w:p w:rsidR="00D8488A" w:rsidRDefault="00D8488A"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D8488A" w:rsidRPr="00B27F74" w:rsidRDefault="00D8488A" w:rsidP="00D8488A">
            <w:pPr>
              <w:pStyle w:val="ListParagraph"/>
              <w:numPr>
                <w:ilvl w:val="0"/>
                <w:numId w:val="51"/>
              </w:numPr>
              <w:spacing w:after="0" w:line="240" w:lineRule="auto"/>
              <w:contextualSpacing/>
              <w:rPr>
                <w:rFonts w:ascii="Times New Roman" w:hAnsi="Times New Roman" w:cs="Times New Roman"/>
                <w:b/>
                <w:smallCaps/>
                <w:sz w:val="24"/>
                <w:szCs w:val="24"/>
              </w:rPr>
            </w:pPr>
            <w:r>
              <w:rPr>
                <w:rFonts w:ascii="Times New Roman" w:hAnsi="Times New Roman" w:cs="Times New Roman"/>
                <w:b/>
                <w:i/>
                <w:sz w:val="24"/>
                <w:szCs w:val="24"/>
              </w:rPr>
              <w:t>Az orosz irodalom</w:t>
            </w:r>
          </w:p>
        </w:tc>
        <w:tc>
          <w:tcPr>
            <w:tcW w:w="1544" w:type="dxa"/>
            <w:tcBorders>
              <w:top w:val="single" w:sz="4" w:space="0" w:color="auto"/>
              <w:left w:val="single" w:sz="4" w:space="0" w:color="auto"/>
              <w:bottom w:val="single" w:sz="4" w:space="0" w:color="auto"/>
              <w:right w:val="single" w:sz="4" w:space="0" w:color="auto"/>
            </w:tcBorders>
            <w:vAlign w:val="center"/>
          </w:tcPr>
          <w:p w:rsidR="00D8488A" w:rsidRPr="00BF4852" w:rsidRDefault="00D8488A" w:rsidP="00D8488A">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D8488A" w:rsidTr="00D8488A">
        <w:trPr>
          <w:trHeight w:val="510"/>
        </w:trPr>
        <w:tc>
          <w:tcPr>
            <w:tcW w:w="1908" w:type="dxa"/>
            <w:vMerge/>
            <w:tcBorders>
              <w:left w:val="single" w:sz="4" w:space="0" w:color="auto"/>
              <w:right w:val="single" w:sz="4" w:space="0" w:color="auto"/>
            </w:tcBorders>
            <w:vAlign w:val="center"/>
          </w:tcPr>
          <w:p w:rsidR="00D8488A" w:rsidRDefault="00D8488A"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D8488A" w:rsidRPr="0052544C" w:rsidRDefault="00D8488A" w:rsidP="00D8488A">
            <w:pPr>
              <w:pStyle w:val="ListParagraph"/>
              <w:numPr>
                <w:ilvl w:val="0"/>
                <w:numId w:val="51"/>
              </w:numPr>
              <w:spacing w:after="0" w:line="240" w:lineRule="auto"/>
              <w:contextualSpacing/>
              <w:rPr>
                <w:rFonts w:ascii="Times New Roman" w:hAnsi="Times New Roman" w:cs="Times New Roman"/>
                <w:b/>
                <w:smallCaps/>
                <w:sz w:val="24"/>
                <w:szCs w:val="24"/>
              </w:rPr>
            </w:pPr>
            <w:r w:rsidRPr="0052544C">
              <w:rPr>
                <w:rFonts w:ascii="Times New Roman" w:hAnsi="Times New Roman" w:cs="Times New Roman"/>
                <w:b/>
                <w:i/>
                <w:sz w:val="24"/>
                <w:szCs w:val="24"/>
              </w:rPr>
              <w:t>A klasszikus modernizmus líra alkotói, alkotásai</w:t>
            </w:r>
          </w:p>
        </w:tc>
        <w:tc>
          <w:tcPr>
            <w:tcW w:w="1544" w:type="dxa"/>
            <w:tcBorders>
              <w:top w:val="single" w:sz="4" w:space="0" w:color="auto"/>
              <w:left w:val="single" w:sz="4" w:space="0" w:color="auto"/>
              <w:bottom w:val="single" w:sz="4" w:space="0" w:color="auto"/>
              <w:right w:val="single" w:sz="4" w:space="0" w:color="auto"/>
            </w:tcBorders>
            <w:vAlign w:val="center"/>
          </w:tcPr>
          <w:p w:rsidR="00D8488A" w:rsidRPr="00BF4852" w:rsidRDefault="00D8488A" w:rsidP="00D8488A">
            <w:pPr>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D8488A" w:rsidTr="00D8488A">
        <w:trPr>
          <w:trHeight w:val="510"/>
        </w:trPr>
        <w:tc>
          <w:tcPr>
            <w:tcW w:w="1908" w:type="dxa"/>
            <w:vMerge/>
            <w:tcBorders>
              <w:left w:val="single" w:sz="4" w:space="0" w:color="auto"/>
              <w:right w:val="single" w:sz="4" w:space="0" w:color="auto"/>
            </w:tcBorders>
            <w:vAlign w:val="center"/>
          </w:tcPr>
          <w:p w:rsidR="00D8488A" w:rsidRDefault="00D8488A"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D8488A" w:rsidRPr="0052544C" w:rsidRDefault="00D8488A" w:rsidP="00D8488A">
            <w:pPr>
              <w:pStyle w:val="ListParagraph"/>
              <w:numPr>
                <w:ilvl w:val="0"/>
                <w:numId w:val="51"/>
              </w:numPr>
              <w:spacing w:after="0" w:line="240" w:lineRule="auto"/>
              <w:contextualSpacing/>
              <w:rPr>
                <w:rFonts w:ascii="Times New Roman" w:hAnsi="Times New Roman" w:cs="Times New Roman"/>
                <w:b/>
                <w:smallCaps/>
                <w:sz w:val="24"/>
                <w:szCs w:val="24"/>
              </w:rPr>
            </w:pPr>
            <w:r w:rsidRPr="0052544C">
              <w:rPr>
                <w:rFonts w:ascii="Times New Roman" w:hAnsi="Times New Roman" w:cs="Times New Roman"/>
                <w:b/>
                <w:i/>
                <w:sz w:val="24"/>
                <w:szCs w:val="24"/>
              </w:rPr>
              <w:t>Romantika és realizmus a XIX. század magyar irodalmában</w:t>
            </w:r>
          </w:p>
        </w:tc>
        <w:tc>
          <w:tcPr>
            <w:tcW w:w="1544" w:type="dxa"/>
            <w:tcBorders>
              <w:top w:val="single" w:sz="4" w:space="0" w:color="auto"/>
              <w:left w:val="single" w:sz="4" w:space="0" w:color="auto"/>
              <w:bottom w:val="single" w:sz="4" w:space="0" w:color="auto"/>
              <w:right w:val="single" w:sz="4" w:space="0" w:color="auto"/>
            </w:tcBorders>
            <w:vAlign w:val="center"/>
          </w:tcPr>
          <w:p w:rsidR="00D8488A" w:rsidRPr="00BF4852" w:rsidRDefault="00D8488A" w:rsidP="00D8488A">
            <w:pPr>
              <w:spacing w:after="0"/>
              <w:jc w:val="center"/>
              <w:rPr>
                <w:rFonts w:ascii="Times New Roman" w:hAnsi="Times New Roman" w:cs="Times New Roman"/>
                <w:sz w:val="24"/>
                <w:szCs w:val="24"/>
              </w:rPr>
            </w:pPr>
          </w:p>
        </w:tc>
      </w:tr>
      <w:tr w:rsidR="00D8488A" w:rsidTr="00D8488A">
        <w:trPr>
          <w:trHeight w:val="510"/>
        </w:trPr>
        <w:tc>
          <w:tcPr>
            <w:tcW w:w="1908" w:type="dxa"/>
            <w:vMerge/>
            <w:tcBorders>
              <w:left w:val="single" w:sz="4" w:space="0" w:color="auto"/>
              <w:right w:val="single" w:sz="4" w:space="0" w:color="auto"/>
            </w:tcBorders>
            <w:vAlign w:val="center"/>
          </w:tcPr>
          <w:p w:rsidR="00D8488A" w:rsidRDefault="00D8488A"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D8488A" w:rsidRPr="00801070" w:rsidRDefault="00D8488A" w:rsidP="00D8488A">
            <w:pPr>
              <w:pStyle w:val="ListParagraph"/>
              <w:numPr>
                <w:ilvl w:val="0"/>
                <w:numId w:val="52"/>
              </w:numPr>
              <w:spacing w:after="0" w:line="240" w:lineRule="auto"/>
              <w:contextualSpacing/>
              <w:rPr>
                <w:rFonts w:ascii="Times New Roman" w:hAnsi="Times New Roman" w:cs="Times New Roman"/>
                <w:smallCaps/>
                <w:sz w:val="24"/>
                <w:szCs w:val="24"/>
              </w:rPr>
            </w:pPr>
            <w:r w:rsidRPr="00801070">
              <w:rPr>
                <w:rFonts w:ascii="Times New Roman" w:hAnsi="Times New Roman" w:cs="Times New Roman"/>
                <w:i/>
                <w:sz w:val="24"/>
                <w:szCs w:val="24"/>
              </w:rPr>
              <w:t>Életművek a XIX. század második felének magyar irodalmából</w:t>
            </w:r>
          </w:p>
        </w:tc>
        <w:tc>
          <w:tcPr>
            <w:tcW w:w="1544" w:type="dxa"/>
            <w:tcBorders>
              <w:top w:val="single" w:sz="4" w:space="0" w:color="auto"/>
              <w:left w:val="single" w:sz="4" w:space="0" w:color="auto"/>
              <w:bottom w:val="single" w:sz="4" w:space="0" w:color="auto"/>
              <w:right w:val="single" w:sz="4" w:space="0" w:color="auto"/>
            </w:tcBorders>
            <w:vAlign w:val="center"/>
          </w:tcPr>
          <w:p w:rsidR="00D8488A" w:rsidRPr="00B27F74" w:rsidRDefault="00D8488A" w:rsidP="00D8488A">
            <w:pPr>
              <w:spacing w:after="0"/>
              <w:jc w:val="center"/>
              <w:rPr>
                <w:rFonts w:ascii="Times New Roman" w:hAnsi="Times New Roman" w:cs="Times New Roman"/>
                <w:sz w:val="24"/>
                <w:szCs w:val="24"/>
              </w:rPr>
            </w:pPr>
          </w:p>
        </w:tc>
      </w:tr>
      <w:tr w:rsidR="00D8488A" w:rsidTr="00D8488A">
        <w:trPr>
          <w:trHeight w:val="510"/>
        </w:trPr>
        <w:tc>
          <w:tcPr>
            <w:tcW w:w="1908" w:type="dxa"/>
            <w:vMerge/>
            <w:tcBorders>
              <w:left w:val="single" w:sz="4" w:space="0" w:color="auto"/>
              <w:right w:val="single" w:sz="4" w:space="0" w:color="auto"/>
            </w:tcBorders>
            <w:vAlign w:val="center"/>
          </w:tcPr>
          <w:p w:rsidR="00D8488A" w:rsidRDefault="00D8488A"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D8488A" w:rsidRPr="00801070" w:rsidRDefault="00D8488A" w:rsidP="00D8488A">
            <w:pPr>
              <w:pStyle w:val="ListParagraph"/>
              <w:numPr>
                <w:ilvl w:val="0"/>
                <w:numId w:val="71"/>
              </w:numPr>
              <w:spacing w:after="0" w:line="240" w:lineRule="auto"/>
              <w:contextualSpacing/>
              <w:rPr>
                <w:rFonts w:ascii="Times New Roman" w:hAnsi="Times New Roman" w:cs="Times New Roman"/>
                <w:smallCaps/>
                <w:sz w:val="24"/>
                <w:szCs w:val="24"/>
              </w:rPr>
            </w:pPr>
            <w:r>
              <w:rPr>
                <w:rFonts w:ascii="Times New Roman" w:hAnsi="Times New Roman" w:cs="Times New Roman"/>
                <w:sz w:val="24"/>
                <w:szCs w:val="24"/>
              </w:rPr>
              <w:t xml:space="preserve"> </w:t>
            </w:r>
            <w:r w:rsidRPr="00801070">
              <w:rPr>
                <w:rFonts w:ascii="Times New Roman" w:hAnsi="Times New Roman" w:cs="Times New Roman"/>
                <w:sz w:val="24"/>
                <w:szCs w:val="24"/>
              </w:rPr>
              <w:t>Arany János</w:t>
            </w:r>
          </w:p>
        </w:tc>
        <w:tc>
          <w:tcPr>
            <w:tcW w:w="1544" w:type="dxa"/>
            <w:tcBorders>
              <w:top w:val="single" w:sz="4" w:space="0" w:color="auto"/>
              <w:left w:val="single" w:sz="4" w:space="0" w:color="auto"/>
              <w:bottom w:val="single" w:sz="4" w:space="0" w:color="auto"/>
              <w:right w:val="single" w:sz="4" w:space="0" w:color="auto"/>
            </w:tcBorders>
          </w:tcPr>
          <w:p w:rsidR="00D8488A" w:rsidRPr="0013456A" w:rsidRDefault="00D8488A" w:rsidP="00D8488A">
            <w:pPr>
              <w:jc w:val="center"/>
              <w:rPr>
                <w:i/>
              </w:rPr>
            </w:pPr>
            <w:r>
              <w:rPr>
                <w:i/>
              </w:rPr>
              <w:t>10</w:t>
            </w:r>
          </w:p>
        </w:tc>
      </w:tr>
      <w:tr w:rsidR="00D8488A" w:rsidTr="00D8488A">
        <w:trPr>
          <w:trHeight w:val="510"/>
        </w:trPr>
        <w:tc>
          <w:tcPr>
            <w:tcW w:w="1908" w:type="dxa"/>
            <w:vMerge/>
            <w:tcBorders>
              <w:left w:val="single" w:sz="4" w:space="0" w:color="auto"/>
              <w:right w:val="single" w:sz="4" w:space="0" w:color="auto"/>
            </w:tcBorders>
            <w:vAlign w:val="center"/>
          </w:tcPr>
          <w:p w:rsidR="00D8488A" w:rsidRDefault="00D8488A"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D8488A" w:rsidRPr="00801070" w:rsidRDefault="00D8488A" w:rsidP="00D8488A">
            <w:pPr>
              <w:pStyle w:val="ListParagraph"/>
              <w:numPr>
                <w:ilvl w:val="0"/>
                <w:numId w:val="71"/>
              </w:numPr>
              <w:spacing w:after="0" w:line="240" w:lineRule="auto"/>
              <w:contextualSpacing/>
              <w:rPr>
                <w:rFonts w:ascii="Times New Roman" w:hAnsi="Times New Roman" w:cs="Times New Roman"/>
                <w:smallCaps/>
                <w:sz w:val="24"/>
                <w:szCs w:val="24"/>
              </w:rPr>
            </w:pPr>
            <w:r>
              <w:rPr>
                <w:rFonts w:ascii="Times New Roman" w:hAnsi="Times New Roman" w:cs="Times New Roman"/>
                <w:sz w:val="24"/>
                <w:szCs w:val="24"/>
              </w:rPr>
              <w:t xml:space="preserve"> </w:t>
            </w:r>
            <w:r w:rsidRPr="00801070">
              <w:rPr>
                <w:rFonts w:ascii="Times New Roman" w:hAnsi="Times New Roman" w:cs="Times New Roman"/>
                <w:sz w:val="24"/>
                <w:szCs w:val="24"/>
              </w:rPr>
              <w:t>Mikszáth Kálmán</w:t>
            </w:r>
          </w:p>
        </w:tc>
        <w:tc>
          <w:tcPr>
            <w:tcW w:w="1544" w:type="dxa"/>
            <w:tcBorders>
              <w:top w:val="single" w:sz="4" w:space="0" w:color="auto"/>
              <w:left w:val="single" w:sz="4" w:space="0" w:color="auto"/>
              <w:bottom w:val="single" w:sz="4" w:space="0" w:color="auto"/>
              <w:right w:val="single" w:sz="4" w:space="0" w:color="auto"/>
            </w:tcBorders>
          </w:tcPr>
          <w:p w:rsidR="00D8488A" w:rsidRPr="0013456A" w:rsidRDefault="00D8488A" w:rsidP="00D8488A">
            <w:pPr>
              <w:jc w:val="center"/>
              <w:rPr>
                <w:i/>
              </w:rPr>
            </w:pPr>
            <w:r w:rsidRPr="0013456A">
              <w:rPr>
                <w:i/>
              </w:rPr>
              <w:t>6</w:t>
            </w:r>
          </w:p>
        </w:tc>
      </w:tr>
      <w:tr w:rsidR="00D8488A" w:rsidTr="00D8488A">
        <w:trPr>
          <w:trHeight w:val="510"/>
        </w:trPr>
        <w:tc>
          <w:tcPr>
            <w:tcW w:w="1908" w:type="dxa"/>
            <w:vMerge/>
            <w:tcBorders>
              <w:left w:val="single" w:sz="4" w:space="0" w:color="auto"/>
              <w:right w:val="single" w:sz="4" w:space="0" w:color="auto"/>
            </w:tcBorders>
            <w:vAlign w:val="center"/>
          </w:tcPr>
          <w:p w:rsidR="00D8488A" w:rsidRDefault="00D8488A"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D8488A" w:rsidRPr="00801070" w:rsidRDefault="00D8488A" w:rsidP="00D8488A">
            <w:pPr>
              <w:pStyle w:val="ListParagraph"/>
              <w:numPr>
                <w:ilvl w:val="0"/>
                <w:numId w:val="52"/>
              </w:numPr>
              <w:spacing w:after="0" w:line="240" w:lineRule="auto"/>
              <w:contextualSpacing/>
              <w:rPr>
                <w:rFonts w:ascii="Times New Roman" w:hAnsi="Times New Roman" w:cs="Times New Roman"/>
                <w:smallCaps/>
                <w:sz w:val="24"/>
                <w:szCs w:val="24"/>
              </w:rPr>
            </w:pPr>
            <w:r w:rsidRPr="00801070">
              <w:rPr>
                <w:rFonts w:ascii="Times New Roman" w:hAnsi="Times New Roman" w:cs="Times New Roman"/>
                <w:i/>
                <w:sz w:val="24"/>
                <w:szCs w:val="24"/>
              </w:rPr>
              <w:t>Színház- és drámatörténet</w:t>
            </w:r>
          </w:p>
        </w:tc>
        <w:tc>
          <w:tcPr>
            <w:tcW w:w="1544" w:type="dxa"/>
            <w:tcBorders>
              <w:top w:val="single" w:sz="4" w:space="0" w:color="auto"/>
              <w:left w:val="single" w:sz="4" w:space="0" w:color="auto"/>
              <w:bottom w:val="single" w:sz="4" w:space="0" w:color="auto"/>
              <w:right w:val="single" w:sz="4" w:space="0" w:color="auto"/>
            </w:tcBorders>
          </w:tcPr>
          <w:p w:rsidR="00D8488A" w:rsidRPr="0013456A" w:rsidRDefault="00D8488A" w:rsidP="00D8488A">
            <w:pPr>
              <w:jc w:val="center"/>
              <w:rPr>
                <w:i/>
              </w:rPr>
            </w:pPr>
            <w:r w:rsidRPr="0013456A">
              <w:rPr>
                <w:i/>
              </w:rPr>
              <w:t>5</w:t>
            </w:r>
          </w:p>
        </w:tc>
      </w:tr>
      <w:tr w:rsidR="00D8488A" w:rsidTr="00D8488A">
        <w:trPr>
          <w:trHeight w:val="510"/>
        </w:trPr>
        <w:tc>
          <w:tcPr>
            <w:tcW w:w="1908" w:type="dxa"/>
            <w:vMerge/>
            <w:tcBorders>
              <w:left w:val="single" w:sz="4" w:space="0" w:color="auto"/>
              <w:bottom w:val="single" w:sz="4" w:space="0" w:color="auto"/>
              <w:right w:val="single" w:sz="4" w:space="0" w:color="auto"/>
            </w:tcBorders>
            <w:vAlign w:val="center"/>
          </w:tcPr>
          <w:p w:rsidR="00D8488A" w:rsidRDefault="00D8488A"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D8488A" w:rsidRPr="00801070" w:rsidRDefault="00D8488A" w:rsidP="00D8488A">
            <w:pPr>
              <w:pStyle w:val="ListParagraph"/>
              <w:numPr>
                <w:ilvl w:val="0"/>
                <w:numId w:val="52"/>
              </w:numPr>
              <w:spacing w:after="0" w:line="240" w:lineRule="auto"/>
              <w:contextualSpacing/>
              <w:rPr>
                <w:rFonts w:ascii="Times New Roman" w:hAnsi="Times New Roman" w:cs="Times New Roman"/>
                <w:smallCaps/>
                <w:sz w:val="24"/>
                <w:szCs w:val="24"/>
              </w:rPr>
            </w:pPr>
            <w:r w:rsidRPr="00801070">
              <w:rPr>
                <w:rFonts w:ascii="Times New Roman" w:hAnsi="Times New Roman" w:cs="Times New Roman"/>
                <w:i/>
                <w:sz w:val="24"/>
                <w:szCs w:val="24"/>
              </w:rPr>
              <w:t>Szemelvények a XIX. század második felének és a századfordulónak a  magyar irodalmából</w:t>
            </w:r>
          </w:p>
        </w:tc>
        <w:tc>
          <w:tcPr>
            <w:tcW w:w="1544" w:type="dxa"/>
            <w:tcBorders>
              <w:top w:val="single" w:sz="4" w:space="0" w:color="auto"/>
              <w:left w:val="single" w:sz="4" w:space="0" w:color="auto"/>
              <w:bottom w:val="single" w:sz="4" w:space="0" w:color="auto"/>
              <w:right w:val="single" w:sz="4" w:space="0" w:color="auto"/>
            </w:tcBorders>
          </w:tcPr>
          <w:p w:rsidR="00D8488A" w:rsidRPr="0013456A" w:rsidRDefault="00D8488A" w:rsidP="00D8488A">
            <w:pPr>
              <w:jc w:val="center"/>
              <w:rPr>
                <w:i/>
              </w:rPr>
            </w:pPr>
            <w:r>
              <w:rPr>
                <w:i/>
              </w:rPr>
              <w:t>4</w:t>
            </w:r>
          </w:p>
          <w:p w:rsidR="00D8488A" w:rsidRPr="0013456A" w:rsidRDefault="00D8488A" w:rsidP="00D8488A">
            <w:pPr>
              <w:rPr>
                <w:i/>
              </w:rPr>
            </w:pPr>
          </w:p>
        </w:tc>
      </w:tr>
      <w:tr w:rsidR="00D8488A" w:rsidTr="00D8488A">
        <w:trPr>
          <w:trHeight w:val="510"/>
        </w:trPr>
        <w:tc>
          <w:tcPr>
            <w:tcW w:w="1908" w:type="dxa"/>
            <w:tcBorders>
              <w:top w:val="single" w:sz="4" w:space="0" w:color="auto"/>
              <w:left w:val="single" w:sz="4" w:space="0" w:color="auto"/>
              <w:bottom w:val="single" w:sz="4" w:space="0" w:color="auto"/>
              <w:right w:val="single" w:sz="4" w:space="0" w:color="auto"/>
            </w:tcBorders>
            <w:vAlign w:val="center"/>
            <w:hideMark/>
          </w:tcPr>
          <w:p w:rsidR="00D8488A" w:rsidRDefault="00D8488A" w:rsidP="00D8488A">
            <w:pPr>
              <w:spacing w:after="0"/>
              <w:jc w:val="center"/>
              <w:rPr>
                <w:rFonts w:ascii="Times New Roman" w:hAnsi="Times New Roman" w:cs="Times New Roman"/>
                <w:b/>
                <w:sz w:val="24"/>
                <w:szCs w:val="24"/>
              </w:rPr>
            </w:pPr>
            <w:r>
              <w:rPr>
                <w:rFonts w:ascii="Times New Roman" w:hAnsi="Times New Roman" w:cs="Times New Roman"/>
                <w:b/>
                <w:sz w:val="24"/>
                <w:szCs w:val="24"/>
              </w:rPr>
              <w:t>2.</w:t>
            </w:r>
          </w:p>
        </w:tc>
        <w:tc>
          <w:tcPr>
            <w:tcW w:w="5760" w:type="dxa"/>
            <w:tcBorders>
              <w:top w:val="single" w:sz="4" w:space="0" w:color="auto"/>
              <w:left w:val="single" w:sz="4" w:space="0" w:color="auto"/>
              <w:bottom w:val="single" w:sz="4" w:space="0" w:color="auto"/>
              <w:right w:val="single" w:sz="4" w:space="0" w:color="auto"/>
            </w:tcBorders>
            <w:vAlign w:val="center"/>
            <w:hideMark/>
          </w:tcPr>
          <w:p w:rsidR="00D8488A" w:rsidRPr="00EB54DB" w:rsidRDefault="00D8488A" w:rsidP="00D8488A">
            <w:pPr>
              <w:spacing w:after="0" w:line="240" w:lineRule="auto"/>
              <w:jc w:val="center"/>
              <w:rPr>
                <w:rFonts w:ascii="Times New Roman" w:hAnsi="Times New Roman" w:cs="Times New Roman"/>
                <w:b/>
                <w:sz w:val="24"/>
                <w:szCs w:val="24"/>
              </w:rPr>
            </w:pPr>
            <w:r w:rsidRPr="00EB54DB">
              <w:rPr>
                <w:rFonts w:ascii="Times New Roman" w:hAnsi="Times New Roman" w:cs="Times New Roman"/>
                <w:b/>
                <w:sz w:val="24"/>
                <w:szCs w:val="24"/>
              </w:rPr>
              <w:t>A magyar irodalom a XX. században</w:t>
            </w:r>
          </w:p>
        </w:tc>
        <w:tc>
          <w:tcPr>
            <w:tcW w:w="1544" w:type="dxa"/>
            <w:tcBorders>
              <w:top w:val="single" w:sz="4" w:space="0" w:color="auto"/>
              <w:left w:val="single" w:sz="4" w:space="0" w:color="auto"/>
              <w:bottom w:val="single" w:sz="4" w:space="0" w:color="auto"/>
              <w:right w:val="single" w:sz="4" w:space="0" w:color="auto"/>
            </w:tcBorders>
            <w:vAlign w:val="center"/>
            <w:hideMark/>
          </w:tcPr>
          <w:p w:rsidR="00D8488A" w:rsidRDefault="00D8488A" w:rsidP="00D8488A">
            <w:pPr>
              <w:spacing w:after="0"/>
              <w:jc w:val="center"/>
              <w:rPr>
                <w:rFonts w:ascii="Times New Roman" w:hAnsi="Times New Roman" w:cs="Times New Roman"/>
                <w:b/>
                <w:sz w:val="24"/>
                <w:szCs w:val="24"/>
              </w:rPr>
            </w:pPr>
            <w:r>
              <w:rPr>
                <w:rFonts w:ascii="Times New Roman" w:hAnsi="Times New Roman" w:cs="Times New Roman"/>
                <w:b/>
                <w:sz w:val="24"/>
                <w:szCs w:val="24"/>
              </w:rPr>
              <w:t>44+12</w:t>
            </w:r>
          </w:p>
        </w:tc>
      </w:tr>
      <w:tr w:rsidR="00D8488A" w:rsidTr="00D8488A">
        <w:trPr>
          <w:trHeight w:val="510"/>
        </w:trPr>
        <w:tc>
          <w:tcPr>
            <w:tcW w:w="1908" w:type="dxa"/>
            <w:vMerge w:val="restart"/>
            <w:tcBorders>
              <w:top w:val="single" w:sz="4" w:space="0" w:color="auto"/>
              <w:left w:val="single" w:sz="4" w:space="0" w:color="auto"/>
              <w:right w:val="single" w:sz="4" w:space="0" w:color="auto"/>
            </w:tcBorders>
            <w:vAlign w:val="center"/>
            <w:hideMark/>
          </w:tcPr>
          <w:p w:rsidR="00D8488A" w:rsidRDefault="00D8488A"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hideMark/>
          </w:tcPr>
          <w:p w:rsidR="00D8488A" w:rsidRPr="0052544C" w:rsidRDefault="00D8488A" w:rsidP="00D8488A">
            <w:pPr>
              <w:pStyle w:val="ListParagraph"/>
              <w:numPr>
                <w:ilvl w:val="0"/>
                <w:numId w:val="50"/>
              </w:numPr>
              <w:spacing w:after="0" w:line="240" w:lineRule="auto"/>
              <w:contextualSpacing/>
              <w:rPr>
                <w:rFonts w:ascii="Times New Roman" w:hAnsi="Times New Roman" w:cs="Times New Roman"/>
                <w:b/>
                <w:i/>
                <w:smallCaps/>
                <w:sz w:val="24"/>
                <w:szCs w:val="24"/>
              </w:rPr>
            </w:pPr>
            <w:r w:rsidRPr="0052544C">
              <w:rPr>
                <w:rFonts w:ascii="Times New Roman" w:hAnsi="Times New Roman" w:cs="Times New Roman"/>
                <w:b/>
                <w:i/>
                <w:sz w:val="24"/>
                <w:szCs w:val="24"/>
              </w:rPr>
              <w:t>Életművek a XX. század magyar irodalmából</w:t>
            </w:r>
          </w:p>
        </w:tc>
        <w:tc>
          <w:tcPr>
            <w:tcW w:w="1544" w:type="dxa"/>
            <w:tcBorders>
              <w:top w:val="single" w:sz="4" w:space="0" w:color="auto"/>
              <w:left w:val="single" w:sz="4" w:space="0" w:color="auto"/>
              <w:bottom w:val="single" w:sz="4" w:space="0" w:color="auto"/>
              <w:right w:val="single" w:sz="4" w:space="0" w:color="auto"/>
            </w:tcBorders>
            <w:vAlign w:val="center"/>
            <w:hideMark/>
          </w:tcPr>
          <w:p w:rsidR="00D8488A" w:rsidRPr="00BF4852" w:rsidRDefault="00D8488A" w:rsidP="00D8488A">
            <w:pPr>
              <w:spacing w:after="0"/>
              <w:jc w:val="center"/>
              <w:rPr>
                <w:rFonts w:ascii="Times New Roman" w:hAnsi="Times New Roman" w:cs="Times New Roman"/>
                <w:sz w:val="24"/>
                <w:szCs w:val="24"/>
              </w:rPr>
            </w:pPr>
          </w:p>
        </w:tc>
      </w:tr>
      <w:tr w:rsidR="00D8488A" w:rsidTr="00D8488A">
        <w:trPr>
          <w:trHeight w:val="510"/>
        </w:trPr>
        <w:tc>
          <w:tcPr>
            <w:tcW w:w="1908" w:type="dxa"/>
            <w:vMerge/>
            <w:tcBorders>
              <w:left w:val="single" w:sz="4" w:space="0" w:color="auto"/>
              <w:right w:val="single" w:sz="4" w:space="0" w:color="auto"/>
            </w:tcBorders>
            <w:vAlign w:val="center"/>
          </w:tcPr>
          <w:p w:rsidR="00D8488A" w:rsidRDefault="00D8488A"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D8488A" w:rsidRPr="00801070" w:rsidRDefault="00D8488A" w:rsidP="00D8488A">
            <w:pPr>
              <w:pStyle w:val="ListParagraph"/>
              <w:numPr>
                <w:ilvl w:val="0"/>
                <w:numId w:val="72"/>
              </w:numPr>
              <w:spacing w:after="0" w:line="240" w:lineRule="auto"/>
              <w:contextualSpacing/>
              <w:rPr>
                <w:rFonts w:ascii="Times New Roman" w:hAnsi="Times New Roman" w:cs="Times New Roman"/>
                <w:smallCaps/>
                <w:sz w:val="24"/>
                <w:szCs w:val="24"/>
              </w:rPr>
            </w:pPr>
            <w:r w:rsidRPr="00801070">
              <w:rPr>
                <w:rFonts w:ascii="Times New Roman" w:hAnsi="Times New Roman" w:cs="Times New Roman"/>
                <w:sz w:val="24"/>
                <w:szCs w:val="24"/>
              </w:rPr>
              <w:t xml:space="preserve">Herczeg Ferenc </w:t>
            </w:r>
          </w:p>
        </w:tc>
        <w:tc>
          <w:tcPr>
            <w:tcW w:w="1544" w:type="dxa"/>
            <w:tcBorders>
              <w:top w:val="single" w:sz="4" w:space="0" w:color="auto"/>
              <w:left w:val="single" w:sz="4" w:space="0" w:color="auto"/>
              <w:bottom w:val="single" w:sz="4" w:space="0" w:color="auto"/>
              <w:right w:val="single" w:sz="4" w:space="0" w:color="auto"/>
            </w:tcBorders>
          </w:tcPr>
          <w:p w:rsidR="00D8488A" w:rsidRPr="0013456A" w:rsidRDefault="00D8488A" w:rsidP="00D8488A">
            <w:pPr>
              <w:jc w:val="center"/>
              <w:rPr>
                <w:i/>
              </w:rPr>
            </w:pPr>
            <w:r w:rsidRPr="0013456A">
              <w:rPr>
                <w:i/>
              </w:rPr>
              <w:t>5</w:t>
            </w:r>
          </w:p>
        </w:tc>
      </w:tr>
      <w:tr w:rsidR="00D8488A" w:rsidTr="00D8488A">
        <w:trPr>
          <w:trHeight w:val="510"/>
        </w:trPr>
        <w:tc>
          <w:tcPr>
            <w:tcW w:w="1908" w:type="dxa"/>
            <w:vMerge/>
            <w:tcBorders>
              <w:left w:val="single" w:sz="4" w:space="0" w:color="auto"/>
              <w:right w:val="single" w:sz="4" w:space="0" w:color="auto"/>
            </w:tcBorders>
            <w:vAlign w:val="center"/>
          </w:tcPr>
          <w:p w:rsidR="00D8488A" w:rsidRDefault="00D8488A"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D8488A" w:rsidRPr="00801070" w:rsidRDefault="00D8488A" w:rsidP="00D8488A">
            <w:pPr>
              <w:pStyle w:val="ListParagraph"/>
              <w:numPr>
                <w:ilvl w:val="0"/>
                <w:numId w:val="72"/>
              </w:numPr>
              <w:spacing w:after="0" w:line="240" w:lineRule="auto"/>
              <w:contextualSpacing/>
              <w:rPr>
                <w:rFonts w:ascii="Times New Roman" w:hAnsi="Times New Roman" w:cs="Times New Roman"/>
                <w:smallCaps/>
                <w:sz w:val="24"/>
                <w:szCs w:val="24"/>
              </w:rPr>
            </w:pPr>
            <w:r w:rsidRPr="00801070">
              <w:rPr>
                <w:rFonts w:ascii="Times New Roman" w:hAnsi="Times New Roman" w:cs="Times New Roman"/>
                <w:sz w:val="24"/>
                <w:szCs w:val="24"/>
              </w:rPr>
              <w:t>Ady Endre</w:t>
            </w:r>
          </w:p>
        </w:tc>
        <w:tc>
          <w:tcPr>
            <w:tcW w:w="1544" w:type="dxa"/>
            <w:tcBorders>
              <w:top w:val="single" w:sz="4" w:space="0" w:color="auto"/>
              <w:left w:val="single" w:sz="4" w:space="0" w:color="auto"/>
              <w:bottom w:val="single" w:sz="4" w:space="0" w:color="auto"/>
              <w:right w:val="single" w:sz="4" w:space="0" w:color="auto"/>
            </w:tcBorders>
          </w:tcPr>
          <w:p w:rsidR="00D8488A" w:rsidRPr="0013456A" w:rsidRDefault="00D8488A" w:rsidP="00D8488A">
            <w:pPr>
              <w:jc w:val="center"/>
              <w:rPr>
                <w:i/>
              </w:rPr>
            </w:pPr>
            <w:r w:rsidRPr="0013456A">
              <w:rPr>
                <w:i/>
              </w:rPr>
              <w:t>9</w:t>
            </w:r>
          </w:p>
        </w:tc>
      </w:tr>
      <w:tr w:rsidR="00D8488A" w:rsidTr="00D8488A">
        <w:trPr>
          <w:trHeight w:val="510"/>
        </w:trPr>
        <w:tc>
          <w:tcPr>
            <w:tcW w:w="1908" w:type="dxa"/>
            <w:vMerge/>
            <w:tcBorders>
              <w:left w:val="single" w:sz="4" w:space="0" w:color="auto"/>
              <w:right w:val="single" w:sz="4" w:space="0" w:color="auto"/>
            </w:tcBorders>
            <w:vAlign w:val="center"/>
          </w:tcPr>
          <w:p w:rsidR="00D8488A" w:rsidRDefault="00D8488A"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D8488A" w:rsidRPr="00801070" w:rsidRDefault="00D8488A" w:rsidP="00D8488A">
            <w:pPr>
              <w:pStyle w:val="ListParagraph"/>
              <w:numPr>
                <w:ilvl w:val="0"/>
                <w:numId w:val="72"/>
              </w:numPr>
              <w:spacing w:after="0" w:line="240" w:lineRule="auto"/>
              <w:contextualSpacing/>
              <w:rPr>
                <w:rFonts w:ascii="Times New Roman" w:hAnsi="Times New Roman" w:cs="Times New Roman"/>
                <w:smallCaps/>
                <w:sz w:val="24"/>
                <w:szCs w:val="24"/>
              </w:rPr>
            </w:pPr>
            <w:r w:rsidRPr="00801070">
              <w:rPr>
                <w:rFonts w:ascii="Times New Roman" w:hAnsi="Times New Roman" w:cs="Times New Roman"/>
                <w:sz w:val="24"/>
                <w:szCs w:val="24"/>
              </w:rPr>
              <w:t xml:space="preserve">Babits Mihály </w:t>
            </w:r>
          </w:p>
        </w:tc>
        <w:tc>
          <w:tcPr>
            <w:tcW w:w="1544" w:type="dxa"/>
            <w:tcBorders>
              <w:top w:val="single" w:sz="4" w:space="0" w:color="auto"/>
              <w:left w:val="single" w:sz="4" w:space="0" w:color="auto"/>
              <w:bottom w:val="single" w:sz="4" w:space="0" w:color="auto"/>
              <w:right w:val="single" w:sz="4" w:space="0" w:color="auto"/>
            </w:tcBorders>
          </w:tcPr>
          <w:p w:rsidR="00D8488A" w:rsidRPr="0013456A" w:rsidRDefault="00D8488A" w:rsidP="00D8488A">
            <w:pPr>
              <w:jc w:val="center"/>
              <w:rPr>
                <w:i/>
              </w:rPr>
            </w:pPr>
            <w:r w:rsidRPr="0013456A">
              <w:rPr>
                <w:i/>
              </w:rPr>
              <w:t>8</w:t>
            </w:r>
          </w:p>
        </w:tc>
      </w:tr>
      <w:tr w:rsidR="00D8488A" w:rsidTr="00D8488A">
        <w:trPr>
          <w:trHeight w:val="510"/>
        </w:trPr>
        <w:tc>
          <w:tcPr>
            <w:tcW w:w="1908" w:type="dxa"/>
            <w:vMerge/>
            <w:tcBorders>
              <w:left w:val="single" w:sz="4" w:space="0" w:color="auto"/>
              <w:right w:val="single" w:sz="4" w:space="0" w:color="auto"/>
            </w:tcBorders>
            <w:vAlign w:val="center"/>
          </w:tcPr>
          <w:p w:rsidR="00D8488A" w:rsidRDefault="00D8488A"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D8488A" w:rsidRPr="00801070" w:rsidRDefault="00D8488A" w:rsidP="00D8488A">
            <w:pPr>
              <w:pStyle w:val="ListParagraph"/>
              <w:numPr>
                <w:ilvl w:val="0"/>
                <w:numId w:val="72"/>
              </w:numPr>
              <w:spacing w:after="0" w:line="240" w:lineRule="auto"/>
              <w:contextualSpacing/>
              <w:rPr>
                <w:rFonts w:ascii="Times New Roman" w:hAnsi="Times New Roman" w:cs="Times New Roman"/>
                <w:sz w:val="24"/>
                <w:szCs w:val="24"/>
              </w:rPr>
            </w:pPr>
            <w:r w:rsidRPr="00801070">
              <w:rPr>
                <w:rFonts w:ascii="Times New Roman" w:hAnsi="Times New Roman" w:cs="Times New Roman"/>
                <w:sz w:val="24"/>
                <w:szCs w:val="24"/>
              </w:rPr>
              <w:t>Kosztolányi Dezső</w:t>
            </w:r>
          </w:p>
        </w:tc>
        <w:tc>
          <w:tcPr>
            <w:tcW w:w="1544" w:type="dxa"/>
            <w:tcBorders>
              <w:top w:val="single" w:sz="4" w:space="0" w:color="auto"/>
              <w:left w:val="single" w:sz="4" w:space="0" w:color="auto"/>
              <w:bottom w:val="single" w:sz="4" w:space="0" w:color="auto"/>
              <w:right w:val="single" w:sz="4" w:space="0" w:color="auto"/>
            </w:tcBorders>
          </w:tcPr>
          <w:p w:rsidR="00D8488A" w:rsidRPr="0013456A" w:rsidRDefault="00D8488A" w:rsidP="00D8488A">
            <w:pPr>
              <w:jc w:val="center"/>
              <w:rPr>
                <w:i/>
              </w:rPr>
            </w:pPr>
            <w:r w:rsidRPr="0013456A">
              <w:rPr>
                <w:i/>
              </w:rPr>
              <w:t>8</w:t>
            </w:r>
          </w:p>
        </w:tc>
      </w:tr>
      <w:tr w:rsidR="00D8488A" w:rsidTr="00D8488A">
        <w:trPr>
          <w:trHeight w:val="510"/>
        </w:trPr>
        <w:tc>
          <w:tcPr>
            <w:tcW w:w="1908" w:type="dxa"/>
            <w:vMerge/>
            <w:tcBorders>
              <w:left w:val="single" w:sz="4" w:space="0" w:color="auto"/>
              <w:right w:val="single" w:sz="4" w:space="0" w:color="auto"/>
            </w:tcBorders>
            <w:vAlign w:val="center"/>
          </w:tcPr>
          <w:p w:rsidR="00D8488A" w:rsidRDefault="00D8488A"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D8488A" w:rsidRPr="0052544C" w:rsidRDefault="00D8488A" w:rsidP="00D8488A">
            <w:pPr>
              <w:pStyle w:val="ListParagraph"/>
              <w:numPr>
                <w:ilvl w:val="0"/>
                <w:numId w:val="50"/>
              </w:numPr>
              <w:spacing w:after="0" w:line="240" w:lineRule="auto"/>
              <w:contextualSpacing/>
              <w:rPr>
                <w:rFonts w:ascii="Times New Roman" w:hAnsi="Times New Roman" w:cs="Times New Roman"/>
                <w:b/>
                <w:i/>
                <w:sz w:val="24"/>
                <w:szCs w:val="24"/>
              </w:rPr>
            </w:pPr>
            <w:r w:rsidRPr="0052544C">
              <w:rPr>
                <w:rFonts w:ascii="Times New Roman" w:hAnsi="Times New Roman" w:cs="Times New Roman"/>
                <w:b/>
                <w:i/>
                <w:sz w:val="24"/>
                <w:szCs w:val="24"/>
              </w:rPr>
              <w:t>Portrék a XX. század magyar irodalmából</w:t>
            </w:r>
          </w:p>
        </w:tc>
        <w:tc>
          <w:tcPr>
            <w:tcW w:w="1544" w:type="dxa"/>
            <w:tcBorders>
              <w:top w:val="single" w:sz="4" w:space="0" w:color="auto"/>
              <w:left w:val="single" w:sz="4" w:space="0" w:color="auto"/>
              <w:bottom w:val="single" w:sz="4" w:space="0" w:color="auto"/>
              <w:right w:val="single" w:sz="4" w:space="0" w:color="auto"/>
            </w:tcBorders>
            <w:vAlign w:val="center"/>
          </w:tcPr>
          <w:p w:rsidR="00D8488A" w:rsidRPr="00BF4852" w:rsidRDefault="00D8488A" w:rsidP="00D8488A">
            <w:pPr>
              <w:spacing w:after="0"/>
              <w:jc w:val="center"/>
              <w:rPr>
                <w:rFonts w:ascii="Times New Roman" w:hAnsi="Times New Roman" w:cs="Times New Roman"/>
                <w:sz w:val="24"/>
                <w:szCs w:val="24"/>
              </w:rPr>
            </w:pPr>
          </w:p>
        </w:tc>
      </w:tr>
      <w:tr w:rsidR="00D8488A" w:rsidTr="00D8488A">
        <w:trPr>
          <w:trHeight w:val="510"/>
        </w:trPr>
        <w:tc>
          <w:tcPr>
            <w:tcW w:w="1908" w:type="dxa"/>
            <w:vMerge/>
            <w:tcBorders>
              <w:left w:val="single" w:sz="4" w:space="0" w:color="auto"/>
              <w:right w:val="single" w:sz="4" w:space="0" w:color="auto"/>
            </w:tcBorders>
            <w:vAlign w:val="center"/>
          </w:tcPr>
          <w:p w:rsidR="00D8488A" w:rsidRDefault="00D8488A"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D8488A" w:rsidRPr="00801070" w:rsidRDefault="00D8488A" w:rsidP="00D8488A">
            <w:pPr>
              <w:pStyle w:val="ListParagraph"/>
              <w:numPr>
                <w:ilvl w:val="0"/>
                <w:numId w:val="73"/>
              </w:numPr>
              <w:spacing w:after="0" w:line="240" w:lineRule="auto"/>
              <w:contextualSpacing/>
              <w:rPr>
                <w:rFonts w:ascii="Times New Roman" w:hAnsi="Times New Roman" w:cs="Times New Roman"/>
                <w:sz w:val="24"/>
                <w:szCs w:val="24"/>
              </w:rPr>
            </w:pPr>
            <w:r w:rsidRPr="00801070">
              <w:rPr>
                <w:rFonts w:ascii="Times New Roman" w:hAnsi="Times New Roman" w:cs="Times New Roman"/>
                <w:sz w:val="24"/>
                <w:szCs w:val="24"/>
              </w:rPr>
              <w:t>Móricz Zsigmond</w:t>
            </w:r>
          </w:p>
        </w:tc>
        <w:tc>
          <w:tcPr>
            <w:tcW w:w="1544" w:type="dxa"/>
            <w:tcBorders>
              <w:top w:val="single" w:sz="4" w:space="0" w:color="auto"/>
              <w:left w:val="single" w:sz="4" w:space="0" w:color="auto"/>
              <w:bottom w:val="single" w:sz="4" w:space="0" w:color="auto"/>
              <w:right w:val="single" w:sz="4" w:space="0" w:color="auto"/>
            </w:tcBorders>
          </w:tcPr>
          <w:p w:rsidR="00D8488A" w:rsidRPr="0013456A" w:rsidRDefault="00D8488A" w:rsidP="00D8488A">
            <w:pPr>
              <w:jc w:val="center"/>
              <w:rPr>
                <w:i/>
              </w:rPr>
            </w:pPr>
            <w:r w:rsidRPr="0013456A">
              <w:rPr>
                <w:i/>
              </w:rPr>
              <w:t>5</w:t>
            </w:r>
          </w:p>
        </w:tc>
      </w:tr>
      <w:tr w:rsidR="00D8488A" w:rsidTr="00D8488A">
        <w:trPr>
          <w:trHeight w:val="510"/>
        </w:trPr>
        <w:tc>
          <w:tcPr>
            <w:tcW w:w="1908" w:type="dxa"/>
            <w:vMerge/>
            <w:tcBorders>
              <w:left w:val="single" w:sz="4" w:space="0" w:color="auto"/>
              <w:right w:val="single" w:sz="4" w:space="0" w:color="auto"/>
            </w:tcBorders>
            <w:vAlign w:val="center"/>
          </w:tcPr>
          <w:p w:rsidR="00D8488A" w:rsidRDefault="00D8488A"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D8488A" w:rsidRPr="00801070" w:rsidRDefault="00D8488A" w:rsidP="00D8488A">
            <w:pPr>
              <w:pStyle w:val="ListParagraph"/>
              <w:numPr>
                <w:ilvl w:val="0"/>
                <w:numId w:val="73"/>
              </w:numPr>
              <w:spacing w:after="0" w:line="240" w:lineRule="auto"/>
              <w:contextualSpacing/>
              <w:rPr>
                <w:rFonts w:ascii="Times New Roman" w:hAnsi="Times New Roman" w:cs="Times New Roman"/>
                <w:sz w:val="24"/>
                <w:szCs w:val="24"/>
              </w:rPr>
            </w:pPr>
            <w:r w:rsidRPr="00801070">
              <w:rPr>
                <w:rFonts w:ascii="Times New Roman" w:hAnsi="Times New Roman" w:cs="Times New Roman"/>
                <w:sz w:val="24"/>
                <w:szCs w:val="24"/>
              </w:rPr>
              <w:t>Wass Albert</w:t>
            </w:r>
          </w:p>
        </w:tc>
        <w:tc>
          <w:tcPr>
            <w:tcW w:w="1544" w:type="dxa"/>
            <w:tcBorders>
              <w:top w:val="single" w:sz="4" w:space="0" w:color="auto"/>
              <w:left w:val="single" w:sz="4" w:space="0" w:color="auto"/>
              <w:bottom w:val="single" w:sz="4" w:space="0" w:color="auto"/>
              <w:right w:val="single" w:sz="4" w:space="0" w:color="auto"/>
            </w:tcBorders>
          </w:tcPr>
          <w:p w:rsidR="00D8488A" w:rsidRPr="00F20567" w:rsidRDefault="00D8488A" w:rsidP="00D8488A">
            <w:pPr>
              <w:jc w:val="center"/>
              <w:rPr>
                <w:i/>
              </w:rPr>
            </w:pPr>
            <w:r w:rsidRPr="0013456A">
              <w:rPr>
                <w:i/>
              </w:rPr>
              <w:t>4</w:t>
            </w:r>
          </w:p>
        </w:tc>
      </w:tr>
      <w:tr w:rsidR="00D8488A" w:rsidTr="00D8488A">
        <w:trPr>
          <w:trHeight w:val="510"/>
        </w:trPr>
        <w:tc>
          <w:tcPr>
            <w:tcW w:w="1908" w:type="dxa"/>
            <w:vMerge/>
            <w:tcBorders>
              <w:left w:val="single" w:sz="4" w:space="0" w:color="auto"/>
              <w:right w:val="single" w:sz="4" w:space="0" w:color="auto"/>
            </w:tcBorders>
            <w:vAlign w:val="center"/>
          </w:tcPr>
          <w:p w:rsidR="00D8488A" w:rsidRDefault="00D8488A"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D8488A" w:rsidRDefault="00D8488A" w:rsidP="00D8488A">
            <w:pPr>
              <w:pStyle w:val="ListParagraph"/>
              <w:numPr>
                <w:ilvl w:val="0"/>
                <w:numId w:val="50"/>
              </w:numPr>
              <w:spacing w:after="0" w:line="240" w:lineRule="auto"/>
              <w:contextualSpacing/>
              <w:rPr>
                <w:rFonts w:ascii="Times New Roman" w:hAnsi="Times New Roman" w:cs="Times New Roman"/>
                <w:b/>
                <w:i/>
                <w:sz w:val="24"/>
                <w:szCs w:val="24"/>
              </w:rPr>
            </w:pPr>
            <w:r w:rsidRPr="0052544C">
              <w:rPr>
                <w:rFonts w:ascii="Times New Roman" w:hAnsi="Times New Roman" w:cs="Times New Roman"/>
                <w:b/>
                <w:i/>
                <w:sz w:val="24"/>
                <w:szCs w:val="24"/>
              </w:rPr>
              <w:t>Metszetek a XX. század magyar irodalmából</w:t>
            </w:r>
            <w:r>
              <w:rPr>
                <w:rFonts w:ascii="Times New Roman" w:hAnsi="Times New Roman" w:cs="Times New Roman"/>
                <w:b/>
                <w:i/>
                <w:sz w:val="24"/>
                <w:szCs w:val="24"/>
              </w:rPr>
              <w:t xml:space="preserve"> -</w:t>
            </w:r>
            <w:r w:rsidRPr="00E917C5">
              <w:rPr>
                <w:b/>
              </w:rPr>
              <w:t xml:space="preserve"> </w:t>
            </w:r>
            <w:r w:rsidRPr="00781E2F">
              <w:rPr>
                <w:rFonts w:ascii="Times New Roman" w:hAnsi="Times New Roman" w:cs="Times New Roman"/>
                <w:b/>
                <w:i/>
                <w:sz w:val="24"/>
                <w:szCs w:val="24"/>
              </w:rPr>
              <w:t>a Nyugat alkotói</w:t>
            </w:r>
          </w:p>
          <w:p w:rsidR="00D8488A" w:rsidRPr="0052544C" w:rsidRDefault="00D8488A" w:rsidP="00D8488A">
            <w:pPr>
              <w:pStyle w:val="ListParagraph"/>
              <w:spacing w:after="0" w:line="240" w:lineRule="auto"/>
              <w:contextualSpacing/>
              <w:rPr>
                <w:rFonts w:ascii="Times New Roman" w:hAnsi="Times New Roman" w:cs="Times New Roman"/>
                <w:b/>
                <w:i/>
                <w:sz w:val="24"/>
                <w:szCs w:val="24"/>
              </w:rPr>
            </w:pPr>
          </w:p>
        </w:tc>
        <w:tc>
          <w:tcPr>
            <w:tcW w:w="1544" w:type="dxa"/>
            <w:tcBorders>
              <w:top w:val="single" w:sz="4" w:space="0" w:color="auto"/>
              <w:left w:val="single" w:sz="4" w:space="0" w:color="auto"/>
              <w:bottom w:val="single" w:sz="4" w:space="0" w:color="auto"/>
              <w:right w:val="single" w:sz="4" w:space="0" w:color="auto"/>
            </w:tcBorders>
            <w:vAlign w:val="center"/>
          </w:tcPr>
          <w:p w:rsidR="00D8488A" w:rsidRPr="00BF4852" w:rsidRDefault="00D8488A" w:rsidP="00D8488A">
            <w:pPr>
              <w:spacing w:after="0"/>
              <w:jc w:val="center"/>
              <w:rPr>
                <w:rFonts w:ascii="Times New Roman" w:hAnsi="Times New Roman" w:cs="Times New Roman"/>
                <w:sz w:val="24"/>
                <w:szCs w:val="24"/>
              </w:rPr>
            </w:pPr>
          </w:p>
        </w:tc>
      </w:tr>
      <w:tr w:rsidR="00D8488A" w:rsidTr="00D8488A">
        <w:trPr>
          <w:trHeight w:val="510"/>
        </w:trPr>
        <w:tc>
          <w:tcPr>
            <w:tcW w:w="1908" w:type="dxa"/>
            <w:vMerge/>
            <w:tcBorders>
              <w:left w:val="single" w:sz="4" w:space="0" w:color="auto"/>
              <w:right w:val="single" w:sz="4" w:space="0" w:color="auto"/>
            </w:tcBorders>
            <w:vAlign w:val="center"/>
          </w:tcPr>
          <w:p w:rsidR="00D8488A" w:rsidRDefault="00D8488A"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D8488A" w:rsidRPr="00801070" w:rsidRDefault="00D8488A" w:rsidP="00D8488A">
            <w:pPr>
              <w:pStyle w:val="ListParagraph"/>
              <w:numPr>
                <w:ilvl w:val="0"/>
                <w:numId w:val="74"/>
              </w:numPr>
              <w:rPr>
                <w:rFonts w:ascii="Times New Roman" w:hAnsi="Times New Roman" w:cs="Times New Roman"/>
                <w:sz w:val="24"/>
                <w:szCs w:val="24"/>
              </w:rPr>
            </w:pPr>
            <w:r w:rsidRPr="00801070">
              <w:rPr>
                <w:rFonts w:ascii="Times New Roman" w:hAnsi="Times New Roman" w:cs="Times New Roman"/>
                <w:sz w:val="24"/>
                <w:szCs w:val="24"/>
              </w:rPr>
              <w:t>Juhász Gyula</w:t>
            </w:r>
          </w:p>
        </w:tc>
        <w:tc>
          <w:tcPr>
            <w:tcW w:w="1544" w:type="dxa"/>
            <w:vMerge w:val="restart"/>
            <w:tcBorders>
              <w:top w:val="single" w:sz="4" w:space="0" w:color="auto"/>
              <w:left w:val="single" w:sz="4" w:space="0" w:color="auto"/>
              <w:right w:val="single" w:sz="4" w:space="0" w:color="auto"/>
            </w:tcBorders>
            <w:vAlign w:val="center"/>
          </w:tcPr>
          <w:p w:rsidR="00D8488A" w:rsidRPr="00F20567" w:rsidRDefault="00D8488A" w:rsidP="00D8488A">
            <w:pPr>
              <w:spacing w:after="0"/>
              <w:jc w:val="center"/>
              <w:rPr>
                <w:rFonts w:ascii="Times New Roman" w:hAnsi="Times New Roman" w:cs="Times New Roman"/>
                <w:i/>
                <w:sz w:val="24"/>
                <w:szCs w:val="24"/>
              </w:rPr>
            </w:pPr>
            <w:r>
              <w:rPr>
                <w:rFonts w:ascii="Times New Roman" w:hAnsi="Times New Roman" w:cs="Times New Roman"/>
                <w:i/>
                <w:sz w:val="24"/>
                <w:szCs w:val="24"/>
              </w:rPr>
              <w:t>3</w:t>
            </w:r>
          </w:p>
        </w:tc>
      </w:tr>
      <w:tr w:rsidR="00D8488A" w:rsidTr="00D8488A">
        <w:trPr>
          <w:trHeight w:val="510"/>
        </w:trPr>
        <w:tc>
          <w:tcPr>
            <w:tcW w:w="1908" w:type="dxa"/>
            <w:vMerge/>
            <w:tcBorders>
              <w:left w:val="single" w:sz="4" w:space="0" w:color="auto"/>
              <w:right w:val="single" w:sz="4" w:space="0" w:color="auto"/>
            </w:tcBorders>
            <w:vAlign w:val="center"/>
          </w:tcPr>
          <w:p w:rsidR="00D8488A" w:rsidRDefault="00D8488A"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D8488A" w:rsidRPr="00801070" w:rsidRDefault="00D8488A" w:rsidP="00D8488A">
            <w:pPr>
              <w:pStyle w:val="ListParagraph"/>
              <w:numPr>
                <w:ilvl w:val="0"/>
                <w:numId w:val="74"/>
              </w:numPr>
              <w:rPr>
                <w:rFonts w:ascii="Times New Roman" w:hAnsi="Times New Roman" w:cs="Times New Roman"/>
                <w:sz w:val="24"/>
                <w:szCs w:val="24"/>
              </w:rPr>
            </w:pPr>
            <w:r w:rsidRPr="00801070">
              <w:rPr>
                <w:rFonts w:ascii="Times New Roman" w:hAnsi="Times New Roman" w:cs="Times New Roman"/>
                <w:sz w:val="24"/>
                <w:szCs w:val="24"/>
              </w:rPr>
              <w:t>Tóth Árpád</w:t>
            </w:r>
          </w:p>
        </w:tc>
        <w:tc>
          <w:tcPr>
            <w:tcW w:w="1544" w:type="dxa"/>
            <w:vMerge/>
            <w:tcBorders>
              <w:left w:val="single" w:sz="4" w:space="0" w:color="auto"/>
              <w:bottom w:val="single" w:sz="4" w:space="0" w:color="auto"/>
              <w:right w:val="single" w:sz="4" w:space="0" w:color="auto"/>
            </w:tcBorders>
            <w:vAlign w:val="center"/>
          </w:tcPr>
          <w:p w:rsidR="00D8488A" w:rsidRDefault="00D8488A" w:rsidP="00D8488A">
            <w:pPr>
              <w:spacing w:after="0"/>
              <w:jc w:val="center"/>
              <w:rPr>
                <w:rFonts w:ascii="Times New Roman" w:hAnsi="Times New Roman" w:cs="Times New Roman"/>
                <w:b/>
                <w:sz w:val="24"/>
                <w:szCs w:val="24"/>
              </w:rPr>
            </w:pPr>
          </w:p>
        </w:tc>
      </w:tr>
      <w:tr w:rsidR="00D8488A" w:rsidTr="00D8488A">
        <w:trPr>
          <w:trHeight w:val="510"/>
        </w:trPr>
        <w:tc>
          <w:tcPr>
            <w:tcW w:w="1908" w:type="dxa"/>
            <w:vMerge/>
            <w:tcBorders>
              <w:left w:val="single" w:sz="4" w:space="0" w:color="auto"/>
              <w:bottom w:val="single" w:sz="4" w:space="0" w:color="auto"/>
              <w:right w:val="single" w:sz="4" w:space="0" w:color="auto"/>
            </w:tcBorders>
            <w:vAlign w:val="center"/>
          </w:tcPr>
          <w:p w:rsidR="00D8488A" w:rsidRDefault="00D8488A"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D8488A" w:rsidRPr="00801070" w:rsidRDefault="00D8488A" w:rsidP="00D8488A">
            <w:pPr>
              <w:pStyle w:val="ListParagraph"/>
              <w:numPr>
                <w:ilvl w:val="0"/>
                <w:numId w:val="74"/>
              </w:numPr>
              <w:rPr>
                <w:rFonts w:ascii="Times New Roman" w:hAnsi="Times New Roman" w:cs="Times New Roman"/>
                <w:sz w:val="24"/>
                <w:szCs w:val="24"/>
              </w:rPr>
            </w:pPr>
            <w:r w:rsidRPr="00801070">
              <w:rPr>
                <w:rFonts w:ascii="Times New Roman" w:hAnsi="Times New Roman" w:cs="Times New Roman"/>
                <w:sz w:val="24"/>
                <w:szCs w:val="24"/>
              </w:rPr>
              <w:t>Karinthy Frigyes</w:t>
            </w:r>
          </w:p>
        </w:tc>
        <w:tc>
          <w:tcPr>
            <w:tcW w:w="1544" w:type="dxa"/>
            <w:tcBorders>
              <w:top w:val="single" w:sz="4" w:space="0" w:color="auto"/>
              <w:left w:val="single" w:sz="4" w:space="0" w:color="auto"/>
              <w:bottom w:val="single" w:sz="4" w:space="0" w:color="auto"/>
              <w:right w:val="single" w:sz="4" w:space="0" w:color="auto"/>
            </w:tcBorders>
            <w:vAlign w:val="center"/>
          </w:tcPr>
          <w:p w:rsidR="00D8488A" w:rsidRPr="00F20567" w:rsidRDefault="00D8488A" w:rsidP="00D8488A">
            <w:pPr>
              <w:spacing w:after="0"/>
              <w:jc w:val="center"/>
              <w:rPr>
                <w:rFonts w:ascii="Times New Roman" w:hAnsi="Times New Roman" w:cs="Times New Roman"/>
                <w:i/>
                <w:sz w:val="24"/>
                <w:szCs w:val="24"/>
              </w:rPr>
            </w:pPr>
            <w:r>
              <w:rPr>
                <w:rFonts w:ascii="Times New Roman" w:hAnsi="Times New Roman" w:cs="Times New Roman"/>
                <w:i/>
                <w:sz w:val="24"/>
                <w:szCs w:val="24"/>
              </w:rPr>
              <w:t>2</w:t>
            </w:r>
          </w:p>
        </w:tc>
      </w:tr>
    </w:tbl>
    <w:p w:rsidR="00D8488A" w:rsidRDefault="00D8488A" w:rsidP="00D8488A">
      <w:pPr>
        <w:pStyle w:val="Default"/>
        <w:rPr>
          <w:rFonts w:ascii="Times New Roman" w:hAnsi="Times New Roman" w:cs="Times New Roman"/>
          <w:color w:val="auto"/>
        </w:rPr>
      </w:pPr>
    </w:p>
    <w:p w:rsidR="00D8488A" w:rsidRDefault="00D8488A" w:rsidP="00D8488A">
      <w:pPr>
        <w:pStyle w:val="Default"/>
        <w:rPr>
          <w:rFonts w:ascii="Times New Roman" w:hAnsi="Times New Roman" w:cs="Times New Roman"/>
          <w:color w:val="auto"/>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3698"/>
        <w:gridCol w:w="1827"/>
        <w:gridCol w:w="1871"/>
      </w:tblGrid>
      <w:tr w:rsidR="00D8488A" w:rsidTr="00D8488A">
        <w:tc>
          <w:tcPr>
            <w:tcW w:w="1949" w:type="dxa"/>
            <w:tcBorders>
              <w:top w:val="single" w:sz="4" w:space="0" w:color="auto"/>
              <w:left w:val="single" w:sz="4" w:space="0" w:color="auto"/>
              <w:bottom w:val="single" w:sz="4" w:space="0" w:color="auto"/>
              <w:right w:val="single" w:sz="4" w:space="0" w:color="auto"/>
            </w:tcBorders>
            <w:hideMark/>
          </w:tcPr>
          <w:p w:rsidR="00D8488A" w:rsidRDefault="00D8488A"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t>Témakör</w:t>
            </w:r>
          </w:p>
        </w:tc>
        <w:tc>
          <w:tcPr>
            <w:tcW w:w="5525" w:type="dxa"/>
            <w:gridSpan w:val="2"/>
            <w:tcBorders>
              <w:top w:val="single" w:sz="4" w:space="0" w:color="auto"/>
              <w:left w:val="single" w:sz="4" w:space="0" w:color="auto"/>
              <w:bottom w:val="single" w:sz="4" w:space="0" w:color="auto"/>
              <w:right w:val="single" w:sz="4" w:space="0" w:color="auto"/>
            </w:tcBorders>
            <w:hideMark/>
          </w:tcPr>
          <w:p w:rsidR="00D8488A" w:rsidRDefault="00D8488A" w:rsidP="00D8488A">
            <w:pPr>
              <w:rPr>
                <w:rFonts w:ascii="Times New Roman" w:hAnsi="Times New Roman" w:cs="Times New Roman"/>
                <w:b/>
                <w:color w:val="000000"/>
                <w:sz w:val="24"/>
                <w:szCs w:val="24"/>
              </w:rPr>
            </w:pPr>
            <w:r>
              <w:rPr>
                <w:rFonts w:ascii="Times New Roman" w:hAnsi="Times New Roman" w:cs="Times New Roman"/>
                <w:b/>
                <w:sz w:val="24"/>
                <w:szCs w:val="24"/>
              </w:rPr>
              <w:t>A klasszikus modernség irodalma</w:t>
            </w:r>
          </w:p>
        </w:tc>
        <w:tc>
          <w:tcPr>
            <w:tcW w:w="1871" w:type="dxa"/>
            <w:tcBorders>
              <w:top w:val="single" w:sz="4" w:space="0" w:color="auto"/>
              <w:left w:val="single" w:sz="4" w:space="0" w:color="auto"/>
              <w:bottom w:val="single" w:sz="4" w:space="0" w:color="auto"/>
              <w:right w:val="single" w:sz="4" w:space="0" w:color="auto"/>
            </w:tcBorders>
            <w:hideMark/>
          </w:tcPr>
          <w:p w:rsidR="00D8488A" w:rsidRDefault="00D8488A"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t>Órakeret:    38+8 óra</w:t>
            </w:r>
          </w:p>
        </w:tc>
      </w:tr>
      <w:tr w:rsidR="00D8488A" w:rsidTr="00D8488A">
        <w:trPr>
          <w:trHeight w:val="420"/>
        </w:trPr>
        <w:tc>
          <w:tcPr>
            <w:tcW w:w="1949" w:type="dxa"/>
            <w:vMerge w:val="restart"/>
            <w:tcBorders>
              <w:top w:val="single" w:sz="4" w:space="0" w:color="auto"/>
              <w:left w:val="single" w:sz="4" w:space="0" w:color="auto"/>
              <w:bottom w:val="single" w:sz="4" w:space="0" w:color="auto"/>
              <w:right w:val="single" w:sz="4" w:space="0" w:color="auto"/>
            </w:tcBorders>
            <w:hideMark/>
          </w:tcPr>
          <w:p w:rsidR="00D8488A" w:rsidRDefault="00D8488A"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Tananyag tartalma</w:t>
            </w:r>
          </w:p>
        </w:tc>
        <w:tc>
          <w:tcPr>
            <w:tcW w:w="7396" w:type="dxa"/>
            <w:gridSpan w:val="3"/>
            <w:tcBorders>
              <w:top w:val="single" w:sz="4" w:space="0" w:color="auto"/>
              <w:left w:val="single" w:sz="4" w:space="0" w:color="auto"/>
              <w:bottom w:val="single" w:sz="4" w:space="0" w:color="auto"/>
              <w:right w:val="single" w:sz="4" w:space="0" w:color="auto"/>
            </w:tcBorders>
            <w:hideMark/>
          </w:tcPr>
          <w:p w:rsidR="00D8488A" w:rsidRPr="000332B0" w:rsidRDefault="00D8488A" w:rsidP="00D8488A">
            <w:pPr>
              <w:numPr>
                <w:ilvl w:val="0"/>
                <w:numId w:val="40"/>
              </w:numPr>
              <w:spacing w:after="200" w:line="276" w:lineRule="auto"/>
              <w:ind w:right="113"/>
              <w:rPr>
                <w:rFonts w:ascii="Times New Roman" w:hAnsi="Times New Roman" w:cs="Times New Roman"/>
                <w:b/>
                <w:i/>
                <w:color w:val="000000"/>
                <w:sz w:val="24"/>
                <w:szCs w:val="24"/>
              </w:rPr>
            </w:pPr>
            <w:r w:rsidRPr="000332B0">
              <w:rPr>
                <w:rFonts w:ascii="Times New Roman" w:hAnsi="Times New Roman" w:cs="Times New Roman"/>
                <w:b/>
                <w:i/>
                <w:sz w:val="24"/>
                <w:szCs w:val="24"/>
              </w:rPr>
              <w:t>A nyugat-európai irodalom</w:t>
            </w:r>
          </w:p>
        </w:tc>
      </w:tr>
      <w:tr w:rsidR="00D8488A" w:rsidTr="00D8488A">
        <w:trPr>
          <w:trHeight w:val="518"/>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D8488A" w:rsidRDefault="00D8488A"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D8488A" w:rsidRDefault="00D8488A"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t>Ajánlott alkotók, művek</w:t>
            </w:r>
          </w:p>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D8488A" w:rsidRDefault="00D8488A" w:rsidP="00D8488A">
            <w:pPr>
              <w:pStyle w:val="ListParagraph"/>
              <w:spacing w:after="0" w:line="24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 xml:space="preserve">Honoré de Balzac: Goriot apó (részletek) </w:t>
            </w:r>
            <w:r>
              <w:rPr>
                <w:rFonts w:ascii="Times New Roman" w:hAnsi="Times New Roman" w:cs="Times New Roman"/>
                <w:b/>
                <w:sz w:val="24"/>
                <w:szCs w:val="24"/>
              </w:rPr>
              <w:t>vagy</w:t>
            </w:r>
          </w:p>
          <w:p w:rsidR="00D8488A" w:rsidRDefault="00D8488A" w:rsidP="00D8488A">
            <w:pPr>
              <w:jc w:val="both"/>
              <w:rPr>
                <w:rFonts w:ascii="Times New Roman" w:hAnsi="Times New Roman" w:cs="Times New Roman"/>
                <w:sz w:val="24"/>
                <w:szCs w:val="24"/>
              </w:rPr>
            </w:pPr>
            <w:r>
              <w:rPr>
                <w:rFonts w:ascii="Times New Roman" w:hAnsi="Times New Roman" w:cs="Times New Roman"/>
                <w:sz w:val="24"/>
                <w:szCs w:val="24"/>
              </w:rPr>
              <w:t xml:space="preserve">Stendhal: Vörös és fekete(részletek) </w:t>
            </w:r>
            <w:r>
              <w:t xml:space="preserve">           </w:t>
            </w:r>
            <w:r>
              <w:rPr>
                <w:rFonts w:ascii="Times New Roman" w:hAnsi="Times New Roman" w:cs="Times New Roman"/>
                <w:bCs/>
                <w:sz w:val="24"/>
                <w:szCs w:val="24"/>
              </w:rPr>
              <w:t xml:space="preserve"> </w:t>
            </w:r>
          </w:p>
        </w:tc>
        <w:tc>
          <w:tcPr>
            <w:tcW w:w="3698" w:type="dxa"/>
            <w:gridSpan w:val="2"/>
            <w:tcBorders>
              <w:top w:val="single" w:sz="4" w:space="0" w:color="auto"/>
              <w:left w:val="single" w:sz="4" w:space="0" w:color="auto"/>
              <w:bottom w:val="single" w:sz="4" w:space="0" w:color="auto"/>
              <w:right w:val="single" w:sz="4" w:space="0" w:color="auto"/>
            </w:tcBorders>
          </w:tcPr>
          <w:p w:rsidR="00D8488A" w:rsidRPr="000332B0" w:rsidRDefault="00D8488A" w:rsidP="00D8488A">
            <w:pPr>
              <w:outlineLvl w:val="1"/>
              <w:rPr>
                <w:rFonts w:ascii="Times New Roman" w:hAnsi="Times New Roman" w:cs="Times New Roman"/>
                <w:sz w:val="24"/>
                <w:szCs w:val="24"/>
              </w:rPr>
            </w:pPr>
            <w:r w:rsidRPr="000332B0">
              <w:rPr>
                <w:rFonts w:ascii="Times New Roman" w:hAnsi="Times New Roman" w:cs="Times New Roman"/>
                <w:sz w:val="24"/>
                <w:szCs w:val="24"/>
              </w:rPr>
              <w:t>Charles Dickens: Twist Olivér</w:t>
            </w:r>
          </w:p>
          <w:p w:rsidR="00D8488A" w:rsidRPr="000332B0" w:rsidRDefault="00D8488A" w:rsidP="00D8488A">
            <w:pPr>
              <w:outlineLvl w:val="1"/>
              <w:rPr>
                <w:rFonts w:ascii="Times New Roman" w:hAnsi="Times New Roman" w:cs="Times New Roman"/>
                <w:sz w:val="24"/>
                <w:szCs w:val="24"/>
              </w:rPr>
            </w:pPr>
            <w:r w:rsidRPr="000332B0">
              <w:rPr>
                <w:rFonts w:ascii="Times New Roman" w:hAnsi="Times New Roman" w:cs="Times New Roman"/>
                <w:sz w:val="24"/>
                <w:szCs w:val="24"/>
              </w:rPr>
              <w:t>Guy de Maupassant: Gömböc és más történetek</w:t>
            </w:r>
          </w:p>
          <w:p w:rsidR="00D8488A" w:rsidRPr="000332B0" w:rsidRDefault="00D8488A" w:rsidP="00D8488A">
            <w:pPr>
              <w:rPr>
                <w:rFonts w:ascii="Times New Roman" w:hAnsi="Times New Roman" w:cs="Times New Roman"/>
                <w:sz w:val="24"/>
                <w:szCs w:val="24"/>
              </w:rPr>
            </w:pPr>
            <w:r w:rsidRPr="000332B0">
              <w:rPr>
                <w:rFonts w:ascii="Times New Roman" w:hAnsi="Times New Roman" w:cs="Times New Roman"/>
                <w:sz w:val="24"/>
                <w:szCs w:val="24"/>
              </w:rPr>
              <w:t xml:space="preserve">Irodalom és film </w:t>
            </w:r>
          </w:p>
          <w:p w:rsidR="00D8488A" w:rsidRPr="000332B0" w:rsidRDefault="00D8488A" w:rsidP="00D8488A">
            <w:pPr>
              <w:rPr>
                <w:rFonts w:ascii="Times New Roman" w:hAnsi="Times New Roman" w:cs="Times New Roman"/>
                <w:sz w:val="24"/>
                <w:szCs w:val="24"/>
              </w:rPr>
            </w:pPr>
            <w:r w:rsidRPr="000332B0">
              <w:rPr>
                <w:rFonts w:ascii="Times New Roman" w:hAnsi="Times New Roman" w:cs="Times New Roman"/>
                <w:sz w:val="24"/>
                <w:szCs w:val="24"/>
              </w:rPr>
              <w:t>Gustave Flaubert: Bovaryné vagy</w:t>
            </w:r>
          </w:p>
          <w:p w:rsidR="00D8488A" w:rsidRPr="000332B0" w:rsidRDefault="00D8488A" w:rsidP="00D8488A">
            <w:pPr>
              <w:rPr>
                <w:rFonts w:ascii="Times New Roman" w:hAnsi="Times New Roman" w:cs="Times New Roman"/>
                <w:sz w:val="24"/>
                <w:szCs w:val="24"/>
              </w:rPr>
            </w:pPr>
            <w:r w:rsidRPr="000332B0">
              <w:rPr>
                <w:rFonts w:ascii="Times New Roman" w:hAnsi="Times New Roman" w:cs="Times New Roman"/>
                <w:sz w:val="24"/>
                <w:szCs w:val="24"/>
              </w:rPr>
              <w:t>Tim Fywell: Bovaryné</w:t>
            </w:r>
          </w:p>
          <w:p w:rsidR="00D8488A" w:rsidRPr="000332B0" w:rsidRDefault="00D8488A" w:rsidP="00D8488A">
            <w:pPr>
              <w:outlineLvl w:val="1"/>
              <w:rPr>
                <w:rFonts w:ascii="Times New Roman" w:hAnsi="Times New Roman" w:cs="Times New Roman"/>
                <w:sz w:val="24"/>
                <w:szCs w:val="24"/>
              </w:rPr>
            </w:pPr>
            <w:r w:rsidRPr="000332B0">
              <w:rPr>
                <w:rFonts w:ascii="Times New Roman" w:hAnsi="Times New Roman" w:cs="Times New Roman"/>
                <w:sz w:val="24"/>
                <w:szCs w:val="24"/>
              </w:rPr>
              <w:t>(vagy más feldolgozás)</w:t>
            </w:r>
          </w:p>
          <w:p w:rsidR="00D8488A" w:rsidRDefault="00D8488A" w:rsidP="00D8488A">
            <w:pPr>
              <w:outlineLvl w:val="1"/>
              <w:rPr>
                <w:rFonts w:ascii="Times New Roman" w:hAnsi="Times New Roman" w:cs="Times New Roman"/>
                <w:bCs/>
                <w:sz w:val="24"/>
                <w:szCs w:val="24"/>
              </w:rPr>
            </w:pPr>
          </w:p>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D8488A" w:rsidRDefault="00D8488A" w:rsidP="00D8488A">
            <w:pPr>
              <w:pStyle w:val="ListParagraph"/>
              <w:spacing w:after="0" w:line="240" w:lineRule="auto"/>
              <w:ind w:left="0"/>
              <w:contextualSpacing/>
              <w:rPr>
                <w:rFonts w:ascii="Times New Roman" w:hAnsi="Times New Roman" w:cs="Times New Roman"/>
                <w:b/>
                <w:i/>
                <w:color w:val="000000"/>
                <w:sz w:val="24"/>
                <w:szCs w:val="24"/>
              </w:rPr>
            </w:pPr>
            <w:r>
              <w:rPr>
                <w:rFonts w:ascii="Times New Roman" w:hAnsi="Times New Roman" w:cs="Times New Roman"/>
                <w:b/>
                <w:i/>
                <w:sz w:val="24"/>
                <w:szCs w:val="24"/>
              </w:rPr>
              <w:t xml:space="preserve">Színház- és </w:t>
            </w:r>
            <w:r>
              <w:rPr>
                <w:rFonts w:ascii="Times New Roman" w:hAnsi="Times New Roman" w:cs="Times New Roman"/>
                <w:b/>
                <w:i/>
                <w:color w:val="000000"/>
                <w:sz w:val="24"/>
                <w:szCs w:val="24"/>
              </w:rPr>
              <w:t>drámatörténet:</w:t>
            </w:r>
          </w:p>
          <w:p w:rsidR="00D8488A" w:rsidRPr="000332B0" w:rsidRDefault="00D8488A" w:rsidP="00D8488A">
            <w:pPr>
              <w:rPr>
                <w:rFonts w:ascii="Times New Roman" w:hAnsi="Times New Roman" w:cs="Times New Roman"/>
                <w:b/>
                <w:i/>
                <w:color w:val="000000"/>
                <w:sz w:val="24"/>
                <w:szCs w:val="24"/>
              </w:rPr>
            </w:pPr>
            <w:r w:rsidRPr="000332B0">
              <w:rPr>
                <w:rFonts w:ascii="Times New Roman" w:hAnsi="Times New Roman" w:cs="Times New Roman"/>
                <w:color w:val="000000"/>
                <w:sz w:val="24"/>
                <w:szCs w:val="24"/>
              </w:rPr>
              <w:t xml:space="preserve">Henrik Ibsen: A vadkacsa </w:t>
            </w:r>
            <w:r w:rsidRPr="000332B0">
              <w:rPr>
                <w:rFonts w:ascii="Times New Roman" w:hAnsi="Times New Roman" w:cs="Times New Roman"/>
                <w:b/>
                <w:color w:val="000000"/>
                <w:sz w:val="24"/>
                <w:szCs w:val="24"/>
              </w:rPr>
              <w:t>vagy</w:t>
            </w:r>
            <w:r w:rsidRPr="000332B0">
              <w:rPr>
                <w:rFonts w:ascii="Times New Roman" w:hAnsi="Times New Roman" w:cs="Times New Roman"/>
                <w:color w:val="000000"/>
                <w:sz w:val="24"/>
                <w:szCs w:val="24"/>
              </w:rPr>
              <w:t xml:space="preserve"> Nóra (Babaotthon)</w:t>
            </w:r>
          </w:p>
        </w:tc>
        <w:tc>
          <w:tcPr>
            <w:tcW w:w="3698" w:type="dxa"/>
            <w:gridSpan w:val="2"/>
            <w:tcBorders>
              <w:top w:val="single" w:sz="4" w:space="0" w:color="auto"/>
              <w:left w:val="single" w:sz="4" w:space="0" w:color="auto"/>
              <w:bottom w:val="single" w:sz="4" w:space="0" w:color="auto"/>
              <w:right w:val="single" w:sz="4" w:space="0" w:color="auto"/>
            </w:tcBorders>
          </w:tcPr>
          <w:p w:rsidR="00D8488A" w:rsidRDefault="00D8488A" w:rsidP="00D8488A">
            <w:pPr>
              <w:outlineLvl w:val="1"/>
            </w:pPr>
          </w:p>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D8488A" w:rsidRDefault="00D8488A" w:rsidP="00D8488A">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D8488A" w:rsidRPr="000332B0" w:rsidRDefault="00D8488A" w:rsidP="00D8488A">
            <w:pPr>
              <w:numPr>
                <w:ilvl w:val="0"/>
                <w:numId w:val="40"/>
              </w:numPr>
              <w:spacing w:after="200" w:line="276" w:lineRule="auto"/>
              <w:rPr>
                <w:rFonts w:ascii="Times New Roman" w:hAnsi="Times New Roman" w:cs="Times New Roman"/>
                <w:b/>
                <w:bCs/>
                <w:i/>
                <w:sz w:val="24"/>
                <w:szCs w:val="24"/>
              </w:rPr>
            </w:pPr>
            <w:r w:rsidRPr="000332B0">
              <w:rPr>
                <w:rFonts w:ascii="Times New Roman" w:hAnsi="Times New Roman" w:cs="Times New Roman"/>
                <w:b/>
                <w:i/>
                <w:sz w:val="24"/>
                <w:szCs w:val="24"/>
              </w:rPr>
              <w:t>Az orosz irodalom</w:t>
            </w:r>
          </w:p>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D8488A" w:rsidRDefault="00D8488A" w:rsidP="00D8488A">
            <w:pPr>
              <w:rPr>
                <w:bCs/>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D8488A" w:rsidRDefault="00D8488A" w:rsidP="00D8488A">
            <w:pPr>
              <w:rPr>
                <w:bCs/>
              </w:rPr>
            </w:pPr>
            <w:r>
              <w:rPr>
                <w:rFonts w:ascii="Times New Roman" w:hAnsi="Times New Roman" w:cs="Times New Roman"/>
                <w:b/>
                <w:color w:val="000000"/>
                <w:sz w:val="24"/>
                <w:szCs w:val="24"/>
              </w:rPr>
              <w:t>Ajánlott alkotók, művek</w:t>
            </w:r>
          </w:p>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D8488A" w:rsidRPr="00DF7CC8" w:rsidRDefault="00D8488A" w:rsidP="00D8488A">
            <w:pPr>
              <w:pStyle w:val="ListParagraph"/>
              <w:spacing w:after="0" w:line="240" w:lineRule="auto"/>
              <w:ind w:left="0"/>
              <w:contextualSpacing/>
              <w:rPr>
                <w:rFonts w:ascii="Times New Roman" w:hAnsi="Times New Roman" w:cs="Times New Roman"/>
                <w:sz w:val="24"/>
                <w:szCs w:val="24"/>
              </w:rPr>
            </w:pPr>
            <w:r w:rsidRPr="00DF7CC8">
              <w:rPr>
                <w:rFonts w:ascii="Times New Roman" w:hAnsi="Times New Roman" w:cs="Times New Roman"/>
                <w:sz w:val="24"/>
                <w:szCs w:val="24"/>
              </w:rPr>
              <w:t>Nyikolaj Vasziljevics Gogol:         A köpönyeg</w:t>
            </w:r>
          </w:p>
        </w:tc>
        <w:tc>
          <w:tcPr>
            <w:tcW w:w="3698" w:type="dxa"/>
            <w:gridSpan w:val="2"/>
            <w:tcBorders>
              <w:top w:val="single" w:sz="4" w:space="0" w:color="auto"/>
              <w:left w:val="single" w:sz="4" w:space="0" w:color="auto"/>
              <w:bottom w:val="single" w:sz="4" w:space="0" w:color="auto"/>
              <w:right w:val="single" w:sz="4" w:space="0" w:color="auto"/>
            </w:tcBorders>
          </w:tcPr>
          <w:p w:rsidR="00D8488A" w:rsidRPr="00DF7CC8" w:rsidRDefault="00D8488A" w:rsidP="00D8488A">
            <w:pPr>
              <w:rPr>
                <w:rFonts w:ascii="Times New Roman" w:hAnsi="Times New Roman" w:cs="Times New Roman"/>
                <w:bCs/>
                <w:sz w:val="24"/>
                <w:szCs w:val="24"/>
              </w:rPr>
            </w:pPr>
            <w:r w:rsidRPr="00DF7CC8">
              <w:rPr>
                <w:rFonts w:ascii="Times New Roman" w:hAnsi="Times New Roman" w:cs="Times New Roman"/>
                <w:sz w:val="24"/>
                <w:szCs w:val="24"/>
              </w:rPr>
              <w:t>Nyikolaj Vasziljevics Gogol: Az orr</w:t>
            </w:r>
          </w:p>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7C5AC3" w:rsidRDefault="00D8488A" w:rsidP="00D8488A">
            <w:pPr>
              <w:pStyle w:val="ListParagraph"/>
              <w:spacing w:after="0" w:line="240" w:lineRule="auto"/>
              <w:ind w:left="0"/>
              <w:contextualSpacing/>
              <w:rPr>
                <w:rFonts w:ascii="Times New Roman" w:hAnsi="Times New Roman" w:cs="Times New Roman"/>
                <w:sz w:val="24"/>
                <w:szCs w:val="24"/>
              </w:rPr>
            </w:pPr>
            <w:r w:rsidRPr="007C5AC3">
              <w:rPr>
                <w:rFonts w:ascii="Times New Roman" w:hAnsi="Times New Roman" w:cs="Times New Roman"/>
                <w:sz w:val="24"/>
                <w:szCs w:val="24"/>
              </w:rPr>
              <w:t xml:space="preserve">Fjodor Mihajlovics Dosztojevszkij: </w:t>
            </w:r>
          </w:p>
          <w:p w:rsidR="00D8488A" w:rsidRPr="004D477D" w:rsidRDefault="00D8488A" w:rsidP="00D8488A">
            <w:pPr>
              <w:rPr>
                <w:rFonts w:ascii="Times New Roman" w:hAnsi="Times New Roman" w:cs="Times New Roman"/>
                <w:b/>
                <w:bCs/>
                <w:sz w:val="24"/>
                <w:szCs w:val="24"/>
              </w:rPr>
            </w:pPr>
            <w:r w:rsidRPr="004D477D">
              <w:rPr>
                <w:rFonts w:ascii="Times New Roman" w:hAnsi="Times New Roman" w:cs="Times New Roman"/>
                <w:sz w:val="24"/>
                <w:szCs w:val="24"/>
              </w:rPr>
              <w:t>Bűn és bűnhődés (részletek)</w:t>
            </w:r>
          </w:p>
        </w:tc>
        <w:tc>
          <w:tcPr>
            <w:tcW w:w="3698" w:type="dxa"/>
            <w:gridSpan w:val="2"/>
            <w:tcBorders>
              <w:top w:val="single" w:sz="4" w:space="0" w:color="auto"/>
              <w:left w:val="single" w:sz="4" w:space="0" w:color="auto"/>
              <w:bottom w:val="single" w:sz="4" w:space="0" w:color="auto"/>
              <w:right w:val="single" w:sz="4" w:space="0" w:color="auto"/>
            </w:tcBorders>
          </w:tcPr>
          <w:p w:rsidR="00D8488A" w:rsidRDefault="00D8488A" w:rsidP="00D8488A">
            <w:pPr>
              <w:rPr>
                <w:bCs/>
              </w:rPr>
            </w:pPr>
          </w:p>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DF7CC8" w:rsidRDefault="00D8488A" w:rsidP="00D8488A">
            <w:pPr>
              <w:pStyle w:val="ListParagraph"/>
              <w:spacing w:after="0" w:line="240" w:lineRule="auto"/>
              <w:ind w:left="0"/>
              <w:contextualSpacing/>
              <w:jc w:val="both"/>
              <w:rPr>
                <w:rFonts w:ascii="Times New Roman" w:hAnsi="Times New Roman" w:cs="Times New Roman"/>
                <w:sz w:val="24"/>
                <w:szCs w:val="24"/>
              </w:rPr>
            </w:pPr>
            <w:r w:rsidRPr="00DF7CC8">
              <w:rPr>
                <w:rFonts w:ascii="Times New Roman" w:hAnsi="Times New Roman" w:cs="Times New Roman"/>
                <w:sz w:val="24"/>
                <w:szCs w:val="24"/>
              </w:rPr>
              <w:t xml:space="preserve">Lev Nyikolajevics Tolsztoj:        Ivan  Iljics halála  </w:t>
            </w:r>
          </w:p>
        </w:tc>
        <w:tc>
          <w:tcPr>
            <w:tcW w:w="3698" w:type="dxa"/>
            <w:gridSpan w:val="2"/>
            <w:tcBorders>
              <w:top w:val="single" w:sz="4" w:space="0" w:color="auto"/>
              <w:left w:val="single" w:sz="4" w:space="0" w:color="auto"/>
              <w:bottom w:val="single" w:sz="4" w:space="0" w:color="auto"/>
              <w:right w:val="single" w:sz="4" w:space="0" w:color="auto"/>
            </w:tcBorders>
          </w:tcPr>
          <w:p w:rsidR="00D8488A" w:rsidRPr="00DF7CC8" w:rsidRDefault="00D8488A" w:rsidP="00D8488A">
            <w:pPr>
              <w:rPr>
                <w:rFonts w:ascii="Times New Roman" w:hAnsi="Times New Roman" w:cs="Times New Roman"/>
                <w:sz w:val="24"/>
                <w:szCs w:val="24"/>
              </w:rPr>
            </w:pPr>
            <w:r w:rsidRPr="00DF7CC8">
              <w:rPr>
                <w:rFonts w:ascii="Times New Roman" w:hAnsi="Times New Roman" w:cs="Times New Roman"/>
                <w:sz w:val="24"/>
                <w:szCs w:val="24"/>
              </w:rPr>
              <w:t>Irodalom és film</w:t>
            </w:r>
          </w:p>
          <w:p w:rsidR="00D8488A" w:rsidRPr="00DF7CC8" w:rsidRDefault="00D8488A" w:rsidP="00D8488A">
            <w:pPr>
              <w:rPr>
                <w:rFonts w:ascii="Times New Roman" w:hAnsi="Times New Roman" w:cs="Times New Roman"/>
                <w:sz w:val="24"/>
                <w:szCs w:val="24"/>
              </w:rPr>
            </w:pPr>
            <w:r w:rsidRPr="00DF7CC8">
              <w:rPr>
                <w:rFonts w:ascii="Times New Roman" w:hAnsi="Times New Roman" w:cs="Times New Roman"/>
                <w:sz w:val="24"/>
                <w:szCs w:val="24"/>
              </w:rPr>
              <w:t xml:space="preserve">Lev Nyikolajevics Tolsztoj: Anna Karenina </w:t>
            </w:r>
            <w:r w:rsidRPr="00DF7CC8">
              <w:rPr>
                <w:rFonts w:ascii="Times New Roman" w:hAnsi="Times New Roman" w:cs="Times New Roman"/>
                <w:b/>
                <w:sz w:val="24"/>
                <w:szCs w:val="24"/>
              </w:rPr>
              <w:t>vagy</w:t>
            </w:r>
          </w:p>
          <w:p w:rsidR="00D8488A" w:rsidRPr="00DF7CC8" w:rsidRDefault="00D8488A" w:rsidP="00D8488A">
            <w:pPr>
              <w:rPr>
                <w:rFonts w:ascii="Times New Roman" w:hAnsi="Times New Roman" w:cs="Times New Roman"/>
                <w:sz w:val="24"/>
                <w:szCs w:val="24"/>
              </w:rPr>
            </w:pPr>
            <w:r w:rsidRPr="00DF7CC8">
              <w:rPr>
                <w:rFonts w:ascii="Times New Roman" w:hAnsi="Times New Roman" w:cs="Times New Roman"/>
                <w:sz w:val="24"/>
                <w:szCs w:val="24"/>
              </w:rPr>
              <w:t>Joe Wright: Anna Karenina</w:t>
            </w:r>
          </w:p>
          <w:p w:rsidR="00D8488A" w:rsidRPr="00DF7CC8" w:rsidRDefault="00D8488A" w:rsidP="00D8488A">
            <w:pPr>
              <w:rPr>
                <w:rFonts w:ascii="Times New Roman" w:hAnsi="Times New Roman" w:cs="Times New Roman"/>
                <w:bCs/>
                <w:sz w:val="24"/>
                <w:szCs w:val="24"/>
              </w:rPr>
            </w:pPr>
            <w:r w:rsidRPr="00DF7CC8">
              <w:rPr>
                <w:rFonts w:ascii="Times New Roman" w:hAnsi="Times New Roman" w:cs="Times New Roman"/>
                <w:sz w:val="24"/>
                <w:szCs w:val="24"/>
              </w:rPr>
              <w:t>(vagy a regény más feldolgozása)</w:t>
            </w:r>
          </w:p>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DF7CC8" w:rsidRDefault="00D8488A" w:rsidP="00D8488A">
            <w:pPr>
              <w:pStyle w:val="ListParagraph"/>
              <w:spacing w:after="0" w:line="240" w:lineRule="auto"/>
              <w:ind w:left="0"/>
              <w:contextualSpacing/>
              <w:rPr>
                <w:rFonts w:ascii="Times New Roman" w:hAnsi="Times New Roman" w:cs="Times New Roman"/>
                <w:b/>
                <w:i/>
                <w:sz w:val="24"/>
                <w:szCs w:val="24"/>
              </w:rPr>
            </w:pPr>
            <w:r w:rsidRPr="00DF7CC8">
              <w:rPr>
                <w:rFonts w:ascii="Times New Roman" w:hAnsi="Times New Roman" w:cs="Times New Roman"/>
                <w:b/>
                <w:i/>
                <w:sz w:val="24"/>
                <w:szCs w:val="24"/>
              </w:rPr>
              <w:t>Színház- és drámatörténet:</w:t>
            </w:r>
          </w:p>
          <w:p w:rsidR="00D8488A" w:rsidRPr="00DF7CC8" w:rsidRDefault="00D8488A" w:rsidP="00D8488A">
            <w:pPr>
              <w:rPr>
                <w:rFonts w:ascii="Times New Roman" w:hAnsi="Times New Roman" w:cs="Times New Roman"/>
                <w:sz w:val="24"/>
                <w:szCs w:val="24"/>
              </w:rPr>
            </w:pPr>
            <w:r w:rsidRPr="00DF7CC8">
              <w:rPr>
                <w:rFonts w:ascii="Times New Roman" w:hAnsi="Times New Roman" w:cs="Times New Roman"/>
                <w:sz w:val="24"/>
                <w:szCs w:val="24"/>
              </w:rPr>
              <w:t xml:space="preserve">Anton Pavlovics Csehov: Sirály </w:t>
            </w:r>
            <w:r w:rsidRPr="00DF7CC8">
              <w:rPr>
                <w:rFonts w:ascii="Times New Roman" w:hAnsi="Times New Roman" w:cs="Times New Roman"/>
                <w:color w:val="000000"/>
                <w:sz w:val="24"/>
                <w:szCs w:val="24"/>
              </w:rPr>
              <w:t>vagy Ványa bácsi</w:t>
            </w:r>
          </w:p>
          <w:p w:rsidR="00D8488A" w:rsidRPr="00DF7CC8" w:rsidRDefault="00D8488A" w:rsidP="00D8488A">
            <w:pPr>
              <w:rPr>
                <w:rFonts w:ascii="Times New Roman" w:hAnsi="Times New Roman" w:cs="Times New Roman"/>
                <w:bCs/>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D8488A" w:rsidRPr="00DF7CC8" w:rsidRDefault="00D8488A" w:rsidP="00D8488A">
            <w:pPr>
              <w:rPr>
                <w:rFonts w:ascii="Times New Roman" w:hAnsi="Times New Roman" w:cs="Times New Roman"/>
                <w:sz w:val="24"/>
                <w:szCs w:val="24"/>
              </w:rPr>
            </w:pPr>
            <w:r w:rsidRPr="00DF7CC8">
              <w:rPr>
                <w:rFonts w:ascii="Times New Roman" w:hAnsi="Times New Roman" w:cs="Times New Roman"/>
                <w:sz w:val="24"/>
                <w:szCs w:val="24"/>
              </w:rPr>
              <w:t>Irodalom és színház</w:t>
            </w:r>
          </w:p>
          <w:p w:rsidR="00D8488A" w:rsidRPr="00DF7CC8" w:rsidRDefault="00D8488A" w:rsidP="00D8488A">
            <w:pPr>
              <w:rPr>
                <w:rFonts w:ascii="Times New Roman" w:hAnsi="Times New Roman" w:cs="Times New Roman"/>
                <w:sz w:val="24"/>
                <w:szCs w:val="24"/>
              </w:rPr>
            </w:pPr>
            <w:r w:rsidRPr="00DF7CC8">
              <w:rPr>
                <w:rFonts w:ascii="Times New Roman" w:hAnsi="Times New Roman" w:cs="Times New Roman"/>
                <w:sz w:val="24"/>
                <w:szCs w:val="24"/>
              </w:rPr>
              <w:t>Anton Pavlovics Csehov: Három nővér</w:t>
            </w:r>
          </w:p>
          <w:p w:rsidR="00D8488A" w:rsidRPr="00DF7CC8" w:rsidRDefault="00D8488A" w:rsidP="00D8488A">
            <w:pPr>
              <w:rPr>
                <w:rFonts w:ascii="Times New Roman" w:hAnsi="Times New Roman" w:cs="Times New Roman"/>
                <w:bCs/>
                <w:sz w:val="24"/>
                <w:szCs w:val="24"/>
              </w:rPr>
            </w:pPr>
            <w:r w:rsidRPr="00DF7CC8">
              <w:rPr>
                <w:rFonts w:ascii="Times New Roman" w:hAnsi="Times New Roman" w:cs="Times New Roman"/>
                <w:sz w:val="24"/>
                <w:szCs w:val="24"/>
              </w:rPr>
              <w:t>(valamelyik színházi adaptációja)</w:t>
            </w:r>
          </w:p>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D8488A" w:rsidRDefault="00D8488A" w:rsidP="00D8488A">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D8488A" w:rsidRDefault="00D8488A" w:rsidP="00D8488A">
            <w:pPr>
              <w:numPr>
                <w:ilvl w:val="0"/>
                <w:numId w:val="40"/>
              </w:numPr>
              <w:spacing w:after="200" w:line="276" w:lineRule="auto"/>
              <w:rPr>
                <w:b/>
                <w:bCs/>
                <w:i/>
              </w:rPr>
            </w:pPr>
            <w:r>
              <w:rPr>
                <w:rFonts w:ascii="Times New Roman" w:hAnsi="Times New Roman" w:cs="Times New Roman"/>
                <w:b/>
                <w:i/>
                <w:sz w:val="24"/>
                <w:szCs w:val="24"/>
              </w:rPr>
              <w:t xml:space="preserve">A klasszikus modernizmus lírájának </w:t>
            </w:r>
            <w:r w:rsidRPr="007C5AC3">
              <w:rPr>
                <w:rFonts w:ascii="Times New Roman" w:hAnsi="Times New Roman" w:cs="Times New Roman"/>
                <w:b/>
                <w:i/>
                <w:sz w:val="24"/>
                <w:szCs w:val="24"/>
              </w:rPr>
              <w:t>alkotói, alkotásai</w:t>
            </w: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D8488A" w:rsidRDefault="00D8488A" w:rsidP="00D8488A">
            <w:pPr>
              <w:rPr>
                <w:bCs/>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D8488A" w:rsidRDefault="00D8488A" w:rsidP="00D8488A">
            <w:pPr>
              <w:rPr>
                <w:bCs/>
              </w:rPr>
            </w:pPr>
            <w:r>
              <w:rPr>
                <w:rFonts w:ascii="Times New Roman" w:hAnsi="Times New Roman" w:cs="Times New Roman"/>
                <w:b/>
                <w:color w:val="000000"/>
                <w:sz w:val="24"/>
                <w:szCs w:val="24"/>
              </w:rPr>
              <w:t>Ajánlott alkotók, művek</w:t>
            </w: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D8488A" w:rsidRDefault="00D8488A" w:rsidP="00D8488A">
            <w:pPr>
              <w:numPr>
                <w:ilvl w:val="0"/>
                <w:numId w:val="41"/>
              </w:numPr>
              <w:spacing w:after="200" w:line="276" w:lineRule="auto"/>
              <w:rPr>
                <w:rFonts w:ascii="Times New Roman" w:hAnsi="Times New Roman" w:cs="Times New Roman"/>
                <w:sz w:val="24"/>
                <w:szCs w:val="24"/>
              </w:rPr>
            </w:pPr>
            <w:r w:rsidRPr="007C5AC3">
              <w:rPr>
                <w:rFonts w:ascii="Times New Roman" w:hAnsi="Times New Roman" w:cs="Times New Roman"/>
                <w:sz w:val="24"/>
                <w:szCs w:val="24"/>
              </w:rPr>
              <w:t>Charles Baudelaire</w:t>
            </w:r>
          </w:p>
        </w:tc>
        <w:tc>
          <w:tcPr>
            <w:tcW w:w="3698" w:type="dxa"/>
            <w:gridSpan w:val="2"/>
            <w:tcBorders>
              <w:top w:val="single" w:sz="4" w:space="0" w:color="auto"/>
              <w:left w:val="single" w:sz="4" w:space="0" w:color="auto"/>
              <w:bottom w:val="single" w:sz="4" w:space="0" w:color="auto"/>
              <w:right w:val="single" w:sz="4" w:space="0" w:color="auto"/>
            </w:tcBorders>
            <w:hideMark/>
          </w:tcPr>
          <w:p w:rsidR="00D8488A" w:rsidRDefault="00D8488A" w:rsidP="00D8488A">
            <w:pPr>
              <w:rPr>
                <w:rFonts w:ascii="Times New Roman" w:hAnsi="Times New Roman" w:cs="Times New Roman"/>
                <w:bCs/>
                <w:sz w:val="24"/>
                <w:szCs w:val="24"/>
              </w:rPr>
            </w:pP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r>
              <w:rPr>
                <w:rFonts w:ascii="Times New Roman" w:hAnsi="Times New Roman" w:cs="Times New Roman"/>
                <w:sz w:val="24"/>
                <w:szCs w:val="24"/>
              </w:rPr>
              <w:t xml:space="preserve">           </w:t>
            </w:r>
            <w:r w:rsidRPr="001A79F3">
              <w:rPr>
                <w:rFonts w:ascii="Times New Roman" w:hAnsi="Times New Roman" w:cs="Times New Roman"/>
                <w:sz w:val="24"/>
                <w:szCs w:val="24"/>
              </w:rPr>
              <w:t>A Romlás virágai – Előszó</w:t>
            </w:r>
          </w:p>
        </w:tc>
        <w:tc>
          <w:tcPr>
            <w:tcW w:w="3698" w:type="dxa"/>
            <w:gridSpan w:val="2"/>
            <w:tcBorders>
              <w:top w:val="single" w:sz="4" w:space="0" w:color="auto"/>
              <w:left w:val="single" w:sz="4" w:space="0" w:color="auto"/>
              <w:bottom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r w:rsidRPr="001A79F3">
              <w:rPr>
                <w:rFonts w:ascii="Times New Roman" w:hAnsi="Times New Roman" w:cs="Times New Roman"/>
                <w:sz w:val="24"/>
                <w:szCs w:val="24"/>
              </w:rPr>
              <w:t>Egy dög</w:t>
            </w:r>
          </w:p>
          <w:p w:rsidR="00D8488A" w:rsidRPr="001A79F3" w:rsidRDefault="00D8488A" w:rsidP="00D8488A">
            <w:pPr>
              <w:rPr>
                <w:rFonts w:ascii="Times New Roman" w:hAnsi="Times New Roman" w:cs="Times New Roman"/>
                <w:bCs/>
                <w:sz w:val="24"/>
                <w:szCs w:val="24"/>
              </w:rPr>
            </w:pPr>
            <w:r w:rsidRPr="001A79F3">
              <w:rPr>
                <w:rFonts w:ascii="Times New Roman" w:hAnsi="Times New Roman" w:cs="Times New Roman"/>
                <w:sz w:val="24"/>
                <w:szCs w:val="24"/>
              </w:rPr>
              <w:lastRenderedPageBreak/>
              <w:t>Kapcsolatok</w:t>
            </w: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r>
              <w:rPr>
                <w:rFonts w:ascii="Times New Roman" w:hAnsi="Times New Roman" w:cs="Times New Roman"/>
                <w:sz w:val="24"/>
                <w:szCs w:val="24"/>
              </w:rPr>
              <w:t xml:space="preserve">           </w:t>
            </w:r>
            <w:r w:rsidRPr="001A79F3">
              <w:rPr>
                <w:rFonts w:ascii="Times New Roman" w:hAnsi="Times New Roman" w:cs="Times New Roman"/>
                <w:sz w:val="24"/>
                <w:szCs w:val="24"/>
              </w:rPr>
              <w:t>Az albatrosz</w:t>
            </w:r>
          </w:p>
        </w:tc>
        <w:tc>
          <w:tcPr>
            <w:tcW w:w="3698" w:type="dxa"/>
            <w:gridSpan w:val="2"/>
            <w:tcBorders>
              <w:top w:val="single" w:sz="4" w:space="0" w:color="auto"/>
              <w:left w:val="single" w:sz="4" w:space="0" w:color="auto"/>
              <w:bottom w:val="single" w:sz="4" w:space="0" w:color="auto"/>
              <w:right w:val="single" w:sz="4" w:space="0" w:color="auto"/>
            </w:tcBorders>
          </w:tcPr>
          <w:p w:rsidR="00D8488A" w:rsidRPr="001A79F3" w:rsidRDefault="00D8488A" w:rsidP="00D8488A">
            <w:pPr>
              <w:rPr>
                <w:rFonts w:ascii="Times New Roman" w:hAnsi="Times New Roman" w:cs="Times New Roman"/>
                <w:bCs/>
                <w:sz w:val="24"/>
                <w:szCs w:val="24"/>
              </w:rPr>
            </w:pP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1A79F3" w:rsidRDefault="00D8488A" w:rsidP="00D8488A">
            <w:pPr>
              <w:numPr>
                <w:ilvl w:val="0"/>
                <w:numId w:val="41"/>
              </w:numPr>
              <w:spacing w:after="200" w:line="276" w:lineRule="auto"/>
              <w:rPr>
                <w:rFonts w:ascii="Times New Roman" w:hAnsi="Times New Roman" w:cs="Times New Roman"/>
                <w:sz w:val="24"/>
                <w:szCs w:val="24"/>
              </w:rPr>
            </w:pPr>
            <w:r w:rsidRPr="001A79F3">
              <w:rPr>
                <w:rFonts w:ascii="Times New Roman" w:hAnsi="Times New Roman" w:cs="Times New Roman"/>
                <w:sz w:val="24"/>
                <w:szCs w:val="24"/>
              </w:rPr>
              <w:t>Paul Verlaine</w:t>
            </w:r>
          </w:p>
        </w:tc>
        <w:tc>
          <w:tcPr>
            <w:tcW w:w="3698" w:type="dxa"/>
            <w:gridSpan w:val="2"/>
            <w:tcBorders>
              <w:top w:val="single" w:sz="4" w:space="0" w:color="auto"/>
              <w:left w:val="single" w:sz="4" w:space="0" w:color="auto"/>
              <w:bottom w:val="single" w:sz="4" w:space="0" w:color="auto"/>
              <w:right w:val="single" w:sz="4" w:space="0" w:color="auto"/>
            </w:tcBorders>
          </w:tcPr>
          <w:p w:rsidR="00D8488A" w:rsidRPr="001A79F3" w:rsidRDefault="00D8488A" w:rsidP="00D8488A">
            <w:pPr>
              <w:rPr>
                <w:rFonts w:ascii="Times New Roman" w:hAnsi="Times New Roman" w:cs="Times New Roman"/>
                <w:bCs/>
                <w:sz w:val="24"/>
                <w:szCs w:val="24"/>
              </w:rPr>
            </w:pP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r>
              <w:rPr>
                <w:rFonts w:ascii="Times New Roman" w:hAnsi="Times New Roman" w:cs="Times New Roman"/>
                <w:sz w:val="24"/>
                <w:szCs w:val="24"/>
              </w:rPr>
              <w:t xml:space="preserve">           </w:t>
            </w:r>
            <w:r w:rsidRPr="001A79F3">
              <w:rPr>
                <w:rFonts w:ascii="Times New Roman" w:hAnsi="Times New Roman" w:cs="Times New Roman"/>
                <w:sz w:val="24"/>
                <w:szCs w:val="24"/>
              </w:rPr>
              <w:t>Őszi chanson</w:t>
            </w:r>
          </w:p>
        </w:tc>
        <w:tc>
          <w:tcPr>
            <w:tcW w:w="3698" w:type="dxa"/>
            <w:gridSpan w:val="2"/>
            <w:tcBorders>
              <w:top w:val="single" w:sz="4" w:space="0" w:color="auto"/>
              <w:left w:val="single" w:sz="4" w:space="0" w:color="auto"/>
              <w:bottom w:val="single" w:sz="4" w:space="0" w:color="auto"/>
              <w:right w:val="single" w:sz="4" w:space="0" w:color="auto"/>
            </w:tcBorders>
          </w:tcPr>
          <w:p w:rsidR="00D8488A" w:rsidRPr="001A79F3" w:rsidRDefault="00D8488A" w:rsidP="00D8488A">
            <w:pPr>
              <w:rPr>
                <w:rFonts w:ascii="Times New Roman" w:hAnsi="Times New Roman" w:cs="Times New Roman"/>
                <w:bCs/>
                <w:sz w:val="24"/>
                <w:szCs w:val="24"/>
              </w:rPr>
            </w:pPr>
            <w:r w:rsidRPr="001A79F3">
              <w:rPr>
                <w:rFonts w:ascii="Times New Roman" w:hAnsi="Times New Roman" w:cs="Times New Roman"/>
                <w:sz w:val="24"/>
                <w:szCs w:val="24"/>
              </w:rPr>
              <w:t>Holdfény</w:t>
            </w: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r>
              <w:rPr>
                <w:rFonts w:ascii="Times New Roman" w:hAnsi="Times New Roman" w:cs="Times New Roman"/>
                <w:sz w:val="24"/>
                <w:szCs w:val="24"/>
              </w:rPr>
              <w:t xml:space="preserve">           </w:t>
            </w:r>
            <w:r w:rsidRPr="001A79F3">
              <w:rPr>
                <w:rFonts w:ascii="Times New Roman" w:hAnsi="Times New Roman" w:cs="Times New Roman"/>
                <w:sz w:val="24"/>
                <w:szCs w:val="24"/>
              </w:rPr>
              <w:t>Költészettan</w:t>
            </w:r>
          </w:p>
        </w:tc>
        <w:tc>
          <w:tcPr>
            <w:tcW w:w="3698" w:type="dxa"/>
            <w:gridSpan w:val="2"/>
            <w:tcBorders>
              <w:top w:val="single" w:sz="4" w:space="0" w:color="auto"/>
              <w:left w:val="single" w:sz="4" w:space="0" w:color="auto"/>
              <w:bottom w:val="single" w:sz="4" w:space="0" w:color="auto"/>
              <w:right w:val="single" w:sz="4" w:space="0" w:color="auto"/>
            </w:tcBorders>
          </w:tcPr>
          <w:p w:rsidR="00D8488A" w:rsidRPr="001A79F3" w:rsidRDefault="00D8488A" w:rsidP="00D8488A">
            <w:pPr>
              <w:rPr>
                <w:rFonts w:ascii="Times New Roman" w:hAnsi="Times New Roman" w:cs="Times New Roman"/>
                <w:bCs/>
                <w:sz w:val="24"/>
                <w:szCs w:val="24"/>
              </w:rPr>
            </w:pP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1A79F3" w:rsidRDefault="00D8488A" w:rsidP="00D8488A">
            <w:pPr>
              <w:numPr>
                <w:ilvl w:val="0"/>
                <w:numId w:val="41"/>
              </w:numPr>
              <w:spacing w:after="200" w:line="276" w:lineRule="auto"/>
              <w:rPr>
                <w:rFonts w:ascii="Times New Roman" w:hAnsi="Times New Roman" w:cs="Times New Roman"/>
                <w:sz w:val="24"/>
                <w:szCs w:val="24"/>
              </w:rPr>
            </w:pPr>
            <w:r w:rsidRPr="001A79F3">
              <w:rPr>
                <w:rFonts w:ascii="Times New Roman" w:hAnsi="Times New Roman" w:cs="Times New Roman"/>
                <w:sz w:val="24"/>
                <w:szCs w:val="24"/>
              </w:rPr>
              <w:t>Arthur Rimbaud</w:t>
            </w:r>
          </w:p>
        </w:tc>
        <w:tc>
          <w:tcPr>
            <w:tcW w:w="3698" w:type="dxa"/>
            <w:gridSpan w:val="2"/>
            <w:tcBorders>
              <w:top w:val="single" w:sz="4" w:space="0" w:color="auto"/>
              <w:left w:val="single" w:sz="4" w:space="0" w:color="auto"/>
              <w:bottom w:val="single" w:sz="4" w:space="0" w:color="auto"/>
              <w:right w:val="single" w:sz="4" w:space="0" w:color="auto"/>
            </w:tcBorders>
          </w:tcPr>
          <w:p w:rsidR="00D8488A" w:rsidRPr="001A79F3" w:rsidRDefault="00D8488A" w:rsidP="00D8488A">
            <w:pPr>
              <w:rPr>
                <w:rFonts w:ascii="Times New Roman" w:hAnsi="Times New Roman" w:cs="Times New Roman"/>
                <w:bCs/>
                <w:sz w:val="24"/>
                <w:szCs w:val="24"/>
              </w:rPr>
            </w:pP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r>
              <w:rPr>
                <w:rFonts w:ascii="Times New Roman" w:hAnsi="Times New Roman" w:cs="Times New Roman"/>
                <w:sz w:val="24"/>
                <w:szCs w:val="24"/>
              </w:rPr>
              <w:t xml:space="preserve">           </w:t>
            </w:r>
            <w:r w:rsidRPr="001A79F3">
              <w:rPr>
                <w:rFonts w:ascii="Times New Roman" w:hAnsi="Times New Roman" w:cs="Times New Roman"/>
                <w:sz w:val="24"/>
                <w:szCs w:val="24"/>
              </w:rPr>
              <w:t>A magánhangzók szonettje</w:t>
            </w:r>
          </w:p>
        </w:tc>
        <w:tc>
          <w:tcPr>
            <w:tcW w:w="3698" w:type="dxa"/>
            <w:gridSpan w:val="2"/>
            <w:tcBorders>
              <w:top w:val="single" w:sz="4" w:space="0" w:color="auto"/>
              <w:left w:val="single" w:sz="4" w:space="0" w:color="auto"/>
              <w:bottom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r w:rsidRPr="001A79F3">
              <w:rPr>
                <w:rFonts w:ascii="Times New Roman" w:hAnsi="Times New Roman" w:cs="Times New Roman"/>
                <w:sz w:val="24"/>
                <w:szCs w:val="24"/>
              </w:rPr>
              <w:t>Kenyérlesők</w:t>
            </w:r>
          </w:p>
          <w:p w:rsidR="00D8488A" w:rsidRPr="001A79F3" w:rsidRDefault="00D8488A" w:rsidP="00D8488A">
            <w:pPr>
              <w:rPr>
                <w:rFonts w:ascii="Times New Roman" w:hAnsi="Times New Roman" w:cs="Times New Roman"/>
                <w:bCs/>
                <w:sz w:val="24"/>
                <w:szCs w:val="24"/>
              </w:rPr>
            </w:pPr>
            <w:r w:rsidRPr="001A79F3">
              <w:rPr>
                <w:rFonts w:ascii="Times New Roman" w:hAnsi="Times New Roman" w:cs="Times New Roman"/>
                <w:sz w:val="24"/>
                <w:szCs w:val="24"/>
              </w:rPr>
              <w:t>A részeg hajó (részlet)</w:t>
            </w: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D8488A" w:rsidRPr="007C5AC3" w:rsidRDefault="00D8488A" w:rsidP="00D8488A">
            <w:pPr>
              <w:numPr>
                <w:ilvl w:val="0"/>
                <w:numId w:val="40"/>
              </w:numPr>
              <w:spacing w:after="200" w:line="276" w:lineRule="auto"/>
            </w:pPr>
            <w:r w:rsidRPr="007C5AC3">
              <w:rPr>
                <w:rFonts w:ascii="Times New Roman" w:hAnsi="Times New Roman" w:cs="Times New Roman"/>
                <w:b/>
                <w:i/>
                <w:sz w:val="24"/>
                <w:szCs w:val="24"/>
              </w:rPr>
              <w:t xml:space="preserve">Romantika és realizmus </w:t>
            </w:r>
            <w:r>
              <w:rPr>
                <w:rFonts w:ascii="Times New Roman" w:hAnsi="Times New Roman" w:cs="Times New Roman"/>
                <w:b/>
                <w:i/>
                <w:sz w:val="24"/>
                <w:szCs w:val="24"/>
              </w:rPr>
              <w:t>a XIX. század magyar irodalmában</w:t>
            </w: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D8488A" w:rsidRPr="007C5AC3" w:rsidRDefault="00D8488A" w:rsidP="00D8488A">
            <w:r>
              <w:rPr>
                <w:rFonts w:ascii="Times New Roman" w:hAnsi="Times New Roman" w:cs="Times New Roman"/>
                <w:b/>
                <w:i/>
                <w:sz w:val="24"/>
                <w:szCs w:val="24"/>
              </w:rPr>
              <w:t>1.)</w:t>
            </w:r>
            <w:r w:rsidRPr="007C5AC3">
              <w:rPr>
                <w:rFonts w:ascii="Times New Roman" w:hAnsi="Times New Roman" w:cs="Times New Roman"/>
                <w:b/>
                <w:i/>
                <w:sz w:val="24"/>
                <w:szCs w:val="24"/>
              </w:rPr>
              <w:t>Életművek a XIX. század második felének magyar irodalmából</w:t>
            </w: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1A7F5D" w:rsidRDefault="00D8488A" w:rsidP="00D8488A">
            <w:pPr>
              <w:ind w:left="720"/>
              <w:rPr>
                <w:rFonts w:ascii="Times New Roman" w:hAnsi="Times New Roman" w:cs="Times New Roman"/>
                <w:b/>
                <w:i/>
                <w:sz w:val="26"/>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tcPr>
          <w:p w:rsidR="00D8488A" w:rsidRPr="007C5AC3" w:rsidRDefault="00D8488A" w:rsidP="00D8488A">
            <w:r>
              <w:rPr>
                <w:rFonts w:ascii="Times New Roman" w:hAnsi="Times New Roman" w:cs="Times New Roman"/>
                <w:b/>
                <w:color w:val="000000"/>
                <w:sz w:val="24"/>
                <w:szCs w:val="24"/>
              </w:rPr>
              <w:t>Ajánlott alkotók, művek</w:t>
            </w: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7C5AC3" w:rsidRDefault="00D8488A" w:rsidP="00D8488A">
            <w:pPr>
              <w:numPr>
                <w:ilvl w:val="0"/>
                <w:numId w:val="43"/>
              </w:numPr>
              <w:spacing w:after="200" w:line="276" w:lineRule="auto"/>
            </w:pPr>
            <w:r w:rsidRPr="001A7F5D">
              <w:rPr>
                <w:rFonts w:ascii="Times New Roman" w:hAnsi="Times New Roman" w:cs="Times New Roman"/>
                <w:b/>
                <w:i/>
                <w:sz w:val="26"/>
                <w:szCs w:val="24"/>
              </w:rPr>
              <w:t>Arany</w:t>
            </w:r>
            <w:r w:rsidRPr="007C5AC3">
              <w:rPr>
                <w:rFonts w:ascii="Times New Roman" w:hAnsi="Times New Roman" w:cs="Times New Roman"/>
                <w:b/>
                <w:i/>
                <w:sz w:val="24"/>
                <w:szCs w:val="24"/>
              </w:rPr>
              <w:t xml:space="preserve"> János</w:t>
            </w:r>
          </w:p>
        </w:tc>
        <w:tc>
          <w:tcPr>
            <w:tcW w:w="3698" w:type="dxa"/>
            <w:gridSpan w:val="2"/>
            <w:tcBorders>
              <w:top w:val="single" w:sz="4" w:space="0" w:color="auto"/>
              <w:left w:val="single" w:sz="4" w:space="0" w:color="auto"/>
              <w:bottom w:val="single" w:sz="4" w:space="0" w:color="auto"/>
              <w:right w:val="single" w:sz="4" w:space="0" w:color="auto"/>
            </w:tcBorders>
          </w:tcPr>
          <w:p w:rsidR="00D8488A" w:rsidRPr="007C5AC3" w:rsidRDefault="00D8488A" w:rsidP="00D8488A"/>
        </w:tc>
      </w:tr>
      <w:tr w:rsidR="00D8488A" w:rsidRPr="00DF7CC8"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Pr="00DF7CC8"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DF7CC8" w:rsidRDefault="00D8488A" w:rsidP="00D8488A">
            <w:pPr>
              <w:numPr>
                <w:ilvl w:val="0"/>
                <w:numId w:val="42"/>
              </w:numPr>
              <w:spacing w:after="200" w:line="276" w:lineRule="auto"/>
              <w:rPr>
                <w:rFonts w:ascii="Times New Roman" w:hAnsi="Times New Roman" w:cs="Times New Roman"/>
                <w:sz w:val="24"/>
                <w:szCs w:val="24"/>
              </w:rPr>
            </w:pPr>
            <w:r w:rsidRPr="00DF7CC8">
              <w:rPr>
                <w:rFonts w:ascii="Times New Roman" w:hAnsi="Times New Roman" w:cs="Times New Roman"/>
                <w:sz w:val="24"/>
                <w:szCs w:val="24"/>
              </w:rPr>
              <w:t>Epika</w:t>
            </w:r>
          </w:p>
        </w:tc>
        <w:tc>
          <w:tcPr>
            <w:tcW w:w="3698" w:type="dxa"/>
            <w:gridSpan w:val="2"/>
            <w:vMerge w:val="restart"/>
            <w:tcBorders>
              <w:top w:val="single" w:sz="4" w:space="0" w:color="auto"/>
              <w:left w:val="single" w:sz="4" w:space="0" w:color="auto"/>
              <w:right w:val="single" w:sz="4" w:space="0" w:color="auto"/>
            </w:tcBorders>
          </w:tcPr>
          <w:p w:rsidR="00D8488A" w:rsidRPr="00DF7CC8" w:rsidRDefault="00D8488A" w:rsidP="00D8488A">
            <w:pPr>
              <w:rPr>
                <w:rFonts w:ascii="Times New Roman" w:hAnsi="Times New Roman" w:cs="Times New Roman"/>
                <w:sz w:val="24"/>
                <w:szCs w:val="24"/>
              </w:rPr>
            </w:pPr>
            <w:r w:rsidRPr="00DF7CC8">
              <w:rPr>
                <w:rFonts w:ascii="Times New Roman" w:hAnsi="Times New Roman" w:cs="Times New Roman"/>
                <w:sz w:val="24"/>
                <w:szCs w:val="24"/>
              </w:rPr>
              <w:t>Toldi szerelme (részletek)</w:t>
            </w:r>
          </w:p>
          <w:p w:rsidR="00D8488A" w:rsidRPr="00DF7CC8" w:rsidRDefault="00D8488A" w:rsidP="00D8488A">
            <w:pPr>
              <w:rPr>
                <w:rFonts w:ascii="Times New Roman" w:hAnsi="Times New Roman" w:cs="Times New Roman"/>
                <w:sz w:val="24"/>
                <w:szCs w:val="24"/>
              </w:rPr>
            </w:pPr>
            <w:r w:rsidRPr="00DF7CC8">
              <w:rPr>
                <w:rFonts w:ascii="Times New Roman" w:hAnsi="Times New Roman" w:cs="Times New Roman"/>
                <w:sz w:val="24"/>
                <w:szCs w:val="24"/>
              </w:rPr>
              <w:t>Buda halála (részletek)</w:t>
            </w:r>
            <w:r w:rsidRPr="00DF7CC8" w:rsidDel="000361A1">
              <w:rPr>
                <w:rFonts w:ascii="Times New Roman" w:hAnsi="Times New Roman" w:cs="Times New Roman"/>
                <w:sz w:val="24"/>
                <w:szCs w:val="24"/>
              </w:rPr>
              <w:t xml:space="preserve"> </w:t>
            </w:r>
            <w:r w:rsidRPr="00DF7CC8">
              <w:rPr>
                <w:rFonts w:ascii="Times New Roman" w:hAnsi="Times New Roman" w:cs="Times New Roman"/>
                <w:sz w:val="24"/>
                <w:szCs w:val="24"/>
              </w:rPr>
              <w:t xml:space="preserve">A nagyidai cigányok (részletek) </w:t>
            </w:r>
          </w:p>
          <w:p w:rsidR="00D8488A" w:rsidRPr="00DF7CC8" w:rsidRDefault="00D8488A" w:rsidP="00D8488A">
            <w:pPr>
              <w:rPr>
                <w:rFonts w:ascii="Times New Roman" w:hAnsi="Times New Roman" w:cs="Times New Roman"/>
                <w:sz w:val="24"/>
                <w:szCs w:val="24"/>
              </w:rPr>
            </w:pPr>
            <w:r w:rsidRPr="00DF7CC8">
              <w:rPr>
                <w:rFonts w:ascii="Times New Roman" w:hAnsi="Times New Roman" w:cs="Times New Roman"/>
                <w:sz w:val="24"/>
                <w:szCs w:val="24"/>
              </w:rPr>
              <w:t>A walesi bárdok</w:t>
            </w:r>
          </w:p>
          <w:p w:rsidR="00D8488A" w:rsidRPr="00DF7CC8" w:rsidRDefault="00D8488A" w:rsidP="00D8488A">
            <w:pPr>
              <w:rPr>
                <w:rFonts w:ascii="Times New Roman" w:hAnsi="Times New Roman" w:cs="Times New Roman"/>
                <w:sz w:val="24"/>
                <w:szCs w:val="24"/>
              </w:rPr>
            </w:pPr>
            <w:r w:rsidRPr="00DF7CC8">
              <w:rPr>
                <w:rFonts w:ascii="Times New Roman" w:hAnsi="Times New Roman" w:cs="Times New Roman"/>
                <w:sz w:val="24"/>
                <w:szCs w:val="24"/>
              </w:rPr>
              <w:t>Tetemre hívás</w:t>
            </w:r>
          </w:p>
          <w:p w:rsidR="00D8488A" w:rsidRPr="00DF7CC8" w:rsidRDefault="00D8488A" w:rsidP="00D8488A">
            <w:pPr>
              <w:rPr>
                <w:rFonts w:ascii="Times New Roman" w:hAnsi="Times New Roman" w:cs="Times New Roman"/>
                <w:sz w:val="24"/>
                <w:szCs w:val="24"/>
              </w:rPr>
            </w:pPr>
            <w:r w:rsidRPr="00DF7CC8">
              <w:rPr>
                <w:rFonts w:ascii="Times New Roman" w:hAnsi="Times New Roman" w:cs="Times New Roman"/>
                <w:sz w:val="24"/>
                <w:szCs w:val="24"/>
              </w:rPr>
              <w:t xml:space="preserve">Híd-avatás </w:t>
            </w:r>
          </w:p>
          <w:p w:rsidR="00D8488A" w:rsidRPr="00DF7CC8" w:rsidRDefault="00D8488A" w:rsidP="00D8488A">
            <w:pPr>
              <w:rPr>
                <w:rFonts w:ascii="Times New Roman" w:hAnsi="Times New Roman" w:cs="Times New Roman"/>
                <w:sz w:val="24"/>
                <w:szCs w:val="24"/>
              </w:rPr>
            </w:pPr>
            <w:r w:rsidRPr="00DF7CC8">
              <w:rPr>
                <w:rFonts w:ascii="Times New Roman" w:hAnsi="Times New Roman" w:cs="Times New Roman"/>
                <w:sz w:val="24"/>
                <w:szCs w:val="24"/>
              </w:rPr>
              <w:t>Tengeri-hántás</w:t>
            </w: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4D477D" w:rsidRDefault="00D8488A" w:rsidP="00D8488A">
            <w:pPr>
              <w:rPr>
                <w:rFonts w:ascii="Times New Roman" w:hAnsi="Times New Roman" w:cs="Times New Roman"/>
                <w:sz w:val="24"/>
                <w:szCs w:val="24"/>
              </w:rPr>
            </w:pPr>
            <w:r>
              <w:rPr>
                <w:rFonts w:ascii="Times New Roman" w:hAnsi="Times New Roman" w:cs="Times New Roman"/>
                <w:sz w:val="24"/>
                <w:szCs w:val="24"/>
              </w:rPr>
              <w:t xml:space="preserve">           </w:t>
            </w:r>
            <w:r w:rsidRPr="004D477D">
              <w:rPr>
                <w:rFonts w:ascii="Times New Roman" w:hAnsi="Times New Roman" w:cs="Times New Roman"/>
                <w:sz w:val="24"/>
                <w:szCs w:val="24"/>
              </w:rPr>
              <w:t>Toldi estéje</w:t>
            </w:r>
          </w:p>
        </w:tc>
        <w:tc>
          <w:tcPr>
            <w:tcW w:w="3698" w:type="dxa"/>
            <w:gridSpan w:val="2"/>
            <w:vMerge/>
            <w:tcBorders>
              <w:left w:val="single" w:sz="4" w:space="0" w:color="auto"/>
              <w:right w:val="single" w:sz="4" w:space="0" w:color="auto"/>
            </w:tcBorders>
          </w:tcPr>
          <w:p w:rsidR="00D8488A" w:rsidRPr="007C5AC3" w:rsidRDefault="00D8488A" w:rsidP="00D8488A"/>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4D477D" w:rsidRDefault="00D8488A" w:rsidP="00D8488A">
            <w:pPr>
              <w:numPr>
                <w:ilvl w:val="0"/>
                <w:numId w:val="42"/>
              </w:numPr>
              <w:spacing w:after="200" w:line="276" w:lineRule="auto"/>
              <w:rPr>
                <w:rFonts w:ascii="Times New Roman" w:hAnsi="Times New Roman" w:cs="Times New Roman"/>
                <w:sz w:val="24"/>
                <w:szCs w:val="24"/>
              </w:rPr>
            </w:pPr>
            <w:r w:rsidRPr="004D477D">
              <w:rPr>
                <w:rFonts w:ascii="Times New Roman" w:hAnsi="Times New Roman" w:cs="Times New Roman"/>
                <w:sz w:val="24"/>
                <w:szCs w:val="24"/>
              </w:rPr>
              <w:t>Balladák</w:t>
            </w:r>
          </w:p>
        </w:tc>
        <w:tc>
          <w:tcPr>
            <w:tcW w:w="3698" w:type="dxa"/>
            <w:gridSpan w:val="2"/>
            <w:vMerge/>
            <w:tcBorders>
              <w:left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4D477D" w:rsidRDefault="00D8488A" w:rsidP="00D8488A">
            <w:pPr>
              <w:rPr>
                <w:rFonts w:ascii="Times New Roman" w:hAnsi="Times New Roman" w:cs="Times New Roman"/>
                <w:sz w:val="24"/>
                <w:szCs w:val="24"/>
              </w:rPr>
            </w:pPr>
            <w:r>
              <w:rPr>
                <w:rFonts w:ascii="Times New Roman" w:hAnsi="Times New Roman" w:cs="Times New Roman"/>
                <w:sz w:val="24"/>
                <w:szCs w:val="24"/>
              </w:rPr>
              <w:t xml:space="preserve">           </w:t>
            </w:r>
            <w:r w:rsidRPr="004D477D">
              <w:rPr>
                <w:rFonts w:ascii="Times New Roman" w:hAnsi="Times New Roman" w:cs="Times New Roman"/>
                <w:sz w:val="24"/>
                <w:szCs w:val="24"/>
              </w:rPr>
              <w:t>Ágnes asszony</w:t>
            </w:r>
          </w:p>
        </w:tc>
        <w:tc>
          <w:tcPr>
            <w:tcW w:w="3698" w:type="dxa"/>
            <w:gridSpan w:val="2"/>
            <w:vMerge/>
            <w:tcBorders>
              <w:left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4D477D" w:rsidRDefault="00D8488A" w:rsidP="00D8488A">
            <w:pPr>
              <w:rPr>
                <w:rFonts w:ascii="Times New Roman" w:hAnsi="Times New Roman" w:cs="Times New Roman"/>
                <w:sz w:val="24"/>
                <w:szCs w:val="24"/>
              </w:rPr>
            </w:pPr>
            <w:r>
              <w:rPr>
                <w:rFonts w:ascii="Times New Roman" w:hAnsi="Times New Roman" w:cs="Times New Roman"/>
                <w:sz w:val="24"/>
                <w:szCs w:val="24"/>
              </w:rPr>
              <w:t xml:space="preserve">           </w:t>
            </w:r>
            <w:r w:rsidRPr="004D477D">
              <w:rPr>
                <w:rFonts w:ascii="Times New Roman" w:hAnsi="Times New Roman" w:cs="Times New Roman"/>
                <w:sz w:val="24"/>
                <w:szCs w:val="24"/>
              </w:rPr>
              <w:t>V. László</w:t>
            </w:r>
          </w:p>
        </w:tc>
        <w:tc>
          <w:tcPr>
            <w:tcW w:w="3698" w:type="dxa"/>
            <w:gridSpan w:val="2"/>
            <w:vMerge/>
            <w:tcBorders>
              <w:left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4D477D" w:rsidRDefault="00D8488A" w:rsidP="00D8488A">
            <w:pPr>
              <w:rPr>
                <w:rFonts w:ascii="Times New Roman" w:hAnsi="Times New Roman" w:cs="Times New Roman"/>
                <w:sz w:val="24"/>
                <w:szCs w:val="24"/>
              </w:rPr>
            </w:pPr>
            <w:r>
              <w:rPr>
                <w:rFonts w:ascii="Times New Roman" w:hAnsi="Times New Roman" w:cs="Times New Roman"/>
                <w:sz w:val="24"/>
                <w:szCs w:val="24"/>
              </w:rPr>
              <w:t xml:space="preserve">           </w:t>
            </w:r>
            <w:r w:rsidRPr="004D477D">
              <w:rPr>
                <w:rFonts w:ascii="Times New Roman" w:hAnsi="Times New Roman" w:cs="Times New Roman"/>
                <w:sz w:val="24"/>
                <w:szCs w:val="24"/>
              </w:rPr>
              <w:t>Vörös Rébék</w:t>
            </w:r>
          </w:p>
        </w:tc>
        <w:tc>
          <w:tcPr>
            <w:tcW w:w="3698" w:type="dxa"/>
            <w:gridSpan w:val="2"/>
            <w:vMerge/>
            <w:tcBorders>
              <w:left w:val="single" w:sz="4" w:space="0" w:color="auto"/>
              <w:bottom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1A79F3" w:rsidRDefault="00D8488A" w:rsidP="00D8488A">
            <w:pPr>
              <w:numPr>
                <w:ilvl w:val="0"/>
                <w:numId w:val="42"/>
              </w:numPr>
              <w:spacing w:after="200" w:line="276" w:lineRule="auto"/>
              <w:rPr>
                <w:rFonts w:ascii="Times New Roman" w:hAnsi="Times New Roman" w:cs="Times New Roman"/>
                <w:sz w:val="24"/>
                <w:szCs w:val="24"/>
              </w:rPr>
            </w:pPr>
            <w:r w:rsidRPr="001A79F3">
              <w:rPr>
                <w:rFonts w:ascii="Times New Roman" w:hAnsi="Times New Roman" w:cs="Times New Roman"/>
                <w:sz w:val="24"/>
                <w:szCs w:val="24"/>
              </w:rPr>
              <w:t>Líra</w:t>
            </w:r>
          </w:p>
        </w:tc>
        <w:tc>
          <w:tcPr>
            <w:tcW w:w="3698" w:type="dxa"/>
            <w:gridSpan w:val="2"/>
            <w:tcBorders>
              <w:top w:val="single" w:sz="4" w:space="0" w:color="auto"/>
              <w:left w:val="single" w:sz="4" w:space="0" w:color="auto"/>
              <w:bottom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1A79F3" w:rsidRDefault="00D8488A" w:rsidP="00D8488A">
            <w:pPr>
              <w:ind w:left="720"/>
              <w:rPr>
                <w:rFonts w:ascii="Times New Roman" w:hAnsi="Times New Roman" w:cs="Times New Roman"/>
                <w:sz w:val="24"/>
                <w:szCs w:val="24"/>
              </w:rPr>
            </w:pPr>
            <w:r w:rsidRPr="001A79F3">
              <w:rPr>
                <w:rFonts w:ascii="Times New Roman" w:hAnsi="Times New Roman" w:cs="Times New Roman"/>
                <w:sz w:val="24"/>
                <w:szCs w:val="24"/>
              </w:rPr>
              <w:t>Fiamnak</w:t>
            </w:r>
          </w:p>
        </w:tc>
        <w:tc>
          <w:tcPr>
            <w:tcW w:w="3698" w:type="dxa"/>
            <w:gridSpan w:val="2"/>
            <w:vMerge w:val="restart"/>
            <w:tcBorders>
              <w:top w:val="single" w:sz="4" w:space="0" w:color="auto"/>
              <w:left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r w:rsidRPr="001A79F3">
              <w:rPr>
                <w:rFonts w:ascii="Times New Roman" w:hAnsi="Times New Roman" w:cs="Times New Roman"/>
                <w:sz w:val="24"/>
                <w:szCs w:val="24"/>
              </w:rPr>
              <w:t>Visszatekintés</w:t>
            </w:r>
          </w:p>
          <w:p w:rsidR="00D8488A" w:rsidRPr="001A79F3" w:rsidRDefault="00D8488A" w:rsidP="00D8488A">
            <w:pPr>
              <w:rPr>
                <w:rFonts w:ascii="Times New Roman" w:hAnsi="Times New Roman" w:cs="Times New Roman"/>
                <w:sz w:val="24"/>
                <w:szCs w:val="24"/>
              </w:rPr>
            </w:pPr>
            <w:r w:rsidRPr="001A79F3">
              <w:rPr>
                <w:rFonts w:ascii="Times New Roman" w:hAnsi="Times New Roman" w:cs="Times New Roman"/>
                <w:sz w:val="24"/>
                <w:szCs w:val="24"/>
              </w:rPr>
              <w:t xml:space="preserve">Széchenyi emlékezete </w:t>
            </w:r>
          </w:p>
          <w:p w:rsidR="00D8488A" w:rsidRPr="001A79F3" w:rsidRDefault="00D8488A" w:rsidP="00D8488A">
            <w:pPr>
              <w:rPr>
                <w:rFonts w:ascii="Times New Roman" w:hAnsi="Times New Roman" w:cs="Times New Roman"/>
                <w:sz w:val="24"/>
                <w:szCs w:val="24"/>
              </w:rPr>
            </w:pPr>
            <w:r w:rsidRPr="001A79F3">
              <w:rPr>
                <w:rFonts w:ascii="Times New Roman" w:hAnsi="Times New Roman" w:cs="Times New Roman"/>
                <w:sz w:val="24"/>
                <w:szCs w:val="24"/>
              </w:rPr>
              <w:t>Az örök zsidó</w:t>
            </w:r>
          </w:p>
          <w:p w:rsidR="00D8488A" w:rsidRPr="001A79F3" w:rsidRDefault="00D8488A" w:rsidP="00D8488A">
            <w:pPr>
              <w:rPr>
                <w:rFonts w:ascii="Times New Roman" w:hAnsi="Times New Roman" w:cs="Times New Roman"/>
                <w:sz w:val="24"/>
                <w:szCs w:val="24"/>
              </w:rPr>
            </w:pPr>
            <w:r>
              <w:rPr>
                <w:rFonts w:ascii="Times New Roman" w:hAnsi="Times New Roman" w:cs="Times New Roman"/>
                <w:sz w:val="24"/>
                <w:szCs w:val="24"/>
              </w:rPr>
              <w:t>Ő</w:t>
            </w:r>
            <w:r w:rsidRPr="001A79F3">
              <w:rPr>
                <w:rFonts w:ascii="Times New Roman" w:hAnsi="Times New Roman" w:cs="Times New Roman"/>
                <w:sz w:val="24"/>
                <w:szCs w:val="24"/>
              </w:rPr>
              <w:t xml:space="preserve">szikék </w:t>
            </w:r>
          </w:p>
          <w:p w:rsidR="00D8488A" w:rsidRPr="001A79F3" w:rsidRDefault="00D8488A" w:rsidP="00D8488A">
            <w:pPr>
              <w:rPr>
                <w:rFonts w:ascii="Times New Roman" w:hAnsi="Times New Roman" w:cs="Times New Roman"/>
                <w:sz w:val="24"/>
                <w:szCs w:val="24"/>
              </w:rPr>
            </w:pPr>
            <w:r w:rsidRPr="001A79F3">
              <w:rPr>
                <w:rFonts w:ascii="Times New Roman" w:hAnsi="Times New Roman" w:cs="Times New Roman"/>
                <w:sz w:val="24"/>
                <w:szCs w:val="24"/>
              </w:rPr>
              <w:t>Tamburás öreg úr</w:t>
            </w:r>
          </w:p>
          <w:p w:rsidR="00D8488A" w:rsidRPr="001A79F3" w:rsidRDefault="00D8488A" w:rsidP="00D8488A">
            <w:pPr>
              <w:rPr>
                <w:rFonts w:ascii="Times New Roman" w:hAnsi="Times New Roman" w:cs="Times New Roman"/>
                <w:sz w:val="24"/>
                <w:szCs w:val="24"/>
              </w:rPr>
            </w:pPr>
            <w:r w:rsidRPr="001A79F3">
              <w:rPr>
                <w:rFonts w:ascii="Times New Roman" w:hAnsi="Times New Roman" w:cs="Times New Roman"/>
                <w:sz w:val="24"/>
                <w:szCs w:val="24"/>
              </w:rPr>
              <w:t>Sejtelem</w:t>
            </w:r>
          </w:p>
          <w:p w:rsidR="00D8488A" w:rsidRPr="001A79F3" w:rsidRDefault="00D8488A" w:rsidP="00D8488A">
            <w:pPr>
              <w:rPr>
                <w:rFonts w:ascii="Times New Roman" w:hAnsi="Times New Roman" w:cs="Times New Roman"/>
                <w:sz w:val="24"/>
                <w:szCs w:val="24"/>
              </w:rPr>
            </w:pPr>
            <w:r w:rsidRPr="001A79F3">
              <w:rPr>
                <w:rFonts w:ascii="Times New Roman" w:hAnsi="Times New Roman" w:cs="Times New Roman"/>
                <w:sz w:val="24"/>
                <w:szCs w:val="24"/>
              </w:rPr>
              <w:t>A tölgyek alatt</w:t>
            </w: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1A79F3" w:rsidRDefault="00D8488A" w:rsidP="00D8488A">
            <w:pPr>
              <w:ind w:left="851" w:hanging="851"/>
              <w:rPr>
                <w:rFonts w:ascii="Times New Roman" w:hAnsi="Times New Roman" w:cs="Times New Roman"/>
                <w:sz w:val="24"/>
                <w:szCs w:val="24"/>
              </w:rPr>
            </w:pPr>
            <w:r w:rsidRPr="001A79F3">
              <w:rPr>
                <w:rFonts w:ascii="Times New Roman" w:hAnsi="Times New Roman" w:cs="Times New Roman"/>
                <w:sz w:val="24"/>
                <w:szCs w:val="24"/>
              </w:rPr>
              <w:t xml:space="preserve">             Letészem a lantot</w:t>
            </w:r>
          </w:p>
        </w:tc>
        <w:tc>
          <w:tcPr>
            <w:tcW w:w="3698" w:type="dxa"/>
            <w:gridSpan w:val="2"/>
            <w:vMerge/>
            <w:tcBorders>
              <w:left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1A79F3" w:rsidRDefault="00D8488A" w:rsidP="00D8488A">
            <w:pPr>
              <w:ind w:left="851" w:hanging="851"/>
              <w:rPr>
                <w:rFonts w:ascii="Times New Roman" w:hAnsi="Times New Roman" w:cs="Times New Roman"/>
                <w:sz w:val="24"/>
                <w:szCs w:val="24"/>
              </w:rPr>
            </w:pPr>
            <w:r w:rsidRPr="001A79F3">
              <w:rPr>
                <w:rFonts w:ascii="Times New Roman" w:hAnsi="Times New Roman" w:cs="Times New Roman"/>
                <w:sz w:val="24"/>
                <w:szCs w:val="24"/>
              </w:rPr>
              <w:t xml:space="preserve">             Kertben</w:t>
            </w:r>
          </w:p>
        </w:tc>
        <w:tc>
          <w:tcPr>
            <w:tcW w:w="3698" w:type="dxa"/>
            <w:gridSpan w:val="2"/>
            <w:vMerge/>
            <w:tcBorders>
              <w:left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1A79F3" w:rsidRDefault="00D8488A" w:rsidP="00D8488A">
            <w:pPr>
              <w:ind w:left="851" w:hanging="851"/>
              <w:rPr>
                <w:rFonts w:ascii="Times New Roman" w:hAnsi="Times New Roman" w:cs="Times New Roman"/>
                <w:sz w:val="24"/>
                <w:szCs w:val="24"/>
              </w:rPr>
            </w:pPr>
            <w:r w:rsidRPr="001A79F3">
              <w:rPr>
                <w:rFonts w:ascii="Times New Roman" w:hAnsi="Times New Roman" w:cs="Times New Roman"/>
                <w:sz w:val="24"/>
                <w:szCs w:val="24"/>
              </w:rPr>
              <w:t xml:space="preserve">             Epilogus</w:t>
            </w:r>
          </w:p>
        </w:tc>
        <w:tc>
          <w:tcPr>
            <w:tcW w:w="3698" w:type="dxa"/>
            <w:gridSpan w:val="2"/>
            <w:vMerge/>
            <w:tcBorders>
              <w:left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1A79F3" w:rsidRDefault="00D8488A" w:rsidP="00D8488A">
            <w:pPr>
              <w:ind w:left="851" w:hanging="851"/>
              <w:rPr>
                <w:rFonts w:ascii="Times New Roman" w:hAnsi="Times New Roman" w:cs="Times New Roman"/>
                <w:sz w:val="24"/>
                <w:szCs w:val="24"/>
              </w:rPr>
            </w:pPr>
            <w:r w:rsidRPr="001A79F3">
              <w:rPr>
                <w:rFonts w:ascii="Times New Roman" w:hAnsi="Times New Roman" w:cs="Times New Roman"/>
                <w:sz w:val="24"/>
                <w:szCs w:val="24"/>
              </w:rPr>
              <w:t xml:space="preserve">             Kozmopolita költészet</w:t>
            </w:r>
          </w:p>
        </w:tc>
        <w:tc>
          <w:tcPr>
            <w:tcW w:w="3698" w:type="dxa"/>
            <w:gridSpan w:val="2"/>
            <w:vMerge/>
            <w:tcBorders>
              <w:left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1A79F3" w:rsidRDefault="00D8488A" w:rsidP="00D8488A">
            <w:pPr>
              <w:ind w:left="851" w:hanging="851"/>
              <w:rPr>
                <w:rFonts w:ascii="Times New Roman" w:hAnsi="Times New Roman" w:cs="Times New Roman"/>
                <w:sz w:val="24"/>
                <w:szCs w:val="24"/>
              </w:rPr>
            </w:pPr>
            <w:r w:rsidRPr="001A79F3">
              <w:rPr>
                <w:rFonts w:ascii="Times New Roman" w:hAnsi="Times New Roman" w:cs="Times New Roman"/>
                <w:sz w:val="24"/>
                <w:szCs w:val="24"/>
              </w:rPr>
              <w:t xml:space="preserve">             Mindvégig</w:t>
            </w:r>
          </w:p>
        </w:tc>
        <w:tc>
          <w:tcPr>
            <w:tcW w:w="3698" w:type="dxa"/>
            <w:gridSpan w:val="2"/>
            <w:vMerge/>
            <w:tcBorders>
              <w:left w:val="single" w:sz="4" w:space="0" w:color="auto"/>
              <w:bottom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1A79F3" w:rsidRDefault="00D8488A" w:rsidP="00D8488A">
            <w:pPr>
              <w:pStyle w:val="ListParagraph"/>
              <w:numPr>
                <w:ilvl w:val="0"/>
                <w:numId w:val="43"/>
              </w:numPr>
              <w:spacing w:after="0" w:line="240" w:lineRule="auto"/>
              <w:contextualSpacing/>
              <w:rPr>
                <w:rFonts w:ascii="Times New Roman" w:hAnsi="Times New Roman" w:cs="Times New Roman"/>
                <w:b/>
                <w:i/>
                <w:sz w:val="24"/>
                <w:szCs w:val="24"/>
              </w:rPr>
            </w:pPr>
            <w:r w:rsidRPr="001A79F3">
              <w:rPr>
                <w:rFonts w:ascii="Times New Roman" w:hAnsi="Times New Roman" w:cs="Times New Roman"/>
                <w:b/>
                <w:i/>
                <w:sz w:val="24"/>
                <w:szCs w:val="24"/>
              </w:rPr>
              <w:t>Mikszáth Kálmán</w:t>
            </w:r>
          </w:p>
        </w:tc>
        <w:tc>
          <w:tcPr>
            <w:tcW w:w="3698" w:type="dxa"/>
            <w:gridSpan w:val="2"/>
            <w:vMerge w:val="restart"/>
            <w:tcBorders>
              <w:top w:val="single" w:sz="4" w:space="0" w:color="auto"/>
              <w:left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r w:rsidRPr="001A79F3">
              <w:rPr>
                <w:rFonts w:ascii="Times New Roman" w:hAnsi="Times New Roman" w:cs="Times New Roman"/>
                <w:sz w:val="24"/>
                <w:szCs w:val="24"/>
              </w:rPr>
              <w:t>Tímár Zsófi özvegysége</w:t>
            </w:r>
          </w:p>
          <w:p w:rsidR="00D8488A" w:rsidRPr="001A79F3" w:rsidRDefault="00D8488A" w:rsidP="00D8488A">
            <w:pPr>
              <w:rPr>
                <w:rFonts w:ascii="Times New Roman" w:hAnsi="Times New Roman" w:cs="Times New Roman"/>
                <w:sz w:val="24"/>
                <w:szCs w:val="24"/>
              </w:rPr>
            </w:pPr>
            <w:r w:rsidRPr="001A79F3">
              <w:rPr>
                <w:rFonts w:ascii="Times New Roman" w:hAnsi="Times New Roman" w:cs="Times New Roman"/>
                <w:sz w:val="24"/>
                <w:szCs w:val="24"/>
              </w:rPr>
              <w:t>Hova lett Gál Magda</w:t>
            </w:r>
          </w:p>
          <w:p w:rsidR="00D8488A" w:rsidRDefault="00D8488A" w:rsidP="00D8488A">
            <w:pPr>
              <w:rPr>
                <w:rFonts w:ascii="Times New Roman" w:hAnsi="Times New Roman" w:cs="Times New Roman"/>
                <w:sz w:val="24"/>
                <w:szCs w:val="24"/>
              </w:rPr>
            </w:pPr>
            <w:r w:rsidRPr="001A79F3">
              <w:rPr>
                <w:rFonts w:ascii="Times New Roman" w:hAnsi="Times New Roman" w:cs="Times New Roman"/>
                <w:sz w:val="24"/>
                <w:szCs w:val="24"/>
              </w:rPr>
              <w:lastRenderedPageBreak/>
              <w:t>Szegény Gélyi János lovai</w:t>
            </w:r>
          </w:p>
          <w:p w:rsidR="00D8488A" w:rsidRPr="001A79F3" w:rsidRDefault="00D8488A" w:rsidP="00D8488A">
            <w:pPr>
              <w:rPr>
                <w:rFonts w:ascii="Times New Roman" w:hAnsi="Times New Roman" w:cs="Times New Roman"/>
                <w:sz w:val="24"/>
                <w:szCs w:val="24"/>
              </w:rPr>
            </w:pPr>
          </w:p>
          <w:p w:rsidR="00D8488A" w:rsidRPr="001A79F3" w:rsidRDefault="00D8488A" w:rsidP="00D8488A">
            <w:pPr>
              <w:rPr>
                <w:rFonts w:ascii="Times New Roman" w:hAnsi="Times New Roman" w:cs="Times New Roman"/>
                <w:sz w:val="24"/>
                <w:szCs w:val="24"/>
              </w:rPr>
            </w:pPr>
            <w:r w:rsidRPr="001A79F3">
              <w:rPr>
                <w:rFonts w:ascii="Times New Roman" w:hAnsi="Times New Roman" w:cs="Times New Roman"/>
                <w:sz w:val="24"/>
                <w:szCs w:val="24"/>
              </w:rPr>
              <w:t>Irodalom és tévéjáték</w:t>
            </w:r>
          </w:p>
          <w:p w:rsidR="00D8488A" w:rsidRPr="001A79F3" w:rsidRDefault="00D8488A" w:rsidP="00D8488A">
            <w:pPr>
              <w:rPr>
                <w:rFonts w:ascii="Times New Roman" w:hAnsi="Times New Roman" w:cs="Times New Roman"/>
                <w:sz w:val="24"/>
                <w:szCs w:val="24"/>
              </w:rPr>
            </w:pPr>
            <w:r w:rsidRPr="001A79F3">
              <w:rPr>
                <w:rFonts w:ascii="Times New Roman" w:hAnsi="Times New Roman" w:cs="Times New Roman"/>
                <w:sz w:val="24"/>
                <w:szCs w:val="24"/>
              </w:rPr>
              <w:t>Zsurzs Éva: A fekete város (részlet)</w:t>
            </w:r>
          </w:p>
          <w:p w:rsidR="00D8488A" w:rsidRPr="001A79F3" w:rsidRDefault="00D8488A" w:rsidP="00D8488A">
            <w:pPr>
              <w:rPr>
                <w:rFonts w:ascii="Times New Roman" w:hAnsi="Times New Roman" w:cs="Times New Roman"/>
                <w:sz w:val="24"/>
                <w:szCs w:val="24"/>
              </w:rPr>
            </w:pP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r w:rsidRPr="001A79F3">
              <w:rPr>
                <w:rFonts w:ascii="Times New Roman" w:hAnsi="Times New Roman" w:cs="Times New Roman"/>
                <w:sz w:val="24"/>
                <w:szCs w:val="24"/>
              </w:rPr>
              <w:t xml:space="preserve">            Az a fekete folt</w:t>
            </w:r>
          </w:p>
        </w:tc>
        <w:tc>
          <w:tcPr>
            <w:tcW w:w="3698" w:type="dxa"/>
            <w:gridSpan w:val="2"/>
            <w:vMerge/>
            <w:tcBorders>
              <w:left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r w:rsidRPr="001A79F3">
              <w:rPr>
                <w:rFonts w:ascii="Times New Roman" w:hAnsi="Times New Roman" w:cs="Times New Roman"/>
                <w:sz w:val="24"/>
                <w:szCs w:val="24"/>
              </w:rPr>
              <w:t xml:space="preserve">            Bede Anna tartozása</w:t>
            </w:r>
          </w:p>
        </w:tc>
        <w:tc>
          <w:tcPr>
            <w:tcW w:w="3698" w:type="dxa"/>
            <w:gridSpan w:val="2"/>
            <w:vMerge/>
            <w:tcBorders>
              <w:left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r w:rsidRPr="001A79F3">
              <w:rPr>
                <w:rFonts w:ascii="Times New Roman" w:hAnsi="Times New Roman" w:cs="Times New Roman"/>
                <w:sz w:val="24"/>
                <w:szCs w:val="24"/>
              </w:rPr>
              <w:t xml:space="preserve">            A bágyi csoda</w:t>
            </w:r>
          </w:p>
        </w:tc>
        <w:tc>
          <w:tcPr>
            <w:tcW w:w="3698" w:type="dxa"/>
            <w:gridSpan w:val="2"/>
            <w:vMerge/>
            <w:tcBorders>
              <w:left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r w:rsidRPr="001A79F3">
              <w:rPr>
                <w:rFonts w:ascii="Times New Roman" w:hAnsi="Times New Roman" w:cs="Times New Roman"/>
                <w:sz w:val="24"/>
                <w:szCs w:val="24"/>
              </w:rPr>
              <w:t xml:space="preserve">            Beszterce ostroma</w:t>
            </w:r>
          </w:p>
        </w:tc>
        <w:tc>
          <w:tcPr>
            <w:tcW w:w="3698" w:type="dxa"/>
            <w:gridSpan w:val="2"/>
            <w:vMerge/>
            <w:tcBorders>
              <w:left w:val="single" w:sz="4" w:space="0" w:color="auto"/>
              <w:bottom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r w:rsidRPr="001A79F3">
              <w:rPr>
                <w:rFonts w:ascii="Times New Roman" w:hAnsi="Times New Roman" w:cs="Times New Roman"/>
                <w:b/>
                <w:i/>
                <w:sz w:val="24"/>
                <w:szCs w:val="24"/>
              </w:rPr>
              <w:t>2.) Színház- és drámatörténet</w:t>
            </w: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1A79F3" w:rsidRDefault="00D8488A" w:rsidP="00D8488A">
            <w:pPr>
              <w:ind w:left="720"/>
              <w:rPr>
                <w:rFonts w:ascii="Times New Roman" w:hAnsi="Times New Roman" w:cs="Times New Roman"/>
                <w:sz w:val="24"/>
                <w:szCs w:val="24"/>
              </w:rPr>
            </w:pPr>
            <w:r w:rsidRPr="001A79F3">
              <w:rPr>
                <w:rFonts w:ascii="Times New Roman" w:hAnsi="Times New Roman" w:cs="Times New Roman"/>
                <w:b/>
                <w:sz w:val="24"/>
                <w:szCs w:val="24"/>
              </w:rPr>
              <w:t>Madách Imre</w:t>
            </w:r>
            <w:r w:rsidRPr="001A79F3">
              <w:rPr>
                <w:rFonts w:ascii="Times New Roman" w:hAnsi="Times New Roman" w:cs="Times New Roman"/>
                <w:sz w:val="24"/>
                <w:szCs w:val="24"/>
              </w:rPr>
              <w:t>: Az ember tragédiája</w:t>
            </w:r>
          </w:p>
        </w:tc>
        <w:tc>
          <w:tcPr>
            <w:tcW w:w="3698" w:type="dxa"/>
            <w:gridSpan w:val="2"/>
            <w:tcBorders>
              <w:top w:val="single" w:sz="4" w:space="0" w:color="auto"/>
              <w:left w:val="single" w:sz="4" w:space="0" w:color="auto"/>
              <w:bottom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r w:rsidRPr="001A79F3">
              <w:rPr>
                <w:rFonts w:ascii="Times New Roman" w:hAnsi="Times New Roman" w:cs="Times New Roman"/>
                <w:sz w:val="24"/>
                <w:szCs w:val="24"/>
              </w:rPr>
              <w:t>Mózes</w:t>
            </w: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r w:rsidRPr="001A79F3">
              <w:rPr>
                <w:rFonts w:ascii="Times New Roman" w:hAnsi="Times New Roman" w:cs="Times New Roman"/>
                <w:b/>
                <w:i/>
                <w:sz w:val="24"/>
                <w:szCs w:val="24"/>
              </w:rPr>
              <w:t>3.) Szemelvények a XIX. század második felének és a századfordulónak a  magyar irodalmából</w:t>
            </w: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1A79F3" w:rsidRDefault="00D8488A" w:rsidP="00D8488A">
            <w:pPr>
              <w:pStyle w:val="ListParagraph"/>
              <w:numPr>
                <w:ilvl w:val="0"/>
                <w:numId w:val="44"/>
              </w:numPr>
              <w:spacing w:after="0" w:line="240" w:lineRule="auto"/>
              <w:contextualSpacing/>
              <w:rPr>
                <w:rFonts w:ascii="Times New Roman" w:hAnsi="Times New Roman" w:cs="Times New Roman"/>
                <w:b/>
                <w:sz w:val="24"/>
                <w:szCs w:val="24"/>
              </w:rPr>
            </w:pPr>
            <w:r w:rsidRPr="001A79F3">
              <w:rPr>
                <w:rFonts w:ascii="Times New Roman" w:hAnsi="Times New Roman" w:cs="Times New Roman"/>
                <w:b/>
                <w:sz w:val="24"/>
                <w:szCs w:val="24"/>
              </w:rPr>
              <w:t>Tompa Mihály</w:t>
            </w:r>
          </w:p>
        </w:tc>
        <w:tc>
          <w:tcPr>
            <w:tcW w:w="3698" w:type="dxa"/>
            <w:gridSpan w:val="2"/>
            <w:tcBorders>
              <w:top w:val="single" w:sz="4" w:space="0" w:color="auto"/>
              <w:left w:val="single" w:sz="4" w:space="0" w:color="auto"/>
              <w:bottom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r w:rsidRPr="001A79F3">
              <w:rPr>
                <w:rFonts w:ascii="Times New Roman" w:hAnsi="Times New Roman" w:cs="Times New Roman"/>
                <w:sz w:val="24"/>
                <w:szCs w:val="24"/>
              </w:rPr>
              <w:t xml:space="preserve">            A gólyához</w:t>
            </w:r>
          </w:p>
        </w:tc>
        <w:tc>
          <w:tcPr>
            <w:tcW w:w="3698" w:type="dxa"/>
            <w:gridSpan w:val="2"/>
            <w:tcBorders>
              <w:top w:val="single" w:sz="4" w:space="0" w:color="auto"/>
              <w:left w:val="single" w:sz="4" w:space="0" w:color="auto"/>
              <w:bottom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r w:rsidRPr="001A79F3">
              <w:rPr>
                <w:rFonts w:ascii="Times New Roman" w:hAnsi="Times New Roman" w:cs="Times New Roman"/>
                <w:sz w:val="24"/>
                <w:szCs w:val="24"/>
              </w:rPr>
              <w:t>Népdal</w:t>
            </w: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r w:rsidRPr="001A79F3">
              <w:rPr>
                <w:rFonts w:ascii="Times New Roman" w:hAnsi="Times New Roman" w:cs="Times New Roman"/>
                <w:sz w:val="24"/>
                <w:szCs w:val="24"/>
              </w:rPr>
              <w:t xml:space="preserve">            A madár, fiaihoz</w:t>
            </w:r>
          </w:p>
        </w:tc>
        <w:tc>
          <w:tcPr>
            <w:tcW w:w="3698" w:type="dxa"/>
            <w:gridSpan w:val="2"/>
            <w:tcBorders>
              <w:top w:val="single" w:sz="4" w:space="0" w:color="auto"/>
              <w:left w:val="single" w:sz="4" w:space="0" w:color="auto"/>
              <w:bottom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1A79F3" w:rsidRDefault="00D8488A" w:rsidP="00D8488A">
            <w:pPr>
              <w:pStyle w:val="ListParagraph"/>
              <w:numPr>
                <w:ilvl w:val="0"/>
                <w:numId w:val="44"/>
              </w:numPr>
              <w:spacing w:after="0" w:line="240" w:lineRule="auto"/>
              <w:contextualSpacing/>
              <w:rPr>
                <w:rFonts w:ascii="Times New Roman" w:hAnsi="Times New Roman" w:cs="Times New Roman"/>
                <w:b/>
                <w:sz w:val="24"/>
                <w:szCs w:val="24"/>
              </w:rPr>
            </w:pPr>
            <w:r w:rsidRPr="001A79F3">
              <w:rPr>
                <w:rFonts w:ascii="Times New Roman" w:hAnsi="Times New Roman" w:cs="Times New Roman"/>
                <w:b/>
                <w:sz w:val="24"/>
                <w:szCs w:val="24"/>
              </w:rPr>
              <w:t>Gárdonyi Géza</w:t>
            </w:r>
          </w:p>
        </w:tc>
        <w:tc>
          <w:tcPr>
            <w:tcW w:w="3698" w:type="dxa"/>
            <w:gridSpan w:val="2"/>
            <w:tcBorders>
              <w:top w:val="single" w:sz="4" w:space="0" w:color="auto"/>
              <w:left w:val="single" w:sz="4" w:space="0" w:color="auto"/>
              <w:bottom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r w:rsidRPr="001A79F3">
              <w:rPr>
                <w:rFonts w:ascii="Times New Roman" w:hAnsi="Times New Roman" w:cs="Times New Roman"/>
                <w:sz w:val="24"/>
                <w:szCs w:val="24"/>
              </w:rPr>
              <w:t xml:space="preserve">            Az én falum (részletek)</w:t>
            </w:r>
          </w:p>
        </w:tc>
        <w:tc>
          <w:tcPr>
            <w:tcW w:w="3698" w:type="dxa"/>
            <w:gridSpan w:val="2"/>
            <w:tcBorders>
              <w:top w:val="single" w:sz="4" w:space="0" w:color="auto"/>
              <w:left w:val="single" w:sz="4" w:space="0" w:color="auto"/>
              <w:bottom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r w:rsidRPr="001A79F3">
              <w:rPr>
                <w:rFonts w:ascii="Times New Roman" w:hAnsi="Times New Roman" w:cs="Times New Roman"/>
                <w:sz w:val="24"/>
                <w:szCs w:val="24"/>
              </w:rPr>
              <w:t xml:space="preserve">            A láthatatlan ember (részlet)</w:t>
            </w:r>
          </w:p>
        </w:tc>
        <w:tc>
          <w:tcPr>
            <w:tcW w:w="3698" w:type="dxa"/>
            <w:gridSpan w:val="2"/>
            <w:tcBorders>
              <w:top w:val="single" w:sz="4" w:space="0" w:color="auto"/>
              <w:left w:val="single" w:sz="4" w:space="0" w:color="auto"/>
              <w:bottom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r w:rsidRPr="001A79F3">
              <w:rPr>
                <w:rFonts w:ascii="Times New Roman" w:hAnsi="Times New Roman" w:cs="Times New Roman"/>
                <w:sz w:val="24"/>
                <w:szCs w:val="24"/>
              </w:rPr>
              <w:t>Az Isten rabjai (részlet)</w:t>
            </w: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1A79F3" w:rsidRDefault="00D8488A" w:rsidP="00D8488A">
            <w:pPr>
              <w:pStyle w:val="ListParagraph"/>
              <w:numPr>
                <w:ilvl w:val="0"/>
                <w:numId w:val="44"/>
              </w:numPr>
              <w:spacing w:after="0" w:line="240" w:lineRule="auto"/>
              <w:contextualSpacing/>
              <w:rPr>
                <w:rFonts w:ascii="Times New Roman" w:hAnsi="Times New Roman" w:cs="Times New Roman"/>
                <w:b/>
                <w:sz w:val="24"/>
                <w:szCs w:val="24"/>
              </w:rPr>
            </w:pPr>
            <w:r w:rsidRPr="001A79F3">
              <w:rPr>
                <w:rFonts w:ascii="Times New Roman" w:hAnsi="Times New Roman" w:cs="Times New Roman"/>
                <w:b/>
                <w:sz w:val="24"/>
                <w:szCs w:val="24"/>
              </w:rPr>
              <w:t>Vajda János</w:t>
            </w:r>
          </w:p>
        </w:tc>
        <w:tc>
          <w:tcPr>
            <w:tcW w:w="3698" w:type="dxa"/>
            <w:gridSpan w:val="2"/>
            <w:tcBorders>
              <w:top w:val="single" w:sz="4" w:space="0" w:color="auto"/>
              <w:left w:val="single" w:sz="4" w:space="0" w:color="auto"/>
              <w:bottom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r w:rsidRPr="001A79F3">
              <w:rPr>
                <w:rFonts w:ascii="Times New Roman" w:hAnsi="Times New Roman" w:cs="Times New Roman"/>
                <w:sz w:val="24"/>
                <w:szCs w:val="24"/>
              </w:rPr>
              <w:t xml:space="preserve">           Húsz év múlva</w:t>
            </w:r>
          </w:p>
        </w:tc>
        <w:tc>
          <w:tcPr>
            <w:tcW w:w="3698" w:type="dxa"/>
            <w:gridSpan w:val="2"/>
            <w:tcBorders>
              <w:top w:val="single" w:sz="4" w:space="0" w:color="auto"/>
              <w:left w:val="single" w:sz="4" w:space="0" w:color="auto"/>
              <w:bottom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r w:rsidRPr="001A79F3">
              <w:rPr>
                <w:rFonts w:ascii="Times New Roman" w:hAnsi="Times New Roman" w:cs="Times New Roman"/>
                <w:sz w:val="24"/>
                <w:szCs w:val="24"/>
              </w:rPr>
              <w:t>A virrasztók</w:t>
            </w:r>
          </w:p>
          <w:p w:rsidR="00D8488A" w:rsidRPr="001A79F3" w:rsidRDefault="00D8488A" w:rsidP="00D8488A">
            <w:pPr>
              <w:rPr>
                <w:rFonts w:ascii="Times New Roman" w:hAnsi="Times New Roman" w:cs="Times New Roman"/>
                <w:sz w:val="24"/>
                <w:szCs w:val="24"/>
              </w:rPr>
            </w:pPr>
            <w:r w:rsidRPr="001A79F3">
              <w:rPr>
                <w:rFonts w:ascii="Times New Roman" w:hAnsi="Times New Roman" w:cs="Times New Roman"/>
                <w:sz w:val="24"/>
                <w:szCs w:val="24"/>
              </w:rPr>
              <w:t>Az üstökös</w:t>
            </w: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r w:rsidRPr="001A79F3">
              <w:rPr>
                <w:rFonts w:ascii="Times New Roman" w:hAnsi="Times New Roman" w:cs="Times New Roman"/>
                <w:sz w:val="24"/>
                <w:szCs w:val="24"/>
              </w:rPr>
              <w:t>Reviczky Gyula</w:t>
            </w: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r w:rsidRPr="001A79F3">
              <w:rPr>
                <w:rFonts w:ascii="Times New Roman" w:hAnsi="Times New Roman" w:cs="Times New Roman"/>
                <w:sz w:val="24"/>
                <w:szCs w:val="24"/>
              </w:rPr>
              <w:t>Magamról</w:t>
            </w: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D8488A" w:rsidRPr="001A79F3" w:rsidRDefault="00D8488A" w:rsidP="00D8488A">
            <w:pPr>
              <w:rPr>
                <w:rFonts w:ascii="Times New Roman" w:hAnsi="Times New Roman" w:cs="Times New Roman"/>
                <w:sz w:val="24"/>
                <w:szCs w:val="24"/>
              </w:rPr>
            </w:pPr>
            <w:r w:rsidRPr="001A79F3">
              <w:rPr>
                <w:rFonts w:ascii="Times New Roman" w:hAnsi="Times New Roman" w:cs="Times New Roman"/>
                <w:sz w:val="24"/>
                <w:szCs w:val="24"/>
              </w:rPr>
              <w:t>Schopenhauer olvasása közben</w:t>
            </w:r>
          </w:p>
        </w:tc>
      </w:tr>
      <w:tr w:rsidR="00D8488A" w:rsidTr="00D8488A">
        <w:trPr>
          <w:trHeight w:val="85"/>
        </w:trPr>
        <w:tc>
          <w:tcPr>
            <w:tcW w:w="1949" w:type="dxa"/>
            <w:tcBorders>
              <w:top w:val="single" w:sz="4" w:space="0" w:color="auto"/>
              <w:left w:val="single" w:sz="4" w:space="0" w:color="auto"/>
              <w:bottom w:val="single" w:sz="4" w:space="0" w:color="auto"/>
              <w:right w:val="single" w:sz="4" w:space="0" w:color="auto"/>
            </w:tcBorders>
            <w:hideMark/>
          </w:tcPr>
          <w:p w:rsidR="00D8488A" w:rsidRDefault="00D8488A" w:rsidP="00D8488A">
            <w:pPr>
              <w:rPr>
                <w:rFonts w:ascii="Times New Roman" w:hAnsi="Times New Roman" w:cs="Times New Roman"/>
                <w:b/>
                <w:color w:val="000000"/>
                <w:sz w:val="24"/>
                <w:szCs w:val="24"/>
              </w:rPr>
            </w:pPr>
            <w:r>
              <w:rPr>
                <w:rFonts w:ascii="Times New Roman" w:hAnsi="Times New Roman"/>
                <w:b/>
                <w:bCs/>
                <w:sz w:val="24"/>
                <w:szCs w:val="24"/>
              </w:rPr>
              <w:t>Fejlesztési feladatok és ismeretek</w:t>
            </w:r>
          </w:p>
        </w:tc>
        <w:tc>
          <w:tcPr>
            <w:tcW w:w="7396" w:type="dxa"/>
            <w:gridSpan w:val="3"/>
            <w:tcBorders>
              <w:top w:val="single" w:sz="4" w:space="0" w:color="auto"/>
              <w:left w:val="single" w:sz="4" w:space="0" w:color="auto"/>
              <w:bottom w:val="single" w:sz="4" w:space="0" w:color="auto"/>
              <w:right w:val="single" w:sz="4" w:space="0" w:color="auto"/>
            </w:tcBorders>
          </w:tcPr>
          <w:p w:rsidR="00D8488A" w:rsidRPr="004D477D" w:rsidRDefault="00D8488A" w:rsidP="00D8488A">
            <w:pPr>
              <w:pStyle w:val="ListParagraph"/>
              <w:spacing w:after="0"/>
              <w:ind w:left="360"/>
              <w:contextualSpacing/>
              <w:jc w:val="both"/>
              <w:rPr>
                <w:rFonts w:ascii="Times New Roman" w:hAnsi="Times New Roman" w:cs="Times New Roman"/>
                <w:sz w:val="24"/>
                <w:szCs w:val="24"/>
              </w:rPr>
            </w:pPr>
            <w:r w:rsidRPr="004D477D">
              <w:rPr>
                <w:rFonts w:ascii="Times New Roman" w:hAnsi="Times New Roman" w:cs="Times New Roman"/>
                <w:b/>
                <w:i/>
                <w:sz w:val="24"/>
                <w:szCs w:val="24"/>
              </w:rPr>
              <w:t>A nyugat-európai és az irodalom</w:t>
            </w:r>
          </w:p>
          <w:p w:rsidR="00D8488A" w:rsidRPr="004D477D" w:rsidRDefault="00D8488A" w:rsidP="00D8488A">
            <w:pPr>
              <w:pStyle w:val="ListParagraph"/>
              <w:numPr>
                <w:ilvl w:val="0"/>
                <w:numId w:val="5"/>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Elbeszélő szövegek közös órai feldolgozása</w:t>
            </w:r>
          </w:p>
          <w:p w:rsidR="00D8488A" w:rsidRPr="004D477D" w:rsidRDefault="00D8488A" w:rsidP="00D8488A">
            <w:pPr>
              <w:pStyle w:val="ListParagraph"/>
              <w:numPr>
                <w:ilvl w:val="0"/>
                <w:numId w:val="5"/>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Legalább két regény és két dráma önálló elolvasása</w:t>
            </w:r>
          </w:p>
          <w:p w:rsidR="00D8488A" w:rsidRPr="004D477D" w:rsidRDefault="00D8488A" w:rsidP="00D8488A">
            <w:pPr>
              <w:pStyle w:val="ListParagraph"/>
              <w:numPr>
                <w:ilvl w:val="0"/>
                <w:numId w:val="5"/>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A XIX. század történelmi, erkölcsi, filozófiai kérdésfelvetéseinek, konfliktusainak megértése az epikus és drámai művek elemzése alapján</w:t>
            </w:r>
          </w:p>
          <w:p w:rsidR="00D8488A" w:rsidRPr="004D477D" w:rsidRDefault="00D8488A" w:rsidP="00D8488A">
            <w:pPr>
              <w:pStyle w:val="ListParagraph"/>
              <w:numPr>
                <w:ilvl w:val="0"/>
                <w:numId w:val="5"/>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A XIX. század néhány jellemző epikus  műfajának és irányzatának áttekintése</w:t>
            </w:r>
          </w:p>
          <w:p w:rsidR="00D8488A" w:rsidRPr="004D477D" w:rsidRDefault="00D8488A" w:rsidP="00D8488A">
            <w:pPr>
              <w:pStyle w:val="ListParagraph"/>
              <w:numPr>
                <w:ilvl w:val="0"/>
                <w:numId w:val="5"/>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Lírai szövegek közös értelmezése lírapoétikai fogalmainak segítségével</w:t>
            </w:r>
          </w:p>
          <w:p w:rsidR="00D8488A" w:rsidRPr="004D477D" w:rsidRDefault="00D8488A" w:rsidP="00D8488A">
            <w:pPr>
              <w:pStyle w:val="ListParagraph"/>
              <w:numPr>
                <w:ilvl w:val="0"/>
                <w:numId w:val="5"/>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Az irodalomtörténeti folytonosság (művek, motívumok párbeszéde) megértése</w:t>
            </w:r>
          </w:p>
          <w:p w:rsidR="00D8488A" w:rsidRPr="004D477D" w:rsidRDefault="00D8488A" w:rsidP="00D8488A">
            <w:pPr>
              <w:pStyle w:val="ListParagraph"/>
              <w:numPr>
                <w:ilvl w:val="0"/>
                <w:numId w:val="5"/>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lastRenderedPageBreak/>
              <w:t>Klasszikus esztétikai és modernista esztétikai törekvések felfedezése a XIX. századi világirodalom kiemelkedő alkotásaiban</w:t>
            </w:r>
          </w:p>
          <w:p w:rsidR="00D8488A" w:rsidRPr="004D477D" w:rsidRDefault="00D8488A" w:rsidP="00D8488A">
            <w:pPr>
              <w:pStyle w:val="ListParagraph"/>
              <w:numPr>
                <w:ilvl w:val="0"/>
                <w:numId w:val="5"/>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A XIX. századi világirodalom magyar irodalomra gyakorolt hatásának megértése</w:t>
            </w:r>
          </w:p>
          <w:p w:rsidR="00D8488A" w:rsidRPr="004D477D" w:rsidRDefault="00D8488A" w:rsidP="00D8488A">
            <w:pPr>
              <w:pStyle w:val="ListParagraph"/>
              <w:spacing w:after="0"/>
              <w:ind w:left="360"/>
              <w:contextualSpacing/>
              <w:jc w:val="both"/>
              <w:rPr>
                <w:rFonts w:ascii="Times New Roman" w:hAnsi="Times New Roman" w:cs="Times New Roman"/>
                <w:sz w:val="24"/>
                <w:szCs w:val="24"/>
              </w:rPr>
            </w:pPr>
          </w:p>
          <w:p w:rsidR="00D8488A" w:rsidRPr="004D477D" w:rsidRDefault="00D8488A" w:rsidP="00D8488A">
            <w:pPr>
              <w:pStyle w:val="ListParagraph"/>
              <w:spacing w:after="0"/>
              <w:ind w:left="0"/>
              <w:contextualSpacing/>
              <w:jc w:val="both"/>
              <w:rPr>
                <w:rFonts w:ascii="Times New Roman" w:hAnsi="Times New Roman" w:cs="Times New Roman"/>
                <w:sz w:val="24"/>
                <w:szCs w:val="24"/>
              </w:rPr>
            </w:pPr>
            <w:r w:rsidRPr="004D477D">
              <w:rPr>
                <w:rFonts w:ascii="Times New Roman" w:hAnsi="Times New Roman" w:cs="Times New Roman"/>
                <w:b/>
                <w:i/>
                <w:sz w:val="24"/>
                <w:szCs w:val="24"/>
              </w:rPr>
              <w:t>A klasszikus modernizmus lírája</w:t>
            </w:r>
          </w:p>
          <w:p w:rsidR="00D8488A" w:rsidRPr="004D477D" w:rsidRDefault="00D8488A" w:rsidP="00D8488A">
            <w:pPr>
              <w:pStyle w:val="Heading3"/>
              <w:numPr>
                <w:ilvl w:val="0"/>
                <w:numId w:val="5"/>
              </w:numPr>
              <w:spacing w:before="120" w:after="80"/>
              <w:rPr>
                <w:rFonts w:ascii="Times New Roman" w:hAnsi="Times New Roman"/>
                <w:b w:val="0"/>
                <w:smallCaps/>
                <w:color w:val="0070C0"/>
                <w:sz w:val="24"/>
                <w:szCs w:val="24"/>
              </w:rPr>
            </w:pPr>
            <w:r w:rsidRPr="004D477D">
              <w:rPr>
                <w:rFonts w:ascii="Times New Roman" w:hAnsi="Times New Roman"/>
                <w:b w:val="0"/>
                <w:sz w:val="24"/>
                <w:szCs w:val="24"/>
              </w:rPr>
              <w:t xml:space="preserve">A  klasszikus modernista költészet főbb irányzatainak, programjainak megismerése </w:t>
            </w:r>
          </w:p>
          <w:p w:rsidR="00D8488A" w:rsidRPr="004D477D" w:rsidRDefault="00D8488A" w:rsidP="00D8488A">
            <w:pPr>
              <w:pStyle w:val="ListParagraph"/>
              <w:numPr>
                <w:ilvl w:val="0"/>
                <w:numId w:val="5"/>
              </w:numPr>
              <w:spacing w:after="0"/>
              <w:contextualSpacing/>
              <w:jc w:val="both"/>
              <w:rPr>
                <w:rFonts w:ascii="Times New Roman" w:hAnsi="Times New Roman" w:cs="Times New Roman"/>
                <w:sz w:val="24"/>
                <w:szCs w:val="24"/>
              </w:rPr>
            </w:pPr>
            <w:r w:rsidRPr="004D477D">
              <w:rPr>
                <w:rStyle w:val="Strong"/>
                <w:b w:val="0"/>
                <w:sz w:val="24"/>
                <w:szCs w:val="24"/>
              </w:rPr>
              <w:t xml:space="preserve">A </w:t>
            </w:r>
            <w:r w:rsidRPr="004D477D">
              <w:rPr>
                <w:rFonts w:ascii="Times New Roman" w:hAnsi="Times New Roman" w:cs="Times New Roman"/>
                <w:sz w:val="24"/>
                <w:szCs w:val="24"/>
              </w:rPr>
              <w:t>XIX. századi líra új kifejezésmódbeli jellemzőinek azonosítása</w:t>
            </w:r>
          </w:p>
          <w:p w:rsidR="00D8488A" w:rsidRPr="004D477D" w:rsidRDefault="00D8488A" w:rsidP="00D8488A">
            <w:pPr>
              <w:pStyle w:val="ListParagraph"/>
              <w:numPr>
                <w:ilvl w:val="0"/>
                <w:numId w:val="5"/>
              </w:numPr>
              <w:spacing w:after="120"/>
              <w:contextualSpacing/>
              <w:jc w:val="both"/>
              <w:rPr>
                <w:rFonts w:ascii="Times New Roman" w:hAnsi="Times New Roman" w:cs="Times New Roman"/>
                <w:color w:val="FF0000"/>
                <w:sz w:val="24"/>
                <w:szCs w:val="24"/>
              </w:rPr>
            </w:pPr>
            <w:r w:rsidRPr="004D477D">
              <w:rPr>
                <w:rFonts w:ascii="Times New Roman" w:hAnsi="Times New Roman" w:cs="Times New Roman"/>
                <w:sz w:val="24"/>
                <w:szCs w:val="24"/>
              </w:rPr>
              <w:t>A hagyományhoz való viszony értelmezése, a költői programok főbb sajátosságainak megfigyelése, poétikaértelmezések, a régi és új költészeteszmény jellemzőinek számbavétele</w:t>
            </w:r>
          </w:p>
          <w:p w:rsidR="00D8488A" w:rsidRPr="004D477D" w:rsidRDefault="00D8488A" w:rsidP="00D8488A">
            <w:pPr>
              <w:pStyle w:val="ListParagraph"/>
              <w:numPr>
                <w:ilvl w:val="0"/>
                <w:numId w:val="5"/>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A korszak programadó verseinek értelmezése, poétikai-retorikai elemzése (annak tudatosításával, hogy ezek a művek fordításokban olvashatók)</w:t>
            </w:r>
            <w:r w:rsidRPr="004D477D">
              <w:rPr>
                <w:rFonts w:ascii="Times New Roman" w:hAnsi="Times New Roman" w:cs="Times New Roman"/>
                <w:sz w:val="24"/>
                <w:szCs w:val="24"/>
              </w:rPr>
              <w:br/>
            </w:r>
          </w:p>
          <w:p w:rsidR="00D8488A" w:rsidRPr="005E17F2" w:rsidRDefault="00D8488A" w:rsidP="00D8488A">
            <w:pPr>
              <w:pStyle w:val="ListParagraph"/>
              <w:spacing w:after="0"/>
              <w:ind w:left="360"/>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Arany János</w:t>
            </w:r>
          </w:p>
          <w:p w:rsidR="00D8488A" w:rsidRPr="004D477D" w:rsidRDefault="00D8488A" w:rsidP="00D8488A">
            <w:pPr>
              <w:pStyle w:val="ListParagraph"/>
              <w:numPr>
                <w:ilvl w:val="0"/>
                <w:numId w:val="5"/>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Az életmű főbb sajátosságainak megismerése a kijelölt versek értelmezése, elemzése alapján</w:t>
            </w:r>
          </w:p>
          <w:p w:rsidR="00D8488A" w:rsidRPr="004D477D" w:rsidRDefault="00D8488A" w:rsidP="00D8488A">
            <w:pPr>
              <w:pStyle w:val="ListParagraph"/>
              <w:numPr>
                <w:ilvl w:val="0"/>
                <w:numId w:val="5"/>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 xml:space="preserve">Arany János lírai életművének főbb témái és változatai (szabadság és rabság; visszatekintés és önértékelés; a művész szerepe a társadalomban; erkölcsi dilemmák és válaszlehetőségek) </w:t>
            </w:r>
          </w:p>
          <w:p w:rsidR="00D8488A" w:rsidRPr="004D477D" w:rsidRDefault="00D8488A" w:rsidP="00D8488A">
            <w:pPr>
              <w:pStyle w:val="ListParagraph"/>
              <w:numPr>
                <w:ilvl w:val="0"/>
                <w:numId w:val="5"/>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Arany János balladaköltészetének megismerése legalább három ballada elemzésével, a műfaji sajátosságok és a tematikus jellemzők rendszerezése</w:t>
            </w:r>
          </w:p>
          <w:p w:rsidR="00D8488A" w:rsidRPr="004D477D" w:rsidRDefault="00D8488A" w:rsidP="00D8488A">
            <w:pPr>
              <w:pStyle w:val="ListParagraph"/>
              <w:numPr>
                <w:ilvl w:val="0"/>
                <w:numId w:val="5"/>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költő epikájának (</w:t>
            </w:r>
            <w:r w:rsidRPr="004D477D">
              <w:rPr>
                <w:rFonts w:ascii="Times New Roman" w:hAnsi="Times New Roman" w:cs="Times New Roman"/>
                <w:i/>
                <w:sz w:val="24"/>
                <w:szCs w:val="24"/>
              </w:rPr>
              <w:t>Toldi estéje, Buda halála</w:t>
            </w:r>
            <w:r w:rsidRPr="004D477D">
              <w:rPr>
                <w:rFonts w:ascii="Times New Roman" w:hAnsi="Times New Roman" w:cs="Times New Roman"/>
                <w:sz w:val="24"/>
                <w:szCs w:val="24"/>
              </w:rPr>
              <w:t>) tanulmányozása a kijelölt és választott szövegek segítségével</w:t>
            </w:r>
          </w:p>
          <w:p w:rsidR="00D8488A" w:rsidRPr="004D477D" w:rsidRDefault="00D8488A" w:rsidP="00D8488A">
            <w:pPr>
              <w:pStyle w:val="ListParagraph"/>
              <w:numPr>
                <w:ilvl w:val="0"/>
                <w:numId w:val="5"/>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kortárs történelem eseményeinek feldolgozása, bemutatása Arany lírai és epikus költészetében</w:t>
            </w:r>
          </w:p>
          <w:p w:rsidR="00D8488A" w:rsidRPr="004D477D" w:rsidRDefault="00D8488A" w:rsidP="00D8488A">
            <w:pPr>
              <w:pStyle w:val="ListParagraph"/>
              <w:numPr>
                <w:ilvl w:val="0"/>
                <w:numId w:val="5"/>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Arany alkotói pályája főbb szakaszainak azonosítása (forradalom előtti időszak, nagykőrösi évek, Őszikék)</w:t>
            </w:r>
          </w:p>
          <w:p w:rsidR="00D8488A" w:rsidRPr="004D477D" w:rsidRDefault="00D8488A" w:rsidP="00D8488A">
            <w:pPr>
              <w:pStyle w:val="ListParagraph"/>
              <w:numPr>
                <w:ilvl w:val="0"/>
                <w:numId w:val="5"/>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 xml:space="preserve">Arany életművében a népiesség és a romantika összefonódásának tudatosítása </w:t>
            </w:r>
          </w:p>
          <w:p w:rsidR="00D8488A" w:rsidRPr="004D477D" w:rsidRDefault="00D8488A" w:rsidP="00D8488A">
            <w:pPr>
              <w:pStyle w:val="ListParagraph"/>
              <w:numPr>
                <w:ilvl w:val="0"/>
                <w:numId w:val="5"/>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 xml:space="preserve">Arany jelentősége kora irodalmi életében, Arany életútja legfontosabb eseményeinek megismerése </w:t>
            </w:r>
          </w:p>
          <w:p w:rsidR="00D8488A" w:rsidRDefault="00D8488A" w:rsidP="00D8488A">
            <w:pPr>
              <w:pStyle w:val="ListParagraph"/>
              <w:numPr>
                <w:ilvl w:val="0"/>
                <w:numId w:val="5"/>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Az Arany-életmű befogadás-történetének, az Arany-kultusz születésének áttekintése</w:t>
            </w:r>
          </w:p>
          <w:p w:rsidR="00D8488A" w:rsidRPr="004D477D" w:rsidRDefault="00D8488A" w:rsidP="00D8488A">
            <w:pPr>
              <w:pStyle w:val="ListParagraph"/>
              <w:spacing w:after="120"/>
              <w:ind w:left="360"/>
              <w:contextualSpacing/>
              <w:jc w:val="both"/>
              <w:rPr>
                <w:rFonts w:ascii="Times New Roman" w:hAnsi="Times New Roman" w:cs="Times New Roman"/>
                <w:sz w:val="24"/>
                <w:szCs w:val="24"/>
              </w:rPr>
            </w:pPr>
          </w:p>
          <w:p w:rsidR="00D8488A" w:rsidRPr="006A3926" w:rsidRDefault="00D8488A" w:rsidP="00D8488A">
            <w:pPr>
              <w:pStyle w:val="ListParagraph"/>
              <w:spacing w:after="120"/>
              <w:ind w:left="426"/>
              <w:contextualSpacing/>
              <w:jc w:val="both"/>
              <w:rPr>
                <w:rFonts w:ascii="Times New Roman" w:hAnsi="Times New Roman" w:cs="Times New Roman"/>
                <w:b/>
                <w:i/>
                <w:sz w:val="24"/>
                <w:szCs w:val="24"/>
              </w:rPr>
            </w:pPr>
            <w:r w:rsidRPr="006A3926">
              <w:rPr>
                <w:rFonts w:ascii="Times New Roman" w:hAnsi="Times New Roman" w:cs="Times New Roman"/>
                <w:b/>
                <w:i/>
                <w:sz w:val="24"/>
                <w:szCs w:val="24"/>
              </w:rPr>
              <w:t>Mikszáth Kálmán</w:t>
            </w:r>
          </w:p>
          <w:p w:rsidR="00D8488A" w:rsidRPr="004D477D" w:rsidRDefault="00D8488A" w:rsidP="00D8488A">
            <w:pPr>
              <w:pStyle w:val="ListParagraph"/>
              <w:numPr>
                <w:ilvl w:val="0"/>
                <w:numId w:val="5"/>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Elbeszélő szövegek közös órai feldolgozása</w:t>
            </w:r>
          </w:p>
          <w:p w:rsidR="00D8488A" w:rsidRPr="004D477D" w:rsidRDefault="00D8488A" w:rsidP="00D8488A">
            <w:pPr>
              <w:pStyle w:val="ListParagraph"/>
              <w:numPr>
                <w:ilvl w:val="0"/>
                <w:numId w:val="5"/>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Legalább négy novella és egy regény önálló elolvasása</w:t>
            </w:r>
          </w:p>
          <w:p w:rsidR="00D8488A" w:rsidRPr="004D477D" w:rsidRDefault="00D8488A" w:rsidP="00D8488A">
            <w:pPr>
              <w:pStyle w:val="ListParagraph"/>
              <w:numPr>
                <w:ilvl w:val="0"/>
                <w:numId w:val="5"/>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 xml:space="preserve">Művelődéstörténeti kitekintés: a modern olvasóközönség </w:t>
            </w:r>
            <w:r w:rsidRPr="004D477D">
              <w:rPr>
                <w:rFonts w:ascii="Times New Roman" w:hAnsi="Times New Roman" w:cs="Times New Roman"/>
                <w:sz w:val="24"/>
                <w:szCs w:val="24"/>
              </w:rPr>
              <w:lastRenderedPageBreak/>
              <w:t>megjelenésének, a sajtó és a könyvnyomtatás szerepének tanulmányozása</w:t>
            </w:r>
          </w:p>
          <w:p w:rsidR="00D8488A" w:rsidRPr="004D477D" w:rsidRDefault="00D8488A" w:rsidP="00D8488A">
            <w:pPr>
              <w:pStyle w:val="ListParagraph"/>
              <w:numPr>
                <w:ilvl w:val="0"/>
                <w:numId w:val="5"/>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romantika és a realizmus találkozásának vizsgálata a mikszáthi epikában</w:t>
            </w:r>
          </w:p>
          <w:p w:rsidR="00D8488A" w:rsidRPr="004D477D" w:rsidRDefault="00D8488A" w:rsidP="00D8488A">
            <w:pPr>
              <w:pStyle w:val="ListParagraph"/>
              <w:numPr>
                <w:ilvl w:val="0"/>
                <w:numId w:val="5"/>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Az anekdota műfaji jellegzetességeinek megismerése, az anekdota szerepének vizsgálata Mikszáth regényeiben és novelláiban</w:t>
            </w:r>
          </w:p>
          <w:p w:rsidR="00D8488A" w:rsidRPr="004D477D" w:rsidRDefault="00D8488A" w:rsidP="00D8488A">
            <w:pPr>
              <w:pStyle w:val="ListParagraph"/>
              <w:numPr>
                <w:ilvl w:val="0"/>
                <w:numId w:val="5"/>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metaforikus próza poétikai jegyeinek megismerése</w:t>
            </w:r>
          </w:p>
          <w:p w:rsidR="00D8488A" w:rsidRPr="004D477D" w:rsidRDefault="00D8488A" w:rsidP="00D8488A">
            <w:pPr>
              <w:pStyle w:val="ListParagraph"/>
              <w:numPr>
                <w:ilvl w:val="0"/>
                <w:numId w:val="5"/>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 xml:space="preserve">Mikszáth egy művében a különc szerepének tanulmányozása </w:t>
            </w:r>
          </w:p>
          <w:p w:rsidR="00D8488A" w:rsidRDefault="00D8488A" w:rsidP="00D8488A">
            <w:pPr>
              <w:pStyle w:val="ListParagraph"/>
              <w:numPr>
                <w:ilvl w:val="0"/>
                <w:numId w:val="5"/>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Erkölcsi kérdések (pl.: bűn és büntetés, őszinteség, hazugság, képmutatás) vizsgálata Mikszáth műveiben</w:t>
            </w:r>
          </w:p>
          <w:p w:rsidR="00D8488A" w:rsidRPr="004D477D" w:rsidRDefault="00D8488A" w:rsidP="00D8488A">
            <w:pPr>
              <w:pStyle w:val="ListParagraph"/>
              <w:spacing w:after="120"/>
              <w:ind w:left="360"/>
              <w:contextualSpacing/>
              <w:jc w:val="both"/>
              <w:rPr>
                <w:rFonts w:ascii="Times New Roman" w:hAnsi="Times New Roman" w:cs="Times New Roman"/>
                <w:sz w:val="24"/>
                <w:szCs w:val="24"/>
              </w:rPr>
            </w:pPr>
          </w:p>
          <w:p w:rsidR="00D8488A" w:rsidRPr="005E17F2" w:rsidRDefault="00D8488A" w:rsidP="00D8488A">
            <w:pPr>
              <w:pStyle w:val="ListParagraph"/>
              <w:spacing w:after="120"/>
              <w:ind w:left="426"/>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Madách Imre</w:t>
            </w:r>
          </w:p>
          <w:p w:rsidR="00D8488A" w:rsidRPr="004D477D" w:rsidRDefault="00D8488A" w:rsidP="00D8488A">
            <w:pPr>
              <w:pStyle w:val="ListParagraph"/>
              <w:numPr>
                <w:ilvl w:val="0"/>
                <w:numId w:val="5"/>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 xml:space="preserve">Madách Imre </w:t>
            </w:r>
            <w:r w:rsidRPr="004D477D">
              <w:rPr>
                <w:rFonts w:ascii="Times New Roman" w:hAnsi="Times New Roman" w:cs="Times New Roman"/>
                <w:i/>
                <w:iCs/>
                <w:sz w:val="24"/>
                <w:szCs w:val="24"/>
              </w:rPr>
              <w:t>Az ember tragédiája</w:t>
            </w:r>
            <w:r w:rsidRPr="004D477D">
              <w:rPr>
                <w:rFonts w:ascii="Times New Roman" w:hAnsi="Times New Roman" w:cs="Times New Roman"/>
                <w:sz w:val="24"/>
                <w:szCs w:val="24"/>
              </w:rPr>
              <w:t xml:space="preserve"> című művének közös órai feldolgozása</w:t>
            </w:r>
          </w:p>
          <w:p w:rsidR="00D8488A" w:rsidRPr="004D477D" w:rsidRDefault="00D8488A" w:rsidP="00D8488A">
            <w:pPr>
              <w:pStyle w:val="ListParagraph"/>
              <w:numPr>
                <w:ilvl w:val="0"/>
                <w:numId w:val="5"/>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mű irodalmi, történetfilozófiai, eszmetörténeti előzményeinek megismerése</w:t>
            </w:r>
          </w:p>
          <w:p w:rsidR="00D8488A" w:rsidRPr="004D477D" w:rsidRDefault="00D8488A" w:rsidP="00D8488A">
            <w:pPr>
              <w:pStyle w:val="ListParagraph"/>
              <w:numPr>
                <w:ilvl w:val="0"/>
                <w:numId w:val="5"/>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bibliai és a mitológiai előképek felfedezése: a Teremtés könyve, Jób könyve, a Faust-történet</w:t>
            </w:r>
          </w:p>
          <w:p w:rsidR="00D8488A" w:rsidRPr="004D477D" w:rsidRDefault="00D8488A" w:rsidP="00D8488A">
            <w:pPr>
              <w:pStyle w:val="ListParagraph"/>
              <w:numPr>
                <w:ilvl w:val="0"/>
                <w:numId w:val="5"/>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mű erkölcsi kérdésfelvetéseinek megértése, mai vonatkozásainak tisztázása</w:t>
            </w:r>
          </w:p>
          <w:p w:rsidR="00D8488A" w:rsidRPr="004D477D" w:rsidRDefault="00D8488A" w:rsidP="00D8488A">
            <w:pPr>
              <w:pStyle w:val="ListParagraph"/>
              <w:numPr>
                <w:ilvl w:val="0"/>
                <w:numId w:val="5"/>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Az ember tragédiájának történelemfilozófiai dilemmáinak vizsgálata (pl.: Ki irányítja a történelmet?, Van-e fejlődés a történelemben?)</w:t>
            </w:r>
          </w:p>
          <w:p w:rsidR="00D8488A" w:rsidRDefault="00D8488A" w:rsidP="00D8488A">
            <w:pPr>
              <w:pStyle w:val="ListParagraph"/>
              <w:numPr>
                <w:ilvl w:val="0"/>
                <w:numId w:val="5"/>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Eszmék, nemek harcának vizsgálata a műben</w:t>
            </w:r>
          </w:p>
          <w:p w:rsidR="00D8488A" w:rsidRPr="004D477D" w:rsidRDefault="00D8488A" w:rsidP="00D8488A">
            <w:pPr>
              <w:pStyle w:val="ListParagraph"/>
              <w:spacing w:after="120"/>
              <w:ind w:left="360"/>
              <w:contextualSpacing/>
              <w:jc w:val="both"/>
              <w:rPr>
                <w:rFonts w:ascii="Times New Roman" w:hAnsi="Times New Roman" w:cs="Times New Roman"/>
                <w:sz w:val="24"/>
                <w:szCs w:val="24"/>
              </w:rPr>
            </w:pPr>
          </w:p>
          <w:p w:rsidR="00D8488A" w:rsidRPr="004D477D" w:rsidRDefault="00D8488A" w:rsidP="00D8488A">
            <w:pPr>
              <w:pStyle w:val="ListParagraph"/>
              <w:spacing w:after="0"/>
              <w:ind w:left="0"/>
              <w:contextualSpacing/>
              <w:jc w:val="both"/>
              <w:rPr>
                <w:rFonts w:ascii="Times New Roman" w:hAnsi="Times New Roman" w:cs="Times New Roman"/>
                <w:b/>
                <w:i/>
                <w:sz w:val="24"/>
                <w:szCs w:val="24"/>
              </w:rPr>
            </w:pPr>
            <w:r w:rsidRPr="004D477D">
              <w:rPr>
                <w:rFonts w:ascii="Times New Roman" w:hAnsi="Times New Roman" w:cs="Times New Roman"/>
                <w:b/>
                <w:i/>
                <w:sz w:val="24"/>
                <w:szCs w:val="24"/>
              </w:rPr>
              <w:t>XIX. század második felének magyar irodalmából</w:t>
            </w:r>
          </w:p>
          <w:p w:rsidR="00D8488A" w:rsidRPr="004D477D" w:rsidRDefault="00D8488A" w:rsidP="00D8488A">
            <w:pPr>
              <w:numPr>
                <w:ilvl w:val="0"/>
                <w:numId w:val="45"/>
              </w:numPr>
              <w:spacing w:after="0" w:line="240" w:lineRule="auto"/>
              <w:rPr>
                <w:rFonts w:ascii="Times New Roman" w:hAnsi="Times New Roman" w:cs="Times New Roman"/>
                <w:sz w:val="24"/>
                <w:szCs w:val="24"/>
              </w:rPr>
            </w:pPr>
            <w:r w:rsidRPr="004D477D">
              <w:rPr>
                <w:rFonts w:ascii="Times New Roman" w:hAnsi="Times New Roman" w:cs="Times New Roman"/>
                <w:sz w:val="24"/>
                <w:szCs w:val="24"/>
              </w:rPr>
              <w:t>Ezen XIX. századi alkotók helyének, irodalomtörténeti szerepének megismerése</w:t>
            </w:r>
          </w:p>
          <w:p w:rsidR="00D8488A" w:rsidRPr="004D477D" w:rsidRDefault="00D8488A" w:rsidP="00D8488A">
            <w:pPr>
              <w:numPr>
                <w:ilvl w:val="0"/>
                <w:numId w:val="45"/>
              </w:numPr>
              <w:spacing w:after="0" w:line="240" w:lineRule="auto"/>
              <w:rPr>
                <w:rFonts w:ascii="Times New Roman" w:hAnsi="Times New Roman" w:cs="Times New Roman"/>
                <w:sz w:val="24"/>
                <w:szCs w:val="24"/>
              </w:rPr>
            </w:pPr>
            <w:r w:rsidRPr="004D477D">
              <w:rPr>
                <w:rFonts w:ascii="Times New Roman" w:hAnsi="Times New Roman" w:cs="Times New Roman"/>
                <w:sz w:val="24"/>
                <w:szCs w:val="24"/>
              </w:rPr>
              <w:t>A század irodalmi törekvéseinek, sajátosságainak, írói-költői csoportjainak megismerése</w:t>
            </w:r>
          </w:p>
          <w:p w:rsidR="00D8488A" w:rsidRPr="004D477D" w:rsidRDefault="00D8488A" w:rsidP="00D8488A">
            <w:pPr>
              <w:numPr>
                <w:ilvl w:val="0"/>
                <w:numId w:val="45"/>
              </w:numPr>
              <w:spacing w:after="0" w:line="240" w:lineRule="auto"/>
              <w:rPr>
                <w:rFonts w:ascii="Times New Roman" w:hAnsi="Times New Roman" w:cs="Times New Roman"/>
                <w:sz w:val="24"/>
                <w:szCs w:val="24"/>
              </w:rPr>
            </w:pPr>
            <w:r w:rsidRPr="004D477D">
              <w:rPr>
                <w:rFonts w:ascii="Times New Roman" w:hAnsi="Times New Roman" w:cs="Times New Roman"/>
                <w:sz w:val="24"/>
                <w:szCs w:val="24"/>
              </w:rPr>
              <w:t xml:space="preserve">A lírai beszédmód változatainak értelmezése; a korszakra és az egyes alkotókra jellemző beszédmódok feltárása, néhány jellegzetes alkotás összevetése. </w:t>
            </w:r>
          </w:p>
          <w:p w:rsidR="00D8488A" w:rsidRPr="004D477D" w:rsidRDefault="00D8488A" w:rsidP="00D8488A">
            <w:pPr>
              <w:numPr>
                <w:ilvl w:val="0"/>
                <w:numId w:val="45"/>
              </w:numPr>
              <w:spacing w:after="0" w:line="240" w:lineRule="auto"/>
              <w:rPr>
                <w:rFonts w:ascii="Times New Roman" w:hAnsi="Times New Roman" w:cs="Times New Roman"/>
                <w:sz w:val="24"/>
                <w:szCs w:val="24"/>
              </w:rPr>
            </w:pPr>
            <w:r w:rsidRPr="004D477D">
              <w:rPr>
                <w:rFonts w:ascii="Times New Roman" w:hAnsi="Times New Roman" w:cs="Times New Roman"/>
                <w:sz w:val="24"/>
                <w:szCs w:val="24"/>
              </w:rPr>
              <w:t>A művek közös és egyéni feldolgozása, értelmezése</w:t>
            </w:r>
          </w:p>
          <w:p w:rsidR="00D8488A" w:rsidRPr="006A3926" w:rsidRDefault="00D8488A" w:rsidP="00D8488A">
            <w:pPr>
              <w:pStyle w:val="ListParagraph"/>
              <w:numPr>
                <w:ilvl w:val="0"/>
                <w:numId w:val="5"/>
              </w:numPr>
              <w:spacing w:after="120"/>
              <w:ind w:hanging="284"/>
              <w:contextualSpacing/>
              <w:jc w:val="both"/>
              <w:rPr>
                <w:rFonts w:ascii="Times New Roman" w:hAnsi="Times New Roman" w:cs="Times New Roman"/>
                <w:sz w:val="24"/>
                <w:szCs w:val="24"/>
              </w:rPr>
            </w:pPr>
            <w:r w:rsidRPr="004D477D">
              <w:rPr>
                <w:rFonts w:ascii="Times New Roman" w:hAnsi="Times New Roman" w:cs="Times New Roman"/>
                <w:sz w:val="24"/>
                <w:szCs w:val="24"/>
              </w:rPr>
              <w:t>Összehasonlító elemzés készítése közös téma, motívum, műfaj vagy forma alapján</w:t>
            </w:r>
          </w:p>
        </w:tc>
      </w:tr>
      <w:tr w:rsidR="00D8488A" w:rsidTr="00D8488A">
        <w:trPr>
          <w:trHeight w:val="85"/>
        </w:trPr>
        <w:tc>
          <w:tcPr>
            <w:tcW w:w="1949" w:type="dxa"/>
            <w:tcBorders>
              <w:top w:val="single" w:sz="4" w:space="0" w:color="auto"/>
              <w:left w:val="single" w:sz="4" w:space="0" w:color="auto"/>
              <w:bottom w:val="single" w:sz="4" w:space="0" w:color="auto"/>
              <w:right w:val="single" w:sz="4" w:space="0" w:color="auto"/>
            </w:tcBorders>
            <w:hideMark/>
          </w:tcPr>
          <w:p w:rsidR="00D8488A" w:rsidRDefault="00D8488A" w:rsidP="00D8488A">
            <w:pPr>
              <w:rPr>
                <w:rFonts w:ascii="Times New Roman" w:hAnsi="Times New Roman" w:cs="Times New Roman"/>
                <w:b/>
                <w:color w:val="000000"/>
                <w:sz w:val="24"/>
                <w:szCs w:val="24"/>
              </w:rPr>
            </w:pPr>
            <w:r>
              <w:rPr>
                <w:rFonts w:ascii="Times New Roman" w:hAnsi="Times New Roman"/>
                <w:b/>
                <w:sz w:val="24"/>
                <w:szCs w:val="24"/>
                <w:lang w:val="cs-CZ"/>
              </w:rPr>
              <w:lastRenderedPageBreak/>
              <w:t>Fogalmak</w:t>
            </w:r>
          </w:p>
        </w:tc>
        <w:tc>
          <w:tcPr>
            <w:tcW w:w="7396" w:type="dxa"/>
            <w:gridSpan w:val="3"/>
            <w:tcBorders>
              <w:top w:val="single" w:sz="4" w:space="0" w:color="auto"/>
              <w:left w:val="single" w:sz="4" w:space="0" w:color="auto"/>
              <w:bottom w:val="single" w:sz="4" w:space="0" w:color="auto"/>
              <w:right w:val="single" w:sz="4" w:space="0" w:color="auto"/>
            </w:tcBorders>
            <w:hideMark/>
          </w:tcPr>
          <w:p w:rsidR="00D8488A" w:rsidRPr="004D477D" w:rsidRDefault="00D8488A" w:rsidP="00D8488A">
            <w:pPr>
              <w:rPr>
                <w:rFonts w:ascii="Times New Roman" w:hAnsi="Times New Roman" w:cs="Times New Roman"/>
                <w:sz w:val="24"/>
                <w:szCs w:val="24"/>
              </w:rPr>
            </w:pPr>
            <w:r w:rsidRPr="004D477D">
              <w:rPr>
                <w:rFonts w:ascii="Times New Roman" w:hAnsi="Times New Roman" w:cs="Times New Roman"/>
                <w:sz w:val="24"/>
                <w:szCs w:val="24"/>
              </w:rPr>
              <w:t>klasszikus modernség, realizmus, realista regény, mindentudó elbeszélő, tolsztojanizmus, visszatekintő időszerkezet, analitikus dráma, drámaiatlan dráma, lírai dráma</w:t>
            </w:r>
          </w:p>
          <w:p w:rsidR="00D8488A" w:rsidRPr="004D477D" w:rsidRDefault="00D8488A" w:rsidP="00D8488A">
            <w:pPr>
              <w:rPr>
                <w:rFonts w:ascii="Times New Roman" w:hAnsi="Times New Roman" w:cs="Times New Roman"/>
                <w:sz w:val="24"/>
                <w:szCs w:val="24"/>
              </w:rPr>
            </w:pPr>
            <w:r w:rsidRPr="004D477D">
              <w:rPr>
                <w:rFonts w:ascii="Times New Roman" w:hAnsi="Times New Roman" w:cs="Times New Roman"/>
                <w:sz w:val="24"/>
                <w:szCs w:val="24"/>
              </w:rPr>
              <w:t>szimbolizmus, esztétizmus, l’art pour l’art, kötetkompozíció, szinesztézia, kiátkozott költő</w:t>
            </w:r>
          </w:p>
          <w:p w:rsidR="00D8488A" w:rsidRPr="004D477D" w:rsidRDefault="00D8488A" w:rsidP="00D8488A">
            <w:pPr>
              <w:rPr>
                <w:rFonts w:ascii="Times New Roman" w:hAnsi="Times New Roman" w:cs="Times New Roman"/>
                <w:sz w:val="24"/>
                <w:szCs w:val="24"/>
              </w:rPr>
            </w:pPr>
            <w:r w:rsidRPr="004D477D">
              <w:rPr>
                <w:rFonts w:ascii="Times New Roman" w:hAnsi="Times New Roman" w:cs="Times New Roman"/>
                <w:sz w:val="24"/>
                <w:szCs w:val="24"/>
              </w:rPr>
              <w:t>ballada, pillérversszak, önirónia, eszményítő realizmus</w:t>
            </w:r>
          </w:p>
          <w:p w:rsidR="00D8488A" w:rsidRPr="004D477D" w:rsidRDefault="00D8488A" w:rsidP="00D8488A">
            <w:pPr>
              <w:pStyle w:val="ListParagraph"/>
              <w:spacing w:after="160" w:line="259" w:lineRule="auto"/>
              <w:ind w:left="0"/>
              <w:rPr>
                <w:rFonts w:ascii="Times New Roman" w:hAnsi="Times New Roman" w:cs="Times New Roman"/>
                <w:sz w:val="24"/>
                <w:szCs w:val="24"/>
              </w:rPr>
            </w:pPr>
            <w:r w:rsidRPr="004D477D">
              <w:rPr>
                <w:rFonts w:ascii="Times New Roman" w:hAnsi="Times New Roman" w:cs="Times New Roman"/>
                <w:sz w:val="24"/>
                <w:szCs w:val="24"/>
              </w:rPr>
              <w:t>különc, donquijoteizmus</w:t>
            </w:r>
          </w:p>
          <w:p w:rsidR="00D8488A" w:rsidRPr="004D477D" w:rsidRDefault="00D8488A" w:rsidP="00D8488A">
            <w:pPr>
              <w:rPr>
                <w:rFonts w:ascii="Times New Roman" w:hAnsi="Times New Roman" w:cs="Times New Roman"/>
                <w:sz w:val="24"/>
                <w:szCs w:val="24"/>
              </w:rPr>
            </w:pPr>
            <w:r w:rsidRPr="004D477D">
              <w:rPr>
                <w:rFonts w:ascii="Times New Roman" w:hAnsi="Times New Roman" w:cs="Times New Roman"/>
                <w:sz w:val="24"/>
                <w:szCs w:val="24"/>
              </w:rPr>
              <w:lastRenderedPageBreak/>
              <w:t xml:space="preserve">emberiségdráma, emberiségköltemény, drámai költemény, történelemfilozófia, történeti színek, keretszínek, falanszter </w:t>
            </w:r>
          </w:p>
          <w:p w:rsidR="00D8488A" w:rsidRPr="006A3926" w:rsidRDefault="00D8488A" w:rsidP="00D8488A">
            <w:pPr>
              <w:rPr>
                <w:rFonts w:ascii="Times New Roman" w:hAnsi="Times New Roman" w:cs="Times New Roman"/>
                <w:sz w:val="24"/>
                <w:szCs w:val="24"/>
              </w:rPr>
            </w:pPr>
            <w:r w:rsidRPr="004D477D">
              <w:rPr>
                <w:rFonts w:ascii="Times New Roman" w:hAnsi="Times New Roman" w:cs="Times New Roman"/>
                <w:sz w:val="24"/>
                <w:szCs w:val="24"/>
              </w:rPr>
              <w:t>nép-nemzeti irodalom, filozófiai dal</w:t>
            </w:r>
          </w:p>
        </w:tc>
      </w:tr>
      <w:tr w:rsidR="00D8488A" w:rsidTr="00D8488A">
        <w:trPr>
          <w:trHeight w:val="85"/>
        </w:trPr>
        <w:tc>
          <w:tcPr>
            <w:tcW w:w="1949" w:type="dxa"/>
            <w:tcBorders>
              <w:top w:val="single" w:sz="4" w:space="0" w:color="auto"/>
              <w:left w:val="single" w:sz="4" w:space="0" w:color="auto"/>
              <w:bottom w:val="single" w:sz="4" w:space="0" w:color="auto"/>
              <w:right w:val="single" w:sz="4" w:space="0" w:color="auto"/>
            </w:tcBorders>
            <w:hideMark/>
          </w:tcPr>
          <w:p w:rsidR="00D8488A" w:rsidRDefault="00D8488A"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Kötelező olvasmányok</w:t>
            </w:r>
          </w:p>
        </w:tc>
        <w:tc>
          <w:tcPr>
            <w:tcW w:w="7396" w:type="dxa"/>
            <w:gridSpan w:val="3"/>
            <w:tcBorders>
              <w:top w:val="single" w:sz="4" w:space="0" w:color="auto"/>
              <w:left w:val="single" w:sz="4" w:space="0" w:color="auto"/>
              <w:bottom w:val="single" w:sz="4" w:space="0" w:color="auto"/>
              <w:right w:val="single" w:sz="4" w:space="0" w:color="auto"/>
            </w:tcBorders>
            <w:hideMark/>
          </w:tcPr>
          <w:p w:rsidR="00D8488A" w:rsidRPr="00F74346" w:rsidRDefault="00D8488A" w:rsidP="00D8488A">
            <w:pPr>
              <w:rPr>
                <w:rFonts w:ascii="Times New Roman" w:hAnsi="Times New Roman" w:cs="Times New Roman"/>
                <w:sz w:val="24"/>
                <w:szCs w:val="24"/>
              </w:rPr>
            </w:pPr>
            <w:r w:rsidRPr="00F74346">
              <w:rPr>
                <w:rFonts w:ascii="Times New Roman" w:hAnsi="Times New Roman" w:cs="Times New Roman"/>
                <w:sz w:val="24"/>
                <w:szCs w:val="24"/>
              </w:rPr>
              <w:t>Honoré de Balzac: Goriot apó (részletek) vagy Stendhal: Vörös és fekete (részletek)</w:t>
            </w:r>
          </w:p>
          <w:p w:rsidR="00D8488A" w:rsidRPr="00F74346" w:rsidRDefault="00D8488A" w:rsidP="00D8488A">
            <w:pPr>
              <w:rPr>
                <w:rFonts w:ascii="Times New Roman" w:hAnsi="Times New Roman" w:cs="Times New Roman"/>
                <w:sz w:val="24"/>
                <w:szCs w:val="24"/>
              </w:rPr>
            </w:pPr>
            <w:r w:rsidRPr="00F74346">
              <w:rPr>
                <w:rFonts w:ascii="Times New Roman" w:hAnsi="Times New Roman" w:cs="Times New Roman"/>
                <w:sz w:val="24"/>
                <w:szCs w:val="24"/>
              </w:rPr>
              <w:t>Henrik Ibsen: A vadkacsa vagy Nóra (Babaotthon) vagy Anton Pavlovics Csehov: A sirály vagy Ványa bácsi</w:t>
            </w:r>
          </w:p>
          <w:p w:rsidR="00D8488A" w:rsidRPr="00F74346" w:rsidRDefault="00D8488A" w:rsidP="00D8488A">
            <w:pPr>
              <w:rPr>
                <w:rFonts w:ascii="Times New Roman" w:hAnsi="Times New Roman" w:cs="Times New Roman"/>
                <w:sz w:val="24"/>
                <w:szCs w:val="24"/>
              </w:rPr>
            </w:pPr>
            <w:r w:rsidRPr="00F74346">
              <w:rPr>
                <w:rFonts w:ascii="Times New Roman" w:hAnsi="Times New Roman" w:cs="Times New Roman"/>
                <w:sz w:val="24"/>
                <w:szCs w:val="24"/>
              </w:rPr>
              <w:t>Lev Nyikolajevics Tolsztoj: Ivan Iljics halála</w:t>
            </w:r>
          </w:p>
          <w:p w:rsidR="00D8488A" w:rsidRPr="00F74346" w:rsidRDefault="00D8488A" w:rsidP="00D8488A">
            <w:pPr>
              <w:rPr>
                <w:rFonts w:ascii="Times New Roman" w:hAnsi="Times New Roman" w:cs="Times New Roman"/>
                <w:sz w:val="24"/>
                <w:szCs w:val="24"/>
              </w:rPr>
            </w:pPr>
            <w:r w:rsidRPr="00F74346">
              <w:rPr>
                <w:rFonts w:ascii="Times New Roman" w:hAnsi="Times New Roman" w:cs="Times New Roman"/>
                <w:sz w:val="24"/>
                <w:szCs w:val="24"/>
              </w:rPr>
              <w:t>Arany János: Toldi estéje</w:t>
            </w:r>
          </w:p>
          <w:p w:rsidR="00D8488A" w:rsidRPr="00F74346" w:rsidRDefault="00D8488A" w:rsidP="00D8488A">
            <w:pPr>
              <w:rPr>
                <w:rFonts w:ascii="Times New Roman" w:hAnsi="Times New Roman" w:cs="Times New Roman"/>
                <w:sz w:val="24"/>
                <w:szCs w:val="24"/>
              </w:rPr>
            </w:pPr>
            <w:r w:rsidRPr="00F74346">
              <w:rPr>
                <w:rFonts w:ascii="Times New Roman" w:hAnsi="Times New Roman" w:cs="Times New Roman"/>
                <w:sz w:val="24"/>
                <w:szCs w:val="24"/>
              </w:rPr>
              <w:t>Madách Imre: Az ember tragédiája</w:t>
            </w:r>
          </w:p>
          <w:p w:rsidR="00D8488A" w:rsidRPr="00F74346" w:rsidRDefault="00D8488A" w:rsidP="00D8488A">
            <w:pPr>
              <w:rPr>
                <w:rFonts w:ascii="Times New Roman" w:hAnsi="Times New Roman" w:cs="Times New Roman"/>
                <w:bCs/>
              </w:rPr>
            </w:pPr>
            <w:r w:rsidRPr="00F74346">
              <w:rPr>
                <w:rFonts w:ascii="Times New Roman" w:hAnsi="Times New Roman" w:cs="Times New Roman"/>
                <w:sz w:val="24"/>
                <w:szCs w:val="24"/>
              </w:rPr>
              <w:t>Mikszáth Kálmán: Beszterce ostroma</w:t>
            </w:r>
          </w:p>
        </w:tc>
      </w:tr>
      <w:tr w:rsidR="00D8488A" w:rsidTr="00D8488A">
        <w:trPr>
          <w:trHeight w:val="85"/>
        </w:trPr>
        <w:tc>
          <w:tcPr>
            <w:tcW w:w="1949" w:type="dxa"/>
            <w:tcBorders>
              <w:top w:val="single" w:sz="4" w:space="0" w:color="auto"/>
              <w:left w:val="single" w:sz="4" w:space="0" w:color="auto"/>
              <w:bottom w:val="single" w:sz="4" w:space="0" w:color="auto"/>
              <w:right w:val="single" w:sz="4" w:space="0" w:color="auto"/>
            </w:tcBorders>
            <w:hideMark/>
          </w:tcPr>
          <w:p w:rsidR="00D8488A" w:rsidRDefault="00D8488A"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t>Memoriterek</w:t>
            </w:r>
          </w:p>
        </w:tc>
        <w:tc>
          <w:tcPr>
            <w:tcW w:w="7396" w:type="dxa"/>
            <w:gridSpan w:val="3"/>
            <w:tcBorders>
              <w:top w:val="single" w:sz="4" w:space="0" w:color="auto"/>
              <w:left w:val="single" w:sz="4" w:space="0" w:color="auto"/>
              <w:bottom w:val="single" w:sz="4" w:space="0" w:color="auto"/>
              <w:right w:val="single" w:sz="4" w:space="0" w:color="auto"/>
            </w:tcBorders>
            <w:hideMark/>
          </w:tcPr>
          <w:p w:rsidR="00D8488A" w:rsidRPr="004D477D" w:rsidRDefault="00D8488A" w:rsidP="00D8488A">
            <w:pPr>
              <w:rPr>
                <w:rFonts w:ascii="Times New Roman" w:hAnsi="Times New Roman" w:cs="Times New Roman"/>
                <w:sz w:val="24"/>
                <w:szCs w:val="24"/>
              </w:rPr>
            </w:pPr>
            <w:r w:rsidRPr="004D477D">
              <w:rPr>
                <w:rFonts w:ascii="Times New Roman" w:hAnsi="Times New Roman" w:cs="Times New Roman"/>
                <w:sz w:val="24"/>
                <w:szCs w:val="24"/>
              </w:rPr>
              <w:t>Arany János: Toldi estéje (I. 1., VI. 28. versszak)</w:t>
            </w:r>
          </w:p>
          <w:p w:rsidR="00D8488A" w:rsidRPr="004D477D" w:rsidRDefault="00D8488A" w:rsidP="00D8488A">
            <w:pPr>
              <w:rPr>
                <w:rFonts w:ascii="Times New Roman" w:hAnsi="Times New Roman" w:cs="Times New Roman"/>
                <w:color w:val="000000"/>
                <w:sz w:val="24"/>
                <w:szCs w:val="24"/>
              </w:rPr>
            </w:pPr>
            <w:r w:rsidRPr="004D477D">
              <w:rPr>
                <w:rFonts w:ascii="Times New Roman" w:hAnsi="Times New Roman" w:cs="Times New Roman"/>
                <w:color w:val="000000"/>
                <w:sz w:val="24"/>
                <w:szCs w:val="24"/>
              </w:rPr>
              <w:t>Arany János: egy szabadon választott ballada a nagykőrösi korszakból</w:t>
            </w:r>
          </w:p>
          <w:p w:rsidR="00D8488A" w:rsidRPr="00F74346" w:rsidRDefault="00D8488A" w:rsidP="00D8488A">
            <w:pPr>
              <w:rPr>
                <w:rFonts w:ascii="Times New Roman" w:hAnsi="Times New Roman" w:cs="Times New Roman"/>
                <w:bCs/>
              </w:rPr>
            </w:pPr>
            <w:r>
              <w:rPr>
                <w:rFonts w:ascii="Times New Roman" w:hAnsi="Times New Roman" w:cs="Times New Roman"/>
                <w:color w:val="000000"/>
                <w:sz w:val="24"/>
                <w:szCs w:val="24"/>
              </w:rPr>
              <w:t>Arany János: Epilo</w:t>
            </w:r>
            <w:r w:rsidRPr="004D477D">
              <w:rPr>
                <w:rFonts w:ascii="Times New Roman" w:hAnsi="Times New Roman" w:cs="Times New Roman"/>
                <w:color w:val="000000"/>
                <w:sz w:val="24"/>
                <w:szCs w:val="24"/>
              </w:rPr>
              <w:t>gus (részlet)</w:t>
            </w:r>
          </w:p>
        </w:tc>
      </w:tr>
    </w:tbl>
    <w:p w:rsidR="00D8488A" w:rsidRDefault="00D8488A" w:rsidP="00D8488A">
      <w:pPr>
        <w:jc w:val="both"/>
        <w:rPr>
          <w:rFonts w:ascii="Times New Roman" w:hAnsi="Times New Roman" w:cs="Times New Roman"/>
          <w:b/>
          <w:sz w:val="24"/>
          <w:szCs w:val="24"/>
          <w:u w:val="single"/>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3698"/>
        <w:gridCol w:w="1827"/>
        <w:gridCol w:w="1871"/>
      </w:tblGrid>
      <w:tr w:rsidR="00D8488A" w:rsidTr="00D8488A">
        <w:tc>
          <w:tcPr>
            <w:tcW w:w="1949" w:type="dxa"/>
            <w:tcBorders>
              <w:top w:val="single" w:sz="4" w:space="0" w:color="auto"/>
              <w:left w:val="single" w:sz="4" w:space="0" w:color="auto"/>
              <w:bottom w:val="single" w:sz="4" w:space="0" w:color="auto"/>
              <w:right w:val="single" w:sz="4" w:space="0" w:color="auto"/>
            </w:tcBorders>
            <w:hideMark/>
          </w:tcPr>
          <w:p w:rsidR="00D8488A" w:rsidRDefault="00D8488A"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t>Témakör</w:t>
            </w:r>
          </w:p>
        </w:tc>
        <w:tc>
          <w:tcPr>
            <w:tcW w:w="5525" w:type="dxa"/>
            <w:gridSpan w:val="2"/>
            <w:tcBorders>
              <w:top w:val="single" w:sz="4" w:space="0" w:color="auto"/>
              <w:left w:val="single" w:sz="4" w:space="0" w:color="auto"/>
              <w:bottom w:val="single" w:sz="4" w:space="0" w:color="auto"/>
              <w:right w:val="single" w:sz="4" w:space="0" w:color="auto"/>
            </w:tcBorders>
            <w:hideMark/>
          </w:tcPr>
          <w:p w:rsidR="00D8488A" w:rsidRPr="00CD3C84" w:rsidRDefault="00D8488A" w:rsidP="00D8488A">
            <w:pPr>
              <w:rPr>
                <w:rFonts w:ascii="Times New Roman" w:hAnsi="Times New Roman" w:cs="Times New Roman"/>
                <w:b/>
                <w:color w:val="000000"/>
                <w:sz w:val="24"/>
                <w:szCs w:val="24"/>
              </w:rPr>
            </w:pPr>
            <w:r w:rsidRPr="00CD3C84">
              <w:rPr>
                <w:rFonts w:ascii="Times New Roman" w:hAnsi="Times New Roman" w:cs="Times New Roman"/>
                <w:b/>
                <w:sz w:val="24"/>
                <w:szCs w:val="24"/>
              </w:rPr>
              <w:t xml:space="preserve">A magyar irodalom a XX. században </w:t>
            </w:r>
          </w:p>
        </w:tc>
        <w:tc>
          <w:tcPr>
            <w:tcW w:w="1871" w:type="dxa"/>
            <w:tcBorders>
              <w:top w:val="single" w:sz="4" w:space="0" w:color="auto"/>
              <w:left w:val="single" w:sz="4" w:space="0" w:color="auto"/>
              <w:bottom w:val="single" w:sz="4" w:space="0" w:color="auto"/>
              <w:right w:val="single" w:sz="4" w:space="0" w:color="auto"/>
            </w:tcBorders>
            <w:hideMark/>
          </w:tcPr>
          <w:p w:rsidR="00D8488A" w:rsidRDefault="00D8488A"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t>Órakeret: 44+12 óra</w:t>
            </w:r>
          </w:p>
        </w:tc>
      </w:tr>
      <w:tr w:rsidR="00D8488A" w:rsidTr="00D8488A">
        <w:trPr>
          <w:trHeight w:val="420"/>
        </w:trPr>
        <w:tc>
          <w:tcPr>
            <w:tcW w:w="1949" w:type="dxa"/>
            <w:vMerge w:val="restart"/>
            <w:tcBorders>
              <w:top w:val="single" w:sz="4" w:space="0" w:color="auto"/>
              <w:left w:val="single" w:sz="4" w:space="0" w:color="auto"/>
              <w:bottom w:val="single" w:sz="4" w:space="0" w:color="auto"/>
              <w:right w:val="single" w:sz="4" w:space="0" w:color="auto"/>
            </w:tcBorders>
            <w:hideMark/>
          </w:tcPr>
          <w:p w:rsidR="00D8488A" w:rsidRDefault="00D8488A"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t>Tananyag tartalma</w:t>
            </w:r>
          </w:p>
        </w:tc>
        <w:tc>
          <w:tcPr>
            <w:tcW w:w="7396" w:type="dxa"/>
            <w:gridSpan w:val="3"/>
            <w:tcBorders>
              <w:top w:val="single" w:sz="4" w:space="0" w:color="auto"/>
              <w:left w:val="single" w:sz="4" w:space="0" w:color="auto"/>
              <w:bottom w:val="single" w:sz="4" w:space="0" w:color="auto"/>
              <w:right w:val="single" w:sz="4" w:space="0" w:color="auto"/>
            </w:tcBorders>
            <w:hideMark/>
          </w:tcPr>
          <w:p w:rsidR="00D8488A" w:rsidRDefault="00D8488A" w:rsidP="00D8488A">
            <w:pPr>
              <w:numPr>
                <w:ilvl w:val="0"/>
                <w:numId w:val="46"/>
              </w:numPr>
              <w:spacing w:after="200" w:line="276" w:lineRule="auto"/>
              <w:ind w:right="113"/>
              <w:rPr>
                <w:rFonts w:ascii="Times New Roman" w:hAnsi="Times New Roman" w:cs="Times New Roman"/>
                <w:b/>
                <w:i/>
                <w:color w:val="000000"/>
                <w:sz w:val="24"/>
                <w:szCs w:val="24"/>
              </w:rPr>
            </w:pPr>
            <w:r w:rsidRPr="007C5AC3">
              <w:rPr>
                <w:rFonts w:ascii="Times New Roman" w:hAnsi="Times New Roman" w:cs="Times New Roman"/>
                <w:b/>
                <w:i/>
                <w:sz w:val="24"/>
                <w:szCs w:val="24"/>
              </w:rPr>
              <w:t>Életművek a XX. század magyar irodalmából</w:t>
            </w:r>
            <w:r>
              <w:rPr>
                <w:rFonts w:ascii="Times New Roman" w:hAnsi="Times New Roman" w:cs="Times New Roman"/>
                <w:b/>
                <w:i/>
                <w:sz w:val="24"/>
                <w:szCs w:val="24"/>
              </w:rPr>
              <w:t xml:space="preserve"> </w:t>
            </w:r>
          </w:p>
        </w:tc>
      </w:tr>
      <w:tr w:rsidR="00D8488A" w:rsidTr="00D8488A">
        <w:trPr>
          <w:trHeight w:val="518"/>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D8488A" w:rsidRDefault="00D8488A"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D8488A" w:rsidRDefault="00D8488A"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t>Ajánlott alkotók, művek</w:t>
            </w:r>
          </w:p>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D8488A" w:rsidRPr="007C5AC3" w:rsidRDefault="00D8488A" w:rsidP="00D8488A">
            <w:pPr>
              <w:pStyle w:val="ListParagraph"/>
              <w:numPr>
                <w:ilvl w:val="0"/>
                <w:numId w:val="47"/>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Herczeg Ferenc</w:t>
            </w:r>
          </w:p>
        </w:tc>
        <w:tc>
          <w:tcPr>
            <w:tcW w:w="3698" w:type="dxa"/>
            <w:gridSpan w:val="2"/>
            <w:tcBorders>
              <w:top w:val="single" w:sz="4" w:space="0" w:color="auto"/>
              <w:left w:val="single" w:sz="4" w:space="0" w:color="auto"/>
              <w:bottom w:val="single" w:sz="4" w:space="0" w:color="auto"/>
              <w:right w:val="single" w:sz="4" w:space="0" w:color="auto"/>
            </w:tcBorders>
          </w:tcPr>
          <w:p w:rsidR="00D8488A" w:rsidRPr="007C5AC3" w:rsidRDefault="00D8488A" w:rsidP="00D8488A"/>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 xml:space="preserve">            Az élet kapuja</w:t>
            </w:r>
          </w:p>
        </w:tc>
        <w:tc>
          <w:tcPr>
            <w:tcW w:w="3698" w:type="dxa"/>
            <w:gridSpan w:val="2"/>
            <w:vMerge w:val="restart"/>
            <w:tcBorders>
              <w:top w:val="single" w:sz="4" w:space="0" w:color="auto"/>
              <w:left w:val="single" w:sz="4" w:space="0" w:color="auto"/>
              <w:right w:val="single" w:sz="4" w:space="0" w:color="auto"/>
            </w:tcBorders>
          </w:tcPr>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A hét sváb (részlet)</w:t>
            </w:r>
          </w:p>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380D4F" w:rsidRDefault="00D8488A" w:rsidP="00D8488A">
            <w:pPr>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80D4F">
              <w:rPr>
                <w:rFonts w:ascii="Times New Roman" w:hAnsi="Times New Roman" w:cs="Times New Roman"/>
                <w:color w:val="000000"/>
                <w:sz w:val="24"/>
                <w:szCs w:val="24"/>
              </w:rPr>
              <w:t>Fekete</w:t>
            </w:r>
            <w:r>
              <w:rPr>
                <w:rFonts w:ascii="Times New Roman" w:hAnsi="Times New Roman" w:cs="Times New Roman"/>
                <w:color w:val="000000"/>
                <w:sz w:val="24"/>
                <w:szCs w:val="24"/>
              </w:rPr>
              <w:t xml:space="preserve"> szüret a </w:t>
            </w:r>
            <w:r w:rsidRPr="00380D4F">
              <w:rPr>
                <w:rFonts w:ascii="Times New Roman" w:hAnsi="Times New Roman" w:cs="Times New Roman"/>
                <w:color w:val="000000"/>
                <w:sz w:val="24"/>
                <w:szCs w:val="24"/>
              </w:rPr>
              <w:t>Badacsonyon</w:t>
            </w:r>
          </w:p>
        </w:tc>
        <w:tc>
          <w:tcPr>
            <w:tcW w:w="3698" w:type="dxa"/>
            <w:gridSpan w:val="2"/>
            <w:vMerge/>
            <w:tcBorders>
              <w:left w:val="single" w:sz="4" w:space="0" w:color="auto"/>
              <w:bottom w:val="single" w:sz="4" w:space="0" w:color="auto"/>
              <w:right w:val="single" w:sz="4" w:space="0" w:color="auto"/>
            </w:tcBorders>
          </w:tcPr>
          <w:p w:rsidR="00D8488A" w:rsidRPr="00380D4F" w:rsidRDefault="00D8488A" w:rsidP="00D8488A">
            <w:pPr>
              <w:rPr>
                <w:rFonts w:ascii="Times New Roman" w:hAnsi="Times New Roman" w:cs="Times New Roman"/>
                <w:sz w:val="24"/>
                <w:szCs w:val="24"/>
              </w:rPr>
            </w:pPr>
          </w:p>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380D4F" w:rsidRDefault="00D8488A" w:rsidP="00D8488A">
            <w:pPr>
              <w:rPr>
                <w:rFonts w:ascii="Times New Roman" w:hAnsi="Times New Roman" w:cs="Times New Roman"/>
                <w:b/>
                <w:i/>
                <w:sz w:val="24"/>
                <w:szCs w:val="24"/>
              </w:rPr>
            </w:pPr>
            <w:r w:rsidRPr="00380D4F">
              <w:rPr>
                <w:rFonts w:ascii="Times New Roman" w:hAnsi="Times New Roman" w:cs="Times New Roman"/>
                <w:sz w:val="24"/>
                <w:szCs w:val="24"/>
              </w:rPr>
              <w:t xml:space="preserve">            </w:t>
            </w:r>
            <w:r w:rsidRPr="00380D4F">
              <w:rPr>
                <w:rFonts w:ascii="Times New Roman" w:hAnsi="Times New Roman" w:cs="Times New Roman"/>
                <w:b/>
                <w:i/>
                <w:sz w:val="24"/>
                <w:szCs w:val="24"/>
              </w:rPr>
              <w:t>Színház- és drámatörténet:</w:t>
            </w:r>
          </w:p>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 xml:space="preserve">            Bizánc </w:t>
            </w:r>
          </w:p>
        </w:tc>
        <w:tc>
          <w:tcPr>
            <w:tcW w:w="3698" w:type="dxa"/>
            <w:gridSpan w:val="2"/>
            <w:tcBorders>
              <w:top w:val="single" w:sz="4" w:space="0" w:color="auto"/>
              <w:left w:val="single" w:sz="4" w:space="0" w:color="auto"/>
              <w:bottom w:val="single" w:sz="4" w:space="0" w:color="auto"/>
              <w:right w:val="single" w:sz="4" w:space="0" w:color="auto"/>
            </w:tcBorders>
          </w:tcPr>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Irodalom és színház</w:t>
            </w:r>
          </w:p>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Kék róka (részlet)</w:t>
            </w:r>
          </w:p>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380D4F" w:rsidRDefault="00D8488A" w:rsidP="00D8488A">
            <w:pPr>
              <w:pStyle w:val="ListParagraph"/>
              <w:numPr>
                <w:ilvl w:val="0"/>
                <w:numId w:val="47"/>
              </w:numPr>
              <w:spacing w:after="0" w:line="240" w:lineRule="auto"/>
              <w:contextualSpacing/>
              <w:rPr>
                <w:rFonts w:ascii="Times New Roman" w:hAnsi="Times New Roman" w:cs="Times New Roman"/>
                <w:b/>
                <w:sz w:val="24"/>
                <w:szCs w:val="24"/>
              </w:rPr>
            </w:pPr>
            <w:r w:rsidRPr="00380D4F">
              <w:rPr>
                <w:rFonts w:ascii="Times New Roman" w:hAnsi="Times New Roman" w:cs="Times New Roman"/>
                <w:b/>
                <w:sz w:val="24"/>
                <w:szCs w:val="24"/>
              </w:rPr>
              <w:t>Ady Endre</w:t>
            </w:r>
          </w:p>
        </w:tc>
        <w:tc>
          <w:tcPr>
            <w:tcW w:w="3698" w:type="dxa"/>
            <w:gridSpan w:val="2"/>
            <w:tcBorders>
              <w:top w:val="single" w:sz="4" w:space="0" w:color="auto"/>
              <w:left w:val="single" w:sz="4" w:space="0" w:color="auto"/>
              <w:bottom w:val="single" w:sz="4" w:space="0" w:color="auto"/>
              <w:right w:val="single" w:sz="4" w:space="0" w:color="auto"/>
            </w:tcBorders>
          </w:tcPr>
          <w:p w:rsidR="00D8488A" w:rsidRPr="00380D4F" w:rsidRDefault="00D8488A" w:rsidP="00D8488A">
            <w:pPr>
              <w:rPr>
                <w:rFonts w:ascii="Times New Roman" w:hAnsi="Times New Roman" w:cs="Times New Roman"/>
                <w:sz w:val="24"/>
                <w:szCs w:val="24"/>
              </w:rPr>
            </w:pPr>
          </w:p>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380D4F" w:rsidRDefault="00D8488A" w:rsidP="00D8488A">
            <w:pPr>
              <w:ind w:left="567" w:hanging="141"/>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Góg és Magóg fia vagyok </w:t>
            </w:r>
            <w:r>
              <w:rPr>
                <w:rFonts w:ascii="Times New Roman" w:hAnsi="Times New Roman" w:cs="Times New Roman"/>
                <w:sz w:val="24"/>
                <w:szCs w:val="24"/>
              </w:rPr>
              <w:t>én</w:t>
            </w:r>
          </w:p>
        </w:tc>
        <w:tc>
          <w:tcPr>
            <w:tcW w:w="3698" w:type="dxa"/>
            <w:gridSpan w:val="2"/>
            <w:vMerge w:val="restart"/>
            <w:tcBorders>
              <w:top w:val="single" w:sz="4" w:space="0" w:color="auto"/>
              <w:left w:val="single" w:sz="4" w:space="0" w:color="auto"/>
              <w:right w:val="single" w:sz="4" w:space="0" w:color="auto"/>
            </w:tcBorders>
          </w:tcPr>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A Tisza-parton</w:t>
            </w:r>
          </w:p>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Lédával a bálban</w:t>
            </w:r>
          </w:p>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Vér és arany</w:t>
            </w:r>
          </w:p>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Sem utódja, sem boldog őse…</w:t>
            </w:r>
          </w:p>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Az eltévedt lovas</w:t>
            </w:r>
          </w:p>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 xml:space="preserve">Elbocsátó szép üzenet      </w:t>
            </w:r>
          </w:p>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lastRenderedPageBreak/>
              <w:t xml:space="preserve">Sípja régi babonának </w:t>
            </w:r>
          </w:p>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Köszönöm, köszönöm, köszönöm</w:t>
            </w:r>
          </w:p>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Ember az embertelenségben</w:t>
            </w:r>
          </w:p>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A Hortobágy poétája</w:t>
            </w:r>
          </w:p>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Párisban járt az Ősz</w:t>
            </w:r>
          </w:p>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380D4F" w:rsidRDefault="00D8488A" w:rsidP="00D8488A">
            <w:pPr>
              <w:ind w:left="567" w:hanging="141"/>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Héja-nász az avaron</w:t>
            </w:r>
          </w:p>
        </w:tc>
        <w:tc>
          <w:tcPr>
            <w:tcW w:w="3698" w:type="dxa"/>
            <w:gridSpan w:val="2"/>
            <w:vMerge/>
            <w:tcBorders>
              <w:left w:val="single" w:sz="4" w:space="0" w:color="auto"/>
              <w:right w:val="single" w:sz="4" w:space="0" w:color="auto"/>
            </w:tcBorders>
          </w:tcPr>
          <w:p w:rsidR="00D8488A" w:rsidRPr="007C5AC3" w:rsidRDefault="00D8488A" w:rsidP="00D8488A"/>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380D4F" w:rsidRDefault="00D8488A" w:rsidP="00D8488A">
            <w:pPr>
              <w:ind w:left="567" w:hanging="141"/>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Harc a Nagyúrral</w:t>
            </w:r>
          </w:p>
        </w:tc>
        <w:tc>
          <w:tcPr>
            <w:tcW w:w="3698" w:type="dxa"/>
            <w:gridSpan w:val="2"/>
            <w:vMerge/>
            <w:tcBorders>
              <w:left w:val="single" w:sz="4" w:space="0" w:color="auto"/>
              <w:right w:val="single" w:sz="4" w:space="0" w:color="auto"/>
            </w:tcBorders>
          </w:tcPr>
          <w:p w:rsidR="00D8488A" w:rsidRPr="007C5AC3" w:rsidRDefault="00D8488A" w:rsidP="00D8488A"/>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380D4F" w:rsidRDefault="00D8488A" w:rsidP="00D8488A">
            <w:pPr>
              <w:ind w:left="567" w:hanging="141"/>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 Új vizeken járok</w:t>
            </w:r>
          </w:p>
        </w:tc>
        <w:tc>
          <w:tcPr>
            <w:tcW w:w="3698" w:type="dxa"/>
            <w:gridSpan w:val="2"/>
            <w:vMerge/>
            <w:tcBorders>
              <w:left w:val="single" w:sz="4" w:space="0" w:color="auto"/>
              <w:right w:val="single" w:sz="4" w:space="0" w:color="auto"/>
            </w:tcBorders>
          </w:tcPr>
          <w:p w:rsidR="00D8488A" w:rsidRPr="007C5AC3" w:rsidRDefault="00D8488A" w:rsidP="00D8488A"/>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380D4F" w:rsidRDefault="00D8488A" w:rsidP="00D8488A">
            <w:pPr>
              <w:ind w:left="567" w:hanging="141"/>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 Az ős Kaján</w:t>
            </w:r>
          </w:p>
        </w:tc>
        <w:tc>
          <w:tcPr>
            <w:tcW w:w="3698" w:type="dxa"/>
            <w:gridSpan w:val="2"/>
            <w:vMerge/>
            <w:tcBorders>
              <w:left w:val="single" w:sz="4" w:space="0" w:color="auto"/>
              <w:right w:val="single" w:sz="4" w:space="0" w:color="auto"/>
            </w:tcBorders>
          </w:tcPr>
          <w:p w:rsidR="00D8488A" w:rsidRPr="007C5AC3" w:rsidRDefault="00D8488A" w:rsidP="00D8488A"/>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380D4F" w:rsidRDefault="00D8488A" w:rsidP="00D8488A">
            <w:pPr>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A Sion-hegy alatt </w:t>
            </w:r>
          </w:p>
        </w:tc>
        <w:tc>
          <w:tcPr>
            <w:tcW w:w="3698" w:type="dxa"/>
            <w:gridSpan w:val="2"/>
            <w:vMerge/>
            <w:tcBorders>
              <w:left w:val="single" w:sz="4" w:space="0" w:color="auto"/>
              <w:right w:val="single" w:sz="4" w:space="0" w:color="auto"/>
            </w:tcBorders>
          </w:tcPr>
          <w:p w:rsidR="00D8488A" w:rsidRPr="007C5AC3" w:rsidRDefault="00D8488A" w:rsidP="00D8488A"/>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380D4F" w:rsidRDefault="00D8488A" w:rsidP="00D8488A">
            <w:pPr>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 Az Úr érkezése</w:t>
            </w:r>
          </w:p>
        </w:tc>
        <w:tc>
          <w:tcPr>
            <w:tcW w:w="3698" w:type="dxa"/>
            <w:gridSpan w:val="2"/>
            <w:vMerge/>
            <w:tcBorders>
              <w:left w:val="single" w:sz="4" w:space="0" w:color="auto"/>
              <w:right w:val="single" w:sz="4" w:space="0" w:color="auto"/>
            </w:tcBorders>
          </w:tcPr>
          <w:p w:rsidR="00D8488A" w:rsidRPr="007C5AC3" w:rsidRDefault="00D8488A" w:rsidP="00D8488A"/>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380D4F" w:rsidRDefault="00D8488A" w:rsidP="00D8488A">
            <w:pPr>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Kocsi-út az éjszakában</w:t>
            </w:r>
          </w:p>
        </w:tc>
        <w:tc>
          <w:tcPr>
            <w:tcW w:w="3698" w:type="dxa"/>
            <w:gridSpan w:val="2"/>
            <w:vMerge/>
            <w:tcBorders>
              <w:left w:val="single" w:sz="4" w:space="0" w:color="auto"/>
              <w:right w:val="single" w:sz="4" w:space="0" w:color="auto"/>
            </w:tcBorders>
          </w:tcPr>
          <w:p w:rsidR="00D8488A" w:rsidRPr="007C5AC3" w:rsidRDefault="00D8488A" w:rsidP="00D8488A"/>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380D4F" w:rsidRDefault="00D8488A" w:rsidP="00D8488A">
            <w:pPr>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Emlékezés egy nyár-éjszakára</w:t>
            </w:r>
          </w:p>
        </w:tc>
        <w:tc>
          <w:tcPr>
            <w:tcW w:w="3698" w:type="dxa"/>
            <w:gridSpan w:val="2"/>
            <w:vMerge/>
            <w:tcBorders>
              <w:left w:val="single" w:sz="4" w:space="0" w:color="auto"/>
              <w:right w:val="single" w:sz="4" w:space="0" w:color="auto"/>
            </w:tcBorders>
          </w:tcPr>
          <w:p w:rsidR="00D8488A" w:rsidRPr="007C5AC3" w:rsidRDefault="00D8488A" w:rsidP="00D8488A"/>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380D4F" w:rsidRDefault="00D8488A" w:rsidP="00D8488A">
            <w:pPr>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Őrizem a szemed </w:t>
            </w:r>
          </w:p>
        </w:tc>
        <w:tc>
          <w:tcPr>
            <w:tcW w:w="3698" w:type="dxa"/>
            <w:gridSpan w:val="2"/>
            <w:vMerge/>
            <w:tcBorders>
              <w:left w:val="single" w:sz="4" w:space="0" w:color="auto"/>
              <w:bottom w:val="single" w:sz="4" w:space="0" w:color="auto"/>
              <w:right w:val="single" w:sz="4" w:space="0" w:color="auto"/>
            </w:tcBorders>
          </w:tcPr>
          <w:p w:rsidR="00D8488A" w:rsidRPr="007C5AC3" w:rsidRDefault="00D8488A" w:rsidP="00D8488A"/>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380D4F" w:rsidRDefault="00D8488A" w:rsidP="00D8488A">
            <w:pPr>
              <w:pStyle w:val="ListParagraph"/>
              <w:numPr>
                <w:ilvl w:val="0"/>
                <w:numId w:val="47"/>
              </w:numPr>
              <w:spacing w:after="0" w:line="240" w:lineRule="auto"/>
              <w:contextualSpacing/>
              <w:rPr>
                <w:rFonts w:ascii="Times New Roman" w:hAnsi="Times New Roman" w:cs="Times New Roman"/>
                <w:b/>
                <w:sz w:val="24"/>
                <w:szCs w:val="24"/>
              </w:rPr>
            </w:pPr>
            <w:r w:rsidRPr="00380D4F">
              <w:rPr>
                <w:rFonts w:ascii="Times New Roman" w:hAnsi="Times New Roman" w:cs="Times New Roman"/>
                <w:b/>
                <w:sz w:val="24"/>
                <w:szCs w:val="24"/>
              </w:rPr>
              <w:t>Babits Mihály</w:t>
            </w:r>
          </w:p>
        </w:tc>
        <w:tc>
          <w:tcPr>
            <w:tcW w:w="3698" w:type="dxa"/>
            <w:gridSpan w:val="2"/>
            <w:tcBorders>
              <w:top w:val="single" w:sz="4" w:space="0" w:color="auto"/>
              <w:left w:val="single" w:sz="4" w:space="0" w:color="auto"/>
              <w:bottom w:val="single" w:sz="4" w:space="0" w:color="auto"/>
              <w:right w:val="single" w:sz="4" w:space="0" w:color="auto"/>
            </w:tcBorders>
          </w:tcPr>
          <w:p w:rsidR="00D8488A" w:rsidRPr="007C5AC3" w:rsidRDefault="00D8488A" w:rsidP="00D8488A"/>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380D4F" w:rsidRDefault="00D8488A" w:rsidP="00D8488A">
            <w:pPr>
              <w:ind w:left="709"/>
              <w:rPr>
                <w:rFonts w:ascii="Times New Roman" w:hAnsi="Times New Roman" w:cs="Times New Roman"/>
                <w:sz w:val="24"/>
                <w:szCs w:val="24"/>
              </w:rPr>
            </w:pPr>
            <w:r w:rsidRPr="00380D4F">
              <w:rPr>
                <w:rFonts w:ascii="Times New Roman" w:hAnsi="Times New Roman" w:cs="Times New Roman"/>
                <w:sz w:val="24"/>
                <w:szCs w:val="24"/>
              </w:rPr>
              <w:t>In Horatium</w:t>
            </w:r>
          </w:p>
        </w:tc>
        <w:tc>
          <w:tcPr>
            <w:tcW w:w="3698" w:type="dxa"/>
            <w:gridSpan w:val="2"/>
            <w:vMerge w:val="restart"/>
            <w:tcBorders>
              <w:top w:val="single" w:sz="4" w:space="0" w:color="auto"/>
              <w:left w:val="single" w:sz="4" w:space="0" w:color="auto"/>
              <w:right w:val="single" w:sz="4" w:space="0" w:color="auto"/>
            </w:tcBorders>
          </w:tcPr>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A Danaidák</w:t>
            </w:r>
          </w:p>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 xml:space="preserve">Húsvét előtt </w:t>
            </w:r>
          </w:p>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Örök kék ég a felhők mögött (részlet)</w:t>
            </w:r>
          </w:p>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Ádáz kutyám</w:t>
            </w:r>
          </w:p>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A gazda bekeriti házát</w:t>
            </w:r>
          </w:p>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Csak posta voltál</w:t>
            </w:r>
          </w:p>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Balázsolás</w:t>
            </w:r>
          </w:p>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 xml:space="preserve">A gólyakalifa (részlet) </w:t>
            </w:r>
          </w:p>
          <w:p w:rsidR="00D8488A" w:rsidRPr="007C5AC3" w:rsidRDefault="00D8488A" w:rsidP="00D8488A">
            <w:r w:rsidRPr="00380D4F">
              <w:rPr>
                <w:rFonts w:ascii="Times New Roman" w:hAnsi="Times New Roman" w:cs="Times New Roman"/>
                <w:sz w:val="24"/>
                <w:szCs w:val="24"/>
              </w:rPr>
              <w:t>Cigány a siralomházban</w:t>
            </w:r>
          </w:p>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380D4F" w:rsidRDefault="00D8488A" w:rsidP="00D8488A">
            <w:pPr>
              <w:ind w:left="709"/>
              <w:rPr>
                <w:rFonts w:ascii="Times New Roman" w:hAnsi="Times New Roman" w:cs="Times New Roman"/>
                <w:sz w:val="24"/>
                <w:szCs w:val="24"/>
              </w:rPr>
            </w:pPr>
            <w:r w:rsidRPr="00380D4F">
              <w:rPr>
                <w:rFonts w:ascii="Times New Roman" w:hAnsi="Times New Roman" w:cs="Times New Roman"/>
                <w:sz w:val="24"/>
                <w:szCs w:val="24"/>
              </w:rPr>
              <w:t>A lírikus epilógja</w:t>
            </w:r>
          </w:p>
        </w:tc>
        <w:tc>
          <w:tcPr>
            <w:tcW w:w="3698" w:type="dxa"/>
            <w:gridSpan w:val="2"/>
            <w:vMerge/>
            <w:tcBorders>
              <w:left w:val="single" w:sz="4" w:space="0" w:color="auto"/>
              <w:right w:val="single" w:sz="4" w:space="0" w:color="auto"/>
            </w:tcBorders>
          </w:tcPr>
          <w:p w:rsidR="00D8488A" w:rsidRPr="007C5AC3" w:rsidRDefault="00D8488A" w:rsidP="00D8488A"/>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380D4F" w:rsidRDefault="00D8488A" w:rsidP="00D8488A">
            <w:pPr>
              <w:ind w:left="709"/>
              <w:rPr>
                <w:rFonts w:ascii="Times New Roman" w:hAnsi="Times New Roman" w:cs="Times New Roman"/>
                <w:sz w:val="24"/>
                <w:szCs w:val="24"/>
              </w:rPr>
            </w:pPr>
            <w:r w:rsidRPr="00380D4F">
              <w:rPr>
                <w:rFonts w:ascii="Times New Roman" w:hAnsi="Times New Roman" w:cs="Times New Roman"/>
                <w:sz w:val="24"/>
                <w:szCs w:val="24"/>
              </w:rPr>
              <w:t>Esti kérdés</w:t>
            </w:r>
          </w:p>
        </w:tc>
        <w:tc>
          <w:tcPr>
            <w:tcW w:w="3698" w:type="dxa"/>
            <w:gridSpan w:val="2"/>
            <w:vMerge/>
            <w:tcBorders>
              <w:left w:val="single" w:sz="4" w:space="0" w:color="auto"/>
              <w:right w:val="single" w:sz="4" w:space="0" w:color="auto"/>
            </w:tcBorders>
          </w:tcPr>
          <w:p w:rsidR="00D8488A" w:rsidRPr="007C5AC3" w:rsidRDefault="00D8488A" w:rsidP="00D8488A"/>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380D4F" w:rsidRDefault="00D8488A" w:rsidP="00D8488A">
            <w:pPr>
              <w:ind w:left="709"/>
              <w:rPr>
                <w:rFonts w:ascii="Times New Roman" w:hAnsi="Times New Roman" w:cs="Times New Roman"/>
                <w:sz w:val="24"/>
                <w:szCs w:val="24"/>
              </w:rPr>
            </w:pPr>
            <w:r w:rsidRPr="00380D4F">
              <w:rPr>
                <w:rFonts w:ascii="Times New Roman" w:hAnsi="Times New Roman" w:cs="Times New Roman"/>
                <w:sz w:val="24"/>
                <w:szCs w:val="24"/>
              </w:rPr>
              <w:t>Jobb és bal</w:t>
            </w:r>
          </w:p>
        </w:tc>
        <w:tc>
          <w:tcPr>
            <w:tcW w:w="3698" w:type="dxa"/>
            <w:gridSpan w:val="2"/>
            <w:vMerge/>
            <w:tcBorders>
              <w:left w:val="single" w:sz="4" w:space="0" w:color="auto"/>
              <w:right w:val="single" w:sz="4" w:space="0" w:color="auto"/>
            </w:tcBorders>
          </w:tcPr>
          <w:p w:rsidR="00D8488A" w:rsidRPr="007C5AC3" w:rsidRDefault="00D8488A" w:rsidP="00D8488A"/>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380D4F" w:rsidRDefault="00D8488A" w:rsidP="00D8488A">
            <w:pPr>
              <w:ind w:left="709"/>
              <w:rPr>
                <w:rFonts w:ascii="Times New Roman" w:hAnsi="Times New Roman" w:cs="Times New Roman"/>
                <w:sz w:val="24"/>
                <w:szCs w:val="24"/>
              </w:rPr>
            </w:pPr>
            <w:r w:rsidRPr="00380D4F">
              <w:rPr>
                <w:rFonts w:ascii="Times New Roman" w:hAnsi="Times New Roman" w:cs="Times New Roman"/>
                <w:sz w:val="24"/>
                <w:szCs w:val="24"/>
              </w:rPr>
              <w:t>Mint különös hírmondó…</w:t>
            </w:r>
          </w:p>
        </w:tc>
        <w:tc>
          <w:tcPr>
            <w:tcW w:w="3698" w:type="dxa"/>
            <w:gridSpan w:val="2"/>
            <w:vMerge/>
            <w:tcBorders>
              <w:left w:val="single" w:sz="4" w:space="0" w:color="auto"/>
              <w:right w:val="single" w:sz="4" w:space="0" w:color="auto"/>
            </w:tcBorders>
          </w:tcPr>
          <w:p w:rsidR="00D8488A" w:rsidRPr="007C5AC3" w:rsidRDefault="00D8488A" w:rsidP="00D8488A"/>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380D4F" w:rsidRDefault="00D8488A" w:rsidP="00D8488A">
            <w:pPr>
              <w:ind w:left="709"/>
              <w:rPr>
                <w:rFonts w:ascii="Times New Roman" w:hAnsi="Times New Roman" w:cs="Times New Roman"/>
                <w:sz w:val="24"/>
                <w:szCs w:val="24"/>
              </w:rPr>
            </w:pPr>
            <w:r w:rsidRPr="00380D4F">
              <w:rPr>
                <w:rFonts w:ascii="Times New Roman" w:hAnsi="Times New Roman" w:cs="Times New Roman"/>
                <w:sz w:val="24"/>
                <w:szCs w:val="24"/>
              </w:rPr>
              <w:t>Ősz és tavasz közt</w:t>
            </w:r>
          </w:p>
        </w:tc>
        <w:tc>
          <w:tcPr>
            <w:tcW w:w="3698" w:type="dxa"/>
            <w:gridSpan w:val="2"/>
            <w:vMerge/>
            <w:tcBorders>
              <w:left w:val="single" w:sz="4" w:space="0" w:color="auto"/>
              <w:right w:val="single" w:sz="4" w:space="0" w:color="auto"/>
            </w:tcBorders>
          </w:tcPr>
          <w:p w:rsidR="00D8488A" w:rsidRPr="007C5AC3" w:rsidRDefault="00D8488A" w:rsidP="00D8488A"/>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380D4F" w:rsidRDefault="00D8488A" w:rsidP="00D8488A">
            <w:pPr>
              <w:ind w:left="709"/>
              <w:rPr>
                <w:rFonts w:ascii="Times New Roman" w:hAnsi="Times New Roman" w:cs="Times New Roman"/>
                <w:sz w:val="24"/>
                <w:szCs w:val="24"/>
              </w:rPr>
            </w:pPr>
            <w:r w:rsidRPr="00380D4F">
              <w:rPr>
                <w:rFonts w:ascii="Times New Roman" w:hAnsi="Times New Roman" w:cs="Times New Roman"/>
                <w:sz w:val="24"/>
                <w:szCs w:val="24"/>
              </w:rPr>
              <w:t>Jónás könyve; Jónás imája</w:t>
            </w:r>
          </w:p>
        </w:tc>
        <w:tc>
          <w:tcPr>
            <w:tcW w:w="3698" w:type="dxa"/>
            <w:gridSpan w:val="2"/>
            <w:vMerge/>
            <w:tcBorders>
              <w:left w:val="single" w:sz="4" w:space="0" w:color="auto"/>
              <w:bottom w:val="single" w:sz="4" w:space="0" w:color="auto"/>
              <w:right w:val="single" w:sz="4" w:space="0" w:color="auto"/>
            </w:tcBorders>
          </w:tcPr>
          <w:p w:rsidR="00D8488A" w:rsidRPr="007C5AC3" w:rsidRDefault="00D8488A" w:rsidP="00D8488A"/>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380D4F" w:rsidRDefault="00D8488A" w:rsidP="00D8488A">
            <w:pPr>
              <w:ind w:left="360"/>
              <w:rPr>
                <w:rFonts w:ascii="Times New Roman" w:hAnsi="Times New Roman" w:cs="Times New Roman"/>
                <w:b/>
                <w:sz w:val="24"/>
                <w:szCs w:val="24"/>
              </w:rPr>
            </w:pPr>
            <w:r w:rsidRPr="00380D4F">
              <w:rPr>
                <w:rFonts w:ascii="Times New Roman" w:hAnsi="Times New Roman" w:cs="Times New Roman"/>
                <w:b/>
                <w:sz w:val="24"/>
                <w:szCs w:val="24"/>
              </w:rPr>
              <w:t>d) Kosztolányi Dezső</w:t>
            </w:r>
          </w:p>
        </w:tc>
        <w:tc>
          <w:tcPr>
            <w:tcW w:w="3698" w:type="dxa"/>
            <w:gridSpan w:val="2"/>
            <w:tcBorders>
              <w:top w:val="single" w:sz="4" w:space="0" w:color="auto"/>
              <w:left w:val="single" w:sz="4" w:space="0" w:color="auto"/>
              <w:bottom w:val="single" w:sz="4" w:space="0" w:color="auto"/>
              <w:right w:val="single" w:sz="4" w:space="0" w:color="auto"/>
            </w:tcBorders>
          </w:tcPr>
          <w:p w:rsidR="00D8488A" w:rsidRPr="00380D4F" w:rsidRDefault="00D8488A" w:rsidP="00D8488A">
            <w:pPr>
              <w:ind w:left="360"/>
              <w:rPr>
                <w:rFonts w:ascii="Times New Roman" w:hAnsi="Times New Roman" w:cs="Times New Roman"/>
                <w:b/>
                <w:sz w:val="24"/>
                <w:szCs w:val="24"/>
              </w:rPr>
            </w:pPr>
          </w:p>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380D4F" w:rsidRDefault="00D8488A" w:rsidP="00D8488A">
            <w:pPr>
              <w:pStyle w:val="ListParagraph"/>
              <w:spacing w:line="240" w:lineRule="auto"/>
              <w:rPr>
                <w:rFonts w:ascii="Times New Roman" w:hAnsi="Times New Roman" w:cs="Times New Roman"/>
                <w:sz w:val="24"/>
                <w:szCs w:val="24"/>
              </w:rPr>
            </w:pPr>
            <w:r w:rsidRPr="00380D4F">
              <w:rPr>
                <w:rFonts w:ascii="Times New Roman" w:hAnsi="Times New Roman" w:cs="Times New Roman"/>
                <w:sz w:val="24"/>
                <w:szCs w:val="24"/>
              </w:rPr>
              <w:t>A szegény kisgyermek panaszai (részletek: Mint aki a sínek közé esett…, Azon az éjjel, Anyuska régi képe)</w:t>
            </w:r>
          </w:p>
        </w:tc>
        <w:tc>
          <w:tcPr>
            <w:tcW w:w="3698" w:type="dxa"/>
            <w:gridSpan w:val="2"/>
            <w:vMerge w:val="restart"/>
            <w:tcBorders>
              <w:top w:val="single" w:sz="4" w:space="0" w:color="auto"/>
              <w:left w:val="single" w:sz="4" w:space="0" w:color="auto"/>
              <w:right w:val="single" w:sz="4" w:space="0" w:color="auto"/>
            </w:tcBorders>
          </w:tcPr>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Számadás</w:t>
            </w:r>
          </w:p>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Vörös hervadás</w:t>
            </w:r>
          </w:p>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Októberi táj</w:t>
            </w:r>
          </w:p>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Marcus Aurelius</w:t>
            </w:r>
          </w:p>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Esti Kornél éneke</w:t>
            </w:r>
          </w:p>
          <w:p w:rsidR="00D8488A" w:rsidRPr="00380D4F" w:rsidRDefault="00D8488A" w:rsidP="00D8488A">
            <w:pPr>
              <w:rPr>
                <w:rFonts w:ascii="Times New Roman" w:hAnsi="Times New Roman" w:cs="Times New Roman"/>
                <w:sz w:val="24"/>
                <w:szCs w:val="24"/>
              </w:rPr>
            </w:pPr>
          </w:p>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 xml:space="preserve">            Boldog, szomorú dal</w:t>
            </w:r>
          </w:p>
        </w:tc>
        <w:tc>
          <w:tcPr>
            <w:tcW w:w="3698" w:type="dxa"/>
            <w:gridSpan w:val="2"/>
            <w:vMerge/>
            <w:tcBorders>
              <w:left w:val="single" w:sz="4" w:space="0" w:color="auto"/>
              <w:right w:val="single" w:sz="4" w:space="0" w:color="auto"/>
            </w:tcBorders>
          </w:tcPr>
          <w:p w:rsidR="00D8488A" w:rsidRPr="007C5AC3" w:rsidRDefault="00D8488A" w:rsidP="00D8488A"/>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 xml:space="preserve">            Őszi reggeli</w:t>
            </w:r>
          </w:p>
        </w:tc>
        <w:tc>
          <w:tcPr>
            <w:tcW w:w="3698" w:type="dxa"/>
            <w:gridSpan w:val="2"/>
            <w:vMerge/>
            <w:tcBorders>
              <w:left w:val="single" w:sz="4" w:space="0" w:color="auto"/>
              <w:right w:val="single" w:sz="4" w:space="0" w:color="auto"/>
            </w:tcBorders>
          </w:tcPr>
          <w:p w:rsidR="00D8488A" w:rsidRPr="00380D4F" w:rsidRDefault="00D8488A" w:rsidP="00D8488A">
            <w:pPr>
              <w:rPr>
                <w:rFonts w:ascii="Times New Roman" w:hAnsi="Times New Roman" w:cs="Times New Roman"/>
                <w:sz w:val="24"/>
                <w:szCs w:val="24"/>
              </w:rPr>
            </w:pPr>
          </w:p>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 xml:space="preserve">            Halotti beszéd</w:t>
            </w:r>
          </w:p>
        </w:tc>
        <w:tc>
          <w:tcPr>
            <w:tcW w:w="3698" w:type="dxa"/>
            <w:gridSpan w:val="2"/>
            <w:vMerge/>
            <w:tcBorders>
              <w:left w:val="single" w:sz="4" w:space="0" w:color="auto"/>
              <w:right w:val="single" w:sz="4" w:space="0" w:color="auto"/>
            </w:tcBorders>
          </w:tcPr>
          <w:p w:rsidR="00D8488A" w:rsidRPr="00380D4F" w:rsidRDefault="00D8488A" w:rsidP="00D8488A">
            <w:pPr>
              <w:rPr>
                <w:rFonts w:ascii="Times New Roman" w:hAnsi="Times New Roman" w:cs="Times New Roman"/>
                <w:sz w:val="24"/>
                <w:szCs w:val="24"/>
              </w:rPr>
            </w:pPr>
          </w:p>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380D4F" w:rsidRDefault="00D8488A" w:rsidP="00D8488A">
            <w:pPr>
              <w:ind w:left="709"/>
              <w:rPr>
                <w:rFonts w:ascii="Times New Roman" w:hAnsi="Times New Roman" w:cs="Times New Roman"/>
                <w:sz w:val="24"/>
                <w:szCs w:val="24"/>
              </w:rPr>
            </w:pPr>
            <w:r w:rsidRPr="00380D4F">
              <w:rPr>
                <w:rFonts w:ascii="Times New Roman" w:hAnsi="Times New Roman" w:cs="Times New Roman"/>
                <w:sz w:val="24"/>
                <w:szCs w:val="24"/>
              </w:rPr>
              <w:t>Hajnali részegség</w:t>
            </w:r>
          </w:p>
        </w:tc>
        <w:tc>
          <w:tcPr>
            <w:tcW w:w="3698" w:type="dxa"/>
            <w:gridSpan w:val="2"/>
            <w:vMerge/>
            <w:tcBorders>
              <w:left w:val="single" w:sz="4" w:space="0" w:color="auto"/>
              <w:bottom w:val="single" w:sz="4" w:space="0" w:color="auto"/>
              <w:right w:val="single" w:sz="4" w:space="0" w:color="auto"/>
            </w:tcBorders>
          </w:tcPr>
          <w:p w:rsidR="00D8488A" w:rsidRPr="00380D4F" w:rsidRDefault="00D8488A" w:rsidP="00D8488A">
            <w:pPr>
              <w:rPr>
                <w:rFonts w:ascii="Times New Roman" w:hAnsi="Times New Roman" w:cs="Times New Roman"/>
                <w:sz w:val="24"/>
                <w:szCs w:val="24"/>
              </w:rPr>
            </w:pPr>
          </w:p>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380D4F" w:rsidRDefault="00D8488A" w:rsidP="00D8488A">
            <w:pPr>
              <w:ind w:left="709"/>
              <w:rPr>
                <w:rFonts w:ascii="Times New Roman" w:hAnsi="Times New Roman" w:cs="Times New Roman"/>
                <w:sz w:val="24"/>
                <w:szCs w:val="24"/>
              </w:rPr>
            </w:pPr>
            <w:r w:rsidRPr="00380D4F">
              <w:rPr>
                <w:rFonts w:ascii="Times New Roman" w:hAnsi="Times New Roman" w:cs="Times New Roman"/>
                <w:sz w:val="24"/>
                <w:szCs w:val="24"/>
              </w:rPr>
              <w:t>Édes Anna</w:t>
            </w:r>
          </w:p>
        </w:tc>
        <w:tc>
          <w:tcPr>
            <w:tcW w:w="3698" w:type="dxa"/>
            <w:gridSpan w:val="2"/>
            <w:tcBorders>
              <w:top w:val="single" w:sz="4" w:space="0" w:color="auto"/>
              <w:left w:val="single" w:sz="4" w:space="0" w:color="auto"/>
              <w:bottom w:val="single" w:sz="4" w:space="0" w:color="auto"/>
              <w:right w:val="single" w:sz="4" w:space="0" w:color="auto"/>
            </w:tcBorders>
          </w:tcPr>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Irodalom és film</w:t>
            </w:r>
          </w:p>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Kosztolányi Dezső: Pacsirta</w:t>
            </w:r>
          </w:p>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Ranódy László: Pacsirta</w:t>
            </w:r>
          </w:p>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380D4F" w:rsidRDefault="00D8488A" w:rsidP="00D8488A">
            <w:pPr>
              <w:ind w:left="709"/>
              <w:rPr>
                <w:rFonts w:ascii="Times New Roman" w:hAnsi="Times New Roman" w:cs="Times New Roman"/>
                <w:sz w:val="24"/>
                <w:szCs w:val="24"/>
              </w:rPr>
            </w:pPr>
            <w:r w:rsidRPr="00380D4F">
              <w:rPr>
                <w:rFonts w:ascii="Times New Roman" w:hAnsi="Times New Roman" w:cs="Times New Roman"/>
                <w:sz w:val="24"/>
                <w:szCs w:val="24"/>
              </w:rPr>
              <w:t xml:space="preserve">Esti Kornél; Tizennyolcadik fejezet, melyben egy közönséges villamosútról ad megrázó leírást, – s </w:t>
            </w:r>
            <w:r w:rsidRPr="00380D4F">
              <w:rPr>
                <w:rFonts w:ascii="Times New Roman" w:hAnsi="Times New Roman" w:cs="Times New Roman"/>
                <w:sz w:val="24"/>
                <w:szCs w:val="24"/>
              </w:rPr>
              <w:lastRenderedPageBreak/>
              <w:t>elbúcsúzik az olvasótól</w:t>
            </w:r>
          </w:p>
        </w:tc>
        <w:tc>
          <w:tcPr>
            <w:tcW w:w="3698" w:type="dxa"/>
            <w:gridSpan w:val="2"/>
            <w:tcBorders>
              <w:top w:val="single" w:sz="4" w:space="0" w:color="auto"/>
              <w:left w:val="single" w:sz="4" w:space="0" w:color="auto"/>
              <w:bottom w:val="single" w:sz="4" w:space="0" w:color="auto"/>
              <w:right w:val="single" w:sz="4" w:space="0" w:color="auto"/>
            </w:tcBorders>
          </w:tcPr>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lastRenderedPageBreak/>
              <w:t>Esti Kornél kalandjai…; Az utolsó felolvasás</w:t>
            </w:r>
          </w:p>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A fürdés</w:t>
            </w:r>
          </w:p>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lastRenderedPageBreak/>
              <w:t>A kulcs</w:t>
            </w:r>
          </w:p>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D8488A" w:rsidRDefault="00D8488A" w:rsidP="00D8488A">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D8488A" w:rsidRPr="007C5AC3" w:rsidRDefault="00D8488A" w:rsidP="00D8488A">
            <w:pPr>
              <w:ind w:left="1080"/>
            </w:pPr>
            <w:r>
              <w:rPr>
                <w:rFonts w:ascii="Times New Roman" w:hAnsi="Times New Roman" w:cs="Times New Roman"/>
                <w:b/>
                <w:i/>
                <w:sz w:val="24"/>
                <w:szCs w:val="24"/>
              </w:rPr>
              <w:t>B)</w:t>
            </w:r>
            <w:r w:rsidRPr="007C5AC3">
              <w:rPr>
                <w:rFonts w:ascii="Times New Roman" w:hAnsi="Times New Roman" w:cs="Times New Roman"/>
                <w:b/>
                <w:i/>
                <w:sz w:val="24"/>
                <w:szCs w:val="24"/>
              </w:rPr>
              <w:t>Portrék a XX. század magyar irodalmából</w:t>
            </w:r>
            <w:r>
              <w:rPr>
                <w:rFonts w:ascii="Times New Roman" w:hAnsi="Times New Roman" w:cs="Times New Roman"/>
                <w:b/>
                <w:i/>
                <w:sz w:val="24"/>
                <w:szCs w:val="24"/>
              </w:rPr>
              <w:t xml:space="preserve"> </w:t>
            </w:r>
          </w:p>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D8488A" w:rsidRPr="007C5AC3" w:rsidRDefault="00D8488A" w:rsidP="00D8488A">
            <w:pPr>
              <w:ind w:left="709"/>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D8488A" w:rsidRDefault="00D8488A" w:rsidP="00D8488A">
            <w:pPr>
              <w:rPr>
                <w:bCs/>
              </w:rPr>
            </w:pPr>
            <w:r>
              <w:rPr>
                <w:rFonts w:ascii="Times New Roman" w:hAnsi="Times New Roman" w:cs="Times New Roman"/>
                <w:b/>
                <w:color w:val="000000"/>
                <w:sz w:val="24"/>
                <w:szCs w:val="24"/>
              </w:rPr>
              <w:t>Ajánlott alkotók, művek</w:t>
            </w:r>
          </w:p>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D8488A" w:rsidRPr="007C5AC3" w:rsidRDefault="00D8488A" w:rsidP="00D8488A">
            <w:pPr>
              <w:pStyle w:val="ListParagraph"/>
              <w:numPr>
                <w:ilvl w:val="0"/>
                <w:numId w:val="48"/>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Móricz Zsigmond</w:t>
            </w:r>
          </w:p>
        </w:tc>
        <w:tc>
          <w:tcPr>
            <w:tcW w:w="3698" w:type="dxa"/>
            <w:gridSpan w:val="2"/>
            <w:tcBorders>
              <w:top w:val="single" w:sz="4" w:space="0" w:color="auto"/>
              <w:left w:val="single" w:sz="4" w:space="0" w:color="auto"/>
              <w:bottom w:val="single" w:sz="4" w:space="0" w:color="auto"/>
              <w:right w:val="single" w:sz="4" w:space="0" w:color="auto"/>
            </w:tcBorders>
          </w:tcPr>
          <w:p w:rsidR="00D8488A" w:rsidRPr="007C5AC3" w:rsidRDefault="00D8488A" w:rsidP="00D8488A">
            <w:pPr>
              <w:pStyle w:val="ListParagraph"/>
              <w:spacing w:after="0" w:line="240" w:lineRule="auto"/>
              <w:contextualSpacing/>
              <w:rPr>
                <w:rFonts w:ascii="Times New Roman" w:hAnsi="Times New Roman" w:cs="Times New Roman"/>
                <w:b/>
                <w:sz w:val="24"/>
                <w:szCs w:val="24"/>
              </w:rPr>
            </w:pPr>
          </w:p>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380D4F" w:rsidRDefault="00D8488A" w:rsidP="00D8488A">
            <w:pPr>
              <w:ind w:left="709"/>
              <w:rPr>
                <w:rFonts w:ascii="Times New Roman" w:hAnsi="Times New Roman" w:cs="Times New Roman"/>
                <w:sz w:val="24"/>
                <w:szCs w:val="24"/>
              </w:rPr>
            </w:pPr>
            <w:r w:rsidRPr="00380D4F">
              <w:rPr>
                <w:rFonts w:ascii="Times New Roman" w:hAnsi="Times New Roman" w:cs="Times New Roman"/>
                <w:sz w:val="24"/>
                <w:szCs w:val="24"/>
              </w:rPr>
              <w:t xml:space="preserve">     Tragédia</w:t>
            </w:r>
          </w:p>
        </w:tc>
        <w:tc>
          <w:tcPr>
            <w:tcW w:w="3698" w:type="dxa"/>
            <w:gridSpan w:val="2"/>
            <w:tcBorders>
              <w:top w:val="single" w:sz="4" w:space="0" w:color="auto"/>
              <w:left w:val="single" w:sz="4" w:space="0" w:color="auto"/>
              <w:bottom w:val="single" w:sz="4" w:space="0" w:color="auto"/>
              <w:right w:val="single" w:sz="4" w:space="0" w:color="auto"/>
            </w:tcBorders>
          </w:tcPr>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Judith és Eszter</w:t>
            </w:r>
          </w:p>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Barbárok</w:t>
            </w:r>
          </w:p>
          <w:p w:rsidR="00D8488A" w:rsidRPr="00380D4F" w:rsidRDefault="00D8488A" w:rsidP="00D8488A">
            <w:pPr>
              <w:rPr>
                <w:rFonts w:ascii="Times New Roman" w:hAnsi="Times New Roman" w:cs="Times New Roman"/>
                <w:b/>
                <w:sz w:val="24"/>
                <w:szCs w:val="24"/>
              </w:rPr>
            </w:pPr>
            <w:r w:rsidRPr="00380D4F">
              <w:rPr>
                <w:rFonts w:ascii="Times New Roman" w:hAnsi="Times New Roman" w:cs="Times New Roman"/>
                <w:sz w:val="24"/>
                <w:szCs w:val="24"/>
              </w:rPr>
              <w:t>Tündérkert (részlet)</w:t>
            </w:r>
          </w:p>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 xml:space="preserve">                 Úri muri</w:t>
            </w:r>
          </w:p>
        </w:tc>
        <w:tc>
          <w:tcPr>
            <w:tcW w:w="3698" w:type="dxa"/>
            <w:gridSpan w:val="2"/>
            <w:tcBorders>
              <w:top w:val="single" w:sz="4" w:space="0" w:color="auto"/>
              <w:left w:val="single" w:sz="4" w:space="0" w:color="auto"/>
              <w:bottom w:val="single" w:sz="4" w:space="0" w:color="auto"/>
              <w:right w:val="single" w:sz="4" w:space="0" w:color="auto"/>
            </w:tcBorders>
          </w:tcPr>
          <w:p w:rsidR="00D8488A" w:rsidRPr="00380D4F" w:rsidRDefault="00D8488A" w:rsidP="00D8488A">
            <w:pPr>
              <w:pStyle w:val="ListParagraph"/>
              <w:numPr>
                <w:ilvl w:val="0"/>
                <w:numId w:val="38"/>
              </w:numPr>
              <w:spacing w:after="0"/>
              <w:ind w:left="1080"/>
              <w:contextualSpacing/>
              <w:jc w:val="both"/>
              <w:rPr>
                <w:rFonts w:ascii="Times New Roman" w:hAnsi="Times New Roman" w:cs="Times New Roman"/>
                <w:b/>
                <w:sz w:val="24"/>
                <w:szCs w:val="24"/>
              </w:rPr>
            </w:pPr>
          </w:p>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380D4F" w:rsidRDefault="00D8488A" w:rsidP="00D8488A">
            <w:pPr>
              <w:pStyle w:val="ListParagraph"/>
              <w:numPr>
                <w:ilvl w:val="0"/>
                <w:numId w:val="48"/>
              </w:numPr>
              <w:spacing w:after="0" w:line="240" w:lineRule="auto"/>
              <w:contextualSpacing/>
              <w:rPr>
                <w:rFonts w:ascii="Times New Roman" w:hAnsi="Times New Roman" w:cs="Times New Roman"/>
                <w:b/>
                <w:sz w:val="24"/>
                <w:szCs w:val="24"/>
              </w:rPr>
            </w:pPr>
            <w:r w:rsidRPr="00380D4F">
              <w:rPr>
                <w:rFonts w:ascii="Times New Roman" w:hAnsi="Times New Roman" w:cs="Times New Roman"/>
                <w:b/>
                <w:sz w:val="24"/>
                <w:szCs w:val="24"/>
              </w:rPr>
              <w:t>Wass Albert</w:t>
            </w:r>
          </w:p>
        </w:tc>
        <w:tc>
          <w:tcPr>
            <w:tcW w:w="3698" w:type="dxa"/>
            <w:gridSpan w:val="2"/>
            <w:tcBorders>
              <w:top w:val="single" w:sz="4" w:space="0" w:color="auto"/>
              <w:left w:val="single" w:sz="4" w:space="0" w:color="auto"/>
              <w:bottom w:val="single" w:sz="4" w:space="0" w:color="auto"/>
              <w:right w:val="single" w:sz="4" w:space="0" w:color="auto"/>
            </w:tcBorders>
          </w:tcPr>
          <w:p w:rsidR="00D8488A" w:rsidRPr="00380D4F" w:rsidRDefault="00D8488A" w:rsidP="00D8488A">
            <w:pPr>
              <w:pStyle w:val="ListParagraph"/>
              <w:ind w:left="1080"/>
              <w:rPr>
                <w:rFonts w:ascii="Times New Roman" w:hAnsi="Times New Roman" w:cs="Times New Roman"/>
                <w:b/>
                <w:sz w:val="24"/>
                <w:szCs w:val="24"/>
              </w:rPr>
            </w:pPr>
          </w:p>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380D4F" w:rsidRDefault="00D8488A" w:rsidP="00D8488A">
            <w:pPr>
              <w:pStyle w:val="ListParagraph"/>
              <w:ind w:left="1080"/>
              <w:rPr>
                <w:rFonts w:ascii="Times New Roman" w:hAnsi="Times New Roman" w:cs="Times New Roman"/>
                <w:sz w:val="24"/>
                <w:szCs w:val="24"/>
              </w:rPr>
            </w:pPr>
            <w:r w:rsidRPr="00380D4F">
              <w:rPr>
                <w:rFonts w:ascii="Times New Roman" w:hAnsi="Times New Roman" w:cs="Times New Roman"/>
                <w:sz w:val="24"/>
                <w:szCs w:val="24"/>
              </w:rPr>
              <w:t>Adjátok vissza a hegyeimet!</w:t>
            </w:r>
          </w:p>
        </w:tc>
        <w:tc>
          <w:tcPr>
            <w:tcW w:w="3698" w:type="dxa"/>
            <w:gridSpan w:val="2"/>
            <w:tcBorders>
              <w:top w:val="single" w:sz="4" w:space="0" w:color="auto"/>
              <w:left w:val="single" w:sz="4" w:space="0" w:color="auto"/>
              <w:bottom w:val="single" w:sz="4" w:space="0" w:color="auto"/>
              <w:right w:val="single" w:sz="4" w:space="0" w:color="auto"/>
            </w:tcBorders>
          </w:tcPr>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Irodalom és film</w:t>
            </w:r>
          </w:p>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Koltay Gábor: Adjátok vissza a hegyeimet!</w:t>
            </w:r>
          </w:p>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380D4F" w:rsidRDefault="00D8488A" w:rsidP="00D8488A">
            <w:pPr>
              <w:pStyle w:val="ListParagraph"/>
              <w:ind w:left="1080"/>
              <w:rPr>
                <w:rFonts w:ascii="Times New Roman" w:hAnsi="Times New Roman" w:cs="Times New Roman"/>
                <w:sz w:val="24"/>
                <w:szCs w:val="24"/>
              </w:rPr>
            </w:pPr>
            <w:r w:rsidRPr="00380D4F">
              <w:rPr>
                <w:rFonts w:ascii="Times New Roman" w:hAnsi="Times New Roman" w:cs="Times New Roman"/>
                <w:sz w:val="24"/>
                <w:szCs w:val="24"/>
              </w:rPr>
              <w:t>Üzenet haza</w:t>
            </w:r>
          </w:p>
        </w:tc>
        <w:tc>
          <w:tcPr>
            <w:tcW w:w="3698" w:type="dxa"/>
            <w:gridSpan w:val="2"/>
            <w:tcBorders>
              <w:top w:val="single" w:sz="4" w:space="0" w:color="auto"/>
              <w:left w:val="single" w:sz="4" w:space="0" w:color="auto"/>
              <w:bottom w:val="single" w:sz="4" w:space="0" w:color="auto"/>
              <w:right w:val="single" w:sz="4" w:space="0" w:color="auto"/>
            </w:tcBorders>
          </w:tcPr>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A funtineli boszorkány (részlet)</w:t>
            </w:r>
          </w:p>
        </w:tc>
      </w:tr>
      <w:tr w:rsidR="00D8488A"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D8488A" w:rsidRDefault="00D8488A" w:rsidP="00D8488A">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D8488A" w:rsidRPr="00380D4F" w:rsidRDefault="00D8488A" w:rsidP="00D8488A">
            <w:pPr>
              <w:pStyle w:val="ListParagraph"/>
              <w:ind w:left="1080"/>
              <w:rPr>
                <w:rFonts w:ascii="Times New Roman" w:hAnsi="Times New Roman" w:cs="Times New Roman"/>
                <w:sz w:val="24"/>
                <w:szCs w:val="24"/>
              </w:rPr>
            </w:pPr>
            <w:r>
              <w:rPr>
                <w:rFonts w:ascii="Times New Roman" w:hAnsi="Times New Roman" w:cs="Times New Roman"/>
                <w:b/>
                <w:i/>
                <w:sz w:val="24"/>
                <w:szCs w:val="24"/>
              </w:rPr>
              <w:t>C)</w:t>
            </w:r>
            <w:r w:rsidRPr="00380D4F">
              <w:rPr>
                <w:rFonts w:ascii="Times New Roman" w:hAnsi="Times New Roman" w:cs="Times New Roman"/>
                <w:b/>
                <w:i/>
                <w:sz w:val="24"/>
                <w:szCs w:val="24"/>
              </w:rPr>
              <w:t>Metszetek a XX. század magyar irodalmából – a Nyugat alkotói</w:t>
            </w:r>
            <w:r>
              <w:rPr>
                <w:rFonts w:ascii="Times New Roman" w:hAnsi="Times New Roman" w:cs="Times New Roman"/>
                <w:b/>
                <w:i/>
                <w:sz w:val="24"/>
                <w:szCs w:val="24"/>
              </w:rPr>
              <w:t xml:space="preserve"> </w:t>
            </w: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D8488A" w:rsidRPr="00380D4F" w:rsidRDefault="00D8488A" w:rsidP="00D8488A">
            <w:pPr>
              <w:pStyle w:val="ListParagraph"/>
              <w:ind w:left="1080"/>
              <w:rPr>
                <w:rFonts w:ascii="Times New Roman" w:hAnsi="Times New Roman" w:cs="Times New Roman"/>
                <w:sz w:val="24"/>
                <w:szCs w:val="24"/>
              </w:rPr>
            </w:pPr>
            <w:r w:rsidRPr="00380D4F">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D8488A" w:rsidRPr="00380D4F" w:rsidRDefault="00D8488A" w:rsidP="00D8488A">
            <w:pPr>
              <w:rPr>
                <w:rFonts w:ascii="Times New Roman" w:hAnsi="Times New Roman" w:cs="Times New Roman"/>
                <w:bCs/>
                <w:sz w:val="24"/>
                <w:szCs w:val="24"/>
              </w:rPr>
            </w:pPr>
            <w:r w:rsidRPr="00380D4F">
              <w:rPr>
                <w:rFonts w:ascii="Times New Roman" w:hAnsi="Times New Roman" w:cs="Times New Roman"/>
                <w:b/>
                <w:color w:val="000000"/>
                <w:sz w:val="24"/>
                <w:szCs w:val="24"/>
              </w:rPr>
              <w:t>Ajánlott alkotók, művek</w:t>
            </w: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D8488A" w:rsidRPr="00380D4F" w:rsidRDefault="00D8488A" w:rsidP="00D8488A">
            <w:pPr>
              <w:pStyle w:val="ListParagraph"/>
              <w:numPr>
                <w:ilvl w:val="0"/>
                <w:numId w:val="49"/>
              </w:numPr>
              <w:spacing w:after="0" w:line="240" w:lineRule="auto"/>
              <w:contextualSpacing/>
              <w:rPr>
                <w:rFonts w:ascii="Times New Roman" w:hAnsi="Times New Roman" w:cs="Times New Roman"/>
                <w:b/>
                <w:sz w:val="24"/>
                <w:szCs w:val="24"/>
              </w:rPr>
            </w:pPr>
            <w:r w:rsidRPr="00380D4F">
              <w:rPr>
                <w:rFonts w:ascii="Times New Roman" w:hAnsi="Times New Roman" w:cs="Times New Roman"/>
                <w:b/>
                <w:sz w:val="24"/>
                <w:szCs w:val="24"/>
              </w:rPr>
              <w:t>Juhász Gyula</w:t>
            </w:r>
          </w:p>
        </w:tc>
        <w:tc>
          <w:tcPr>
            <w:tcW w:w="3698" w:type="dxa"/>
            <w:gridSpan w:val="2"/>
            <w:tcBorders>
              <w:top w:val="single" w:sz="4" w:space="0" w:color="auto"/>
              <w:left w:val="single" w:sz="4" w:space="0" w:color="auto"/>
              <w:bottom w:val="single" w:sz="4" w:space="0" w:color="auto"/>
              <w:right w:val="single" w:sz="4" w:space="0" w:color="auto"/>
            </w:tcBorders>
            <w:hideMark/>
          </w:tcPr>
          <w:p w:rsidR="00D8488A" w:rsidRPr="00380D4F" w:rsidRDefault="00D8488A" w:rsidP="00D8488A">
            <w:pPr>
              <w:pStyle w:val="ListParagraph"/>
              <w:ind w:left="2345"/>
              <w:rPr>
                <w:rFonts w:ascii="Times New Roman" w:hAnsi="Times New Roman" w:cs="Times New Roman"/>
                <w:b/>
                <w:i/>
                <w:sz w:val="24"/>
                <w:szCs w:val="24"/>
              </w:rPr>
            </w:pP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380D4F" w:rsidRDefault="00D8488A" w:rsidP="00D8488A">
            <w:pPr>
              <w:pStyle w:val="ListParagraph"/>
              <w:ind w:left="1080"/>
              <w:rPr>
                <w:rFonts w:ascii="Times New Roman" w:hAnsi="Times New Roman" w:cs="Times New Roman"/>
                <w:sz w:val="24"/>
                <w:szCs w:val="24"/>
              </w:rPr>
            </w:pPr>
            <w:r w:rsidRPr="00380D4F">
              <w:rPr>
                <w:rFonts w:ascii="Times New Roman" w:hAnsi="Times New Roman" w:cs="Times New Roman"/>
                <w:sz w:val="24"/>
                <w:szCs w:val="24"/>
              </w:rPr>
              <w:t>Tiszai csönd</w:t>
            </w:r>
          </w:p>
        </w:tc>
        <w:tc>
          <w:tcPr>
            <w:tcW w:w="3698" w:type="dxa"/>
            <w:gridSpan w:val="2"/>
            <w:vMerge w:val="restart"/>
            <w:tcBorders>
              <w:top w:val="single" w:sz="4" w:space="0" w:color="auto"/>
              <w:left w:val="single" w:sz="4" w:space="0" w:color="auto"/>
              <w:right w:val="single" w:sz="4" w:space="0" w:color="auto"/>
            </w:tcBorders>
          </w:tcPr>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Halotti beszéd</w:t>
            </w:r>
          </w:p>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Utolsó vacsora</w:t>
            </w:r>
          </w:p>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Szerelem</w:t>
            </w: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7C5AC3" w:rsidRDefault="00D8488A" w:rsidP="00D8488A">
            <w:pPr>
              <w:pStyle w:val="ListParagraph"/>
              <w:ind w:left="1080"/>
              <w:rPr>
                <w:rFonts w:ascii="Times New Roman" w:hAnsi="Times New Roman" w:cs="Times New Roman"/>
                <w:sz w:val="24"/>
                <w:szCs w:val="24"/>
              </w:rPr>
            </w:pPr>
            <w:r w:rsidRPr="007C5AC3">
              <w:rPr>
                <w:rFonts w:ascii="Times New Roman" w:hAnsi="Times New Roman" w:cs="Times New Roman"/>
                <w:sz w:val="24"/>
                <w:szCs w:val="24"/>
              </w:rPr>
              <w:t>Anna örök</w:t>
            </w:r>
          </w:p>
        </w:tc>
        <w:tc>
          <w:tcPr>
            <w:tcW w:w="3698" w:type="dxa"/>
            <w:gridSpan w:val="2"/>
            <w:vMerge/>
            <w:tcBorders>
              <w:left w:val="single" w:sz="4" w:space="0" w:color="auto"/>
              <w:right w:val="single" w:sz="4" w:space="0" w:color="auto"/>
            </w:tcBorders>
          </w:tcPr>
          <w:p w:rsidR="00D8488A" w:rsidRPr="007C5AC3" w:rsidRDefault="00D8488A" w:rsidP="00D8488A"/>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7C5AC3" w:rsidRDefault="00D8488A" w:rsidP="00D8488A">
            <w:pPr>
              <w:pStyle w:val="ListParagraph"/>
              <w:ind w:left="1080"/>
              <w:rPr>
                <w:rFonts w:ascii="Times New Roman" w:hAnsi="Times New Roman" w:cs="Times New Roman"/>
                <w:sz w:val="24"/>
                <w:szCs w:val="24"/>
              </w:rPr>
            </w:pPr>
          </w:p>
        </w:tc>
        <w:tc>
          <w:tcPr>
            <w:tcW w:w="3698" w:type="dxa"/>
            <w:gridSpan w:val="2"/>
            <w:vMerge/>
            <w:tcBorders>
              <w:left w:val="single" w:sz="4" w:space="0" w:color="auto"/>
              <w:bottom w:val="single" w:sz="4" w:space="0" w:color="auto"/>
              <w:right w:val="single" w:sz="4" w:space="0" w:color="auto"/>
            </w:tcBorders>
          </w:tcPr>
          <w:p w:rsidR="00D8488A" w:rsidRPr="007C5AC3" w:rsidRDefault="00D8488A" w:rsidP="00D8488A"/>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7C5AC3" w:rsidRDefault="00D8488A" w:rsidP="00D8488A">
            <w:pPr>
              <w:pStyle w:val="ListParagraph"/>
              <w:numPr>
                <w:ilvl w:val="0"/>
                <w:numId w:val="49"/>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Tóth Árpád</w:t>
            </w:r>
          </w:p>
        </w:tc>
        <w:tc>
          <w:tcPr>
            <w:tcW w:w="3698" w:type="dxa"/>
            <w:gridSpan w:val="2"/>
            <w:tcBorders>
              <w:top w:val="single" w:sz="4" w:space="0" w:color="auto"/>
              <w:left w:val="single" w:sz="4" w:space="0" w:color="auto"/>
              <w:bottom w:val="single" w:sz="4" w:space="0" w:color="auto"/>
              <w:right w:val="single" w:sz="4" w:space="0" w:color="auto"/>
            </w:tcBorders>
          </w:tcPr>
          <w:p w:rsidR="00D8488A" w:rsidRPr="007C5AC3" w:rsidRDefault="00D8488A" w:rsidP="00D8488A">
            <w:pPr>
              <w:pStyle w:val="ListParagraph"/>
              <w:ind w:left="2345"/>
              <w:rPr>
                <w:rFonts w:ascii="Times New Roman" w:hAnsi="Times New Roman" w:cs="Times New Roman"/>
                <w:b/>
                <w:i/>
                <w:sz w:val="24"/>
                <w:szCs w:val="24"/>
              </w:rPr>
            </w:pP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7C5AC3" w:rsidRDefault="00D8488A" w:rsidP="00D8488A">
            <w:pPr>
              <w:pStyle w:val="ListParagraph"/>
              <w:ind w:left="1080"/>
              <w:rPr>
                <w:rFonts w:ascii="Times New Roman" w:hAnsi="Times New Roman" w:cs="Times New Roman"/>
                <w:sz w:val="24"/>
                <w:szCs w:val="24"/>
              </w:rPr>
            </w:pPr>
            <w:r w:rsidRPr="007C5AC3">
              <w:rPr>
                <w:rFonts w:ascii="Times New Roman" w:hAnsi="Times New Roman" w:cs="Times New Roman"/>
                <w:sz w:val="24"/>
                <w:szCs w:val="24"/>
              </w:rPr>
              <w:t>Esti sugárkoszorú</w:t>
            </w:r>
          </w:p>
        </w:tc>
        <w:tc>
          <w:tcPr>
            <w:tcW w:w="3698" w:type="dxa"/>
            <w:gridSpan w:val="2"/>
            <w:vMerge w:val="restart"/>
            <w:tcBorders>
              <w:top w:val="single" w:sz="4" w:space="0" w:color="auto"/>
              <w:left w:val="single" w:sz="4" w:space="0" w:color="auto"/>
              <w:right w:val="single" w:sz="4" w:space="0" w:color="auto"/>
            </w:tcBorders>
          </w:tcPr>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Kisvendéglőben</w:t>
            </w:r>
          </w:p>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Elégia egy rekettyebokorhoz</w:t>
            </w:r>
          </w:p>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Jó éjszakát</w:t>
            </w:r>
          </w:p>
          <w:p w:rsidR="00D8488A" w:rsidRPr="007C5AC3" w:rsidRDefault="00D8488A" w:rsidP="00D8488A">
            <w:r w:rsidRPr="00380D4F">
              <w:rPr>
                <w:rFonts w:ascii="Times New Roman" w:hAnsi="Times New Roman" w:cs="Times New Roman"/>
                <w:sz w:val="24"/>
                <w:szCs w:val="24"/>
              </w:rPr>
              <w:t>Álarcosan</w:t>
            </w: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7C5AC3" w:rsidRDefault="00D8488A" w:rsidP="00D8488A">
            <w:pPr>
              <w:pStyle w:val="ListParagraph"/>
              <w:ind w:left="1080"/>
              <w:rPr>
                <w:rFonts w:ascii="Times New Roman" w:hAnsi="Times New Roman" w:cs="Times New Roman"/>
                <w:sz w:val="24"/>
                <w:szCs w:val="24"/>
              </w:rPr>
            </w:pPr>
            <w:r w:rsidRPr="007C5AC3">
              <w:rPr>
                <w:rFonts w:ascii="Times New Roman" w:hAnsi="Times New Roman" w:cs="Times New Roman"/>
                <w:sz w:val="24"/>
                <w:szCs w:val="24"/>
              </w:rPr>
              <w:t>Lélektől lélekig</w:t>
            </w:r>
          </w:p>
        </w:tc>
        <w:tc>
          <w:tcPr>
            <w:tcW w:w="3698" w:type="dxa"/>
            <w:gridSpan w:val="2"/>
            <w:vMerge/>
            <w:tcBorders>
              <w:left w:val="single" w:sz="4" w:space="0" w:color="auto"/>
              <w:right w:val="single" w:sz="4" w:space="0" w:color="auto"/>
            </w:tcBorders>
          </w:tcPr>
          <w:p w:rsidR="00D8488A" w:rsidRPr="007C5AC3" w:rsidRDefault="00D8488A" w:rsidP="00D8488A"/>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7C5AC3" w:rsidRDefault="00D8488A" w:rsidP="00D8488A">
            <w:pPr>
              <w:pStyle w:val="ListParagraph"/>
              <w:ind w:left="1080"/>
              <w:rPr>
                <w:rFonts w:ascii="Times New Roman" w:hAnsi="Times New Roman" w:cs="Times New Roman"/>
                <w:sz w:val="24"/>
                <w:szCs w:val="24"/>
              </w:rPr>
            </w:pPr>
            <w:r>
              <w:rPr>
                <w:rFonts w:ascii="Times New Roman" w:hAnsi="Times New Roman" w:cs="Times New Roman"/>
                <w:sz w:val="24"/>
                <w:szCs w:val="24"/>
              </w:rPr>
              <w:t>Isten oltó-kése</w:t>
            </w:r>
          </w:p>
        </w:tc>
        <w:tc>
          <w:tcPr>
            <w:tcW w:w="3698" w:type="dxa"/>
            <w:gridSpan w:val="2"/>
            <w:vMerge/>
            <w:tcBorders>
              <w:left w:val="single" w:sz="4" w:space="0" w:color="auto"/>
              <w:bottom w:val="single" w:sz="4" w:space="0" w:color="auto"/>
              <w:right w:val="single" w:sz="4" w:space="0" w:color="auto"/>
            </w:tcBorders>
          </w:tcPr>
          <w:p w:rsidR="00D8488A" w:rsidRPr="007C5AC3" w:rsidRDefault="00D8488A" w:rsidP="00D8488A"/>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380D4F" w:rsidRDefault="00D8488A" w:rsidP="00D8488A">
            <w:pPr>
              <w:pStyle w:val="ListParagraph"/>
              <w:ind w:left="0"/>
              <w:rPr>
                <w:rFonts w:ascii="Times New Roman" w:hAnsi="Times New Roman" w:cs="Times New Roman"/>
                <w:sz w:val="24"/>
                <w:szCs w:val="24"/>
              </w:rPr>
            </w:pPr>
            <w:r w:rsidRPr="00380D4F">
              <w:rPr>
                <w:rFonts w:ascii="Times New Roman" w:hAnsi="Times New Roman" w:cs="Times New Roman"/>
                <w:b/>
                <w:sz w:val="24"/>
                <w:szCs w:val="24"/>
              </w:rPr>
              <w:t xml:space="preserve">              c)  Karinthy Frigyes</w:t>
            </w:r>
          </w:p>
        </w:tc>
        <w:tc>
          <w:tcPr>
            <w:tcW w:w="3698" w:type="dxa"/>
            <w:gridSpan w:val="2"/>
            <w:tcBorders>
              <w:left w:val="single" w:sz="4" w:space="0" w:color="auto"/>
              <w:bottom w:val="single" w:sz="4" w:space="0" w:color="auto"/>
              <w:right w:val="single" w:sz="4" w:space="0" w:color="auto"/>
            </w:tcBorders>
          </w:tcPr>
          <w:p w:rsidR="00D8488A" w:rsidRPr="00380D4F" w:rsidRDefault="00D8488A" w:rsidP="00D8488A">
            <w:pPr>
              <w:rPr>
                <w:rFonts w:ascii="Times New Roman" w:hAnsi="Times New Roman" w:cs="Times New Roman"/>
                <w:sz w:val="24"/>
                <w:szCs w:val="24"/>
              </w:rPr>
            </w:pP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 xml:space="preserve">                   Így írtok ti (részletek)</w:t>
            </w:r>
          </w:p>
        </w:tc>
        <w:tc>
          <w:tcPr>
            <w:tcW w:w="3698" w:type="dxa"/>
            <w:gridSpan w:val="2"/>
            <w:vMerge w:val="restart"/>
            <w:tcBorders>
              <w:left w:val="single" w:sz="4" w:space="0" w:color="auto"/>
              <w:right w:val="single" w:sz="4" w:space="0" w:color="auto"/>
            </w:tcBorders>
          </w:tcPr>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Tanár úr, kérem (részletek)</w:t>
            </w:r>
          </w:p>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Utazás a koponyám körül (részlet)</w:t>
            </w:r>
          </w:p>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Előszó</w:t>
            </w: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380D4F" w:rsidRDefault="00D8488A" w:rsidP="00D8488A">
            <w:pPr>
              <w:rPr>
                <w:rFonts w:ascii="Times New Roman" w:hAnsi="Times New Roman" w:cs="Times New Roman"/>
                <w:sz w:val="24"/>
                <w:szCs w:val="24"/>
              </w:rPr>
            </w:pPr>
            <w:r>
              <w:rPr>
                <w:rFonts w:ascii="Times New Roman" w:hAnsi="Times New Roman" w:cs="Times New Roman"/>
                <w:sz w:val="24"/>
                <w:szCs w:val="24"/>
              </w:rPr>
              <w:t xml:space="preserve">          Találkozás egy </w:t>
            </w:r>
            <w:r w:rsidRPr="00380D4F">
              <w:rPr>
                <w:rFonts w:ascii="Times New Roman" w:hAnsi="Times New Roman" w:cs="Times New Roman"/>
                <w:sz w:val="24"/>
                <w:szCs w:val="24"/>
              </w:rPr>
              <w:t>fiatalemberrel</w:t>
            </w:r>
          </w:p>
        </w:tc>
        <w:tc>
          <w:tcPr>
            <w:tcW w:w="3698" w:type="dxa"/>
            <w:gridSpan w:val="2"/>
            <w:vMerge/>
            <w:tcBorders>
              <w:left w:val="single" w:sz="4" w:space="0" w:color="auto"/>
              <w:bottom w:val="single" w:sz="4" w:space="0" w:color="auto"/>
              <w:right w:val="single" w:sz="4" w:space="0" w:color="auto"/>
            </w:tcBorders>
          </w:tcPr>
          <w:p w:rsidR="00D8488A" w:rsidRPr="00380D4F" w:rsidRDefault="00D8488A" w:rsidP="00D8488A">
            <w:pPr>
              <w:rPr>
                <w:rFonts w:ascii="Times New Roman" w:hAnsi="Times New Roman" w:cs="Times New Roman"/>
                <w:sz w:val="24"/>
                <w:szCs w:val="24"/>
              </w:rPr>
            </w:pP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380D4F" w:rsidRDefault="00D8488A" w:rsidP="00D8488A">
            <w:pPr>
              <w:pStyle w:val="ListParagraph"/>
              <w:ind w:left="1080"/>
              <w:rPr>
                <w:rFonts w:ascii="Times New Roman" w:hAnsi="Times New Roman" w:cs="Times New Roman"/>
                <w:sz w:val="24"/>
                <w:szCs w:val="24"/>
              </w:rPr>
            </w:pPr>
          </w:p>
        </w:tc>
        <w:tc>
          <w:tcPr>
            <w:tcW w:w="3698" w:type="dxa"/>
            <w:gridSpan w:val="2"/>
            <w:tcBorders>
              <w:left w:val="single" w:sz="4" w:space="0" w:color="auto"/>
              <w:bottom w:val="single" w:sz="4" w:space="0" w:color="auto"/>
              <w:right w:val="single" w:sz="4" w:space="0" w:color="auto"/>
            </w:tcBorders>
          </w:tcPr>
          <w:p w:rsidR="00D8488A" w:rsidRPr="00380D4F" w:rsidRDefault="00D8488A" w:rsidP="00D8488A">
            <w:pPr>
              <w:rPr>
                <w:rFonts w:ascii="Times New Roman" w:hAnsi="Times New Roman" w:cs="Times New Roman"/>
                <w:b/>
                <w:i/>
                <w:sz w:val="24"/>
                <w:szCs w:val="24"/>
              </w:rPr>
            </w:pPr>
            <w:r w:rsidRPr="00380D4F">
              <w:rPr>
                <w:rFonts w:ascii="Times New Roman" w:hAnsi="Times New Roman" w:cs="Times New Roman"/>
                <w:b/>
                <w:sz w:val="24"/>
                <w:szCs w:val="24"/>
              </w:rPr>
              <w:t>Szerb Antal</w:t>
            </w:r>
          </w:p>
        </w:tc>
      </w:tr>
      <w:tr w:rsidR="00D8488A"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D8488A" w:rsidRDefault="00D8488A"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D8488A" w:rsidRPr="00380D4F" w:rsidRDefault="00D8488A" w:rsidP="00D8488A">
            <w:pPr>
              <w:pStyle w:val="ListParagraph"/>
              <w:ind w:left="1080"/>
              <w:rPr>
                <w:rFonts w:ascii="Times New Roman" w:hAnsi="Times New Roman" w:cs="Times New Roman"/>
                <w:sz w:val="24"/>
                <w:szCs w:val="24"/>
              </w:rPr>
            </w:pPr>
          </w:p>
        </w:tc>
        <w:tc>
          <w:tcPr>
            <w:tcW w:w="3698" w:type="dxa"/>
            <w:gridSpan w:val="2"/>
            <w:tcBorders>
              <w:left w:val="single" w:sz="4" w:space="0" w:color="auto"/>
              <w:bottom w:val="single" w:sz="4" w:space="0" w:color="auto"/>
              <w:right w:val="single" w:sz="4" w:space="0" w:color="auto"/>
            </w:tcBorders>
          </w:tcPr>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Budapesti kalauz marslakók számára</w:t>
            </w:r>
          </w:p>
          <w:p w:rsidR="00D8488A" w:rsidRPr="00380D4F" w:rsidRDefault="00D8488A" w:rsidP="00D8488A">
            <w:pPr>
              <w:rPr>
                <w:rFonts w:ascii="Times New Roman" w:hAnsi="Times New Roman" w:cs="Times New Roman"/>
                <w:sz w:val="24"/>
                <w:szCs w:val="24"/>
              </w:rPr>
            </w:pPr>
            <w:r w:rsidRPr="00380D4F">
              <w:rPr>
                <w:rFonts w:ascii="Times New Roman" w:hAnsi="Times New Roman" w:cs="Times New Roman"/>
                <w:sz w:val="24"/>
                <w:szCs w:val="24"/>
              </w:rPr>
              <w:t>Utas és holdvilág (részlet)</w:t>
            </w:r>
          </w:p>
        </w:tc>
      </w:tr>
      <w:tr w:rsidR="00D8488A" w:rsidTr="00D8488A">
        <w:trPr>
          <w:trHeight w:val="85"/>
        </w:trPr>
        <w:tc>
          <w:tcPr>
            <w:tcW w:w="1949" w:type="dxa"/>
            <w:tcBorders>
              <w:top w:val="single" w:sz="4" w:space="0" w:color="auto"/>
              <w:left w:val="single" w:sz="4" w:space="0" w:color="auto"/>
              <w:bottom w:val="single" w:sz="4" w:space="0" w:color="auto"/>
              <w:right w:val="single" w:sz="4" w:space="0" w:color="auto"/>
            </w:tcBorders>
            <w:hideMark/>
          </w:tcPr>
          <w:p w:rsidR="00D8488A" w:rsidRDefault="00D8488A" w:rsidP="00D8488A">
            <w:pPr>
              <w:rPr>
                <w:rFonts w:ascii="Times New Roman" w:hAnsi="Times New Roman" w:cs="Times New Roman"/>
                <w:b/>
                <w:color w:val="000000"/>
                <w:sz w:val="24"/>
                <w:szCs w:val="24"/>
              </w:rPr>
            </w:pPr>
            <w:r>
              <w:rPr>
                <w:rFonts w:ascii="Times New Roman" w:hAnsi="Times New Roman"/>
                <w:b/>
                <w:bCs/>
                <w:sz w:val="24"/>
                <w:szCs w:val="24"/>
              </w:rPr>
              <w:t>Fejlesztési feladatok és ismeretek</w:t>
            </w:r>
          </w:p>
        </w:tc>
        <w:tc>
          <w:tcPr>
            <w:tcW w:w="7396" w:type="dxa"/>
            <w:gridSpan w:val="3"/>
            <w:tcBorders>
              <w:top w:val="single" w:sz="4" w:space="0" w:color="auto"/>
              <w:left w:val="single" w:sz="4" w:space="0" w:color="auto"/>
              <w:bottom w:val="single" w:sz="4" w:space="0" w:color="auto"/>
              <w:right w:val="single" w:sz="4" w:space="0" w:color="auto"/>
            </w:tcBorders>
          </w:tcPr>
          <w:p w:rsidR="00D8488A" w:rsidRPr="005E17F2" w:rsidRDefault="00D8488A" w:rsidP="00D8488A">
            <w:pPr>
              <w:pStyle w:val="ListParagraph"/>
              <w:spacing w:after="0"/>
              <w:ind w:left="426"/>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Herczeg Ferenc</w:t>
            </w:r>
          </w:p>
          <w:p w:rsidR="00D8488A" w:rsidRDefault="00D8488A" w:rsidP="00D8488A">
            <w:pPr>
              <w:pStyle w:val="ListParagraph"/>
              <w:numPr>
                <w:ilvl w:val="0"/>
                <w:numId w:val="5"/>
              </w:numPr>
              <w:spacing w:after="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 xml:space="preserve">Az életmű főbb sajátosságainak megismerése a törzsanyagban megjelölt művek </w:t>
            </w:r>
            <w:r>
              <w:rPr>
                <w:rFonts w:ascii="Times New Roman" w:hAnsi="Times New Roman" w:cs="Times New Roman"/>
                <w:sz w:val="24"/>
                <w:szCs w:val="24"/>
              </w:rPr>
              <w:t>elemzésével</w:t>
            </w:r>
          </w:p>
          <w:p w:rsidR="00D8488A" w:rsidRPr="00F37912"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 xml:space="preserve">A hazához fűződő viszonyt </w:t>
            </w:r>
            <w:r>
              <w:rPr>
                <w:rFonts w:ascii="Times New Roman" w:hAnsi="Times New Roman" w:cs="Times New Roman"/>
                <w:sz w:val="24"/>
                <w:szCs w:val="24"/>
              </w:rPr>
              <w:t>vizsgáló</w:t>
            </w:r>
            <w:r w:rsidRPr="00F37912">
              <w:rPr>
                <w:rFonts w:ascii="Times New Roman" w:hAnsi="Times New Roman" w:cs="Times New Roman"/>
                <w:sz w:val="24"/>
                <w:szCs w:val="24"/>
              </w:rPr>
              <w:t xml:space="preserve"> </w:t>
            </w:r>
            <w:r>
              <w:rPr>
                <w:rFonts w:ascii="Times New Roman" w:hAnsi="Times New Roman" w:cs="Times New Roman"/>
                <w:sz w:val="24"/>
                <w:szCs w:val="24"/>
              </w:rPr>
              <w:t>prózai szövegek</w:t>
            </w:r>
            <w:r w:rsidRPr="00F37912">
              <w:rPr>
                <w:rFonts w:ascii="Times New Roman" w:hAnsi="Times New Roman" w:cs="Times New Roman"/>
                <w:sz w:val="24"/>
                <w:szCs w:val="24"/>
              </w:rPr>
              <w:t xml:space="preserve"> olvasása, értelmezése</w:t>
            </w:r>
          </w:p>
          <w:p w:rsidR="00D8488A" w:rsidRPr="00F37912"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 xml:space="preserve"> Világkép és műfajok, kompozíciós, poétikai és retorikai megoldások összefüggéseinek felismertetése </w:t>
            </w:r>
          </w:p>
          <w:p w:rsidR="00D8488A" w:rsidRPr="00F37912"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 xml:space="preserve">Társadalmi, közösségi és egyéni konfliktusok, kérdésfelvetések </w:t>
            </w:r>
            <w:r>
              <w:rPr>
                <w:rFonts w:ascii="Times New Roman" w:hAnsi="Times New Roman" w:cs="Times New Roman"/>
                <w:sz w:val="24"/>
                <w:szCs w:val="24"/>
              </w:rPr>
              <w:t>vizsgálata Herczeg Ferenc műveiben</w:t>
            </w:r>
          </w:p>
          <w:p w:rsidR="00D8488A" w:rsidRPr="00F37912"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A művek történeti nézőpontú megközelítése, a megjelenő esztétikai, lét- és történelemfilozófiai kérdések és válaszok értelmezése</w:t>
            </w:r>
          </w:p>
          <w:p w:rsidR="00D8488A" w:rsidRPr="00380D4F" w:rsidRDefault="00D8488A" w:rsidP="00D8488A">
            <w:pPr>
              <w:pStyle w:val="ListParagraph"/>
              <w:numPr>
                <w:ilvl w:val="0"/>
                <w:numId w:val="5"/>
              </w:numPr>
              <w:spacing w:after="120"/>
              <w:ind w:left="426" w:hanging="284"/>
              <w:contextualSpacing/>
              <w:jc w:val="both"/>
              <w:rPr>
                <w:rFonts w:ascii="Times New Roman" w:hAnsi="Times New Roman" w:cs="Times New Roman"/>
                <w:b/>
                <w:sz w:val="24"/>
                <w:szCs w:val="24"/>
              </w:rPr>
            </w:pPr>
            <w:r w:rsidRPr="00380D4F">
              <w:rPr>
                <w:rFonts w:ascii="Times New Roman" w:hAnsi="Times New Roman" w:cs="Times New Roman"/>
                <w:sz w:val="24"/>
                <w:szCs w:val="24"/>
              </w:rPr>
              <w:t>Egyes műfaji konvenciók jelentéshordozó szerepének felismerése</w:t>
            </w:r>
          </w:p>
          <w:p w:rsidR="00D8488A" w:rsidRPr="005E17F2" w:rsidRDefault="00D8488A" w:rsidP="00D8488A">
            <w:pPr>
              <w:pStyle w:val="ListParagraph"/>
              <w:spacing w:after="120"/>
              <w:ind w:left="426"/>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Ady Endre</w:t>
            </w:r>
          </w:p>
          <w:p w:rsidR="00D8488A" w:rsidRPr="002807B8"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Ady Endre életművének főbb témái (</w:t>
            </w:r>
            <w:r>
              <w:rPr>
                <w:rFonts w:ascii="Times New Roman" w:hAnsi="Times New Roman" w:cs="Times New Roman"/>
                <w:sz w:val="24"/>
                <w:szCs w:val="24"/>
              </w:rPr>
              <w:t xml:space="preserve">pl.: </w:t>
            </w:r>
            <w:r w:rsidRPr="002807B8">
              <w:rPr>
                <w:rFonts w:ascii="Times New Roman" w:hAnsi="Times New Roman" w:cs="Times New Roman"/>
                <w:sz w:val="24"/>
                <w:szCs w:val="24"/>
              </w:rPr>
              <w:t xml:space="preserve">szerelem, magyarság, </w:t>
            </w:r>
            <w:r>
              <w:rPr>
                <w:rFonts w:ascii="Times New Roman" w:hAnsi="Times New Roman" w:cs="Times New Roman"/>
                <w:sz w:val="24"/>
                <w:szCs w:val="24"/>
              </w:rPr>
              <w:t xml:space="preserve">Élet-Halál, </w:t>
            </w:r>
            <w:r w:rsidRPr="002807B8">
              <w:rPr>
                <w:rFonts w:ascii="Times New Roman" w:hAnsi="Times New Roman" w:cs="Times New Roman"/>
                <w:sz w:val="24"/>
                <w:szCs w:val="24"/>
              </w:rPr>
              <w:t>Isten, költészet, pénz, háború, stb.) és versformái</w:t>
            </w:r>
          </w:p>
          <w:p w:rsidR="00D8488A" w:rsidRPr="002807B8"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 xml:space="preserve">Ady költészetének tematikus, formai és nyelvi újdonságai </w:t>
            </w:r>
            <w:r>
              <w:rPr>
                <w:rFonts w:ascii="Times New Roman" w:hAnsi="Times New Roman" w:cs="Times New Roman"/>
                <w:sz w:val="24"/>
                <w:szCs w:val="24"/>
              </w:rPr>
              <w:t>XIX</w:t>
            </w:r>
            <w:r w:rsidRPr="002807B8">
              <w:rPr>
                <w:rFonts w:ascii="Times New Roman" w:hAnsi="Times New Roman" w:cs="Times New Roman"/>
                <w:sz w:val="24"/>
                <w:szCs w:val="24"/>
              </w:rPr>
              <w:t>. századi költészetünk tükrében</w:t>
            </w:r>
          </w:p>
          <w:p w:rsidR="00D8488A"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A szimbólumok újszerű használata az életműben</w:t>
            </w:r>
          </w:p>
          <w:p w:rsidR="00D8488A"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szecessziós-szimbolista versek esztétikai jellemzőinek megismerése</w:t>
            </w:r>
          </w:p>
          <w:p w:rsidR="00D8488A" w:rsidRPr="002807B8"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Ady Endre költészetének hatása a kortársakra, illetve az ún. Ady-kultusz születésének megismerése</w:t>
            </w:r>
          </w:p>
          <w:p w:rsidR="00D8488A" w:rsidRPr="002807B8"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Szemelvények a költő prózájából, publicisztikai írásaiból</w:t>
            </w:r>
          </w:p>
          <w:p w:rsidR="00D8488A" w:rsidRPr="002807B8"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Ady Endre életútjának költészetét meghatározó főbb eseményei, kapcsolatuk a költői pálya alakulásával</w:t>
            </w:r>
          </w:p>
          <w:p w:rsidR="00D8488A" w:rsidRPr="002807B8"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A költő főbb pályaszakaszainak jellemzői, az Új versek c. kötet felépítés</w:t>
            </w:r>
            <w:r>
              <w:rPr>
                <w:rFonts w:ascii="Times New Roman" w:hAnsi="Times New Roman" w:cs="Times New Roman"/>
                <w:sz w:val="24"/>
                <w:szCs w:val="24"/>
              </w:rPr>
              <w:t>ének tanulmányozása</w:t>
            </w:r>
          </w:p>
          <w:p w:rsidR="00D8488A" w:rsidRPr="002807B8"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A Nyugat születése, jelentőség</w:t>
            </w:r>
            <w:r>
              <w:rPr>
                <w:rFonts w:ascii="Times New Roman" w:hAnsi="Times New Roman" w:cs="Times New Roman"/>
                <w:sz w:val="24"/>
                <w:szCs w:val="24"/>
              </w:rPr>
              <w:t>ének felismerése</w:t>
            </w:r>
          </w:p>
          <w:p w:rsidR="00D8488A" w:rsidRDefault="00D8488A" w:rsidP="00D8488A">
            <w:pPr>
              <w:pStyle w:val="ListParagraph"/>
              <w:numPr>
                <w:ilvl w:val="0"/>
                <w:numId w:val="5"/>
              </w:numPr>
              <w:spacing w:after="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Ady Endre költészete körül</w:t>
            </w:r>
            <w:r>
              <w:rPr>
                <w:rFonts w:ascii="Times New Roman" w:hAnsi="Times New Roman" w:cs="Times New Roman"/>
                <w:sz w:val="24"/>
                <w:szCs w:val="24"/>
              </w:rPr>
              <w:t>i</w:t>
            </w:r>
            <w:r w:rsidRPr="002807B8">
              <w:rPr>
                <w:rFonts w:ascii="Times New Roman" w:hAnsi="Times New Roman" w:cs="Times New Roman"/>
                <w:sz w:val="24"/>
                <w:szCs w:val="24"/>
              </w:rPr>
              <w:t xml:space="preserve"> </w:t>
            </w:r>
            <w:r>
              <w:rPr>
                <w:rFonts w:ascii="Times New Roman" w:hAnsi="Times New Roman" w:cs="Times New Roman"/>
                <w:sz w:val="24"/>
                <w:szCs w:val="24"/>
              </w:rPr>
              <w:t>v</w:t>
            </w:r>
            <w:r w:rsidRPr="002807B8">
              <w:rPr>
                <w:rFonts w:ascii="Times New Roman" w:hAnsi="Times New Roman" w:cs="Times New Roman"/>
                <w:sz w:val="24"/>
                <w:szCs w:val="24"/>
              </w:rPr>
              <w:t xml:space="preserve">iták </w:t>
            </w:r>
            <w:r>
              <w:rPr>
                <w:rFonts w:ascii="Times New Roman" w:hAnsi="Times New Roman" w:cs="Times New Roman"/>
                <w:sz w:val="24"/>
                <w:szCs w:val="24"/>
              </w:rPr>
              <w:t>(</w:t>
            </w:r>
            <w:r w:rsidRPr="002807B8">
              <w:rPr>
                <w:rFonts w:ascii="Times New Roman" w:hAnsi="Times New Roman" w:cs="Times New Roman"/>
                <w:sz w:val="24"/>
                <w:szCs w:val="24"/>
              </w:rPr>
              <w:t>saját kora és az utókor recepciójában</w:t>
            </w:r>
            <w:r>
              <w:rPr>
                <w:rFonts w:ascii="Times New Roman" w:hAnsi="Times New Roman" w:cs="Times New Roman"/>
                <w:sz w:val="24"/>
                <w:szCs w:val="24"/>
              </w:rPr>
              <w:t>) tanulmányozása</w:t>
            </w:r>
          </w:p>
          <w:p w:rsidR="00D8488A" w:rsidRDefault="00D8488A" w:rsidP="00D8488A">
            <w:pPr>
              <w:pStyle w:val="ListParagraph"/>
              <w:spacing w:after="0"/>
              <w:ind w:left="426"/>
              <w:contextualSpacing/>
              <w:jc w:val="both"/>
              <w:rPr>
                <w:rFonts w:ascii="Times New Roman" w:hAnsi="Times New Roman" w:cs="Times New Roman"/>
                <w:sz w:val="24"/>
                <w:szCs w:val="24"/>
              </w:rPr>
            </w:pPr>
          </w:p>
          <w:p w:rsidR="00D8488A" w:rsidRPr="005E17F2" w:rsidRDefault="00D8488A" w:rsidP="00D8488A">
            <w:pPr>
              <w:pStyle w:val="ListParagraph"/>
              <w:spacing w:after="0"/>
              <w:ind w:left="426"/>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 xml:space="preserve">Babits Mihály </w:t>
            </w:r>
          </w:p>
          <w:p w:rsidR="00D8488A"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 xml:space="preserve">Az életmű főbb sajátosságainak megismerése a törzsanyagban megjelölt versek és a Jónás könyve </w:t>
            </w:r>
            <w:r>
              <w:rPr>
                <w:rFonts w:ascii="Times New Roman" w:hAnsi="Times New Roman" w:cs="Times New Roman"/>
                <w:sz w:val="24"/>
                <w:szCs w:val="24"/>
              </w:rPr>
              <w:t>elemzésével</w:t>
            </w:r>
          </w:p>
          <w:p w:rsidR="00D8488A" w:rsidRPr="00B50CE5"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Babits Mihály irodalomszervező munkásságának feltérképezése</w:t>
            </w:r>
          </w:p>
          <w:p w:rsidR="00D8488A" w:rsidRPr="00B50CE5"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Babits Mihály költészetének főbb témái (filozófiai kérdésfelvetések, az értelmiségi lét kérdései és felelőssége, értékőrzés, erkölcsi kérdések és választások)</w:t>
            </w:r>
            <w:r>
              <w:rPr>
                <w:rFonts w:ascii="Times New Roman" w:hAnsi="Times New Roman" w:cs="Times New Roman"/>
                <w:sz w:val="24"/>
                <w:szCs w:val="24"/>
              </w:rPr>
              <w:t xml:space="preserve"> tanulmányozása</w:t>
            </w:r>
          </w:p>
          <w:p w:rsidR="00D8488A" w:rsidRPr="00B50CE5"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 xml:space="preserve">Babits Mihály „poeta doctus” költői felfogásának megismerése </w:t>
            </w:r>
            <w:r w:rsidRPr="00B50CE5">
              <w:rPr>
                <w:rFonts w:ascii="Times New Roman" w:hAnsi="Times New Roman" w:cs="Times New Roman"/>
                <w:sz w:val="24"/>
                <w:szCs w:val="24"/>
              </w:rPr>
              <w:lastRenderedPageBreak/>
              <w:t>néhány költői eszközének tanulmányozásá</w:t>
            </w:r>
            <w:r>
              <w:rPr>
                <w:rFonts w:ascii="Times New Roman" w:hAnsi="Times New Roman" w:cs="Times New Roman"/>
                <w:sz w:val="24"/>
                <w:szCs w:val="24"/>
              </w:rPr>
              <w:t>val</w:t>
            </w:r>
          </w:p>
          <w:p w:rsidR="00D8488A" w:rsidRPr="00B50CE5"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Babits költői életútjának és költői pályájának főbb szakaszai, eseményei</w:t>
            </w:r>
          </w:p>
          <w:p w:rsidR="00D8488A" w:rsidRDefault="00D8488A" w:rsidP="00D8488A">
            <w:pPr>
              <w:pStyle w:val="ListParagraph"/>
              <w:numPr>
                <w:ilvl w:val="0"/>
                <w:numId w:val="5"/>
              </w:numPr>
              <w:spacing w:after="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Babits jelentőség</w:t>
            </w:r>
            <w:r>
              <w:rPr>
                <w:rFonts w:ascii="Times New Roman" w:hAnsi="Times New Roman" w:cs="Times New Roman"/>
                <w:sz w:val="24"/>
                <w:szCs w:val="24"/>
              </w:rPr>
              <w:t>ének megismerése</w:t>
            </w:r>
            <w:r w:rsidRPr="00B50CE5">
              <w:rPr>
                <w:rFonts w:ascii="Times New Roman" w:hAnsi="Times New Roman" w:cs="Times New Roman"/>
                <w:sz w:val="24"/>
                <w:szCs w:val="24"/>
              </w:rPr>
              <w:t xml:space="preserve"> </w:t>
            </w:r>
            <w:r>
              <w:rPr>
                <w:rFonts w:ascii="Times New Roman" w:hAnsi="Times New Roman" w:cs="Times New Roman"/>
                <w:sz w:val="24"/>
                <w:szCs w:val="24"/>
              </w:rPr>
              <w:t>a magyar irodalomban: a költő, a magánember, a közéleti személyiség egysége; szemléleti, esztétikai öröksége</w:t>
            </w:r>
          </w:p>
          <w:p w:rsidR="00D8488A" w:rsidRDefault="00D8488A" w:rsidP="00D8488A">
            <w:pPr>
              <w:pStyle w:val="ListParagraph"/>
              <w:spacing w:after="0"/>
              <w:ind w:left="426"/>
              <w:contextualSpacing/>
              <w:jc w:val="both"/>
              <w:rPr>
                <w:rFonts w:ascii="Times New Roman" w:hAnsi="Times New Roman" w:cs="Times New Roman"/>
                <w:sz w:val="24"/>
                <w:szCs w:val="24"/>
              </w:rPr>
            </w:pPr>
          </w:p>
          <w:p w:rsidR="00D8488A" w:rsidRPr="005E17F2" w:rsidRDefault="00D8488A" w:rsidP="00D8488A">
            <w:pPr>
              <w:pStyle w:val="ListParagraph"/>
              <w:spacing w:after="0"/>
              <w:ind w:left="0"/>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Kosztolányi Dezső</w:t>
            </w:r>
          </w:p>
          <w:p w:rsidR="00D8488A" w:rsidRPr="00B50CE5"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 xml:space="preserve">Az életmű főbb sajátosságainak megismerése a törzsanyagban megjelölt művek </w:t>
            </w:r>
            <w:r>
              <w:rPr>
                <w:rFonts w:ascii="Times New Roman" w:hAnsi="Times New Roman" w:cs="Times New Roman"/>
                <w:sz w:val="24"/>
                <w:szCs w:val="24"/>
              </w:rPr>
              <w:t>elemzésével</w:t>
            </w:r>
          </w:p>
          <w:p w:rsidR="00D8488A" w:rsidRPr="00B50CE5"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Kosztolányi Dezső költészetének főbb témái</w:t>
            </w:r>
            <w:r>
              <w:rPr>
                <w:rFonts w:ascii="Times New Roman" w:hAnsi="Times New Roman" w:cs="Times New Roman"/>
                <w:sz w:val="24"/>
                <w:szCs w:val="24"/>
              </w:rPr>
              <w:t>nak</w:t>
            </w:r>
            <w:r w:rsidRPr="00B50CE5">
              <w:rPr>
                <w:rFonts w:ascii="Times New Roman" w:hAnsi="Times New Roman" w:cs="Times New Roman"/>
                <w:sz w:val="24"/>
                <w:szCs w:val="24"/>
              </w:rPr>
              <w:t xml:space="preserve"> (gyermek- és ifjúkor, emlékezés, értékszembesítés, elmúlás, érzelmek stb.) </w:t>
            </w:r>
            <w:r>
              <w:rPr>
                <w:rFonts w:ascii="Times New Roman" w:hAnsi="Times New Roman" w:cs="Times New Roman"/>
                <w:sz w:val="24"/>
                <w:szCs w:val="24"/>
              </w:rPr>
              <w:t>tanulmányozása</w:t>
            </w:r>
          </w:p>
          <w:p w:rsidR="00D8488A" w:rsidRPr="00B50CE5"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 xml:space="preserve">A költő „homo aestheticus” költői felfogásának megismerése költői eszköztárának tanulmányozása </w:t>
            </w:r>
            <w:r>
              <w:rPr>
                <w:rFonts w:ascii="Times New Roman" w:hAnsi="Times New Roman" w:cs="Times New Roman"/>
                <w:sz w:val="24"/>
                <w:szCs w:val="24"/>
              </w:rPr>
              <w:t>által</w:t>
            </w:r>
          </w:p>
          <w:p w:rsidR="00D8488A"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Elbeszélő prózáj</w:t>
            </w:r>
            <w:r>
              <w:rPr>
                <w:rFonts w:ascii="Times New Roman" w:hAnsi="Times New Roman" w:cs="Times New Roman"/>
                <w:sz w:val="24"/>
                <w:szCs w:val="24"/>
              </w:rPr>
              <w:t>a</w:t>
            </w:r>
            <w:r w:rsidRPr="00B50CE5">
              <w:rPr>
                <w:rFonts w:ascii="Times New Roman" w:hAnsi="Times New Roman" w:cs="Times New Roman"/>
                <w:sz w:val="24"/>
                <w:szCs w:val="24"/>
              </w:rPr>
              <w:t xml:space="preserve"> főbb </w:t>
            </w:r>
            <w:r>
              <w:rPr>
                <w:rFonts w:ascii="Times New Roman" w:hAnsi="Times New Roman" w:cs="Times New Roman"/>
                <w:sz w:val="24"/>
                <w:szCs w:val="24"/>
              </w:rPr>
              <w:t>narráció</w:t>
            </w:r>
            <w:r w:rsidRPr="00B50CE5">
              <w:rPr>
                <w:rFonts w:ascii="Times New Roman" w:hAnsi="Times New Roman" w:cs="Times New Roman"/>
                <w:sz w:val="24"/>
                <w:szCs w:val="24"/>
              </w:rPr>
              <w:t>technik</w:t>
            </w:r>
            <w:r>
              <w:rPr>
                <w:rFonts w:ascii="Times New Roman" w:hAnsi="Times New Roman" w:cs="Times New Roman"/>
                <w:sz w:val="24"/>
                <w:szCs w:val="24"/>
              </w:rPr>
              <w:t>a</w:t>
            </w:r>
            <w:r w:rsidRPr="00B50CE5">
              <w:rPr>
                <w:rFonts w:ascii="Times New Roman" w:hAnsi="Times New Roman" w:cs="Times New Roman"/>
                <w:sz w:val="24"/>
                <w:szCs w:val="24"/>
              </w:rPr>
              <w:t xml:space="preserve">i, </w:t>
            </w:r>
            <w:r>
              <w:rPr>
                <w:rFonts w:ascii="Times New Roman" w:hAnsi="Times New Roman" w:cs="Times New Roman"/>
                <w:sz w:val="24"/>
                <w:szCs w:val="24"/>
              </w:rPr>
              <w:t xml:space="preserve">esztétikai </w:t>
            </w:r>
            <w:r w:rsidRPr="00B50CE5">
              <w:rPr>
                <w:rFonts w:ascii="Times New Roman" w:hAnsi="Times New Roman" w:cs="Times New Roman"/>
                <w:sz w:val="24"/>
                <w:szCs w:val="24"/>
              </w:rPr>
              <w:t>sajátosságai</w:t>
            </w:r>
            <w:r>
              <w:rPr>
                <w:rFonts w:ascii="Times New Roman" w:hAnsi="Times New Roman" w:cs="Times New Roman"/>
                <w:sz w:val="24"/>
                <w:szCs w:val="24"/>
              </w:rPr>
              <w:t>nak felismerése, értelmezése</w:t>
            </w:r>
          </w:p>
          <w:p w:rsidR="00D8488A"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A lélektani analízis tanulmányozása Kosztolányi Dezső prózájában </w:t>
            </w:r>
          </w:p>
          <w:p w:rsidR="00D8488A" w:rsidRPr="00B50CE5"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történelem és a magánember konfliktusának ábrázolása Kosztolányi Dezső regényeiben</w:t>
            </w:r>
          </w:p>
          <w:p w:rsidR="00D8488A" w:rsidRPr="00B50CE5"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Kosztolányi Dezső szerep</w:t>
            </w:r>
            <w:r>
              <w:rPr>
                <w:rFonts w:ascii="Times New Roman" w:hAnsi="Times New Roman" w:cs="Times New Roman"/>
                <w:sz w:val="24"/>
                <w:szCs w:val="24"/>
              </w:rPr>
              <w:t>ének vizsgálata</w:t>
            </w:r>
            <w:r w:rsidRPr="00B50CE5">
              <w:rPr>
                <w:rFonts w:ascii="Times New Roman" w:hAnsi="Times New Roman" w:cs="Times New Roman"/>
                <w:sz w:val="24"/>
                <w:szCs w:val="24"/>
              </w:rPr>
              <w:t xml:space="preserve"> kora irodalmi életében </w:t>
            </w:r>
            <w:r>
              <w:rPr>
                <w:rFonts w:ascii="Times New Roman" w:hAnsi="Times New Roman" w:cs="Times New Roman"/>
                <w:sz w:val="24"/>
                <w:szCs w:val="24"/>
              </w:rPr>
              <w:t>(</w:t>
            </w:r>
            <w:r w:rsidRPr="00B50CE5">
              <w:rPr>
                <w:rFonts w:ascii="Times New Roman" w:hAnsi="Times New Roman" w:cs="Times New Roman"/>
                <w:sz w:val="24"/>
                <w:szCs w:val="24"/>
              </w:rPr>
              <w:t>vitái kortársaival; helye, szerepe a Nyugat első nemzedékében</w:t>
            </w:r>
            <w:r>
              <w:rPr>
                <w:rFonts w:ascii="Times New Roman" w:hAnsi="Times New Roman" w:cs="Times New Roman"/>
                <w:sz w:val="24"/>
                <w:szCs w:val="24"/>
              </w:rPr>
              <w:t>)</w:t>
            </w:r>
          </w:p>
          <w:p w:rsidR="00D8488A" w:rsidRPr="005E17F2" w:rsidRDefault="00D8488A" w:rsidP="00D8488A">
            <w:pPr>
              <w:pStyle w:val="ListParagraph"/>
              <w:spacing w:after="0"/>
              <w:ind w:left="0"/>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Móricz Zsigmond, Wass Albert</w:t>
            </w:r>
          </w:p>
          <w:p w:rsidR="00D8488A" w:rsidRPr="002342AC"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2342AC">
              <w:rPr>
                <w:rFonts w:ascii="Times New Roman" w:hAnsi="Times New Roman" w:cs="Times New Roman"/>
                <w:sz w:val="24"/>
                <w:szCs w:val="24"/>
              </w:rPr>
              <w:t xml:space="preserve">Művelődéstörténeti kitekintés: </w:t>
            </w:r>
            <w:r>
              <w:rPr>
                <w:rFonts w:ascii="Times New Roman" w:hAnsi="Times New Roman" w:cs="Times New Roman"/>
                <w:sz w:val="24"/>
                <w:szCs w:val="24"/>
              </w:rPr>
              <w:t xml:space="preserve">a stílusok egyidejűségének, </w:t>
            </w:r>
            <w:r w:rsidRPr="002342AC">
              <w:rPr>
                <w:rFonts w:ascii="Times New Roman" w:hAnsi="Times New Roman" w:cs="Times New Roman"/>
                <w:sz w:val="24"/>
                <w:szCs w:val="24"/>
              </w:rPr>
              <w:t>az olvasóközönség átalakulás</w:t>
            </w:r>
            <w:r>
              <w:rPr>
                <w:rFonts w:ascii="Times New Roman" w:hAnsi="Times New Roman" w:cs="Times New Roman"/>
                <w:sz w:val="24"/>
                <w:szCs w:val="24"/>
              </w:rPr>
              <w:t>ának</w:t>
            </w:r>
            <w:r w:rsidRPr="002342AC">
              <w:rPr>
                <w:rFonts w:ascii="Times New Roman" w:hAnsi="Times New Roman" w:cs="Times New Roman"/>
                <w:sz w:val="24"/>
                <w:szCs w:val="24"/>
              </w:rPr>
              <w:t xml:space="preserve">, </w:t>
            </w:r>
            <w:r>
              <w:rPr>
                <w:rFonts w:ascii="Times New Roman" w:hAnsi="Times New Roman" w:cs="Times New Roman"/>
                <w:sz w:val="24"/>
                <w:szCs w:val="24"/>
              </w:rPr>
              <w:t xml:space="preserve">az </w:t>
            </w:r>
            <w:r w:rsidRPr="002342AC">
              <w:rPr>
                <w:rFonts w:ascii="Times New Roman" w:hAnsi="Times New Roman" w:cs="Times New Roman"/>
                <w:sz w:val="24"/>
                <w:szCs w:val="24"/>
              </w:rPr>
              <w:t xml:space="preserve">irodalmi elbeszélés, </w:t>
            </w:r>
            <w:r>
              <w:rPr>
                <w:rFonts w:ascii="Times New Roman" w:hAnsi="Times New Roman" w:cs="Times New Roman"/>
                <w:sz w:val="24"/>
                <w:szCs w:val="24"/>
              </w:rPr>
              <w:t xml:space="preserve">a </w:t>
            </w:r>
            <w:r w:rsidRPr="002342AC">
              <w:rPr>
                <w:rFonts w:ascii="Times New Roman" w:hAnsi="Times New Roman" w:cs="Times New Roman"/>
                <w:sz w:val="24"/>
                <w:szCs w:val="24"/>
              </w:rPr>
              <w:t>film és más médiumok</w:t>
            </w:r>
            <w:r>
              <w:rPr>
                <w:rFonts w:ascii="Times New Roman" w:hAnsi="Times New Roman" w:cs="Times New Roman"/>
                <w:sz w:val="24"/>
                <w:szCs w:val="24"/>
              </w:rPr>
              <w:t xml:space="preserve"> kapcsolatának vizsgálata</w:t>
            </w:r>
          </w:p>
          <w:p w:rsidR="00D8488A" w:rsidRPr="0069762C"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3E4BC7">
              <w:rPr>
                <w:rFonts w:ascii="Times New Roman" w:hAnsi="Times New Roman" w:cs="Times New Roman"/>
                <w:sz w:val="24"/>
                <w:szCs w:val="24"/>
              </w:rPr>
              <w:t xml:space="preserve">A hazához fűződő viszonyt </w:t>
            </w:r>
            <w:r>
              <w:rPr>
                <w:rFonts w:ascii="Times New Roman" w:hAnsi="Times New Roman" w:cs="Times New Roman"/>
                <w:sz w:val="24"/>
                <w:szCs w:val="24"/>
              </w:rPr>
              <w:t>ábrázoló szövegek olvasása, a művek</w:t>
            </w:r>
            <w:r w:rsidRPr="0069762C">
              <w:rPr>
                <w:rFonts w:ascii="Times New Roman" w:hAnsi="Times New Roman" w:cs="Times New Roman"/>
                <w:sz w:val="24"/>
                <w:szCs w:val="24"/>
              </w:rPr>
              <w:t xml:space="preserve"> közös értelmezése az elbeszéléselmélet alapfogalmainak segítségével</w:t>
            </w:r>
          </w:p>
          <w:p w:rsidR="00D8488A" w:rsidRPr="003E4BC7"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3E4BC7">
              <w:rPr>
                <w:rFonts w:ascii="Times New Roman" w:hAnsi="Times New Roman" w:cs="Times New Roman"/>
                <w:sz w:val="24"/>
                <w:szCs w:val="24"/>
              </w:rPr>
              <w:t>Világkép és műfajok, kompozíciós, poétikai és retorikai megoldások összefüggéseinek felismertetése</w:t>
            </w:r>
          </w:p>
          <w:p w:rsidR="00D8488A" w:rsidRPr="003E4BC7"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3E4BC7">
              <w:rPr>
                <w:rFonts w:ascii="Times New Roman" w:hAnsi="Times New Roman" w:cs="Times New Roman"/>
                <w:sz w:val="24"/>
                <w:szCs w:val="24"/>
              </w:rPr>
              <w:t>Egyes műfaji konvenció</w:t>
            </w:r>
            <w:r>
              <w:rPr>
                <w:rFonts w:ascii="Times New Roman" w:hAnsi="Times New Roman" w:cs="Times New Roman"/>
                <w:sz w:val="24"/>
                <w:szCs w:val="24"/>
              </w:rPr>
              <w:t>k jelentéshordozó szerepének meg</w:t>
            </w:r>
            <w:r w:rsidRPr="003E4BC7">
              <w:rPr>
                <w:rFonts w:ascii="Times New Roman" w:hAnsi="Times New Roman" w:cs="Times New Roman"/>
                <w:sz w:val="24"/>
                <w:szCs w:val="24"/>
              </w:rPr>
              <w:t>ismerése</w:t>
            </w:r>
          </w:p>
          <w:p w:rsidR="00D8488A" w:rsidRPr="003E4BC7"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3E4BC7">
              <w:rPr>
                <w:rFonts w:ascii="Times New Roman" w:hAnsi="Times New Roman" w:cs="Times New Roman"/>
                <w:sz w:val="24"/>
                <w:szCs w:val="24"/>
              </w:rPr>
              <w:t>A szépirodalmi szövegekben megjelenített értékek, erkölcsi kérdések, motivációk, magatartásformák felismerése, értelmezése</w:t>
            </w:r>
          </w:p>
          <w:p w:rsidR="00D8488A"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69762C">
              <w:rPr>
                <w:rFonts w:ascii="Times New Roman" w:hAnsi="Times New Roman" w:cs="Times New Roman"/>
                <w:sz w:val="24"/>
                <w:szCs w:val="24"/>
              </w:rPr>
              <w:t xml:space="preserve">Társadalmi, közösségi és egyéni konfliktusok, kérdésfelvetések történelmi, szellemtörténeti hátterének feltárása </w:t>
            </w:r>
          </w:p>
          <w:p w:rsidR="00D8488A"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sidRPr="0069762C">
              <w:rPr>
                <w:rFonts w:ascii="Times New Roman" w:hAnsi="Times New Roman" w:cs="Times New Roman"/>
                <w:sz w:val="24"/>
                <w:szCs w:val="24"/>
              </w:rPr>
              <w:t>A művek történeti nézőpontú megközelítése, a megjelenő esztétikai, lét- és történelemfilozófiai kérdések és válaszok értelmezése</w:t>
            </w:r>
          </w:p>
          <w:p w:rsidR="00D8488A"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Történelmi sorskérdések vizsgálata az adott szerzők műveiben</w:t>
            </w:r>
          </w:p>
          <w:p w:rsidR="00D8488A" w:rsidRPr="0069762C" w:rsidRDefault="00D8488A" w:rsidP="00D8488A">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transzilván irodalom fogalmának, irodalomtörténeti jelentőségének tisztázása</w:t>
            </w:r>
          </w:p>
          <w:p w:rsidR="00D8488A" w:rsidRPr="005E17F2" w:rsidRDefault="00D8488A" w:rsidP="00D8488A">
            <w:pPr>
              <w:pStyle w:val="ListParagraph"/>
              <w:spacing w:after="0"/>
              <w:ind w:left="0"/>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Juhász Gyula, Tóth Árpád, Karinthy Frigyes</w:t>
            </w:r>
          </w:p>
          <w:p w:rsidR="00D8488A" w:rsidRDefault="00D8488A" w:rsidP="00D8488A">
            <w:pPr>
              <w:numPr>
                <w:ilvl w:val="0"/>
                <w:numId w:val="45"/>
              </w:num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Az alkotók irodalomtörténeti helyének, szerepével vizsgálata</w:t>
            </w:r>
          </w:p>
          <w:p w:rsidR="00D8488A" w:rsidRPr="00182FA3" w:rsidRDefault="00D8488A" w:rsidP="00D8488A">
            <w:pPr>
              <w:spacing w:after="0" w:line="240" w:lineRule="auto"/>
              <w:ind w:left="360"/>
              <w:rPr>
                <w:rFonts w:ascii="Times New Roman" w:hAnsi="Times New Roman" w:cs="Times New Roman"/>
                <w:sz w:val="24"/>
                <w:szCs w:val="24"/>
              </w:rPr>
            </w:pPr>
          </w:p>
          <w:p w:rsidR="00D8488A" w:rsidRDefault="00D8488A" w:rsidP="00D8488A">
            <w:pPr>
              <w:numPr>
                <w:ilvl w:val="0"/>
                <w:numId w:val="45"/>
              </w:num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 xml:space="preserve">A század irodalmi törekvéseinek, sajátosságainak, írói-költői </w:t>
            </w:r>
            <w:r w:rsidRPr="00182FA3">
              <w:rPr>
                <w:rFonts w:ascii="Times New Roman" w:hAnsi="Times New Roman" w:cs="Times New Roman"/>
                <w:sz w:val="24"/>
                <w:szCs w:val="24"/>
              </w:rPr>
              <w:lastRenderedPageBreak/>
              <w:t>csoportjainak megismerése</w:t>
            </w:r>
          </w:p>
          <w:p w:rsidR="00D8488A" w:rsidRPr="00182FA3" w:rsidRDefault="00D8488A" w:rsidP="00D8488A">
            <w:pPr>
              <w:spacing w:after="0" w:line="240" w:lineRule="auto"/>
              <w:rPr>
                <w:rFonts w:ascii="Times New Roman" w:hAnsi="Times New Roman" w:cs="Times New Roman"/>
                <w:sz w:val="24"/>
                <w:szCs w:val="24"/>
              </w:rPr>
            </w:pPr>
          </w:p>
          <w:p w:rsidR="00D8488A" w:rsidRDefault="00D8488A" w:rsidP="00D8488A">
            <w:pPr>
              <w:numPr>
                <w:ilvl w:val="0"/>
                <w:numId w:val="45"/>
              </w:num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Annak felismerése, hogy az írói-költői felelősség, szociális-társadalmi együttérzés, világnézet, egyéni látásmód és kapcsolat a hagyományhoz változatos módon, műfajban és tematikában szólalhat meg</w:t>
            </w:r>
          </w:p>
          <w:p w:rsidR="00D8488A" w:rsidRPr="00182FA3" w:rsidRDefault="00D8488A" w:rsidP="00D8488A">
            <w:pPr>
              <w:spacing w:after="0" w:line="240" w:lineRule="auto"/>
              <w:rPr>
                <w:rFonts w:ascii="Times New Roman" w:hAnsi="Times New Roman" w:cs="Times New Roman"/>
                <w:sz w:val="24"/>
                <w:szCs w:val="24"/>
              </w:rPr>
            </w:pPr>
          </w:p>
          <w:p w:rsidR="00D8488A" w:rsidRDefault="00D8488A" w:rsidP="00D8488A">
            <w:pPr>
              <w:numPr>
                <w:ilvl w:val="0"/>
                <w:numId w:val="45"/>
              </w:num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A lírai beszédmód változatainak értelmezése; a korszakra és az egyes alkotókra jellemző beszédmódok feltárása, néhány jellegzetes alkotás összevetése.</w:t>
            </w:r>
          </w:p>
          <w:p w:rsidR="00D8488A" w:rsidRPr="00182FA3" w:rsidRDefault="00D8488A" w:rsidP="00D8488A">
            <w:p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 xml:space="preserve"> </w:t>
            </w:r>
          </w:p>
          <w:p w:rsidR="00D8488A" w:rsidRDefault="00D8488A" w:rsidP="00D8488A">
            <w:pPr>
              <w:numPr>
                <w:ilvl w:val="0"/>
                <w:numId w:val="45"/>
              </w:num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 xml:space="preserve">Az </w:t>
            </w:r>
            <w:r w:rsidRPr="00182FA3">
              <w:rPr>
                <w:rStyle w:val="Emphasis"/>
                <w:rFonts w:ascii="Times New Roman" w:hAnsi="Times New Roman" w:cs="Times New Roman"/>
                <w:sz w:val="24"/>
                <w:szCs w:val="24"/>
              </w:rPr>
              <w:t xml:space="preserve">Így írtok ti </w:t>
            </w:r>
            <w:r w:rsidRPr="00182FA3">
              <w:rPr>
                <w:rFonts w:ascii="Times New Roman" w:hAnsi="Times New Roman" w:cs="Times New Roman"/>
                <w:sz w:val="24"/>
                <w:szCs w:val="24"/>
              </w:rPr>
              <w:t xml:space="preserve">irodalmi jelentőségének megértése </w:t>
            </w:r>
          </w:p>
          <w:p w:rsidR="00D8488A" w:rsidRPr="00182FA3" w:rsidRDefault="00D8488A" w:rsidP="00D8488A">
            <w:pPr>
              <w:spacing w:after="0" w:line="240" w:lineRule="auto"/>
              <w:rPr>
                <w:rFonts w:ascii="Times New Roman" w:hAnsi="Times New Roman" w:cs="Times New Roman"/>
                <w:sz w:val="24"/>
                <w:szCs w:val="24"/>
              </w:rPr>
            </w:pPr>
          </w:p>
          <w:p w:rsidR="00D8488A" w:rsidRDefault="00D8488A" w:rsidP="00D8488A">
            <w:pPr>
              <w:numPr>
                <w:ilvl w:val="0"/>
                <w:numId w:val="45"/>
              </w:num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A költemények közös és egyéni feldolgozása, értelmezése</w:t>
            </w:r>
          </w:p>
          <w:p w:rsidR="00D8488A" w:rsidRPr="00182FA3" w:rsidRDefault="00D8488A" w:rsidP="00D8488A">
            <w:pPr>
              <w:spacing w:after="0" w:line="240" w:lineRule="auto"/>
              <w:rPr>
                <w:rFonts w:ascii="Times New Roman" w:hAnsi="Times New Roman" w:cs="Times New Roman"/>
                <w:sz w:val="24"/>
                <w:szCs w:val="24"/>
              </w:rPr>
            </w:pPr>
          </w:p>
          <w:p w:rsidR="00D8488A" w:rsidRPr="00182FA3" w:rsidRDefault="00D8488A" w:rsidP="00D8488A">
            <w:pPr>
              <w:pStyle w:val="ListParagraph"/>
              <w:numPr>
                <w:ilvl w:val="0"/>
                <w:numId w:val="5"/>
              </w:numPr>
              <w:spacing w:after="0"/>
              <w:ind w:hanging="284"/>
              <w:contextualSpacing/>
              <w:jc w:val="both"/>
              <w:rPr>
                <w:rFonts w:ascii="Times New Roman" w:hAnsi="Times New Roman" w:cs="Times New Roman"/>
                <w:sz w:val="24"/>
                <w:szCs w:val="24"/>
              </w:rPr>
            </w:pPr>
            <w:r w:rsidRPr="00182FA3">
              <w:rPr>
                <w:rFonts w:ascii="Times New Roman" w:hAnsi="Times New Roman" w:cs="Times New Roman"/>
                <w:sz w:val="24"/>
                <w:szCs w:val="24"/>
              </w:rPr>
              <w:t>Összehasonlító elemzés készítése közös téma, motívum, műfaj vagy forma alapján</w:t>
            </w:r>
          </w:p>
          <w:p w:rsidR="00D8488A" w:rsidRPr="00FB1FFD" w:rsidRDefault="00D8488A" w:rsidP="00D8488A">
            <w:pPr>
              <w:pStyle w:val="ListParagraph"/>
              <w:spacing w:after="120"/>
              <w:ind w:left="0"/>
              <w:contextualSpacing/>
              <w:jc w:val="both"/>
              <w:rPr>
                <w:rFonts w:ascii="Times New Roman" w:hAnsi="Times New Roman"/>
                <w:sz w:val="24"/>
                <w:szCs w:val="24"/>
              </w:rPr>
            </w:pPr>
          </w:p>
        </w:tc>
      </w:tr>
      <w:tr w:rsidR="00D8488A" w:rsidTr="00D8488A">
        <w:trPr>
          <w:trHeight w:val="85"/>
        </w:trPr>
        <w:tc>
          <w:tcPr>
            <w:tcW w:w="1949" w:type="dxa"/>
            <w:tcBorders>
              <w:top w:val="single" w:sz="4" w:space="0" w:color="auto"/>
              <w:left w:val="single" w:sz="4" w:space="0" w:color="auto"/>
              <w:bottom w:val="single" w:sz="4" w:space="0" w:color="auto"/>
              <w:right w:val="single" w:sz="4" w:space="0" w:color="auto"/>
            </w:tcBorders>
            <w:hideMark/>
          </w:tcPr>
          <w:p w:rsidR="00D8488A" w:rsidRDefault="00D8488A" w:rsidP="00D8488A">
            <w:pPr>
              <w:rPr>
                <w:rFonts w:ascii="Times New Roman" w:hAnsi="Times New Roman" w:cs="Times New Roman"/>
                <w:b/>
                <w:color w:val="000000"/>
                <w:sz w:val="24"/>
                <w:szCs w:val="24"/>
              </w:rPr>
            </w:pPr>
            <w:r>
              <w:rPr>
                <w:rFonts w:ascii="Times New Roman" w:hAnsi="Times New Roman"/>
                <w:b/>
                <w:sz w:val="24"/>
                <w:szCs w:val="24"/>
                <w:lang w:val="cs-CZ"/>
              </w:rPr>
              <w:lastRenderedPageBreak/>
              <w:t>Fogalmak</w:t>
            </w:r>
          </w:p>
        </w:tc>
        <w:tc>
          <w:tcPr>
            <w:tcW w:w="7396" w:type="dxa"/>
            <w:gridSpan w:val="3"/>
            <w:tcBorders>
              <w:top w:val="single" w:sz="4" w:space="0" w:color="auto"/>
              <w:left w:val="single" w:sz="4" w:space="0" w:color="auto"/>
              <w:bottom w:val="single" w:sz="4" w:space="0" w:color="auto"/>
              <w:right w:val="single" w:sz="4" w:space="0" w:color="auto"/>
            </w:tcBorders>
            <w:hideMark/>
          </w:tcPr>
          <w:p w:rsidR="00D8488A" w:rsidRPr="00182FA3" w:rsidRDefault="00D8488A" w:rsidP="00D8488A">
            <w:pPr>
              <w:rPr>
                <w:rFonts w:ascii="Times New Roman" w:hAnsi="Times New Roman" w:cs="Times New Roman"/>
                <w:sz w:val="24"/>
                <w:szCs w:val="24"/>
              </w:rPr>
            </w:pPr>
            <w:r w:rsidRPr="00182FA3">
              <w:rPr>
                <w:rFonts w:ascii="Times New Roman" w:hAnsi="Times New Roman" w:cs="Times New Roman"/>
                <w:sz w:val="24"/>
                <w:szCs w:val="24"/>
              </w:rPr>
              <w:t>Új Idők, nemzeti konzervativizmus, színmű</w:t>
            </w:r>
          </w:p>
          <w:p w:rsidR="00D8488A" w:rsidRPr="00182FA3" w:rsidRDefault="00D8488A" w:rsidP="00D8488A">
            <w:pPr>
              <w:rPr>
                <w:rFonts w:ascii="Times New Roman" w:hAnsi="Times New Roman" w:cs="Times New Roman"/>
                <w:sz w:val="24"/>
                <w:szCs w:val="24"/>
              </w:rPr>
            </w:pPr>
            <w:r w:rsidRPr="00182FA3">
              <w:rPr>
                <w:rFonts w:ascii="Times New Roman" w:hAnsi="Times New Roman" w:cs="Times New Roman"/>
                <w:sz w:val="24"/>
                <w:szCs w:val="24"/>
              </w:rPr>
              <w:t>szecesszió, versciklus, kötetkompozíció, vezérvers, önmitologizálás, szimultán versritmus vagy bimetrikus verselés</w:t>
            </w:r>
          </w:p>
          <w:p w:rsidR="00D8488A" w:rsidRPr="00182FA3" w:rsidRDefault="00D8488A" w:rsidP="00D8488A">
            <w:pPr>
              <w:rPr>
                <w:rFonts w:ascii="Times New Roman" w:hAnsi="Times New Roman" w:cs="Times New Roman"/>
                <w:sz w:val="24"/>
                <w:szCs w:val="24"/>
              </w:rPr>
            </w:pPr>
            <w:r w:rsidRPr="00182FA3">
              <w:rPr>
                <w:rFonts w:ascii="Times New Roman" w:hAnsi="Times New Roman" w:cs="Times New Roman"/>
                <w:sz w:val="24"/>
                <w:szCs w:val="24"/>
              </w:rPr>
              <w:t>filozófiai költészet, parafrázis, nominális és verbális stílus, irónia</w:t>
            </w:r>
          </w:p>
          <w:p w:rsidR="00D8488A" w:rsidRPr="00182FA3" w:rsidRDefault="00D8488A" w:rsidP="00D8488A">
            <w:pPr>
              <w:rPr>
                <w:rStyle w:val="Emphasis"/>
                <w:rFonts w:ascii="Times New Roman" w:hAnsi="Times New Roman" w:cs="Times New Roman"/>
                <w:b w:val="0"/>
                <w:i/>
                <w:sz w:val="24"/>
                <w:szCs w:val="24"/>
              </w:rPr>
            </w:pPr>
            <w:r w:rsidRPr="00182FA3">
              <w:rPr>
                <w:rFonts w:ascii="Times New Roman" w:hAnsi="Times New Roman" w:cs="Times New Roman"/>
                <w:sz w:val="24"/>
                <w:szCs w:val="24"/>
              </w:rPr>
              <w:t>homo aestheticus, versciklus, modernizmus, freudizmus, novellaciklus, alakmás</w:t>
            </w:r>
          </w:p>
          <w:p w:rsidR="00D8488A" w:rsidRPr="00182FA3" w:rsidRDefault="00D8488A" w:rsidP="00D8488A">
            <w:pPr>
              <w:rPr>
                <w:rFonts w:ascii="Times New Roman" w:hAnsi="Times New Roman" w:cs="Times New Roman"/>
                <w:sz w:val="24"/>
                <w:szCs w:val="24"/>
              </w:rPr>
            </w:pPr>
            <w:r w:rsidRPr="00182FA3">
              <w:rPr>
                <w:rFonts w:ascii="Times New Roman" w:hAnsi="Times New Roman" w:cs="Times New Roman"/>
                <w:sz w:val="24"/>
                <w:szCs w:val="24"/>
              </w:rPr>
              <w:t>naturalizmus, szabad függő beszéd, transzilván irodalom</w:t>
            </w:r>
          </w:p>
          <w:p w:rsidR="00D8488A" w:rsidRPr="00182FA3" w:rsidRDefault="00D8488A" w:rsidP="00D8488A">
            <w:pPr>
              <w:rPr>
                <w:rFonts w:ascii="Times New Roman" w:hAnsi="Times New Roman" w:cs="Times New Roman"/>
                <w:sz w:val="24"/>
                <w:szCs w:val="24"/>
              </w:rPr>
            </w:pPr>
            <w:r w:rsidRPr="00182FA3">
              <w:rPr>
                <w:rFonts w:ascii="Times New Roman" w:hAnsi="Times New Roman" w:cs="Times New Roman"/>
                <w:sz w:val="24"/>
                <w:szCs w:val="24"/>
              </w:rPr>
              <w:t>A Nyugat és nemzedékei, paródia, stílusparódia, műfajparódia</w:t>
            </w:r>
          </w:p>
          <w:p w:rsidR="00D8488A" w:rsidRPr="00182FA3" w:rsidRDefault="00D8488A" w:rsidP="00D8488A">
            <w:pPr>
              <w:pStyle w:val="Heading3"/>
              <w:spacing w:before="0"/>
              <w:rPr>
                <w:rFonts w:ascii="Times New Roman" w:hAnsi="Times New Roman"/>
                <w:b w:val="0"/>
                <w:sz w:val="24"/>
                <w:szCs w:val="24"/>
                <w:lang w:val="hu-HU"/>
              </w:rPr>
            </w:pPr>
          </w:p>
        </w:tc>
      </w:tr>
      <w:tr w:rsidR="00D8488A" w:rsidTr="00D8488A">
        <w:trPr>
          <w:trHeight w:val="85"/>
        </w:trPr>
        <w:tc>
          <w:tcPr>
            <w:tcW w:w="1949" w:type="dxa"/>
            <w:tcBorders>
              <w:top w:val="single" w:sz="4" w:space="0" w:color="auto"/>
              <w:left w:val="single" w:sz="4" w:space="0" w:color="auto"/>
              <w:bottom w:val="single" w:sz="4" w:space="0" w:color="auto"/>
              <w:right w:val="single" w:sz="4" w:space="0" w:color="auto"/>
            </w:tcBorders>
            <w:hideMark/>
          </w:tcPr>
          <w:p w:rsidR="00D8488A" w:rsidRDefault="00D8488A"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t>Kötelező olvasmányok</w:t>
            </w:r>
          </w:p>
        </w:tc>
        <w:tc>
          <w:tcPr>
            <w:tcW w:w="7396" w:type="dxa"/>
            <w:gridSpan w:val="3"/>
            <w:tcBorders>
              <w:top w:val="single" w:sz="4" w:space="0" w:color="auto"/>
              <w:left w:val="single" w:sz="4" w:space="0" w:color="auto"/>
              <w:bottom w:val="single" w:sz="4" w:space="0" w:color="auto"/>
              <w:right w:val="single" w:sz="4" w:space="0" w:color="auto"/>
            </w:tcBorders>
          </w:tcPr>
          <w:p w:rsidR="00D8488A" w:rsidRPr="00182FA3" w:rsidRDefault="00D8488A" w:rsidP="00D8488A">
            <w:pPr>
              <w:rPr>
                <w:rFonts w:ascii="Times New Roman" w:hAnsi="Times New Roman" w:cs="Times New Roman"/>
                <w:sz w:val="24"/>
                <w:szCs w:val="24"/>
              </w:rPr>
            </w:pPr>
            <w:r w:rsidRPr="00182FA3">
              <w:rPr>
                <w:rFonts w:ascii="Times New Roman" w:hAnsi="Times New Roman" w:cs="Times New Roman"/>
                <w:sz w:val="24"/>
                <w:szCs w:val="24"/>
              </w:rPr>
              <w:t>Herczeg Ferenc: Az élet kapuja</w:t>
            </w:r>
          </w:p>
          <w:p w:rsidR="00D8488A" w:rsidRPr="00182FA3" w:rsidRDefault="00D8488A" w:rsidP="00D8488A">
            <w:pPr>
              <w:rPr>
                <w:rFonts w:ascii="Times New Roman" w:hAnsi="Times New Roman" w:cs="Times New Roman"/>
                <w:sz w:val="24"/>
                <w:szCs w:val="24"/>
              </w:rPr>
            </w:pPr>
            <w:r w:rsidRPr="00182FA3">
              <w:rPr>
                <w:rFonts w:ascii="Times New Roman" w:hAnsi="Times New Roman" w:cs="Times New Roman"/>
                <w:sz w:val="24"/>
                <w:szCs w:val="24"/>
              </w:rPr>
              <w:t>Babits Mihály: Jónás könyve, Jónás imája</w:t>
            </w:r>
          </w:p>
          <w:p w:rsidR="00D8488A" w:rsidRPr="00182FA3" w:rsidRDefault="00D8488A" w:rsidP="00D8488A">
            <w:pPr>
              <w:rPr>
                <w:rFonts w:ascii="Times New Roman" w:hAnsi="Times New Roman" w:cs="Times New Roman"/>
                <w:sz w:val="24"/>
                <w:szCs w:val="24"/>
              </w:rPr>
            </w:pPr>
            <w:r w:rsidRPr="00182FA3">
              <w:rPr>
                <w:rFonts w:ascii="Times New Roman" w:hAnsi="Times New Roman" w:cs="Times New Roman"/>
                <w:sz w:val="24"/>
                <w:szCs w:val="24"/>
              </w:rPr>
              <w:t>Móricz Zsigmond: Úri muri, Tragédia</w:t>
            </w:r>
          </w:p>
          <w:p w:rsidR="00D8488A" w:rsidRPr="00182FA3" w:rsidRDefault="00D8488A" w:rsidP="00D8488A">
            <w:pPr>
              <w:rPr>
                <w:rFonts w:ascii="Times New Roman" w:hAnsi="Times New Roman" w:cs="Times New Roman"/>
                <w:sz w:val="24"/>
                <w:szCs w:val="24"/>
              </w:rPr>
            </w:pPr>
            <w:r w:rsidRPr="00182FA3">
              <w:rPr>
                <w:rFonts w:ascii="Times New Roman" w:hAnsi="Times New Roman" w:cs="Times New Roman"/>
                <w:sz w:val="24"/>
                <w:szCs w:val="24"/>
              </w:rPr>
              <w:t>Wass Albert: Adjátok vissza a hegyeimet!</w:t>
            </w:r>
          </w:p>
        </w:tc>
      </w:tr>
      <w:tr w:rsidR="00D8488A" w:rsidTr="00D8488A">
        <w:trPr>
          <w:trHeight w:val="2584"/>
        </w:trPr>
        <w:tc>
          <w:tcPr>
            <w:tcW w:w="1949" w:type="dxa"/>
            <w:tcBorders>
              <w:top w:val="single" w:sz="4" w:space="0" w:color="auto"/>
              <w:left w:val="single" w:sz="4" w:space="0" w:color="auto"/>
              <w:right w:val="single" w:sz="4" w:space="0" w:color="auto"/>
            </w:tcBorders>
            <w:hideMark/>
          </w:tcPr>
          <w:p w:rsidR="00D8488A" w:rsidRDefault="00D8488A"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t>Memoriterek</w:t>
            </w:r>
          </w:p>
        </w:tc>
        <w:tc>
          <w:tcPr>
            <w:tcW w:w="7396" w:type="dxa"/>
            <w:gridSpan w:val="3"/>
            <w:tcBorders>
              <w:top w:val="single" w:sz="4" w:space="0" w:color="auto"/>
              <w:left w:val="single" w:sz="4" w:space="0" w:color="auto"/>
              <w:right w:val="single" w:sz="4" w:space="0" w:color="auto"/>
            </w:tcBorders>
            <w:hideMark/>
          </w:tcPr>
          <w:p w:rsidR="00D8488A" w:rsidRPr="00182FA3" w:rsidRDefault="00D8488A" w:rsidP="00D8488A">
            <w:pPr>
              <w:rPr>
                <w:rFonts w:ascii="Times New Roman" w:hAnsi="Times New Roman" w:cs="Times New Roman"/>
                <w:color w:val="000000"/>
                <w:sz w:val="24"/>
                <w:szCs w:val="24"/>
              </w:rPr>
            </w:pPr>
            <w:r w:rsidRPr="00182FA3">
              <w:rPr>
                <w:rFonts w:ascii="Times New Roman" w:hAnsi="Times New Roman" w:cs="Times New Roman"/>
                <w:color w:val="000000"/>
                <w:sz w:val="24"/>
                <w:szCs w:val="24"/>
              </w:rPr>
              <w:t>Ady Endre: Góg és Magóg fia vagyok én…</w:t>
            </w:r>
          </w:p>
          <w:p w:rsidR="00D8488A" w:rsidRPr="00182FA3" w:rsidRDefault="00D8488A" w:rsidP="00D8488A">
            <w:pPr>
              <w:rPr>
                <w:rFonts w:ascii="Times New Roman" w:hAnsi="Times New Roman" w:cs="Times New Roman"/>
                <w:color w:val="000000"/>
                <w:sz w:val="24"/>
                <w:szCs w:val="24"/>
              </w:rPr>
            </w:pPr>
            <w:r w:rsidRPr="00182FA3">
              <w:rPr>
                <w:rFonts w:ascii="Times New Roman" w:hAnsi="Times New Roman" w:cs="Times New Roman"/>
                <w:color w:val="000000"/>
                <w:sz w:val="24"/>
                <w:szCs w:val="24"/>
              </w:rPr>
              <w:t xml:space="preserve">Ady Endre: Kocsi-út az éjszakában </w:t>
            </w:r>
          </w:p>
          <w:p w:rsidR="00D8488A" w:rsidRPr="00182FA3" w:rsidRDefault="00D8488A" w:rsidP="00D8488A">
            <w:pPr>
              <w:rPr>
                <w:rFonts w:ascii="Times New Roman" w:hAnsi="Times New Roman" w:cs="Times New Roman"/>
                <w:color w:val="000000"/>
                <w:sz w:val="24"/>
                <w:szCs w:val="24"/>
              </w:rPr>
            </w:pPr>
            <w:r w:rsidRPr="00182FA3">
              <w:rPr>
                <w:rFonts w:ascii="Times New Roman" w:hAnsi="Times New Roman" w:cs="Times New Roman"/>
                <w:color w:val="000000"/>
                <w:sz w:val="24"/>
                <w:szCs w:val="24"/>
              </w:rPr>
              <w:t>Babits Mihály: A lírikus epilógja (részlet)</w:t>
            </w:r>
          </w:p>
          <w:p w:rsidR="00D8488A" w:rsidRPr="00182FA3" w:rsidRDefault="00D8488A" w:rsidP="00D8488A">
            <w:pPr>
              <w:rPr>
                <w:rFonts w:ascii="Times New Roman" w:hAnsi="Times New Roman" w:cs="Times New Roman"/>
                <w:color w:val="000000"/>
                <w:sz w:val="24"/>
                <w:szCs w:val="24"/>
              </w:rPr>
            </w:pPr>
            <w:r w:rsidRPr="00182FA3">
              <w:rPr>
                <w:rFonts w:ascii="Times New Roman" w:hAnsi="Times New Roman" w:cs="Times New Roman"/>
                <w:color w:val="000000"/>
                <w:sz w:val="24"/>
                <w:szCs w:val="24"/>
              </w:rPr>
              <w:t>Babits Mihály: Jónás imája</w:t>
            </w:r>
          </w:p>
          <w:p w:rsidR="00D8488A" w:rsidRPr="00182FA3" w:rsidRDefault="00D8488A" w:rsidP="00D8488A">
            <w:pPr>
              <w:rPr>
                <w:rFonts w:ascii="Times New Roman" w:hAnsi="Times New Roman" w:cs="Times New Roman"/>
                <w:color w:val="000000"/>
                <w:sz w:val="24"/>
                <w:szCs w:val="24"/>
              </w:rPr>
            </w:pPr>
            <w:r w:rsidRPr="00182FA3">
              <w:rPr>
                <w:rFonts w:ascii="Times New Roman" w:hAnsi="Times New Roman" w:cs="Times New Roman"/>
                <w:color w:val="000000"/>
                <w:sz w:val="24"/>
                <w:szCs w:val="24"/>
              </w:rPr>
              <w:t>Kosztolányi Dezső: Hajnali részegség (részlet)</w:t>
            </w:r>
          </w:p>
        </w:tc>
      </w:tr>
    </w:tbl>
    <w:p w:rsidR="00D8488A" w:rsidRDefault="00D8488A" w:rsidP="00D8488A">
      <w:pPr>
        <w:pStyle w:val="Default"/>
        <w:rPr>
          <w:rFonts w:ascii="Times New Roman" w:hAnsi="Times New Roman" w:cs="Times New Roman"/>
          <w:color w:val="auto"/>
        </w:rPr>
      </w:pPr>
    </w:p>
    <w:p w:rsidR="00425F77" w:rsidRDefault="00425F77" w:rsidP="00425F77">
      <w:pPr>
        <w:pStyle w:val="Default"/>
        <w:rPr>
          <w:rFonts w:ascii="Times New Roman" w:hAnsi="Times New Roman" w:cs="Times New Roman"/>
          <w:color w:val="auto"/>
        </w:rPr>
      </w:pPr>
    </w:p>
    <w:p w:rsidR="00425F77" w:rsidRPr="002319D8" w:rsidRDefault="00425F77" w:rsidP="00425F77">
      <w:pPr>
        <w:spacing w:after="0" w:line="240" w:lineRule="auto"/>
        <w:rPr>
          <w:rFonts w:ascii="Times New Roman" w:hAnsi="Times New Roman"/>
          <w:sz w:val="20"/>
          <w:szCs w:val="20"/>
        </w:rPr>
      </w:pPr>
    </w:p>
    <w:p w:rsidR="00425F77" w:rsidRPr="00B25144" w:rsidRDefault="00425F77" w:rsidP="00425F77">
      <w:pPr>
        <w:ind w:left="2832" w:firstLine="708"/>
        <w:rPr>
          <w:rFonts w:ascii="Times New Roman" w:hAnsi="Times New Roman" w:cs="Times New Roman"/>
          <w:b/>
          <w:sz w:val="28"/>
          <w:szCs w:val="28"/>
        </w:rPr>
      </w:pPr>
      <w:r w:rsidRPr="00B25144">
        <w:rPr>
          <w:rFonts w:ascii="Times New Roman" w:hAnsi="Times New Roman" w:cs="Times New Roman"/>
          <w:b/>
          <w:sz w:val="28"/>
          <w:szCs w:val="28"/>
        </w:rPr>
        <w:lastRenderedPageBreak/>
        <w:t>Magyar irodalom</w:t>
      </w:r>
    </w:p>
    <w:p w:rsidR="00425F77" w:rsidRPr="00B25144" w:rsidRDefault="00425F77" w:rsidP="00425F77">
      <w:pPr>
        <w:ind w:left="2844" w:firstLine="696"/>
        <w:rPr>
          <w:rFonts w:ascii="Times New Roman" w:hAnsi="Times New Roman" w:cs="Times New Roman"/>
        </w:rPr>
      </w:pPr>
      <w:r>
        <w:rPr>
          <w:rFonts w:ascii="Times New Roman" w:hAnsi="Times New Roman" w:cs="Times New Roman"/>
          <w:b/>
          <w:sz w:val="28"/>
          <w:szCs w:val="28"/>
        </w:rPr>
        <w:t xml:space="preserve">  12</w:t>
      </w:r>
      <w:r w:rsidRPr="00B25144">
        <w:rPr>
          <w:rFonts w:ascii="Times New Roman" w:hAnsi="Times New Roman" w:cs="Times New Roman"/>
          <w:b/>
          <w:sz w:val="28"/>
          <w:szCs w:val="28"/>
        </w:rPr>
        <w:t>. évfolyam</w:t>
      </w:r>
    </w:p>
    <w:p w:rsidR="00425F77" w:rsidRDefault="00425F77" w:rsidP="00425F77">
      <w:pPr>
        <w:tabs>
          <w:tab w:val="left" w:pos="1440"/>
        </w:tabs>
        <w:spacing w:after="0"/>
        <w:ind w:left="720"/>
        <w:rPr>
          <w:rFonts w:ascii="Times New Roman" w:hAnsi="Times New Roman" w:cs="Times New Roman"/>
          <w:b/>
          <w:sz w:val="24"/>
          <w:szCs w:val="24"/>
        </w:rPr>
      </w:pPr>
    </w:p>
    <w:p w:rsidR="00425F77" w:rsidRDefault="009B77A1" w:rsidP="00425F77">
      <w:pPr>
        <w:tabs>
          <w:tab w:val="left" w:pos="1440"/>
        </w:tabs>
        <w:spacing w:after="0"/>
        <w:ind w:left="720"/>
        <w:rPr>
          <w:rFonts w:ascii="Times New Roman" w:hAnsi="Times New Roman" w:cs="Times New Roman"/>
          <w:b/>
          <w:sz w:val="24"/>
          <w:szCs w:val="24"/>
        </w:rPr>
      </w:pPr>
      <w:r>
        <w:rPr>
          <w:rFonts w:ascii="Times New Roman" w:hAnsi="Times New Roman" w:cs="Times New Roman"/>
          <w:b/>
          <w:sz w:val="24"/>
          <w:szCs w:val="24"/>
        </w:rPr>
        <w:t>Óraszám:</w:t>
      </w:r>
      <w:r>
        <w:rPr>
          <w:rFonts w:ascii="Times New Roman" w:hAnsi="Times New Roman" w:cs="Times New Roman"/>
          <w:b/>
          <w:sz w:val="24"/>
          <w:szCs w:val="24"/>
        </w:rPr>
        <w:tab/>
        <w:t>84</w:t>
      </w:r>
      <w:r w:rsidR="00425F77">
        <w:rPr>
          <w:rFonts w:ascii="Times New Roman" w:hAnsi="Times New Roman" w:cs="Times New Roman"/>
          <w:b/>
          <w:sz w:val="24"/>
          <w:szCs w:val="24"/>
        </w:rPr>
        <w:t>/év</w:t>
      </w:r>
    </w:p>
    <w:p w:rsidR="00425F77" w:rsidRPr="00F95C1A" w:rsidRDefault="00DC5E15" w:rsidP="00425F77">
      <w:pPr>
        <w:tabs>
          <w:tab w:val="left" w:pos="1620"/>
        </w:tabs>
        <w:spacing w:after="0"/>
        <w:ind w:left="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3</w:t>
      </w:r>
      <w:r w:rsidR="00425F77" w:rsidRPr="00E457A3">
        <w:rPr>
          <w:rFonts w:ascii="Times New Roman" w:hAnsi="Times New Roman" w:cs="Times New Roman"/>
          <w:b/>
          <w:sz w:val="24"/>
          <w:szCs w:val="24"/>
        </w:rPr>
        <w:t>/hét</w:t>
      </w:r>
    </w:p>
    <w:p w:rsidR="00425F77" w:rsidRDefault="00425F77" w:rsidP="00425F77">
      <w:pPr>
        <w:jc w:val="both"/>
        <w:rPr>
          <w:rFonts w:ascii="Times New Roman" w:hAnsi="Times New Roman" w:cs="Times New Roman"/>
          <w:b/>
          <w:sz w:val="24"/>
          <w:szCs w:val="24"/>
          <w:u w:val="single"/>
        </w:rPr>
      </w:pPr>
    </w:p>
    <w:p w:rsidR="00425F77" w:rsidRDefault="00425F77" w:rsidP="00425F77">
      <w:pPr>
        <w:ind w:left="2136" w:firstLine="696"/>
        <w:rPr>
          <w:rFonts w:ascii="Times New Roman" w:hAnsi="Times New Roman" w:cs="Times New Roman"/>
          <w:b/>
          <w:sz w:val="24"/>
          <w:szCs w:val="24"/>
        </w:rPr>
      </w:pPr>
      <w:r>
        <w:rPr>
          <w:rFonts w:ascii="Times New Roman" w:hAnsi="Times New Roman" w:cs="Times New Roman"/>
          <w:b/>
          <w:sz w:val="24"/>
          <w:szCs w:val="24"/>
        </w:rPr>
        <w:t>Az éves órakeret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425F77" w:rsidTr="00D8488A">
        <w:trPr>
          <w:trHeight w:val="510"/>
        </w:trPr>
        <w:tc>
          <w:tcPr>
            <w:tcW w:w="1908" w:type="dxa"/>
            <w:tcBorders>
              <w:top w:val="single" w:sz="4" w:space="0" w:color="auto"/>
              <w:left w:val="single" w:sz="4" w:space="0" w:color="auto"/>
              <w:bottom w:val="single" w:sz="4" w:space="0" w:color="auto"/>
              <w:right w:val="single" w:sz="4" w:space="0" w:color="auto"/>
            </w:tcBorders>
            <w:vAlign w:val="center"/>
            <w:hideMark/>
          </w:tcPr>
          <w:p w:rsidR="00425F77" w:rsidRDefault="00425F77" w:rsidP="00D8488A">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Pr>
                <w:rFonts w:ascii="Times New Roman" w:hAnsi="Times New Roman" w:cs="Times New Roman"/>
                <w:b/>
                <w:sz w:val="24"/>
                <w:szCs w:val="24"/>
              </w:rPr>
              <w:t xml:space="preserve"> sorszáma</w:t>
            </w:r>
          </w:p>
        </w:tc>
        <w:tc>
          <w:tcPr>
            <w:tcW w:w="5760" w:type="dxa"/>
            <w:tcBorders>
              <w:top w:val="single" w:sz="4" w:space="0" w:color="auto"/>
              <w:left w:val="single" w:sz="4" w:space="0" w:color="auto"/>
              <w:bottom w:val="single" w:sz="4" w:space="0" w:color="auto"/>
              <w:right w:val="single" w:sz="4" w:space="0" w:color="auto"/>
            </w:tcBorders>
            <w:vAlign w:val="center"/>
            <w:hideMark/>
          </w:tcPr>
          <w:p w:rsidR="00425F77" w:rsidRDefault="00425F77" w:rsidP="00D8488A">
            <w:pPr>
              <w:spacing w:after="0" w:line="240" w:lineRule="auto"/>
              <w:jc w:val="center"/>
              <w:rPr>
                <w:rFonts w:ascii="Times New Roman" w:hAnsi="Times New Roman" w:cs="Times New Roman"/>
                <w:b/>
                <w:sz w:val="24"/>
                <w:szCs w:val="24"/>
              </w:rPr>
            </w:pPr>
            <w:r>
              <w:rPr>
                <w:rFonts w:ascii="Times New Roman" w:hAnsi="Times New Roman"/>
                <w:b/>
                <w:bCs/>
                <w:sz w:val="24"/>
                <w:szCs w:val="24"/>
                <w:lang w:val="cs-CZ"/>
              </w:rPr>
              <w:t>Témakör neve</w:t>
            </w:r>
          </w:p>
        </w:tc>
        <w:tc>
          <w:tcPr>
            <w:tcW w:w="1544" w:type="dxa"/>
            <w:tcBorders>
              <w:top w:val="single" w:sz="4" w:space="0" w:color="auto"/>
              <w:left w:val="single" w:sz="4" w:space="0" w:color="auto"/>
              <w:bottom w:val="single" w:sz="4" w:space="0" w:color="auto"/>
              <w:right w:val="single" w:sz="4" w:space="0" w:color="auto"/>
            </w:tcBorders>
            <w:vAlign w:val="center"/>
            <w:hideMark/>
          </w:tcPr>
          <w:p w:rsidR="00425F77" w:rsidRDefault="00425F77" w:rsidP="00D8488A">
            <w:pPr>
              <w:spacing w:after="0" w:line="240" w:lineRule="auto"/>
              <w:jc w:val="center"/>
              <w:rPr>
                <w:rFonts w:ascii="Times New Roman" w:hAnsi="Times New Roman"/>
                <w:b/>
                <w:bCs/>
                <w:sz w:val="24"/>
                <w:szCs w:val="24"/>
              </w:rPr>
            </w:pPr>
            <w:r>
              <w:rPr>
                <w:rFonts w:ascii="Times New Roman" w:hAnsi="Times New Roman"/>
                <w:b/>
                <w:bCs/>
                <w:sz w:val="24"/>
                <w:szCs w:val="24"/>
              </w:rPr>
              <w:t>Órakeret</w:t>
            </w:r>
          </w:p>
        </w:tc>
      </w:tr>
      <w:tr w:rsidR="00425F77" w:rsidTr="00D8488A">
        <w:trPr>
          <w:trHeight w:val="510"/>
        </w:trPr>
        <w:tc>
          <w:tcPr>
            <w:tcW w:w="1908" w:type="dxa"/>
            <w:tcBorders>
              <w:top w:val="single" w:sz="4" w:space="0" w:color="auto"/>
              <w:left w:val="single" w:sz="4" w:space="0" w:color="auto"/>
              <w:bottom w:val="single" w:sz="4" w:space="0" w:color="auto"/>
              <w:right w:val="single" w:sz="4" w:space="0" w:color="auto"/>
            </w:tcBorders>
            <w:vAlign w:val="center"/>
            <w:hideMark/>
          </w:tcPr>
          <w:p w:rsidR="00425F77" w:rsidRDefault="00425F77" w:rsidP="00D8488A">
            <w:pPr>
              <w:spacing w:after="0"/>
              <w:jc w:val="center"/>
              <w:rPr>
                <w:rFonts w:ascii="Times New Roman" w:hAnsi="Times New Roman" w:cs="Times New Roman"/>
                <w:b/>
                <w:sz w:val="24"/>
                <w:szCs w:val="24"/>
              </w:rPr>
            </w:pPr>
            <w:r>
              <w:rPr>
                <w:rFonts w:ascii="Times New Roman" w:hAnsi="Times New Roman" w:cs="Times New Roman"/>
                <w:b/>
                <w:sz w:val="24"/>
                <w:szCs w:val="24"/>
              </w:rPr>
              <w:t>1.</w:t>
            </w:r>
          </w:p>
        </w:tc>
        <w:tc>
          <w:tcPr>
            <w:tcW w:w="5760" w:type="dxa"/>
            <w:tcBorders>
              <w:top w:val="single" w:sz="4" w:space="0" w:color="auto"/>
              <w:left w:val="single" w:sz="4" w:space="0" w:color="auto"/>
              <w:bottom w:val="single" w:sz="4" w:space="0" w:color="auto"/>
              <w:right w:val="single" w:sz="4" w:space="0" w:color="auto"/>
            </w:tcBorders>
            <w:hideMark/>
          </w:tcPr>
          <w:p w:rsidR="00425F77" w:rsidRPr="00CD1DBB" w:rsidRDefault="00425F77" w:rsidP="00D8488A">
            <w:pPr>
              <w:pStyle w:val="ListParagraph"/>
              <w:spacing w:after="0" w:line="240" w:lineRule="auto"/>
              <w:ind w:left="0"/>
              <w:contextualSpacing/>
              <w:rPr>
                <w:rFonts w:ascii="Times New Roman" w:hAnsi="Times New Roman" w:cs="Times New Roman"/>
                <w:b/>
                <w:smallCaps/>
                <w:sz w:val="24"/>
                <w:szCs w:val="24"/>
              </w:rPr>
            </w:pPr>
            <w:r w:rsidRPr="00CD1DBB">
              <w:rPr>
                <w:rFonts w:ascii="Times New Roman" w:hAnsi="Times New Roman" w:cs="Times New Roman"/>
                <w:b/>
                <w:sz w:val="24"/>
                <w:szCs w:val="24"/>
              </w:rPr>
              <w:t>A modernizmus (a modernizmus kései korszaka) irodalma</w:t>
            </w:r>
          </w:p>
        </w:tc>
        <w:tc>
          <w:tcPr>
            <w:tcW w:w="1544" w:type="dxa"/>
            <w:tcBorders>
              <w:top w:val="single" w:sz="4" w:space="0" w:color="auto"/>
              <w:left w:val="single" w:sz="4" w:space="0" w:color="auto"/>
              <w:bottom w:val="single" w:sz="4" w:space="0" w:color="auto"/>
              <w:right w:val="single" w:sz="4" w:space="0" w:color="auto"/>
            </w:tcBorders>
            <w:hideMark/>
          </w:tcPr>
          <w:p w:rsidR="00425F77" w:rsidRPr="003A2C1A" w:rsidRDefault="00C95FF8" w:rsidP="00D8488A">
            <w:pPr>
              <w:jc w:val="center"/>
              <w:rPr>
                <w:rFonts w:ascii="Times New Roman" w:hAnsi="Times New Roman" w:cs="Times New Roman"/>
                <w:b/>
                <w:sz w:val="24"/>
                <w:szCs w:val="24"/>
              </w:rPr>
            </w:pPr>
            <w:r>
              <w:rPr>
                <w:rFonts w:ascii="Times New Roman" w:hAnsi="Times New Roman" w:cs="Times New Roman"/>
                <w:b/>
                <w:sz w:val="24"/>
                <w:szCs w:val="24"/>
              </w:rPr>
              <w:t>15</w:t>
            </w:r>
          </w:p>
          <w:p w:rsidR="00425F77" w:rsidRPr="0013456A" w:rsidRDefault="00425F77" w:rsidP="00D8488A">
            <w:pPr>
              <w:jc w:val="center"/>
              <w:rPr>
                <w:b/>
              </w:rPr>
            </w:pPr>
          </w:p>
        </w:tc>
      </w:tr>
      <w:tr w:rsidR="00425F77" w:rsidTr="00D8488A">
        <w:trPr>
          <w:trHeight w:val="510"/>
        </w:trPr>
        <w:tc>
          <w:tcPr>
            <w:tcW w:w="1908" w:type="dxa"/>
            <w:vMerge w:val="restart"/>
            <w:tcBorders>
              <w:top w:val="single" w:sz="4" w:space="0" w:color="auto"/>
              <w:left w:val="single" w:sz="4" w:space="0" w:color="auto"/>
              <w:right w:val="single" w:sz="4" w:space="0" w:color="auto"/>
            </w:tcBorders>
            <w:vAlign w:val="center"/>
          </w:tcPr>
          <w:p w:rsidR="00425F77" w:rsidRDefault="00425F77"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425F77" w:rsidRPr="00CD1DBB" w:rsidRDefault="00425F77" w:rsidP="00425F77">
            <w:pPr>
              <w:pStyle w:val="ListParagraph"/>
              <w:numPr>
                <w:ilvl w:val="0"/>
                <w:numId w:val="53"/>
              </w:numPr>
              <w:spacing w:after="0" w:line="240" w:lineRule="auto"/>
              <w:contextualSpacing/>
              <w:rPr>
                <w:rFonts w:ascii="Times New Roman" w:hAnsi="Times New Roman" w:cs="Times New Roman"/>
                <w:b/>
                <w:i/>
                <w:sz w:val="24"/>
                <w:szCs w:val="24"/>
              </w:rPr>
            </w:pPr>
            <w:r w:rsidRPr="00CD1DBB">
              <w:rPr>
                <w:rFonts w:ascii="Times New Roman" w:hAnsi="Times New Roman" w:cs="Times New Roman"/>
                <w:b/>
                <w:i/>
                <w:sz w:val="24"/>
                <w:szCs w:val="24"/>
              </w:rPr>
              <w:t xml:space="preserve">Avantgárd mozgalmak </w:t>
            </w:r>
          </w:p>
        </w:tc>
        <w:tc>
          <w:tcPr>
            <w:tcW w:w="1544" w:type="dxa"/>
            <w:tcBorders>
              <w:top w:val="single" w:sz="4" w:space="0" w:color="auto"/>
              <w:left w:val="single" w:sz="4" w:space="0" w:color="auto"/>
              <w:bottom w:val="single" w:sz="4" w:space="0" w:color="auto"/>
              <w:right w:val="single" w:sz="4" w:space="0" w:color="auto"/>
            </w:tcBorders>
          </w:tcPr>
          <w:p w:rsidR="00425F77" w:rsidRPr="0013456A" w:rsidRDefault="00867019" w:rsidP="00D8488A">
            <w:pPr>
              <w:jc w:val="center"/>
              <w:rPr>
                <w:i/>
              </w:rPr>
            </w:pPr>
            <w:r>
              <w:rPr>
                <w:i/>
              </w:rPr>
              <w:t>3</w:t>
            </w:r>
          </w:p>
        </w:tc>
      </w:tr>
      <w:tr w:rsidR="00425F77" w:rsidTr="00D8488A">
        <w:trPr>
          <w:trHeight w:val="510"/>
        </w:trPr>
        <w:tc>
          <w:tcPr>
            <w:tcW w:w="1908" w:type="dxa"/>
            <w:vMerge/>
            <w:tcBorders>
              <w:left w:val="single" w:sz="4" w:space="0" w:color="auto"/>
              <w:right w:val="single" w:sz="4" w:space="0" w:color="auto"/>
            </w:tcBorders>
            <w:vAlign w:val="center"/>
          </w:tcPr>
          <w:p w:rsidR="00425F77" w:rsidRDefault="00425F77"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425F77" w:rsidRPr="00CD1DBB" w:rsidRDefault="00425F77" w:rsidP="00425F77">
            <w:pPr>
              <w:pStyle w:val="ListParagraph"/>
              <w:numPr>
                <w:ilvl w:val="0"/>
                <w:numId w:val="53"/>
              </w:numPr>
              <w:spacing w:after="0" w:line="240" w:lineRule="auto"/>
              <w:contextualSpacing/>
              <w:rPr>
                <w:rFonts w:ascii="Times New Roman" w:hAnsi="Times New Roman" w:cs="Times New Roman"/>
                <w:b/>
                <w:i/>
                <w:smallCaps/>
                <w:sz w:val="24"/>
                <w:szCs w:val="24"/>
              </w:rPr>
            </w:pPr>
            <w:r w:rsidRPr="00CD1DBB">
              <w:rPr>
                <w:rFonts w:ascii="Times New Roman" w:hAnsi="Times New Roman" w:cs="Times New Roman"/>
                <w:b/>
                <w:i/>
                <w:sz w:val="24"/>
                <w:szCs w:val="24"/>
              </w:rPr>
              <w:t>A világirodalom modernista lírájának nagy alkotói, alkotásai</w:t>
            </w:r>
          </w:p>
        </w:tc>
        <w:tc>
          <w:tcPr>
            <w:tcW w:w="1544" w:type="dxa"/>
            <w:tcBorders>
              <w:top w:val="single" w:sz="4" w:space="0" w:color="auto"/>
              <w:left w:val="single" w:sz="4" w:space="0" w:color="auto"/>
              <w:bottom w:val="single" w:sz="4" w:space="0" w:color="auto"/>
              <w:right w:val="single" w:sz="4" w:space="0" w:color="auto"/>
            </w:tcBorders>
          </w:tcPr>
          <w:p w:rsidR="00425F77" w:rsidRPr="0013456A" w:rsidRDefault="00C95FF8" w:rsidP="00D8488A">
            <w:pPr>
              <w:jc w:val="center"/>
              <w:rPr>
                <w:i/>
              </w:rPr>
            </w:pPr>
            <w:r>
              <w:rPr>
                <w:i/>
              </w:rPr>
              <w:t>1</w:t>
            </w:r>
          </w:p>
        </w:tc>
      </w:tr>
      <w:tr w:rsidR="00425F77" w:rsidTr="00D8488A">
        <w:trPr>
          <w:trHeight w:val="510"/>
        </w:trPr>
        <w:tc>
          <w:tcPr>
            <w:tcW w:w="1908" w:type="dxa"/>
            <w:vMerge/>
            <w:tcBorders>
              <w:left w:val="single" w:sz="4" w:space="0" w:color="auto"/>
              <w:right w:val="single" w:sz="4" w:space="0" w:color="auto"/>
            </w:tcBorders>
            <w:vAlign w:val="center"/>
          </w:tcPr>
          <w:p w:rsidR="00425F77" w:rsidRDefault="00425F77"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425F77" w:rsidRPr="00CD1DBB" w:rsidRDefault="00425F77" w:rsidP="00425F77">
            <w:pPr>
              <w:pStyle w:val="ListParagraph"/>
              <w:numPr>
                <w:ilvl w:val="0"/>
                <w:numId w:val="53"/>
              </w:numPr>
              <w:spacing w:after="0" w:line="240" w:lineRule="auto"/>
              <w:contextualSpacing/>
              <w:rPr>
                <w:rFonts w:ascii="Times New Roman" w:hAnsi="Times New Roman" w:cs="Times New Roman"/>
                <w:b/>
                <w:i/>
                <w:smallCaps/>
                <w:sz w:val="24"/>
                <w:szCs w:val="24"/>
              </w:rPr>
            </w:pPr>
            <w:r w:rsidRPr="00CD1DBB">
              <w:rPr>
                <w:rFonts w:ascii="Times New Roman" w:hAnsi="Times New Roman" w:cs="Times New Roman"/>
                <w:b/>
                <w:i/>
                <w:sz w:val="24"/>
                <w:szCs w:val="24"/>
              </w:rPr>
              <w:t>A világirodalom modernista epikájának nagy alkotói, alkotásai</w:t>
            </w:r>
          </w:p>
        </w:tc>
        <w:tc>
          <w:tcPr>
            <w:tcW w:w="1544" w:type="dxa"/>
            <w:tcBorders>
              <w:top w:val="single" w:sz="4" w:space="0" w:color="auto"/>
              <w:left w:val="single" w:sz="4" w:space="0" w:color="auto"/>
              <w:bottom w:val="single" w:sz="4" w:space="0" w:color="auto"/>
              <w:right w:val="single" w:sz="4" w:space="0" w:color="auto"/>
            </w:tcBorders>
          </w:tcPr>
          <w:p w:rsidR="00425F77" w:rsidRPr="0013456A" w:rsidRDefault="00867019" w:rsidP="00D8488A">
            <w:pPr>
              <w:jc w:val="center"/>
              <w:rPr>
                <w:i/>
              </w:rPr>
            </w:pPr>
            <w:r>
              <w:rPr>
                <w:i/>
              </w:rPr>
              <w:t>4</w:t>
            </w:r>
          </w:p>
        </w:tc>
      </w:tr>
      <w:tr w:rsidR="00425F77" w:rsidTr="00D8488A">
        <w:trPr>
          <w:trHeight w:val="510"/>
        </w:trPr>
        <w:tc>
          <w:tcPr>
            <w:tcW w:w="1908" w:type="dxa"/>
            <w:vMerge/>
            <w:tcBorders>
              <w:left w:val="single" w:sz="4" w:space="0" w:color="auto"/>
              <w:right w:val="single" w:sz="4" w:space="0" w:color="auto"/>
            </w:tcBorders>
            <w:vAlign w:val="center"/>
          </w:tcPr>
          <w:p w:rsidR="00425F77" w:rsidRDefault="00425F77"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425F77" w:rsidRPr="00CD1DBB" w:rsidRDefault="00425F77" w:rsidP="00425F77">
            <w:pPr>
              <w:pStyle w:val="ListParagraph"/>
              <w:numPr>
                <w:ilvl w:val="0"/>
                <w:numId w:val="53"/>
              </w:numPr>
              <w:spacing w:after="0" w:line="240" w:lineRule="auto"/>
              <w:contextualSpacing/>
              <w:rPr>
                <w:rFonts w:ascii="Times New Roman" w:hAnsi="Times New Roman" w:cs="Times New Roman"/>
                <w:b/>
                <w:i/>
                <w:smallCaps/>
                <w:sz w:val="24"/>
                <w:szCs w:val="24"/>
              </w:rPr>
            </w:pPr>
            <w:r w:rsidRPr="00CD1DBB">
              <w:rPr>
                <w:rFonts w:ascii="Times New Roman" w:hAnsi="Times New Roman" w:cs="Times New Roman"/>
                <w:b/>
                <w:i/>
                <w:sz w:val="24"/>
                <w:szCs w:val="24"/>
              </w:rPr>
              <w:t>Színház- és drámatörténet: a modernizmus drámai törekvései</w:t>
            </w:r>
          </w:p>
        </w:tc>
        <w:tc>
          <w:tcPr>
            <w:tcW w:w="1544" w:type="dxa"/>
            <w:tcBorders>
              <w:top w:val="single" w:sz="4" w:space="0" w:color="auto"/>
              <w:left w:val="single" w:sz="4" w:space="0" w:color="auto"/>
              <w:bottom w:val="single" w:sz="4" w:space="0" w:color="auto"/>
              <w:right w:val="single" w:sz="4" w:space="0" w:color="auto"/>
            </w:tcBorders>
          </w:tcPr>
          <w:p w:rsidR="00425F77" w:rsidRPr="0013456A" w:rsidRDefault="00867019" w:rsidP="00D8488A">
            <w:pPr>
              <w:jc w:val="center"/>
              <w:rPr>
                <w:i/>
              </w:rPr>
            </w:pPr>
            <w:r>
              <w:rPr>
                <w:i/>
              </w:rPr>
              <w:t>4</w:t>
            </w:r>
          </w:p>
        </w:tc>
      </w:tr>
      <w:tr w:rsidR="00425F77" w:rsidTr="00D8488A">
        <w:trPr>
          <w:trHeight w:val="510"/>
        </w:trPr>
        <w:tc>
          <w:tcPr>
            <w:tcW w:w="1908" w:type="dxa"/>
            <w:vMerge/>
            <w:tcBorders>
              <w:left w:val="single" w:sz="4" w:space="0" w:color="auto"/>
              <w:right w:val="single" w:sz="4" w:space="0" w:color="auto"/>
            </w:tcBorders>
            <w:vAlign w:val="center"/>
          </w:tcPr>
          <w:p w:rsidR="00425F77" w:rsidRDefault="00425F77"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425F77" w:rsidRPr="00CD1DBB" w:rsidRDefault="00425F77" w:rsidP="00425F77">
            <w:pPr>
              <w:pStyle w:val="ListParagraph"/>
              <w:numPr>
                <w:ilvl w:val="0"/>
                <w:numId w:val="53"/>
              </w:numPr>
              <w:spacing w:after="0" w:line="240" w:lineRule="auto"/>
              <w:contextualSpacing/>
              <w:rPr>
                <w:rFonts w:ascii="Times New Roman" w:hAnsi="Times New Roman" w:cs="Times New Roman"/>
                <w:b/>
                <w:i/>
                <w:sz w:val="24"/>
                <w:szCs w:val="24"/>
              </w:rPr>
            </w:pPr>
            <w:r w:rsidRPr="00CD1DBB">
              <w:rPr>
                <w:rFonts w:ascii="Times New Roman" w:hAnsi="Times New Roman" w:cs="Times New Roman"/>
                <w:b/>
                <w:i/>
                <w:sz w:val="24"/>
                <w:szCs w:val="24"/>
              </w:rPr>
              <w:t>A posztmodern világirodalom</w:t>
            </w:r>
          </w:p>
        </w:tc>
        <w:tc>
          <w:tcPr>
            <w:tcW w:w="1544" w:type="dxa"/>
            <w:tcBorders>
              <w:top w:val="single" w:sz="4" w:space="0" w:color="auto"/>
              <w:left w:val="single" w:sz="4" w:space="0" w:color="auto"/>
              <w:bottom w:val="single" w:sz="4" w:space="0" w:color="auto"/>
              <w:right w:val="single" w:sz="4" w:space="0" w:color="auto"/>
            </w:tcBorders>
          </w:tcPr>
          <w:p w:rsidR="00425F77" w:rsidRPr="0013456A" w:rsidRDefault="00867019" w:rsidP="00D8488A">
            <w:pPr>
              <w:jc w:val="center"/>
              <w:rPr>
                <w:i/>
              </w:rPr>
            </w:pPr>
            <w:r>
              <w:rPr>
                <w:i/>
              </w:rPr>
              <w:t>3</w:t>
            </w:r>
          </w:p>
        </w:tc>
      </w:tr>
      <w:tr w:rsidR="00425F77" w:rsidTr="00D8488A">
        <w:trPr>
          <w:trHeight w:val="510"/>
        </w:trPr>
        <w:tc>
          <w:tcPr>
            <w:tcW w:w="1908" w:type="dxa"/>
            <w:tcBorders>
              <w:top w:val="single" w:sz="4" w:space="0" w:color="auto"/>
              <w:left w:val="single" w:sz="4" w:space="0" w:color="auto"/>
              <w:bottom w:val="single" w:sz="4" w:space="0" w:color="auto"/>
              <w:right w:val="single" w:sz="4" w:space="0" w:color="auto"/>
            </w:tcBorders>
            <w:vAlign w:val="center"/>
            <w:hideMark/>
          </w:tcPr>
          <w:p w:rsidR="00425F77" w:rsidRDefault="00425F77" w:rsidP="00D8488A">
            <w:pPr>
              <w:spacing w:after="0"/>
              <w:jc w:val="center"/>
              <w:rPr>
                <w:rFonts w:ascii="Times New Roman" w:hAnsi="Times New Roman" w:cs="Times New Roman"/>
                <w:b/>
                <w:sz w:val="24"/>
                <w:szCs w:val="24"/>
              </w:rPr>
            </w:pPr>
            <w:r>
              <w:rPr>
                <w:rFonts w:ascii="Times New Roman" w:hAnsi="Times New Roman" w:cs="Times New Roman"/>
                <w:b/>
                <w:sz w:val="24"/>
                <w:szCs w:val="24"/>
              </w:rPr>
              <w:t>2.</w:t>
            </w:r>
          </w:p>
        </w:tc>
        <w:tc>
          <w:tcPr>
            <w:tcW w:w="5760" w:type="dxa"/>
            <w:tcBorders>
              <w:top w:val="single" w:sz="4" w:space="0" w:color="auto"/>
              <w:left w:val="single" w:sz="4" w:space="0" w:color="auto"/>
              <w:bottom w:val="single" w:sz="4" w:space="0" w:color="auto"/>
              <w:right w:val="single" w:sz="4" w:space="0" w:color="auto"/>
            </w:tcBorders>
            <w:vAlign w:val="center"/>
            <w:hideMark/>
          </w:tcPr>
          <w:p w:rsidR="00425F77" w:rsidRPr="00CD1DBB" w:rsidRDefault="00425F77" w:rsidP="00D8488A">
            <w:pPr>
              <w:spacing w:after="0" w:line="240" w:lineRule="auto"/>
              <w:rPr>
                <w:rFonts w:ascii="Times New Roman" w:hAnsi="Times New Roman" w:cs="Times New Roman"/>
                <w:b/>
                <w:sz w:val="24"/>
                <w:szCs w:val="24"/>
              </w:rPr>
            </w:pPr>
            <w:r w:rsidRPr="00CD1DBB">
              <w:rPr>
                <w:rFonts w:ascii="Times New Roman" w:hAnsi="Times New Roman" w:cs="Times New Roman"/>
                <w:b/>
                <w:sz w:val="24"/>
                <w:szCs w:val="24"/>
              </w:rPr>
              <w:t>A magyar irodalom a XX. században II.</w:t>
            </w:r>
          </w:p>
        </w:tc>
        <w:tc>
          <w:tcPr>
            <w:tcW w:w="1544" w:type="dxa"/>
            <w:tcBorders>
              <w:top w:val="single" w:sz="4" w:space="0" w:color="auto"/>
              <w:left w:val="single" w:sz="4" w:space="0" w:color="auto"/>
              <w:bottom w:val="single" w:sz="4" w:space="0" w:color="auto"/>
              <w:right w:val="single" w:sz="4" w:space="0" w:color="auto"/>
            </w:tcBorders>
            <w:hideMark/>
          </w:tcPr>
          <w:p w:rsidR="00425F77" w:rsidRPr="003A2C1A" w:rsidRDefault="002B2DBE" w:rsidP="00D8488A">
            <w:pPr>
              <w:jc w:val="center"/>
              <w:rPr>
                <w:rFonts w:ascii="Times New Roman" w:hAnsi="Times New Roman" w:cs="Times New Roman"/>
                <w:b/>
                <w:sz w:val="24"/>
                <w:szCs w:val="24"/>
              </w:rPr>
            </w:pPr>
            <w:r>
              <w:rPr>
                <w:rFonts w:ascii="Times New Roman" w:hAnsi="Times New Roman" w:cs="Times New Roman"/>
                <w:b/>
                <w:sz w:val="24"/>
                <w:szCs w:val="24"/>
              </w:rPr>
              <w:t>39</w:t>
            </w:r>
            <w:r w:rsidR="003545F8">
              <w:rPr>
                <w:rFonts w:ascii="Times New Roman" w:hAnsi="Times New Roman" w:cs="Times New Roman"/>
                <w:b/>
                <w:sz w:val="24"/>
                <w:szCs w:val="24"/>
              </w:rPr>
              <w:t>+7</w:t>
            </w:r>
          </w:p>
        </w:tc>
      </w:tr>
      <w:tr w:rsidR="00425F77" w:rsidTr="00D8488A">
        <w:trPr>
          <w:trHeight w:val="510"/>
        </w:trPr>
        <w:tc>
          <w:tcPr>
            <w:tcW w:w="1908" w:type="dxa"/>
            <w:vMerge w:val="restart"/>
            <w:tcBorders>
              <w:top w:val="single" w:sz="4" w:space="0" w:color="auto"/>
              <w:left w:val="single" w:sz="4" w:space="0" w:color="auto"/>
              <w:right w:val="single" w:sz="4" w:space="0" w:color="auto"/>
            </w:tcBorders>
            <w:vAlign w:val="center"/>
            <w:hideMark/>
          </w:tcPr>
          <w:p w:rsidR="00425F77" w:rsidRDefault="00425F77"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hideMark/>
          </w:tcPr>
          <w:p w:rsidR="00425F77" w:rsidRPr="00CD1DBB" w:rsidRDefault="00425F77" w:rsidP="00425F77">
            <w:pPr>
              <w:pStyle w:val="ListParagraph"/>
              <w:numPr>
                <w:ilvl w:val="0"/>
                <w:numId w:val="54"/>
              </w:numPr>
              <w:spacing w:after="0" w:line="240" w:lineRule="auto"/>
              <w:contextualSpacing/>
              <w:rPr>
                <w:rFonts w:ascii="Times New Roman" w:hAnsi="Times New Roman" w:cs="Times New Roman"/>
                <w:b/>
                <w:i/>
                <w:smallCaps/>
                <w:sz w:val="24"/>
                <w:szCs w:val="24"/>
              </w:rPr>
            </w:pPr>
            <w:r w:rsidRPr="00CD1DBB">
              <w:rPr>
                <w:rFonts w:ascii="Times New Roman" w:hAnsi="Times New Roman" w:cs="Times New Roman"/>
                <w:b/>
                <w:i/>
                <w:sz w:val="24"/>
                <w:szCs w:val="24"/>
              </w:rPr>
              <w:t>Életmű a XX. század magyar irodalmából II.</w:t>
            </w:r>
          </w:p>
        </w:tc>
        <w:tc>
          <w:tcPr>
            <w:tcW w:w="1544" w:type="dxa"/>
            <w:tcBorders>
              <w:top w:val="single" w:sz="4" w:space="0" w:color="auto"/>
              <w:left w:val="single" w:sz="4" w:space="0" w:color="auto"/>
              <w:bottom w:val="single" w:sz="4" w:space="0" w:color="auto"/>
              <w:right w:val="single" w:sz="4" w:space="0" w:color="auto"/>
            </w:tcBorders>
            <w:hideMark/>
          </w:tcPr>
          <w:p w:rsidR="00425F77" w:rsidRPr="0030622D" w:rsidRDefault="00425F77" w:rsidP="00D8488A">
            <w:pPr>
              <w:jc w:val="center"/>
              <w:rPr>
                <w:b/>
                <w:i/>
              </w:rPr>
            </w:pPr>
          </w:p>
        </w:tc>
      </w:tr>
      <w:tr w:rsidR="00425F77" w:rsidTr="00D8488A">
        <w:trPr>
          <w:trHeight w:val="510"/>
        </w:trPr>
        <w:tc>
          <w:tcPr>
            <w:tcW w:w="1908" w:type="dxa"/>
            <w:vMerge/>
            <w:tcBorders>
              <w:left w:val="single" w:sz="4" w:space="0" w:color="auto"/>
              <w:right w:val="single" w:sz="4" w:space="0" w:color="auto"/>
            </w:tcBorders>
            <w:vAlign w:val="center"/>
          </w:tcPr>
          <w:p w:rsidR="00425F77" w:rsidRDefault="00425F77"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425F77" w:rsidRPr="00B905A7" w:rsidRDefault="00425F77" w:rsidP="00D8488A">
            <w:pPr>
              <w:rPr>
                <w:rFonts w:ascii="Times New Roman" w:hAnsi="Times New Roman" w:cs="Times New Roman"/>
                <w:sz w:val="24"/>
                <w:szCs w:val="24"/>
              </w:rPr>
            </w:pPr>
            <w:r w:rsidRPr="00CD1DB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905A7">
              <w:rPr>
                <w:rFonts w:ascii="Times New Roman" w:hAnsi="Times New Roman" w:cs="Times New Roman"/>
                <w:sz w:val="24"/>
                <w:szCs w:val="24"/>
              </w:rPr>
              <w:t>József Attila</w:t>
            </w:r>
          </w:p>
        </w:tc>
        <w:tc>
          <w:tcPr>
            <w:tcW w:w="1544" w:type="dxa"/>
            <w:tcBorders>
              <w:top w:val="single" w:sz="4" w:space="0" w:color="auto"/>
              <w:left w:val="single" w:sz="4" w:space="0" w:color="auto"/>
              <w:bottom w:val="single" w:sz="4" w:space="0" w:color="auto"/>
              <w:right w:val="single" w:sz="4" w:space="0" w:color="auto"/>
            </w:tcBorders>
          </w:tcPr>
          <w:p w:rsidR="00425F77" w:rsidRPr="00F93110" w:rsidRDefault="00425F77" w:rsidP="00D8488A">
            <w:pPr>
              <w:jc w:val="center"/>
              <w:rPr>
                <w:i/>
              </w:rPr>
            </w:pPr>
            <w:r>
              <w:rPr>
                <w:i/>
              </w:rPr>
              <w:t>9</w:t>
            </w:r>
          </w:p>
        </w:tc>
      </w:tr>
      <w:tr w:rsidR="00425F77" w:rsidTr="00D8488A">
        <w:trPr>
          <w:trHeight w:val="510"/>
        </w:trPr>
        <w:tc>
          <w:tcPr>
            <w:tcW w:w="1908" w:type="dxa"/>
            <w:vMerge/>
            <w:tcBorders>
              <w:left w:val="single" w:sz="4" w:space="0" w:color="auto"/>
              <w:right w:val="single" w:sz="4" w:space="0" w:color="auto"/>
            </w:tcBorders>
            <w:vAlign w:val="center"/>
          </w:tcPr>
          <w:p w:rsidR="00425F77" w:rsidRDefault="00425F77"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425F77" w:rsidRPr="00CD1DBB" w:rsidRDefault="00425F77" w:rsidP="00425F77">
            <w:pPr>
              <w:pStyle w:val="ListParagraph"/>
              <w:numPr>
                <w:ilvl w:val="0"/>
                <w:numId w:val="54"/>
              </w:numPr>
              <w:spacing w:after="0" w:line="240" w:lineRule="auto"/>
              <w:contextualSpacing/>
              <w:rPr>
                <w:rFonts w:ascii="Times New Roman" w:hAnsi="Times New Roman" w:cs="Times New Roman"/>
                <w:b/>
                <w:smallCaps/>
                <w:sz w:val="24"/>
                <w:szCs w:val="24"/>
              </w:rPr>
            </w:pPr>
            <w:r w:rsidRPr="00CD1DBB">
              <w:rPr>
                <w:rFonts w:ascii="Times New Roman" w:hAnsi="Times New Roman" w:cs="Times New Roman"/>
                <w:b/>
                <w:i/>
                <w:sz w:val="24"/>
                <w:szCs w:val="24"/>
              </w:rPr>
              <w:t>Portrék a</w:t>
            </w:r>
            <w:r>
              <w:rPr>
                <w:rFonts w:ascii="Times New Roman" w:hAnsi="Times New Roman" w:cs="Times New Roman"/>
                <w:b/>
                <w:i/>
                <w:sz w:val="24"/>
                <w:szCs w:val="24"/>
              </w:rPr>
              <w:t xml:space="preserve"> XX. század magyar irodalmából II</w:t>
            </w:r>
            <w:r w:rsidRPr="00CD1DBB">
              <w:rPr>
                <w:rFonts w:ascii="Times New Roman" w:hAnsi="Times New Roman" w:cs="Times New Roman"/>
                <w:b/>
                <w:i/>
                <w:sz w:val="24"/>
                <w:szCs w:val="24"/>
              </w:rPr>
              <w:t>.</w:t>
            </w:r>
          </w:p>
        </w:tc>
        <w:tc>
          <w:tcPr>
            <w:tcW w:w="1544" w:type="dxa"/>
            <w:tcBorders>
              <w:top w:val="single" w:sz="4" w:space="0" w:color="auto"/>
              <w:left w:val="single" w:sz="4" w:space="0" w:color="auto"/>
              <w:bottom w:val="single" w:sz="4" w:space="0" w:color="auto"/>
              <w:right w:val="single" w:sz="4" w:space="0" w:color="auto"/>
            </w:tcBorders>
          </w:tcPr>
          <w:p w:rsidR="00425F77" w:rsidRPr="0030622D" w:rsidRDefault="00425F77" w:rsidP="00D8488A">
            <w:pPr>
              <w:jc w:val="center"/>
              <w:rPr>
                <w:b/>
                <w:i/>
              </w:rPr>
            </w:pPr>
          </w:p>
        </w:tc>
      </w:tr>
      <w:tr w:rsidR="00425F77" w:rsidTr="00D8488A">
        <w:trPr>
          <w:trHeight w:val="510"/>
        </w:trPr>
        <w:tc>
          <w:tcPr>
            <w:tcW w:w="1908" w:type="dxa"/>
            <w:vMerge/>
            <w:tcBorders>
              <w:left w:val="single" w:sz="4" w:space="0" w:color="auto"/>
              <w:right w:val="single" w:sz="4" w:space="0" w:color="auto"/>
            </w:tcBorders>
            <w:vAlign w:val="center"/>
          </w:tcPr>
          <w:p w:rsidR="00425F77" w:rsidRDefault="00425F77"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425F77" w:rsidRPr="00B905A7" w:rsidRDefault="00425F77" w:rsidP="00425F77">
            <w:pPr>
              <w:numPr>
                <w:ilvl w:val="0"/>
                <w:numId w:val="75"/>
              </w:numPr>
              <w:spacing w:after="200" w:line="276" w:lineRule="auto"/>
              <w:rPr>
                <w:rFonts w:ascii="Times New Roman" w:hAnsi="Times New Roman" w:cs="Times New Roman"/>
                <w:sz w:val="24"/>
                <w:szCs w:val="24"/>
              </w:rPr>
            </w:pPr>
            <w:r w:rsidRPr="00B905A7">
              <w:rPr>
                <w:rFonts w:ascii="Times New Roman" w:hAnsi="Times New Roman" w:cs="Times New Roman"/>
                <w:sz w:val="24"/>
                <w:szCs w:val="24"/>
              </w:rPr>
              <w:t>Örkény István (a drámával együtt: 2+2=4)</w:t>
            </w:r>
          </w:p>
        </w:tc>
        <w:tc>
          <w:tcPr>
            <w:tcW w:w="1544" w:type="dxa"/>
            <w:tcBorders>
              <w:top w:val="single" w:sz="4" w:space="0" w:color="auto"/>
              <w:left w:val="single" w:sz="4" w:space="0" w:color="auto"/>
              <w:bottom w:val="single" w:sz="4" w:space="0" w:color="auto"/>
              <w:right w:val="single" w:sz="4" w:space="0" w:color="auto"/>
            </w:tcBorders>
          </w:tcPr>
          <w:p w:rsidR="00425F77" w:rsidRPr="0013456A" w:rsidRDefault="00425F77" w:rsidP="00D8488A">
            <w:pPr>
              <w:jc w:val="center"/>
              <w:rPr>
                <w:i/>
              </w:rPr>
            </w:pPr>
            <w:r>
              <w:rPr>
                <w:i/>
              </w:rPr>
              <w:t>2</w:t>
            </w:r>
          </w:p>
        </w:tc>
      </w:tr>
      <w:tr w:rsidR="00425F77" w:rsidTr="00D8488A">
        <w:trPr>
          <w:trHeight w:val="510"/>
        </w:trPr>
        <w:tc>
          <w:tcPr>
            <w:tcW w:w="1908" w:type="dxa"/>
            <w:vMerge/>
            <w:tcBorders>
              <w:left w:val="single" w:sz="4" w:space="0" w:color="auto"/>
              <w:right w:val="single" w:sz="4" w:space="0" w:color="auto"/>
            </w:tcBorders>
            <w:vAlign w:val="center"/>
          </w:tcPr>
          <w:p w:rsidR="00425F77" w:rsidRDefault="00425F77"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425F77" w:rsidRPr="00B905A7" w:rsidRDefault="00425F77" w:rsidP="00425F77">
            <w:pPr>
              <w:numPr>
                <w:ilvl w:val="0"/>
                <w:numId w:val="75"/>
              </w:numPr>
              <w:spacing w:after="200" w:line="276" w:lineRule="auto"/>
              <w:rPr>
                <w:rFonts w:ascii="Times New Roman" w:hAnsi="Times New Roman" w:cs="Times New Roman"/>
                <w:sz w:val="24"/>
                <w:szCs w:val="24"/>
              </w:rPr>
            </w:pPr>
            <w:r w:rsidRPr="00B905A7">
              <w:rPr>
                <w:rFonts w:ascii="Times New Roman" w:hAnsi="Times New Roman" w:cs="Times New Roman"/>
                <w:sz w:val="24"/>
                <w:szCs w:val="24"/>
              </w:rPr>
              <w:t>Szabó Magda (a drámával együtt: 2+1=3)</w:t>
            </w:r>
          </w:p>
        </w:tc>
        <w:tc>
          <w:tcPr>
            <w:tcW w:w="1544" w:type="dxa"/>
            <w:tcBorders>
              <w:top w:val="single" w:sz="4" w:space="0" w:color="auto"/>
              <w:left w:val="single" w:sz="4" w:space="0" w:color="auto"/>
              <w:bottom w:val="single" w:sz="4" w:space="0" w:color="auto"/>
              <w:right w:val="single" w:sz="4" w:space="0" w:color="auto"/>
            </w:tcBorders>
          </w:tcPr>
          <w:p w:rsidR="00425F77" w:rsidRPr="0013456A" w:rsidRDefault="00425F77" w:rsidP="00D8488A">
            <w:pPr>
              <w:jc w:val="center"/>
              <w:rPr>
                <w:i/>
              </w:rPr>
            </w:pPr>
            <w:r w:rsidRPr="0013456A">
              <w:rPr>
                <w:i/>
              </w:rPr>
              <w:t>2</w:t>
            </w:r>
          </w:p>
        </w:tc>
      </w:tr>
      <w:tr w:rsidR="00425F77" w:rsidTr="00D8488A">
        <w:trPr>
          <w:trHeight w:val="510"/>
        </w:trPr>
        <w:tc>
          <w:tcPr>
            <w:tcW w:w="1908" w:type="dxa"/>
            <w:vMerge/>
            <w:tcBorders>
              <w:left w:val="single" w:sz="4" w:space="0" w:color="auto"/>
              <w:right w:val="single" w:sz="4" w:space="0" w:color="auto"/>
            </w:tcBorders>
            <w:vAlign w:val="center"/>
          </w:tcPr>
          <w:p w:rsidR="00425F77" w:rsidRDefault="00425F77"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425F77" w:rsidRPr="00B905A7" w:rsidRDefault="00425F77" w:rsidP="00425F77">
            <w:pPr>
              <w:numPr>
                <w:ilvl w:val="0"/>
                <w:numId w:val="75"/>
              </w:numPr>
              <w:spacing w:after="200" w:line="276" w:lineRule="auto"/>
              <w:rPr>
                <w:rFonts w:ascii="Times New Roman" w:hAnsi="Times New Roman" w:cs="Times New Roman"/>
                <w:sz w:val="24"/>
                <w:szCs w:val="24"/>
              </w:rPr>
            </w:pPr>
            <w:r w:rsidRPr="00B905A7">
              <w:rPr>
                <w:rFonts w:ascii="Times New Roman" w:hAnsi="Times New Roman" w:cs="Times New Roman"/>
                <w:sz w:val="24"/>
                <w:szCs w:val="24"/>
              </w:rPr>
              <w:t>Kányádi Sándor</w:t>
            </w:r>
          </w:p>
        </w:tc>
        <w:tc>
          <w:tcPr>
            <w:tcW w:w="1544" w:type="dxa"/>
            <w:tcBorders>
              <w:top w:val="single" w:sz="4" w:space="0" w:color="auto"/>
              <w:left w:val="single" w:sz="4" w:space="0" w:color="auto"/>
              <w:bottom w:val="single" w:sz="4" w:space="0" w:color="auto"/>
              <w:right w:val="single" w:sz="4" w:space="0" w:color="auto"/>
            </w:tcBorders>
          </w:tcPr>
          <w:p w:rsidR="00425F77" w:rsidRPr="0013456A" w:rsidRDefault="00425F77" w:rsidP="00D8488A">
            <w:pPr>
              <w:jc w:val="center"/>
              <w:rPr>
                <w:i/>
              </w:rPr>
            </w:pPr>
            <w:r w:rsidRPr="0013456A">
              <w:rPr>
                <w:i/>
              </w:rPr>
              <w:t>3</w:t>
            </w:r>
          </w:p>
        </w:tc>
      </w:tr>
      <w:tr w:rsidR="00425F77" w:rsidTr="00D8488A">
        <w:trPr>
          <w:trHeight w:val="510"/>
        </w:trPr>
        <w:tc>
          <w:tcPr>
            <w:tcW w:w="1908" w:type="dxa"/>
            <w:vMerge/>
            <w:tcBorders>
              <w:left w:val="single" w:sz="4" w:space="0" w:color="auto"/>
              <w:right w:val="single" w:sz="4" w:space="0" w:color="auto"/>
            </w:tcBorders>
            <w:vAlign w:val="center"/>
          </w:tcPr>
          <w:p w:rsidR="00425F77" w:rsidRDefault="00425F77"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425F77" w:rsidRPr="00CD1DBB" w:rsidRDefault="00425F77" w:rsidP="00425F77">
            <w:pPr>
              <w:pStyle w:val="ListParagraph"/>
              <w:numPr>
                <w:ilvl w:val="0"/>
                <w:numId w:val="54"/>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i/>
                <w:sz w:val="24"/>
                <w:szCs w:val="24"/>
              </w:rPr>
              <w:t xml:space="preserve">Metszetek a XX. század magyar irodalmából II. </w:t>
            </w:r>
          </w:p>
        </w:tc>
        <w:tc>
          <w:tcPr>
            <w:tcW w:w="1544" w:type="dxa"/>
            <w:tcBorders>
              <w:top w:val="single" w:sz="4" w:space="0" w:color="auto"/>
              <w:left w:val="single" w:sz="4" w:space="0" w:color="auto"/>
              <w:bottom w:val="single" w:sz="4" w:space="0" w:color="auto"/>
              <w:right w:val="single" w:sz="4" w:space="0" w:color="auto"/>
            </w:tcBorders>
          </w:tcPr>
          <w:p w:rsidR="00425F77" w:rsidRPr="0030622D" w:rsidRDefault="006F415E" w:rsidP="00D8488A">
            <w:pPr>
              <w:ind w:left="360"/>
              <w:rPr>
                <w:b/>
                <w:i/>
              </w:rPr>
            </w:pPr>
            <w:r>
              <w:rPr>
                <w:b/>
                <w:i/>
              </w:rPr>
              <w:t xml:space="preserve">    </w:t>
            </w:r>
          </w:p>
        </w:tc>
      </w:tr>
      <w:tr w:rsidR="00425F77" w:rsidTr="00D8488A">
        <w:trPr>
          <w:trHeight w:val="510"/>
        </w:trPr>
        <w:tc>
          <w:tcPr>
            <w:tcW w:w="1908" w:type="dxa"/>
            <w:vMerge/>
            <w:tcBorders>
              <w:left w:val="single" w:sz="4" w:space="0" w:color="auto"/>
              <w:right w:val="single" w:sz="4" w:space="0" w:color="auto"/>
            </w:tcBorders>
            <w:vAlign w:val="center"/>
          </w:tcPr>
          <w:p w:rsidR="00425F77" w:rsidRDefault="00425F77"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425F77" w:rsidRPr="00CD1DBB" w:rsidRDefault="00425F77" w:rsidP="00425F77">
            <w:pPr>
              <w:pStyle w:val="ListParagraph"/>
              <w:numPr>
                <w:ilvl w:val="0"/>
                <w:numId w:val="55"/>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 xml:space="preserve">Metszetek: egyéni utakon </w:t>
            </w:r>
          </w:p>
        </w:tc>
        <w:tc>
          <w:tcPr>
            <w:tcW w:w="1544" w:type="dxa"/>
            <w:tcBorders>
              <w:top w:val="single" w:sz="4" w:space="0" w:color="auto"/>
              <w:left w:val="single" w:sz="4" w:space="0" w:color="auto"/>
              <w:bottom w:val="single" w:sz="4" w:space="0" w:color="auto"/>
              <w:right w:val="single" w:sz="4" w:space="0" w:color="auto"/>
            </w:tcBorders>
          </w:tcPr>
          <w:p w:rsidR="00425F77" w:rsidRPr="0013456A" w:rsidRDefault="00425F77" w:rsidP="00D8488A">
            <w:pPr>
              <w:jc w:val="center"/>
              <w:rPr>
                <w:i/>
              </w:rPr>
            </w:pPr>
          </w:p>
        </w:tc>
      </w:tr>
      <w:tr w:rsidR="00425F77" w:rsidTr="00D8488A">
        <w:trPr>
          <w:trHeight w:val="510"/>
        </w:trPr>
        <w:tc>
          <w:tcPr>
            <w:tcW w:w="1908" w:type="dxa"/>
            <w:vMerge/>
            <w:tcBorders>
              <w:left w:val="single" w:sz="4" w:space="0" w:color="auto"/>
              <w:right w:val="single" w:sz="4" w:space="0" w:color="auto"/>
            </w:tcBorders>
            <w:vAlign w:val="center"/>
          </w:tcPr>
          <w:p w:rsidR="00425F77" w:rsidRDefault="00425F77"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425F77" w:rsidRPr="00B905A7" w:rsidRDefault="00425F77" w:rsidP="00D8488A">
            <w:pPr>
              <w:pStyle w:val="ListParagraph"/>
              <w:ind w:left="1069"/>
              <w:rPr>
                <w:rFonts w:ascii="Times New Roman" w:hAnsi="Times New Roman" w:cs="Times New Roman"/>
                <w:sz w:val="24"/>
                <w:szCs w:val="24"/>
              </w:rPr>
            </w:pPr>
            <w:r w:rsidRPr="00B905A7">
              <w:rPr>
                <w:rFonts w:ascii="Times New Roman" w:hAnsi="Times New Roman" w:cs="Times New Roman"/>
                <w:sz w:val="24"/>
                <w:szCs w:val="24"/>
              </w:rPr>
              <w:t>Szabó Dezső</w:t>
            </w:r>
          </w:p>
        </w:tc>
        <w:tc>
          <w:tcPr>
            <w:tcW w:w="1544" w:type="dxa"/>
            <w:tcBorders>
              <w:top w:val="single" w:sz="4" w:space="0" w:color="auto"/>
              <w:left w:val="single" w:sz="4" w:space="0" w:color="auto"/>
              <w:bottom w:val="single" w:sz="4" w:space="0" w:color="auto"/>
              <w:right w:val="single" w:sz="4" w:space="0" w:color="auto"/>
            </w:tcBorders>
          </w:tcPr>
          <w:p w:rsidR="00425F77" w:rsidRPr="0013456A" w:rsidRDefault="00432603" w:rsidP="00D8488A">
            <w:pPr>
              <w:jc w:val="center"/>
              <w:rPr>
                <w:i/>
              </w:rPr>
            </w:pPr>
            <w:r>
              <w:rPr>
                <w:i/>
              </w:rPr>
              <w:t>1</w:t>
            </w:r>
          </w:p>
        </w:tc>
      </w:tr>
      <w:tr w:rsidR="00425F77" w:rsidTr="00D8488A">
        <w:trPr>
          <w:trHeight w:val="510"/>
        </w:trPr>
        <w:tc>
          <w:tcPr>
            <w:tcW w:w="1908" w:type="dxa"/>
            <w:vMerge/>
            <w:tcBorders>
              <w:left w:val="single" w:sz="4" w:space="0" w:color="auto"/>
              <w:right w:val="single" w:sz="4" w:space="0" w:color="auto"/>
            </w:tcBorders>
            <w:vAlign w:val="center"/>
          </w:tcPr>
          <w:p w:rsidR="00425F77" w:rsidRDefault="00425F77"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425F77" w:rsidRPr="00B905A7" w:rsidRDefault="00425F77" w:rsidP="00D8488A">
            <w:pPr>
              <w:pStyle w:val="ListParagraph"/>
              <w:ind w:left="1069"/>
              <w:rPr>
                <w:rFonts w:ascii="Times New Roman" w:hAnsi="Times New Roman" w:cs="Times New Roman"/>
                <w:sz w:val="24"/>
                <w:szCs w:val="24"/>
              </w:rPr>
            </w:pPr>
            <w:r w:rsidRPr="00B905A7">
              <w:rPr>
                <w:rFonts w:ascii="Times New Roman" w:hAnsi="Times New Roman" w:cs="Times New Roman"/>
                <w:sz w:val="24"/>
                <w:szCs w:val="24"/>
              </w:rPr>
              <w:t>Krúdy Gyula</w:t>
            </w:r>
          </w:p>
        </w:tc>
        <w:tc>
          <w:tcPr>
            <w:tcW w:w="1544" w:type="dxa"/>
            <w:tcBorders>
              <w:top w:val="single" w:sz="4" w:space="0" w:color="auto"/>
              <w:left w:val="single" w:sz="4" w:space="0" w:color="auto"/>
              <w:bottom w:val="single" w:sz="4" w:space="0" w:color="auto"/>
              <w:right w:val="single" w:sz="4" w:space="0" w:color="auto"/>
            </w:tcBorders>
          </w:tcPr>
          <w:p w:rsidR="00425F77" w:rsidRPr="0013456A" w:rsidRDefault="00425F77" w:rsidP="00D8488A">
            <w:pPr>
              <w:jc w:val="center"/>
              <w:rPr>
                <w:i/>
              </w:rPr>
            </w:pPr>
            <w:r w:rsidRPr="0013456A">
              <w:rPr>
                <w:i/>
              </w:rPr>
              <w:t>2</w:t>
            </w:r>
          </w:p>
        </w:tc>
      </w:tr>
      <w:tr w:rsidR="00425F77" w:rsidTr="00D8488A">
        <w:trPr>
          <w:trHeight w:val="510"/>
        </w:trPr>
        <w:tc>
          <w:tcPr>
            <w:tcW w:w="1908" w:type="dxa"/>
            <w:vMerge/>
            <w:tcBorders>
              <w:left w:val="single" w:sz="4" w:space="0" w:color="auto"/>
              <w:right w:val="single" w:sz="4" w:space="0" w:color="auto"/>
            </w:tcBorders>
            <w:vAlign w:val="center"/>
          </w:tcPr>
          <w:p w:rsidR="00425F77" w:rsidRDefault="00425F77"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425F77" w:rsidRPr="00B905A7" w:rsidRDefault="00425F77" w:rsidP="00D8488A">
            <w:pPr>
              <w:rPr>
                <w:rFonts w:ascii="Times New Roman" w:hAnsi="Times New Roman" w:cs="Times New Roman"/>
                <w:sz w:val="24"/>
                <w:szCs w:val="24"/>
              </w:rPr>
            </w:pPr>
            <w:r w:rsidRPr="00B905A7">
              <w:rPr>
                <w:rFonts w:ascii="Times New Roman" w:hAnsi="Times New Roman" w:cs="Times New Roman"/>
                <w:sz w:val="24"/>
                <w:szCs w:val="24"/>
              </w:rPr>
              <w:t xml:space="preserve">                  Weöres Sándor</w:t>
            </w:r>
          </w:p>
        </w:tc>
        <w:tc>
          <w:tcPr>
            <w:tcW w:w="1544" w:type="dxa"/>
            <w:tcBorders>
              <w:top w:val="single" w:sz="4" w:space="0" w:color="auto"/>
              <w:left w:val="single" w:sz="4" w:space="0" w:color="auto"/>
              <w:bottom w:val="single" w:sz="4" w:space="0" w:color="auto"/>
              <w:right w:val="single" w:sz="4" w:space="0" w:color="auto"/>
            </w:tcBorders>
          </w:tcPr>
          <w:p w:rsidR="00425F77" w:rsidRPr="0013456A" w:rsidRDefault="00425F77" w:rsidP="00D8488A">
            <w:pPr>
              <w:jc w:val="center"/>
              <w:rPr>
                <w:i/>
              </w:rPr>
            </w:pPr>
            <w:r w:rsidRPr="0013456A">
              <w:rPr>
                <w:i/>
              </w:rPr>
              <w:t>2</w:t>
            </w:r>
          </w:p>
        </w:tc>
      </w:tr>
      <w:tr w:rsidR="00425F77" w:rsidTr="00D8488A">
        <w:trPr>
          <w:trHeight w:val="510"/>
        </w:trPr>
        <w:tc>
          <w:tcPr>
            <w:tcW w:w="1908" w:type="dxa"/>
            <w:vMerge/>
            <w:tcBorders>
              <w:left w:val="single" w:sz="4" w:space="0" w:color="auto"/>
              <w:right w:val="single" w:sz="4" w:space="0" w:color="auto"/>
            </w:tcBorders>
            <w:vAlign w:val="center"/>
          </w:tcPr>
          <w:p w:rsidR="00425F77" w:rsidRDefault="00425F77"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425F77" w:rsidRPr="00CD1DBB" w:rsidRDefault="00425F77" w:rsidP="00425F77">
            <w:pPr>
              <w:pStyle w:val="ListParagraph"/>
              <w:numPr>
                <w:ilvl w:val="0"/>
                <w:numId w:val="55"/>
              </w:numPr>
              <w:spacing w:after="0"/>
              <w:contextualSpacing/>
              <w:jc w:val="both"/>
              <w:rPr>
                <w:rFonts w:ascii="Times New Roman" w:hAnsi="Times New Roman" w:cs="Times New Roman"/>
                <w:b/>
                <w:sz w:val="24"/>
                <w:szCs w:val="24"/>
              </w:rPr>
            </w:pPr>
            <w:r w:rsidRPr="00CD1DBB">
              <w:rPr>
                <w:rFonts w:ascii="Times New Roman" w:hAnsi="Times New Roman" w:cs="Times New Roman"/>
                <w:b/>
                <w:sz w:val="24"/>
                <w:szCs w:val="24"/>
              </w:rPr>
              <w:t xml:space="preserve">Metszetek a modernista irodalomból </w:t>
            </w:r>
          </w:p>
        </w:tc>
        <w:tc>
          <w:tcPr>
            <w:tcW w:w="1544" w:type="dxa"/>
            <w:tcBorders>
              <w:top w:val="single" w:sz="4" w:space="0" w:color="auto"/>
              <w:left w:val="single" w:sz="4" w:space="0" w:color="auto"/>
              <w:bottom w:val="single" w:sz="4" w:space="0" w:color="auto"/>
              <w:right w:val="single" w:sz="4" w:space="0" w:color="auto"/>
            </w:tcBorders>
          </w:tcPr>
          <w:p w:rsidR="00425F77" w:rsidRPr="0013456A" w:rsidRDefault="00425F77" w:rsidP="00D8488A">
            <w:pPr>
              <w:jc w:val="center"/>
              <w:rPr>
                <w:b/>
              </w:rPr>
            </w:pPr>
          </w:p>
        </w:tc>
      </w:tr>
      <w:tr w:rsidR="00425F77" w:rsidTr="00D8488A">
        <w:trPr>
          <w:trHeight w:val="510"/>
        </w:trPr>
        <w:tc>
          <w:tcPr>
            <w:tcW w:w="1908" w:type="dxa"/>
            <w:vMerge/>
            <w:tcBorders>
              <w:left w:val="single" w:sz="4" w:space="0" w:color="auto"/>
              <w:right w:val="single" w:sz="4" w:space="0" w:color="auto"/>
            </w:tcBorders>
            <w:vAlign w:val="center"/>
          </w:tcPr>
          <w:p w:rsidR="00425F77" w:rsidRDefault="00425F77"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425F77" w:rsidRPr="00B905A7" w:rsidRDefault="00425F77" w:rsidP="00D8488A">
            <w:pPr>
              <w:rPr>
                <w:rFonts w:ascii="Times New Roman" w:hAnsi="Times New Roman" w:cs="Times New Roman"/>
                <w:sz w:val="24"/>
                <w:szCs w:val="24"/>
              </w:rPr>
            </w:pPr>
            <w:r w:rsidRPr="00B905A7">
              <w:rPr>
                <w:rFonts w:ascii="Times New Roman" w:hAnsi="Times New Roman" w:cs="Times New Roman"/>
                <w:sz w:val="24"/>
                <w:szCs w:val="24"/>
              </w:rPr>
              <w:t xml:space="preserve">                  Szabó Lőrinc</w:t>
            </w:r>
          </w:p>
        </w:tc>
        <w:tc>
          <w:tcPr>
            <w:tcW w:w="1544" w:type="dxa"/>
            <w:tcBorders>
              <w:top w:val="single" w:sz="4" w:space="0" w:color="auto"/>
              <w:left w:val="single" w:sz="4" w:space="0" w:color="auto"/>
              <w:bottom w:val="single" w:sz="4" w:space="0" w:color="auto"/>
              <w:right w:val="single" w:sz="4" w:space="0" w:color="auto"/>
            </w:tcBorders>
          </w:tcPr>
          <w:p w:rsidR="00425F77" w:rsidRPr="0013456A" w:rsidRDefault="00425F77" w:rsidP="00D8488A">
            <w:pPr>
              <w:jc w:val="center"/>
              <w:rPr>
                <w:i/>
              </w:rPr>
            </w:pPr>
            <w:r w:rsidRPr="0013456A">
              <w:rPr>
                <w:i/>
              </w:rPr>
              <w:t>2</w:t>
            </w:r>
          </w:p>
        </w:tc>
      </w:tr>
      <w:tr w:rsidR="00425F77" w:rsidTr="00D8488A">
        <w:trPr>
          <w:trHeight w:val="510"/>
        </w:trPr>
        <w:tc>
          <w:tcPr>
            <w:tcW w:w="1908" w:type="dxa"/>
            <w:vMerge/>
            <w:tcBorders>
              <w:left w:val="single" w:sz="4" w:space="0" w:color="auto"/>
              <w:right w:val="single" w:sz="4" w:space="0" w:color="auto"/>
            </w:tcBorders>
            <w:vAlign w:val="center"/>
          </w:tcPr>
          <w:p w:rsidR="00425F77" w:rsidRDefault="00425F77"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425F77" w:rsidRPr="00B905A7" w:rsidRDefault="00425F77" w:rsidP="00D8488A">
            <w:pPr>
              <w:rPr>
                <w:rFonts w:ascii="Times New Roman" w:hAnsi="Times New Roman" w:cs="Times New Roman"/>
                <w:smallCaps/>
                <w:sz w:val="24"/>
                <w:szCs w:val="24"/>
              </w:rPr>
            </w:pPr>
            <w:r w:rsidRPr="00B905A7">
              <w:rPr>
                <w:rFonts w:ascii="Times New Roman" w:hAnsi="Times New Roman" w:cs="Times New Roman"/>
                <w:sz w:val="24"/>
                <w:szCs w:val="24"/>
              </w:rPr>
              <w:t xml:space="preserve">                  Radnóti Miklós</w:t>
            </w:r>
          </w:p>
        </w:tc>
        <w:tc>
          <w:tcPr>
            <w:tcW w:w="1544" w:type="dxa"/>
            <w:tcBorders>
              <w:top w:val="single" w:sz="4" w:space="0" w:color="auto"/>
              <w:left w:val="single" w:sz="4" w:space="0" w:color="auto"/>
              <w:bottom w:val="single" w:sz="4" w:space="0" w:color="auto"/>
              <w:right w:val="single" w:sz="4" w:space="0" w:color="auto"/>
            </w:tcBorders>
          </w:tcPr>
          <w:p w:rsidR="00425F77" w:rsidRPr="0013456A" w:rsidRDefault="00425F77" w:rsidP="00D8488A">
            <w:pPr>
              <w:jc w:val="center"/>
              <w:rPr>
                <w:i/>
              </w:rPr>
            </w:pPr>
            <w:r>
              <w:rPr>
                <w:i/>
              </w:rPr>
              <w:t>4</w:t>
            </w:r>
          </w:p>
        </w:tc>
      </w:tr>
      <w:tr w:rsidR="00425F77" w:rsidTr="00D8488A">
        <w:trPr>
          <w:trHeight w:val="510"/>
        </w:trPr>
        <w:tc>
          <w:tcPr>
            <w:tcW w:w="1908" w:type="dxa"/>
            <w:vMerge/>
            <w:tcBorders>
              <w:left w:val="single" w:sz="4" w:space="0" w:color="auto"/>
              <w:right w:val="single" w:sz="4" w:space="0" w:color="auto"/>
            </w:tcBorders>
            <w:vAlign w:val="center"/>
          </w:tcPr>
          <w:p w:rsidR="00425F77" w:rsidRDefault="00425F77"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425F77" w:rsidRPr="00CD1DBB" w:rsidRDefault="00425F77" w:rsidP="00425F77">
            <w:pPr>
              <w:pStyle w:val="ListParagraph"/>
              <w:numPr>
                <w:ilvl w:val="0"/>
                <w:numId w:val="55"/>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Metszetek az erdélyi, délvidéki és kárpátaljai irodalomból</w:t>
            </w:r>
          </w:p>
        </w:tc>
        <w:tc>
          <w:tcPr>
            <w:tcW w:w="1544" w:type="dxa"/>
            <w:tcBorders>
              <w:top w:val="single" w:sz="4" w:space="0" w:color="auto"/>
              <w:left w:val="single" w:sz="4" w:space="0" w:color="auto"/>
              <w:bottom w:val="single" w:sz="4" w:space="0" w:color="auto"/>
              <w:right w:val="single" w:sz="4" w:space="0" w:color="auto"/>
            </w:tcBorders>
          </w:tcPr>
          <w:p w:rsidR="00425F77" w:rsidRPr="0013456A" w:rsidRDefault="00425F77" w:rsidP="00D8488A">
            <w:pPr>
              <w:jc w:val="center"/>
              <w:rPr>
                <w:i/>
              </w:rPr>
            </w:pPr>
          </w:p>
        </w:tc>
      </w:tr>
      <w:tr w:rsidR="00425F77" w:rsidTr="00D8488A">
        <w:trPr>
          <w:trHeight w:val="510"/>
        </w:trPr>
        <w:tc>
          <w:tcPr>
            <w:tcW w:w="1908" w:type="dxa"/>
            <w:vMerge/>
            <w:tcBorders>
              <w:left w:val="single" w:sz="4" w:space="0" w:color="auto"/>
              <w:right w:val="single" w:sz="4" w:space="0" w:color="auto"/>
            </w:tcBorders>
            <w:vAlign w:val="center"/>
          </w:tcPr>
          <w:p w:rsidR="00425F77" w:rsidRDefault="00425F77"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425F77" w:rsidRPr="00B905A7" w:rsidRDefault="00425F77" w:rsidP="00D8488A">
            <w:pPr>
              <w:rPr>
                <w:rFonts w:ascii="Times New Roman" w:hAnsi="Times New Roman" w:cs="Times New Roman"/>
                <w:smallCaps/>
                <w:sz w:val="24"/>
                <w:szCs w:val="24"/>
              </w:rPr>
            </w:pPr>
            <w:r w:rsidRPr="00B905A7">
              <w:rPr>
                <w:rFonts w:ascii="Times New Roman" w:hAnsi="Times New Roman" w:cs="Times New Roman"/>
                <w:sz w:val="24"/>
                <w:szCs w:val="24"/>
              </w:rPr>
              <w:t xml:space="preserve">                      Dsida Jenő</w:t>
            </w:r>
          </w:p>
        </w:tc>
        <w:tc>
          <w:tcPr>
            <w:tcW w:w="1544" w:type="dxa"/>
            <w:tcBorders>
              <w:top w:val="single" w:sz="4" w:space="0" w:color="auto"/>
              <w:left w:val="single" w:sz="4" w:space="0" w:color="auto"/>
              <w:bottom w:val="single" w:sz="4" w:space="0" w:color="auto"/>
              <w:right w:val="single" w:sz="4" w:space="0" w:color="auto"/>
            </w:tcBorders>
          </w:tcPr>
          <w:p w:rsidR="00425F77" w:rsidRPr="0013456A" w:rsidRDefault="003A2C1A" w:rsidP="00D8488A">
            <w:pPr>
              <w:jc w:val="center"/>
              <w:rPr>
                <w:i/>
              </w:rPr>
            </w:pPr>
            <w:r>
              <w:rPr>
                <w:i/>
              </w:rPr>
              <w:t>2</w:t>
            </w:r>
          </w:p>
        </w:tc>
      </w:tr>
      <w:tr w:rsidR="00425F77" w:rsidTr="00D8488A">
        <w:trPr>
          <w:trHeight w:val="510"/>
        </w:trPr>
        <w:tc>
          <w:tcPr>
            <w:tcW w:w="1908" w:type="dxa"/>
            <w:vMerge/>
            <w:tcBorders>
              <w:left w:val="single" w:sz="4" w:space="0" w:color="auto"/>
              <w:right w:val="single" w:sz="4" w:space="0" w:color="auto"/>
            </w:tcBorders>
            <w:vAlign w:val="center"/>
          </w:tcPr>
          <w:p w:rsidR="00425F77" w:rsidRDefault="00425F77"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425F77" w:rsidRPr="00B905A7" w:rsidRDefault="00425F77" w:rsidP="00D8488A">
            <w:pPr>
              <w:rPr>
                <w:rFonts w:ascii="Times New Roman" w:hAnsi="Times New Roman" w:cs="Times New Roman"/>
                <w:sz w:val="24"/>
                <w:szCs w:val="24"/>
              </w:rPr>
            </w:pPr>
            <w:r w:rsidRPr="00B905A7">
              <w:rPr>
                <w:rFonts w:ascii="Times New Roman" w:hAnsi="Times New Roman" w:cs="Times New Roman"/>
                <w:sz w:val="24"/>
                <w:szCs w:val="24"/>
              </w:rPr>
              <w:t xml:space="preserve">                      Reményik Sándor</w:t>
            </w:r>
          </w:p>
        </w:tc>
        <w:tc>
          <w:tcPr>
            <w:tcW w:w="1544" w:type="dxa"/>
            <w:tcBorders>
              <w:top w:val="single" w:sz="4" w:space="0" w:color="auto"/>
              <w:left w:val="single" w:sz="4" w:space="0" w:color="auto"/>
              <w:bottom w:val="single" w:sz="4" w:space="0" w:color="auto"/>
              <w:right w:val="single" w:sz="4" w:space="0" w:color="auto"/>
            </w:tcBorders>
          </w:tcPr>
          <w:p w:rsidR="00425F77" w:rsidRPr="0013456A" w:rsidRDefault="00432603" w:rsidP="00D8488A">
            <w:pPr>
              <w:jc w:val="center"/>
              <w:rPr>
                <w:i/>
              </w:rPr>
            </w:pPr>
            <w:r>
              <w:rPr>
                <w:i/>
              </w:rPr>
              <w:t>1</w:t>
            </w:r>
          </w:p>
        </w:tc>
      </w:tr>
      <w:tr w:rsidR="00425F77" w:rsidTr="00D8488A">
        <w:trPr>
          <w:trHeight w:val="510"/>
        </w:trPr>
        <w:tc>
          <w:tcPr>
            <w:tcW w:w="1908" w:type="dxa"/>
            <w:vMerge/>
            <w:tcBorders>
              <w:left w:val="single" w:sz="4" w:space="0" w:color="auto"/>
              <w:right w:val="single" w:sz="4" w:space="0" w:color="auto"/>
            </w:tcBorders>
            <w:vAlign w:val="center"/>
          </w:tcPr>
          <w:p w:rsidR="00425F77" w:rsidRDefault="00425F77"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425F77" w:rsidRPr="00B905A7" w:rsidRDefault="00425F77" w:rsidP="00D8488A">
            <w:pPr>
              <w:rPr>
                <w:rFonts w:ascii="Times New Roman" w:hAnsi="Times New Roman" w:cs="Times New Roman"/>
                <w:smallCaps/>
                <w:sz w:val="24"/>
                <w:szCs w:val="24"/>
              </w:rPr>
            </w:pPr>
            <w:r w:rsidRPr="00B905A7">
              <w:rPr>
                <w:rFonts w:ascii="Times New Roman" w:hAnsi="Times New Roman" w:cs="Times New Roman"/>
                <w:sz w:val="24"/>
                <w:szCs w:val="24"/>
              </w:rPr>
              <w:t xml:space="preserve">                      Áprily Lajos</w:t>
            </w:r>
          </w:p>
        </w:tc>
        <w:tc>
          <w:tcPr>
            <w:tcW w:w="1544" w:type="dxa"/>
            <w:tcBorders>
              <w:top w:val="single" w:sz="4" w:space="0" w:color="auto"/>
              <w:left w:val="single" w:sz="4" w:space="0" w:color="auto"/>
              <w:bottom w:val="single" w:sz="4" w:space="0" w:color="auto"/>
              <w:right w:val="single" w:sz="4" w:space="0" w:color="auto"/>
            </w:tcBorders>
          </w:tcPr>
          <w:p w:rsidR="00425F77" w:rsidRPr="0013456A" w:rsidRDefault="00432603" w:rsidP="00D8488A">
            <w:pPr>
              <w:jc w:val="center"/>
              <w:rPr>
                <w:i/>
              </w:rPr>
            </w:pPr>
            <w:r>
              <w:rPr>
                <w:i/>
              </w:rPr>
              <w:t>1</w:t>
            </w:r>
          </w:p>
        </w:tc>
      </w:tr>
      <w:tr w:rsidR="00425F77" w:rsidTr="00D8488A">
        <w:trPr>
          <w:trHeight w:val="510"/>
        </w:trPr>
        <w:tc>
          <w:tcPr>
            <w:tcW w:w="1908" w:type="dxa"/>
            <w:vMerge/>
            <w:tcBorders>
              <w:left w:val="single" w:sz="4" w:space="0" w:color="auto"/>
              <w:right w:val="single" w:sz="4" w:space="0" w:color="auto"/>
            </w:tcBorders>
            <w:vAlign w:val="center"/>
          </w:tcPr>
          <w:p w:rsidR="00425F77" w:rsidRDefault="00425F77"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425F77" w:rsidRPr="00CD1DBB" w:rsidRDefault="00425F77" w:rsidP="00425F77">
            <w:pPr>
              <w:pStyle w:val="ListParagraph"/>
              <w:numPr>
                <w:ilvl w:val="0"/>
                <w:numId w:val="55"/>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Metszet a „Fényes szellők nemzedékének” irodalmából</w:t>
            </w:r>
          </w:p>
        </w:tc>
        <w:tc>
          <w:tcPr>
            <w:tcW w:w="1544" w:type="dxa"/>
            <w:tcBorders>
              <w:top w:val="single" w:sz="4" w:space="0" w:color="auto"/>
              <w:left w:val="single" w:sz="4" w:space="0" w:color="auto"/>
              <w:bottom w:val="single" w:sz="4" w:space="0" w:color="auto"/>
              <w:right w:val="single" w:sz="4" w:space="0" w:color="auto"/>
            </w:tcBorders>
          </w:tcPr>
          <w:p w:rsidR="00425F77" w:rsidRPr="0013456A" w:rsidRDefault="00425F77" w:rsidP="00D8488A">
            <w:pPr>
              <w:jc w:val="center"/>
              <w:rPr>
                <w:i/>
              </w:rPr>
            </w:pPr>
          </w:p>
        </w:tc>
      </w:tr>
      <w:tr w:rsidR="00425F77" w:rsidTr="00D8488A">
        <w:trPr>
          <w:trHeight w:val="510"/>
        </w:trPr>
        <w:tc>
          <w:tcPr>
            <w:tcW w:w="1908" w:type="dxa"/>
            <w:vMerge/>
            <w:tcBorders>
              <w:left w:val="single" w:sz="4" w:space="0" w:color="auto"/>
              <w:right w:val="single" w:sz="4" w:space="0" w:color="auto"/>
            </w:tcBorders>
            <w:vAlign w:val="center"/>
          </w:tcPr>
          <w:p w:rsidR="00425F77" w:rsidRDefault="00425F77"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425F77" w:rsidRPr="00B905A7" w:rsidRDefault="00425F77" w:rsidP="00D8488A">
            <w:pPr>
              <w:pStyle w:val="ListParagraph"/>
              <w:ind w:left="1069"/>
              <w:rPr>
                <w:rFonts w:ascii="Times New Roman" w:hAnsi="Times New Roman" w:cs="Times New Roman"/>
                <w:sz w:val="24"/>
                <w:szCs w:val="24"/>
              </w:rPr>
            </w:pPr>
            <w:r w:rsidRPr="00CD1DBB">
              <w:rPr>
                <w:rFonts w:ascii="Times New Roman" w:hAnsi="Times New Roman" w:cs="Times New Roman"/>
                <w:b/>
                <w:sz w:val="24"/>
                <w:szCs w:val="24"/>
              </w:rPr>
              <w:t xml:space="preserve">   </w:t>
            </w:r>
            <w:r w:rsidRPr="00B905A7">
              <w:rPr>
                <w:rFonts w:ascii="Times New Roman" w:hAnsi="Times New Roman" w:cs="Times New Roman"/>
                <w:sz w:val="24"/>
                <w:szCs w:val="24"/>
              </w:rPr>
              <w:t>Nagy László</w:t>
            </w:r>
          </w:p>
        </w:tc>
        <w:tc>
          <w:tcPr>
            <w:tcW w:w="1544" w:type="dxa"/>
            <w:tcBorders>
              <w:top w:val="single" w:sz="4" w:space="0" w:color="auto"/>
              <w:left w:val="single" w:sz="4" w:space="0" w:color="auto"/>
              <w:bottom w:val="single" w:sz="4" w:space="0" w:color="auto"/>
              <w:right w:val="single" w:sz="4" w:space="0" w:color="auto"/>
            </w:tcBorders>
          </w:tcPr>
          <w:p w:rsidR="00425F77" w:rsidRPr="0013456A" w:rsidRDefault="003A2C1A" w:rsidP="00D8488A">
            <w:pPr>
              <w:jc w:val="center"/>
              <w:rPr>
                <w:i/>
              </w:rPr>
            </w:pPr>
            <w:r>
              <w:rPr>
                <w:i/>
              </w:rPr>
              <w:t>2</w:t>
            </w:r>
          </w:p>
        </w:tc>
      </w:tr>
      <w:tr w:rsidR="00425F77" w:rsidTr="00D8488A">
        <w:trPr>
          <w:trHeight w:val="510"/>
        </w:trPr>
        <w:tc>
          <w:tcPr>
            <w:tcW w:w="1908" w:type="dxa"/>
            <w:vMerge/>
            <w:tcBorders>
              <w:left w:val="single" w:sz="4" w:space="0" w:color="auto"/>
              <w:right w:val="single" w:sz="4" w:space="0" w:color="auto"/>
            </w:tcBorders>
            <w:vAlign w:val="center"/>
          </w:tcPr>
          <w:p w:rsidR="00425F77" w:rsidRDefault="00425F77"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425F77" w:rsidRPr="00CD1DBB" w:rsidRDefault="00425F77" w:rsidP="00425F77">
            <w:pPr>
              <w:pStyle w:val="ListParagraph"/>
              <w:numPr>
                <w:ilvl w:val="0"/>
                <w:numId w:val="55"/>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 xml:space="preserve">Metszet a tárgyias irodalomból </w:t>
            </w:r>
          </w:p>
        </w:tc>
        <w:tc>
          <w:tcPr>
            <w:tcW w:w="1544" w:type="dxa"/>
            <w:tcBorders>
              <w:top w:val="single" w:sz="4" w:space="0" w:color="auto"/>
              <w:left w:val="single" w:sz="4" w:space="0" w:color="auto"/>
              <w:bottom w:val="single" w:sz="4" w:space="0" w:color="auto"/>
              <w:right w:val="single" w:sz="4" w:space="0" w:color="auto"/>
            </w:tcBorders>
          </w:tcPr>
          <w:p w:rsidR="00425F77" w:rsidRPr="0013456A" w:rsidRDefault="00425F77" w:rsidP="00D8488A">
            <w:pPr>
              <w:jc w:val="center"/>
              <w:rPr>
                <w:i/>
              </w:rPr>
            </w:pPr>
          </w:p>
        </w:tc>
      </w:tr>
      <w:tr w:rsidR="00425F77" w:rsidTr="00D8488A">
        <w:trPr>
          <w:trHeight w:val="510"/>
        </w:trPr>
        <w:tc>
          <w:tcPr>
            <w:tcW w:w="1908" w:type="dxa"/>
            <w:vMerge/>
            <w:tcBorders>
              <w:left w:val="single" w:sz="4" w:space="0" w:color="auto"/>
              <w:right w:val="single" w:sz="4" w:space="0" w:color="auto"/>
            </w:tcBorders>
            <w:vAlign w:val="center"/>
          </w:tcPr>
          <w:p w:rsidR="00425F77" w:rsidRDefault="00425F77"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425F77" w:rsidRPr="00B905A7" w:rsidRDefault="00425F77" w:rsidP="00D8488A">
            <w:pPr>
              <w:pStyle w:val="ListParagraph"/>
              <w:ind w:left="1069"/>
              <w:rPr>
                <w:rFonts w:ascii="Times New Roman" w:hAnsi="Times New Roman" w:cs="Times New Roman"/>
                <w:sz w:val="24"/>
                <w:szCs w:val="24"/>
              </w:rPr>
            </w:pPr>
            <w:r w:rsidRPr="00CD1DBB">
              <w:rPr>
                <w:rFonts w:ascii="Times New Roman" w:hAnsi="Times New Roman" w:cs="Times New Roman"/>
                <w:b/>
                <w:sz w:val="24"/>
                <w:szCs w:val="24"/>
              </w:rPr>
              <w:t xml:space="preserve">   </w:t>
            </w:r>
            <w:r w:rsidRPr="00B905A7">
              <w:rPr>
                <w:rFonts w:ascii="Times New Roman" w:hAnsi="Times New Roman" w:cs="Times New Roman"/>
                <w:sz w:val="24"/>
                <w:szCs w:val="24"/>
              </w:rPr>
              <w:t>Pilinszky János</w:t>
            </w:r>
          </w:p>
        </w:tc>
        <w:tc>
          <w:tcPr>
            <w:tcW w:w="1544" w:type="dxa"/>
            <w:tcBorders>
              <w:top w:val="single" w:sz="4" w:space="0" w:color="auto"/>
              <w:left w:val="single" w:sz="4" w:space="0" w:color="auto"/>
              <w:bottom w:val="single" w:sz="4" w:space="0" w:color="auto"/>
              <w:right w:val="single" w:sz="4" w:space="0" w:color="auto"/>
            </w:tcBorders>
          </w:tcPr>
          <w:p w:rsidR="00425F77" w:rsidRPr="0013456A" w:rsidRDefault="003A2C1A" w:rsidP="00D8488A">
            <w:pPr>
              <w:jc w:val="center"/>
            </w:pPr>
            <w:r>
              <w:t>2</w:t>
            </w:r>
          </w:p>
        </w:tc>
      </w:tr>
      <w:tr w:rsidR="00425F77" w:rsidTr="00D8488A">
        <w:trPr>
          <w:trHeight w:val="510"/>
        </w:trPr>
        <w:tc>
          <w:tcPr>
            <w:tcW w:w="1908" w:type="dxa"/>
            <w:vMerge/>
            <w:tcBorders>
              <w:left w:val="single" w:sz="4" w:space="0" w:color="auto"/>
              <w:right w:val="single" w:sz="4" w:space="0" w:color="auto"/>
            </w:tcBorders>
            <w:vAlign w:val="center"/>
          </w:tcPr>
          <w:p w:rsidR="00425F77" w:rsidRDefault="00425F77"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425F77" w:rsidRPr="00CD1DBB" w:rsidRDefault="00425F77" w:rsidP="00425F77">
            <w:pPr>
              <w:pStyle w:val="ListParagraph"/>
              <w:numPr>
                <w:ilvl w:val="0"/>
                <w:numId w:val="55"/>
              </w:numPr>
              <w:spacing w:after="0"/>
              <w:contextualSpacing/>
              <w:jc w:val="both"/>
              <w:rPr>
                <w:rFonts w:ascii="Times New Roman" w:hAnsi="Times New Roman" w:cs="Times New Roman"/>
                <w:b/>
                <w:sz w:val="24"/>
                <w:szCs w:val="24"/>
              </w:rPr>
            </w:pPr>
            <w:r w:rsidRPr="00CD1DBB">
              <w:rPr>
                <w:rFonts w:ascii="Times New Roman" w:hAnsi="Times New Roman" w:cs="Times New Roman"/>
                <w:b/>
                <w:sz w:val="24"/>
                <w:szCs w:val="24"/>
              </w:rPr>
              <w:t>Metszetek az irodalmi szociográfia alkotóinak munkáiból</w:t>
            </w:r>
          </w:p>
        </w:tc>
        <w:tc>
          <w:tcPr>
            <w:tcW w:w="1544" w:type="dxa"/>
            <w:tcBorders>
              <w:top w:val="single" w:sz="4" w:space="0" w:color="auto"/>
              <w:left w:val="single" w:sz="4" w:space="0" w:color="auto"/>
              <w:bottom w:val="single" w:sz="4" w:space="0" w:color="auto"/>
              <w:right w:val="single" w:sz="4" w:space="0" w:color="auto"/>
            </w:tcBorders>
          </w:tcPr>
          <w:p w:rsidR="00425F77" w:rsidRPr="0013456A" w:rsidRDefault="00425F77" w:rsidP="00D8488A">
            <w:pPr>
              <w:jc w:val="center"/>
            </w:pPr>
          </w:p>
        </w:tc>
      </w:tr>
      <w:tr w:rsidR="00425F77" w:rsidTr="00D8488A">
        <w:trPr>
          <w:trHeight w:val="510"/>
        </w:trPr>
        <w:tc>
          <w:tcPr>
            <w:tcW w:w="1908" w:type="dxa"/>
            <w:vMerge/>
            <w:tcBorders>
              <w:left w:val="single" w:sz="4" w:space="0" w:color="auto"/>
              <w:right w:val="single" w:sz="4" w:space="0" w:color="auto"/>
            </w:tcBorders>
            <w:vAlign w:val="center"/>
          </w:tcPr>
          <w:p w:rsidR="00425F77" w:rsidRDefault="00425F77"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425F77" w:rsidRPr="00B905A7" w:rsidRDefault="00425F77" w:rsidP="00D8488A">
            <w:pPr>
              <w:ind w:left="1276"/>
              <w:rPr>
                <w:rFonts w:ascii="Times New Roman" w:hAnsi="Times New Roman" w:cs="Times New Roman"/>
                <w:sz w:val="24"/>
                <w:szCs w:val="24"/>
              </w:rPr>
            </w:pPr>
            <w:r w:rsidRPr="00B905A7">
              <w:rPr>
                <w:rFonts w:ascii="Times New Roman" w:hAnsi="Times New Roman" w:cs="Times New Roman"/>
                <w:sz w:val="24"/>
                <w:szCs w:val="24"/>
              </w:rPr>
              <w:t>Illyés Gyula</w:t>
            </w:r>
          </w:p>
        </w:tc>
        <w:tc>
          <w:tcPr>
            <w:tcW w:w="1544" w:type="dxa"/>
            <w:tcBorders>
              <w:top w:val="single" w:sz="4" w:space="0" w:color="auto"/>
              <w:left w:val="single" w:sz="4" w:space="0" w:color="auto"/>
              <w:bottom w:val="single" w:sz="4" w:space="0" w:color="auto"/>
              <w:right w:val="single" w:sz="4" w:space="0" w:color="auto"/>
            </w:tcBorders>
          </w:tcPr>
          <w:p w:rsidR="00425F77" w:rsidRPr="0013456A" w:rsidRDefault="003A2C1A" w:rsidP="00D8488A">
            <w:pPr>
              <w:jc w:val="center"/>
            </w:pPr>
            <w:r>
              <w:t>1</w:t>
            </w:r>
          </w:p>
        </w:tc>
      </w:tr>
      <w:tr w:rsidR="00425F77" w:rsidTr="00D8488A">
        <w:trPr>
          <w:trHeight w:val="510"/>
        </w:trPr>
        <w:tc>
          <w:tcPr>
            <w:tcW w:w="1908" w:type="dxa"/>
            <w:vMerge/>
            <w:tcBorders>
              <w:left w:val="single" w:sz="4" w:space="0" w:color="auto"/>
              <w:right w:val="single" w:sz="4" w:space="0" w:color="auto"/>
            </w:tcBorders>
            <w:vAlign w:val="center"/>
          </w:tcPr>
          <w:p w:rsidR="00425F77" w:rsidRDefault="00425F77"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425F77" w:rsidRPr="00CD1DBB" w:rsidRDefault="00425F77" w:rsidP="00425F77">
            <w:pPr>
              <w:pStyle w:val="ListParagraph"/>
              <w:numPr>
                <w:ilvl w:val="0"/>
                <w:numId w:val="54"/>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i/>
                <w:sz w:val="24"/>
                <w:szCs w:val="24"/>
              </w:rPr>
              <w:t>Színház- és drámatörténet</w:t>
            </w:r>
          </w:p>
        </w:tc>
        <w:tc>
          <w:tcPr>
            <w:tcW w:w="1544" w:type="dxa"/>
            <w:tcBorders>
              <w:top w:val="single" w:sz="4" w:space="0" w:color="auto"/>
              <w:left w:val="single" w:sz="4" w:space="0" w:color="auto"/>
              <w:bottom w:val="single" w:sz="4" w:space="0" w:color="auto"/>
              <w:right w:val="single" w:sz="4" w:space="0" w:color="auto"/>
            </w:tcBorders>
          </w:tcPr>
          <w:p w:rsidR="00425F77" w:rsidRPr="0030622D" w:rsidRDefault="00425F77" w:rsidP="00D8488A">
            <w:pPr>
              <w:jc w:val="center"/>
              <w:rPr>
                <w:b/>
                <w:i/>
              </w:rPr>
            </w:pPr>
          </w:p>
        </w:tc>
      </w:tr>
      <w:tr w:rsidR="00425F77" w:rsidTr="00D8488A">
        <w:trPr>
          <w:trHeight w:val="510"/>
        </w:trPr>
        <w:tc>
          <w:tcPr>
            <w:tcW w:w="1908" w:type="dxa"/>
            <w:vMerge/>
            <w:tcBorders>
              <w:left w:val="single" w:sz="4" w:space="0" w:color="auto"/>
              <w:right w:val="single" w:sz="4" w:space="0" w:color="auto"/>
            </w:tcBorders>
            <w:vAlign w:val="center"/>
          </w:tcPr>
          <w:p w:rsidR="00425F77" w:rsidRDefault="00425F77"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425F77" w:rsidRPr="00B905A7" w:rsidRDefault="00425F77" w:rsidP="00D8488A">
            <w:pPr>
              <w:rPr>
                <w:rFonts w:ascii="Times New Roman" w:hAnsi="Times New Roman" w:cs="Times New Roman"/>
                <w:sz w:val="24"/>
                <w:szCs w:val="24"/>
              </w:rPr>
            </w:pPr>
            <w:r w:rsidRPr="00B905A7">
              <w:rPr>
                <w:rFonts w:ascii="Times New Roman" w:hAnsi="Times New Roman" w:cs="Times New Roman"/>
                <w:sz w:val="24"/>
                <w:szCs w:val="24"/>
              </w:rPr>
              <w:t xml:space="preserve">            Örkény István</w:t>
            </w:r>
          </w:p>
        </w:tc>
        <w:tc>
          <w:tcPr>
            <w:tcW w:w="1544" w:type="dxa"/>
            <w:tcBorders>
              <w:top w:val="single" w:sz="4" w:space="0" w:color="auto"/>
              <w:left w:val="single" w:sz="4" w:space="0" w:color="auto"/>
              <w:bottom w:val="single" w:sz="4" w:space="0" w:color="auto"/>
              <w:right w:val="single" w:sz="4" w:space="0" w:color="auto"/>
            </w:tcBorders>
          </w:tcPr>
          <w:p w:rsidR="00425F77" w:rsidRPr="0013456A" w:rsidRDefault="00425F77" w:rsidP="00D8488A">
            <w:pPr>
              <w:jc w:val="center"/>
              <w:rPr>
                <w:i/>
              </w:rPr>
            </w:pPr>
            <w:r w:rsidRPr="0013456A">
              <w:rPr>
                <w:i/>
              </w:rPr>
              <w:t>2</w:t>
            </w:r>
          </w:p>
        </w:tc>
      </w:tr>
      <w:tr w:rsidR="00425F77" w:rsidTr="00D8488A">
        <w:trPr>
          <w:trHeight w:val="510"/>
        </w:trPr>
        <w:tc>
          <w:tcPr>
            <w:tcW w:w="1908" w:type="dxa"/>
            <w:vMerge/>
            <w:tcBorders>
              <w:left w:val="single" w:sz="4" w:space="0" w:color="auto"/>
              <w:right w:val="single" w:sz="4" w:space="0" w:color="auto"/>
            </w:tcBorders>
            <w:vAlign w:val="center"/>
          </w:tcPr>
          <w:p w:rsidR="00425F77" w:rsidRDefault="00425F77"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425F77" w:rsidRPr="00B905A7" w:rsidRDefault="00425F77" w:rsidP="00D8488A">
            <w:pPr>
              <w:rPr>
                <w:rFonts w:ascii="Times New Roman" w:hAnsi="Times New Roman" w:cs="Times New Roman"/>
                <w:sz w:val="24"/>
                <w:szCs w:val="24"/>
              </w:rPr>
            </w:pPr>
            <w:r w:rsidRPr="00B905A7">
              <w:rPr>
                <w:rFonts w:ascii="Times New Roman" w:hAnsi="Times New Roman" w:cs="Times New Roman"/>
                <w:sz w:val="24"/>
                <w:szCs w:val="24"/>
              </w:rPr>
              <w:t xml:space="preserve">            Szabó Magda</w:t>
            </w:r>
          </w:p>
        </w:tc>
        <w:tc>
          <w:tcPr>
            <w:tcW w:w="1544" w:type="dxa"/>
            <w:tcBorders>
              <w:top w:val="single" w:sz="4" w:space="0" w:color="auto"/>
              <w:left w:val="single" w:sz="4" w:space="0" w:color="auto"/>
              <w:bottom w:val="single" w:sz="4" w:space="0" w:color="auto"/>
              <w:right w:val="single" w:sz="4" w:space="0" w:color="auto"/>
            </w:tcBorders>
          </w:tcPr>
          <w:p w:rsidR="00425F77" w:rsidRPr="0013456A" w:rsidRDefault="00425F77" w:rsidP="00D8488A">
            <w:pPr>
              <w:jc w:val="center"/>
              <w:rPr>
                <w:i/>
              </w:rPr>
            </w:pPr>
            <w:r w:rsidRPr="0013456A">
              <w:rPr>
                <w:i/>
              </w:rPr>
              <w:t>1</w:t>
            </w:r>
          </w:p>
        </w:tc>
      </w:tr>
      <w:tr w:rsidR="00425F77" w:rsidTr="00D8488A">
        <w:trPr>
          <w:trHeight w:val="510"/>
        </w:trPr>
        <w:tc>
          <w:tcPr>
            <w:tcW w:w="1908" w:type="dxa"/>
            <w:tcBorders>
              <w:left w:val="single" w:sz="4" w:space="0" w:color="auto"/>
              <w:right w:val="single" w:sz="4" w:space="0" w:color="auto"/>
            </w:tcBorders>
            <w:vAlign w:val="center"/>
          </w:tcPr>
          <w:p w:rsidR="00425F77" w:rsidRDefault="00425F77" w:rsidP="00D8488A">
            <w:pPr>
              <w:spacing w:after="0"/>
              <w:jc w:val="center"/>
              <w:rPr>
                <w:rFonts w:ascii="Times New Roman" w:hAnsi="Times New Roman" w:cs="Times New Roman"/>
                <w:b/>
                <w:sz w:val="24"/>
                <w:szCs w:val="24"/>
              </w:rPr>
            </w:pPr>
            <w:r>
              <w:rPr>
                <w:rFonts w:ascii="Times New Roman" w:hAnsi="Times New Roman" w:cs="Times New Roman"/>
                <w:b/>
                <w:sz w:val="24"/>
                <w:szCs w:val="24"/>
              </w:rPr>
              <w:t>3.</w:t>
            </w:r>
          </w:p>
        </w:tc>
        <w:tc>
          <w:tcPr>
            <w:tcW w:w="5760" w:type="dxa"/>
            <w:tcBorders>
              <w:top w:val="single" w:sz="4" w:space="0" w:color="auto"/>
              <w:left w:val="single" w:sz="4" w:space="0" w:color="auto"/>
              <w:bottom w:val="single" w:sz="4" w:space="0" w:color="auto"/>
              <w:right w:val="single" w:sz="4" w:space="0" w:color="auto"/>
            </w:tcBorders>
          </w:tcPr>
          <w:p w:rsidR="00425F77" w:rsidRPr="00CD1DBB" w:rsidRDefault="00425F77" w:rsidP="00D8488A">
            <w:pPr>
              <w:pStyle w:val="ListParagraph"/>
              <w:ind w:left="0"/>
              <w:rPr>
                <w:rFonts w:ascii="Times New Roman" w:hAnsi="Times New Roman" w:cs="Times New Roman"/>
                <w:b/>
                <w:sz w:val="24"/>
                <w:szCs w:val="24"/>
              </w:rPr>
            </w:pPr>
            <w:r w:rsidRPr="00CD1DBB">
              <w:rPr>
                <w:rFonts w:ascii="Times New Roman" w:hAnsi="Times New Roman" w:cs="Times New Roman"/>
                <w:b/>
                <w:sz w:val="24"/>
                <w:szCs w:val="24"/>
              </w:rPr>
              <w:t>A XX. századi történelem az irodalomban</w:t>
            </w:r>
          </w:p>
        </w:tc>
        <w:tc>
          <w:tcPr>
            <w:tcW w:w="1544" w:type="dxa"/>
            <w:tcBorders>
              <w:top w:val="single" w:sz="4" w:space="0" w:color="auto"/>
              <w:left w:val="single" w:sz="4" w:space="0" w:color="auto"/>
              <w:bottom w:val="single" w:sz="4" w:space="0" w:color="auto"/>
              <w:right w:val="single" w:sz="4" w:space="0" w:color="auto"/>
            </w:tcBorders>
          </w:tcPr>
          <w:p w:rsidR="00425F77" w:rsidRPr="00394B98" w:rsidRDefault="006F415E" w:rsidP="00D8488A">
            <w:pPr>
              <w:jc w:val="center"/>
              <w:rPr>
                <w:rFonts w:ascii="Times New Roman" w:hAnsi="Times New Roman" w:cs="Times New Roman"/>
                <w:b/>
                <w:sz w:val="24"/>
                <w:szCs w:val="24"/>
              </w:rPr>
            </w:pPr>
            <w:r w:rsidRPr="00394B98">
              <w:rPr>
                <w:rFonts w:ascii="Times New Roman" w:hAnsi="Times New Roman" w:cs="Times New Roman"/>
                <w:b/>
                <w:sz w:val="24"/>
                <w:szCs w:val="24"/>
              </w:rPr>
              <w:t>8</w:t>
            </w:r>
          </w:p>
        </w:tc>
      </w:tr>
      <w:tr w:rsidR="00425F77" w:rsidTr="00D8488A">
        <w:trPr>
          <w:trHeight w:val="510"/>
        </w:trPr>
        <w:tc>
          <w:tcPr>
            <w:tcW w:w="1908" w:type="dxa"/>
            <w:vMerge w:val="restart"/>
            <w:tcBorders>
              <w:left w:val="single" w:sz="4" w:space="0" w:color="auto"/>
              <w:right w:val="single" w:sz="4" w:space="0" w:color="auto"/>
            </w:tcBorders>
            <w:vAlign w:val="center"/>
          </w:tcPr>
          <w:p w:rsidR="00425F77" w:rsidRDefault="00425F77"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425F77" w:rsidRPr="00CD1DBB" w:rsidRDefault="00425F77" w:rsidP="00425F77">
            <w:pPr>
              <w:pStyle w:val="ListParagraph"/>
              <w:numPr>
                <w:ilvl w:val="0"/>
                <w:numId w:val="56"/>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Trianon</w:t>
            </w:r>
          </w:p>
        </w:tc>
        <w:tc>
          <w:tcPr>
            <w:tcW w:w="1544" w:type="dxa"/>
            <w:tcBorders>
              <w:top w:val="single" w:sz="4" w:space="0" w:color="auto"/>
              <w:left w:val="single" w:sz="4" w:space="0" w:color="auto"/>
              <w:bottom w:val="single" w:sz="4" w:space="0" w:color="auto"/>
              <w:right w:val="single" w:sz="4" w:space="0" w:color="auto"/>
            </w:tcBorders>
          </w:tcPr>
          <w:p w:rsidR="00425F77" w:rsidRPr="0013456A" w:rsidRDefault="00425F77" w:rsidP="00D8488A">
            <w:pPr>
              <w:jc w:val="center"/>
              <w:rPr>
                <w:i/>
              </w:rPr>
            </w:pPr>
            <w:r w:rsidRPr="00DD608C">
              <w:rPr>
                <w:i/>
              </w:rPr>
              <w:t>2</w:t>
            </w:r>
          </w:p>
        </w:tc>
      </w:tr>
      <w:tr w:rsidR="00425F77" w:rsidTr="00D8488A">
        <w:trPr>
          <w:trHeight w:val="510"/>
        </w:trPr>
        <w:tc>
          <w:tcPr>
            <w:tcW w:w="1908" w:type="dxa"/>
            <w:vMerge/>
            <w:tcBorders>
              <w:left w:val="single" w:sz="4" w:space="0" w:color="auto"/>
              <w:right w:val="single" w:sz="4" w:space="0" w:color="auto"/>
            </w:tcBorders>
            <w:vAlign w:val="center"/>
          </w:tcPr>
          <w:p w:rsidR="00425F77" w:rsidRDefault="00425F77"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425F77" w:rsidRPr="00CD1DBB" w:rsidRDefault="00425F77" w:rsidP="00425F77">
            <w:pPr>
              <w:pStyle w:val="ListParagraph"/>
              <w:numPr>
                <w:ilvl w:val="0"/>
                <w:numId w:val="56"/>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Világháborúk</w:t>
            </w:r>
          </w:p>
        </w:tc>
        <w:tc>
          <w:tcPr>
            <w:tcW w:w="1544" w:type="dxa"/>
            <w:tcBorders>
              <w:top w:val="single" w:sz="4" w:space="0" w:color="auto"/>
              <w:left w:val="single" w:sz="4" w:space="0" w:color="auto"/>
              <w:bottom w:val="single" w:sz="4" w:space="0" w:color="auto"/>
              <w:right w:val="single" w:sz="4" w:space="0" w:color="auto"/>
            </w:tcBorders>
          </w:tcPr>
          <w:p w:rsidR="00425F77" w:rsidRPr="007265F5" w:rsidRDefault="006F415E" w:rsidP="00D8488A">
            <w:pPr>
              <w:jc w:val="center"/>
            </w:pPr>
            <w:r>
              <w:rPr>
                <w:i/>
              </w:rPr>
              <w:t>1</w:t>
            </w:r>
          </w:p>
        </w:tc>
      </w:tr>
      <w:tr w:rsidR="00425F77" w:rsidTr="00D8488A">
        <w:trPr>
          <w:trHeight w:val="510"/>
        </w:trPr>
        <w:tc>
          <w:tcPr>
            <w:tcW w:w="1908" w:type="dxa"/>
            <w:vMerge/>
            <w:tcBorders>
              <w:left w:val="single" w:sz="4" w:space="0" w:color="auto"/>
              <w:right w:val="single" w:sz="4" w:space="0" w:color="auto"/>
            </w:tcBorders>
            <w:vAlign w:val="center"/>
          </w:tcPr>
          <w:p w:rsidR="00425F77" w:rsidRDefault="00425F77"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425F77" w:rsidRPr="00CD1DBB" w:rsidRDefault="00425F77" w:rsidP="00425F77">
            <w:pPr>
              <w:pStyle w:val="ListParagraph"/>
              <w:numPr>
                <w:ilvl w:val="0"/>
                <w:numId w:val="56"/>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Holokauszt</w:t>
            </w:r>
          </w:p>
        </w:tc>
        <w:tc>
          <w:tcPr>
            <w:tcW w:w="1544" w:type="dxa"/>
            <w:tcBorders>
              <w:top w:val="single" w:sz="4" w:space="0" w:color="auto"/>
              <w:left w:val="single" w:sz="4" w:space="0" w:color="auto"/>
              <w:bottom w:val="single" w:sz="4" w:space="0" w:color="auto"/>
              <w:right w:val="single" w:sz="4" w:space="0" w:color="auto"/>
            </w:tcBorders>
          </w:tcPr>
          <w:p w:rsidR="00425F77" w:rsidRPr="0013456A" w:rsidRDefault="00425F77" w:rsidP="00D8488A">
            <w:pPr>
              <w:jc w:val="center"/>
              <w:rPr>
                <w:i/>
              </w:rPr>
            </w:pPr>
            <w:r w:rsidRPr="0013456A">
              <w:rPr>
                <w:i/>
              </w:rPr>
              <w:t>2</w:t>
            </w:r>
          </w:p>
        </w:tc>
      </w:tr>
      <w:tr w:rsidR="00425F77" w:rsidTr="00D8488A">
        <w:trPr>
          <w:trHeight w:val="510"/>
        </w:trPr>
        <w:tc>
          <w:tcPr>
            <w:tcW w:w="1908" w:type="dxa"/>
            <w:vMerge/>
            <w:tcBorders>
              <w:left w:val="single" w:sz="4" w:space="0" w:color="auto"/>
              <w:right w:val="single" w:sz="4" w:space="0" w:color="auto"/>
            </w:tcBorders>
            <w:vAlign w:val="center"/>
          </w:tcPr>
          <w:p w:rsidR="00425F77" w:rsidRDefault="00425F77"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425F77" w:rsidRPr="00CD1DBB" w:rsidRDefault="00425F77" w:rsidP="00425F77">
            <w:pPr>
              <w:pStyle w:val="ListParagraph"/>
              <w:numPr>
                <w:ilvl w:val="0"/>
                <w:numId w:val="56"/>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Kommunista diktatúra</w:t>
            </w:r>
          </w:p>
        </w:tc>
        <w:tc>
          <w:tcPr>
            <w:tcW w:w="1544" w:type="dxa"/>
            <w:tcBorders>
              <w:top w:val="single" w:sz="4" w:space="0" w:color="auto"/>
              <w:left w:val="single" w:sz="4" w:space="0" w:color="auto"/>
              <w:bottom w:val="single" w:sz="4" w:space="0" w:color="auto"/>
              <w:right w:val="single" w:sz="4" w:space="0" w:color="auto"/>
            </w:tcBorders>
          </w:tcPr>
          <w:p w:rsidR="00425F77" w:rsidRPr="0013456A" w:rsidRDefault="006F415E" w:rsidP="00D8488A">
            <w:pPr>
              <w:jc w:val="center"/>
              <w:rPr>
                <w:i/>
              </w:rPr>
            </w:pPr>
            <w:r>
              <w:rPr>
                <w:i/>
              </w:rPr>
              <w:t>1</w:t>
            </w:r>
          </w:p>
        </w:tc>
      </w:tr>
      <w:tr w:rsidR="00425F77" w:rsidTr="00D8488A">
        <w:trPr>
          <w:trHeight w:val="510"/>
        </w:trPr>
        <w:tc>
          <w:tcPr>
            <w:tcW w:w="1908" w:type="dxa"/>
            <w:vMerge/>
            <w:tcBorders>
              <w:left w:val="single" w:sz="4" w:space="0" w:color="auto"/>
              <w:right w:val="single" w:sz="4" w:space="0" w:color="auto"/>
            </w:tcBorders>
            <w:vAlign w:val="center"/>
          </w:tcPr>
          <w:p w:rsidR="00425F77" w:rsidRDefault="00425F77" w:rsidP="00D8488A">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425F77" w:rsidRPr="00CD1DBB" w:rsidRDefault="00425F77" w:rsidP="00425F77">
            <w:pPr>
              <w:pStyle w:val="ListParagraph"/>
              <w:numPr>
                <w:ilvl w:val="0"/>
                <w:numId w:val="56"/>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1956</w:t>
            </w:r>
          </w:p>
        </w:tc>
        <w:tc>
          <w:tcPr>
            <w:tcW w:w="1544" w:type="dxa"/>
            <w:tcBorders>
              <w:top w:val="single" w:sz="4" w:space="0" w:color="auto"/>
              <w:left w:val="single" w:sz="4" w:space="0" w:color="auto"/>
              <w:bottom w:val="single" w:sz="4" w:space="0" w:color="auto"/>
              <w:right w:val="single" w:sz="4" w:space="0" w:color="auto"/>
            </w:tcBorders>
          </w:tcPr>
          <w:p w:rsidR="00425F77" w:rsidRPr="005D478A" w:rsidRDefault="00425F77" w:rsidP="00D8488A">
            <w:pPr>
              <w:jc w:val="center"/>
              <w:rPr>
                <w:i/>
              </w:rPr>
            </w:pPr>
            <w:r w:rsidRPr="005D478A">
              <w:rPr>
                <w:i/>
              </w:rPr>
              <w:t>2</w:t>
            </w:r>
          </w:p>
        </w:tc>
      </w:tr>
      <w:tr w:rsidR="00425F77" w:rsidTr="00D8488A">
        <w:trPr>
          <w:trHeight w:val="510"/>
        </w:trPr>
        <w:tc>
          <w:tcPr>
            <w:tcW w:w="1908" w:type="dxa"/>
            <w:tcBorders>
              <w:left w:val="single" w:sz="4" w:space="0" w:color="auto"/>
              <w:right w:val="single" w:sz="4" w:space="0" w:color="auto"/>
            </w:tcBorders>
            <w:vAlign w:val="center"/>
          </w:tcPr>
          <w:p w:rsidR="00425F77" w:rsidRDefault="00425F77" w:rsidP="00D8488A">
            <w:pPr>
              <w:spacing w:after="0"/>
              <w:jc w:val="center"/>
              <w:rPr>
                <w:rFonts w:ascii="Times New Roman" w:hAnsi="Times New Roman" w:cs="Times New Roman"/>
                <w:b/>
                <w:sz w:val="24"/>
                <w:szCs w:val="24"/>
              </w:rPr>
            </w:pPr>
            <w:r>
              <w:rPr>
                <w:rFonts w:ascii="Times New Roman" w:hAnsi="Times New Roman" w:cs="Times New Roman"/>
                <w:b/>
                <w:sz w:val="24"/>
                <w:szCs w:val="24"/>
              </w:rPr>
              <w:t>4.</w:t>
            </w:r>
          </w:p>
        </w:tc>
        <w:tc>
          <w:tcPr>
            <w:tcW w:w="5760" w:type="dxa"/>
            <w:tcBorders>
              <w:top w:val="single" w:sz="4" w:space="0" w:color="auto"/>
              <w:left w:val="single" w:sz="4" w:space="0" w:color="auto"/>
              <w:bottom w:val="single" w:sz="4" w:space="0" w:color="auto"/>
              <w:right w:val="single" w:sz="4" w:space="0" w:color="auto"/>
            </w:tcBorders>
          </w:tcPr>
          <w:p w:rsidR="00425F77" w:rsidRPr="00CD1DBB" w:rsidRDefault="00425F77" w:rsidP="00D8488A">
            <w:pPr>
              <w:pStyle w:val="ListParagraph"/>
              <w:ind w:left="0"/>
              <w:rPr>
                <w:rFonts w:ascii="Times New Roman" w:hAnsi="Times New Roman" w:cs="Times New Roman"/>
                <w:b/>
                <w:sz w:val="24"/>
                <w:szCs w:val="24"/>
              </w:rPr>
            </w:pPr>
            <w:r w:rsidRPr="00CD1DBB">
              <w:rPr>
                <w:rFonts w:ascii="Times New Roman" w:hAnsi="Times New Roman" w:cs="Times New Roman"/>
                <w:b/>
                <w:sz w:val="24"/>
                <w:szCs w:val="24"/>
              </w:rPr>
              <w:t>Kortárs magyar irodalom</w:t>
            </w:r>
          </w:p>
        </w:tc>
        <w:tc>
          <w:tcPr>
            <w:tcW w:w="1544" w:type="dxa"/>
            <w:tcBorders>
              <w:top w:val="single" w:sz="4" w:space="0" w:color="auto"/>
              <w:left w:val="single" w:sz="4" w:space="0" w:color="auto"/>
              <w:bottom w:val="single" w:sz="4" w:space="0" w:color="auto"/>
              <w:right w:val="single" w:sz="4" w:space="0" w:color="auto"/>
            </w:tcBorders>
            <w:vAlign w:val="center"/>
          </w:tcPr>
          <w:p w:rsidR="00425F77" w:rsidRPr="006F415E" w:rsidRDefault="006F415E" w:rsidP="00D8488A">
            <w:pPr>
              <w:spacing w:after="0"/>
              <w:jc w:val="center"/>
              <w:rPr>
                <w:rFonts w:ascii="Times New Roman" w:hAnsi="Times New Roman" w:cs="Times New Roman"/>
                <w:b/>
                <w:sz w:val="28"/>
                <w:szCs w:val="28"/>
              </w:rPr>
            </w:pPr>
            <w:r w:rsidRPr="006F415E">
              <w:rPr>
                <w:rFonts w:ascii="Times New Roman" w:hAnsi="Times New Roman" w:cs="Times New Roman"/>
                <w:b/>
                <w:sz w:val="28"/>
                <w:szCs w:val="28"/>
              </w:rPr>
              <w:t>5</w:t>
            </w:r>
          </w:p>
        </w:tc>
      </w:tr>
      <w:tr w:rsidR="00425F77" w:rsidTr="00D8488A">
        <w:trPr>
          <w:trHeight w:val="510"/>
        </w:trPr>
        <w:tc>
          <w:tcPr>
            <w:tcW w:w="1908" w:type="dxa"/>
            <w:tcBorders>
              <w:left w:val="single" w:sz="4" w:space="0" w:color="auto"/>
              <w:right w:val="single" w:sz="4" w:space="0" w:color="auto"/>
            </w:tcBorders>
            <w:vAlign w:val="center"/>
          </w:tcPr>
          <w:p w:rsidR="00425F77" w:rsidRDefault="00425F77" w:rsidP="00D8488A">
            <w:pPr>
              <w:spacing w:after="0"/>
              <w:jc w:val="center"/>
              <w:rPr>
                <w:rFonts w:ascii="Times New Roman" w:hAnsi="Times New Roman" w:cs="Times New Roman"/>
                <w:b/>
                <w:sz w:val="24"/>
                <w:szCs w:val="24"/>
              </w:rPr>
            </w:pPr>
            <w:r>
              <w:rPr>
                <w:rFonts w:ascii="Times New Roman" w:hAnsi="Times New Roman" w:cs="Times New Roman"/>
                <w:b/>
                <w:sz w:val="24"/>
                <w:szCs w:val="24"/>
              </w:rPr>
              <w:t>5.</w:t>
            </w:r>
          </w:p>
        </w:tc>
        <w:tc>
          <w:tcPr>
            <w:tcW w:w="5760" w:type="dxa"/>
            <w:tcBorders>
              <w:top w:val="single" w:sz="4" w:space="0" w:color="auto"/>
              <w:left w:val="single" w:sz="4" w:space="0" w:color="auto"/>
              <w:bottom w:val="single" w:sz="4" w:space="0" w:color="auto"/>
              <w:right w:val="single" w:sz="4" w:space="0" w:color="auto"/>
            </w:tcBorders>
          </w:tcPr>
          <w:p w:rsidR="00425F77" w:rsidRPr="00CD1DBB" w:rsidRDefault="00425F77" w:rsidP="00D8488A">
            <w:pPr>
              <w:pStyle w:val="ListParagraph"/>
              <w:ind w:left="0"/>
              <w:rPr>
                <w:rFonts w:ascii="Times New Roman" w:hAnsi="Times New Roman" w:cs="Times New Roman"/>
                <w:b/>
                <w:sz w:val="24"/>
                <w:szCs w:val="24"/>
              </w:rPr>
            </w:pPr>
            <w:r w:rsidRPr="00CD1DBB">
              <w:rPr>
                <w:rFonts w:ascii="Times New Roman" w:hAnsi="Times New Roman" w:cs="Times New Roman"/>
                <w:b/>
                <w:sz w:val="24"/>
                <w:szCs w:val="24"/>
              </w:rPr>
              <w:t>Felkészülés az érettségire- rendszerező ismétlés</w:t>
            </w:r>
          </w:p>
        </w:tc>
        <w:tc>
          <w:tcPr>
            <w:tcW w:w="1544" w:type="dxa"/>
            <w:tcBorders>
              <w:top w:val="single" w:sz="4" w:space="0" w:color="auto"/>
              <w:left w:val="single" w:sz="4" w:space="0" w:color="auto"/>
              <w:bottom w:val="single" w:sz="4" w:space="0" w:color="auto"/>
              <w:right w:val="single" w:sz="4" w:space="0" w:color="auto"/>
            </w:tcBorders>
            <w:vAlign w:val="center"/>
          </w:tcPr>
          <w:p w:rsidR="00425F77" w:rsidRPr="006F415E" w:rsidRDefault="00425F77" w:rsidP="00D8488A">
            <w:pPr>
              <w:spacing w:after="0"/>
              <w:jc w:val="center"/>
              <w:rPr>
                <w:rFonts w:ascii="Times New Roman" w:hAnsi="Times New Roman" w:cs="Times New Roman"/>
                <w:b/>
                <w:sz w:val="28"/>
                <w:szCs w:val="28"/>
              </w:rPr>
            </w:pPr>
            <w:r w:rsidRPr="006F415E">
              <w:rPr>
                <w:rFonts w:ascii="Times New Roman" w:hAnsi="Times New Roman" w:cs="Times New Roman"/>
                <w:b/>
                <w:sz w:val="28"/>
                <w:szCs w:val="28"/>
              </w:rPr>
              <w:t>+10</w:t>
            </w:r>
          </w:p>
        </w:tc>
      </w:tr>
    </w:tbl>
    <w:p w:rsidR="00425F77" w:rsidRPr="001955CB" w:rsidRDefault="00425F77" w:rsidP="00425F77">
      <w:pPr>
        <w:pStyle w:val="Default"/>
        <w:rPr>
          <w:rFonts w:ascii="Times New Roman" w:hAnsi="Times New Roman" w:cs="Times New Roman"/>
          <w:b/>
          <w:color w:val="FF0000"/>
          <w:sz w:val="36"/>
          <w:szCs w:val="36"/>
        </w:rPr>
      </w:pPr>
    </w:p>
    <w:p w:rsidR="00425F77" w:rsidRDefault="00425F77" w:rsidP="00425F77">
      <w:pPr>
        <w:jc w:val="both"/>
        <w:rPr>
          <w:rFonts w:ascii="Times New Roman" w:hAnsi="Times New Roman" w:cs="Times New Roman"/>
          <w:b/>
          <w:sz w:val="24"/>
          <w:szCs w:val="24"/>
          <w:u w:val="single"/>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3698"/>
        <w:gridCol w:w="1827"/>
        <w:gridCol w:w="1871"/>
      </w:tblGrid>
      <w:tr w:rsidR="00425F77" w:rsidTr="00D8488A">
        <w:tc>
          <w:tcPr>
            <w:tcW w:w="1949" w:type="dxa"/>
            <w:tcBorders>
              <w:top w:val="single" w:sz="4" w:space="0" w:color="auto"/>
              <w:left w:val="single" w:sz="4" w:space="0" w:color="auto"/>
              <w:bottom w:val="single" w:sz="4" w:space="0" w:color="auto"/>
              <w:right w:val="single" w:sz="4" w:space="0" w:color="auto"/>
            </w:tcBorders>
            <w:hideMark/>
          </w:tcPr>
          <w:p w:rsidR="00425F77" w:rsidRDefault="00425F77"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t>Témakör</w:t>
            </w:r>
          </w:p>
        </w:tc>
        <w:tc>
          <w:tcPr>
            <w:tcW w:w="5525" w:type="dxa"/>
            <w:gridSpan w:val="2"/>
            <w:tcBorders>
              <w:top w:val="single" w:sz="4" w:space="0" w:color="auto"/>
              <w:left w:val="single" w:sz="4" w:space="0" w:color="auto"/>
              <w:bottom w:val="single" w:sz="4" w:space="0" w:color="auto"/>
              <w:right w:val="single" w:sz="4" w:space="0" w:color="auto"/>
            </w:tcBorders>
            <w:hideMark/>
          </w:tcPr>
          <w:p w:rsidR="00425F77" w:rsidRDefault="00425F77" w:rsidP="00D8488A">
            <w:pPr>
              <w:rPr>
                <w:rFonts w:ascii="Times New Roman" w:hAnsi="Times New Roman" w:cs="Times New Roman"/>
                <w:b/>
                <w:color w:val="000000"/>
                <w:sz w:val="24"/>
                <w:szCs w:val="24"/>
              </w:rPr>
            </w:pPr>
            <w:r w:rsidRPr="000E6445">
              <w:rPr>
                <w:rFonts w:ascii="Times New Roman" w:hAnsi="Times New Roman" w:cs="Times New Roman"/>
                <w:b/>
                <w:sz w:val="28"/>
                <w:szCs w:val="24"/>
              </w:rPr>
              <w:t>A modernizmus irodalma</w:t>
            </w:r>
          </w:p>
        </w:tc>
        <w:tc>
          <w:tcPr>
            <w:tcW w:w="1871" w:type="dxa"/>
            <w:tcBorders>
              <w:top w:val="single" w:sz="4" w:space="0" w:color="auto"/>
              <w:left w:val="single" w:sz="4" w:space="0" w:color="auto"/>
              <w:bottom w:val="single" w:sz="4" w:space="0" w:color="auto"/>
              <w:right w:val="single" w:sz="4" w:space="0" w:color="auto"/>
            </w:tcBorders>
            <w:hideMark/>
          </w:tcPr>
          <w:p w:rsidR="00425F77" w:rsidRDefault="00DE14A4"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t>Órakeret:       15</w:t>
            </w:r>
            <w:r w:rsidR="00425F77">
              <w:rPr>
                <w:rFonts w:ascii="Times New Roman" w:hAnsi="Times New Roman" w:cs="Times New Roman"/>
                <w:b/>
                <w:color w:val="000000"/>
                <w:sz w:val="24"/>
                <w:szCs w:val="24"/>
              </w:rPr>
              <w:t xml:space="preserve"> óra</w:t>
            </w:r>
          </w:p>
        </w:tc>
      </w:tr>
      <w:tr w:rsidR="00425F77" w:rsidTr="00D8488A">
        <w:trPr>
          <w:trHeight w:val="420"/>
        </w:trPr>
        <w:tc>
          <w:tcPr>
            <w:tcW w:w="1949" w:type="dxa"/>
            <w:vMerge w:val="restart"/>
            <w:tcBorders>
              <w:top w:val="single" w:sz="4" w:space="0" w:color="auto"/>
              <w:left w:val="single" w:sz="4" w:space="0" w:color="auto"/>
              <w:bottom w:val="single" w:sz="4" w:space="0" w:color="auto"/>
              <w:right w:val="single" w:sz="4" w:space="0" w:color="auto"/>
            </w:tcBorders>
            <w:hideMark/>
          </w:tcPr>
          <w:p w:rsidR="00425F77" w:rsidRDefault="00425F77"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Tananyag tartalma</w:t>
            </w:r>
          </w:p>
        </w:tc>
        <w:tc>
          <w:tcPr>
            <w:tcW w:w="7396" w:type="dxa"/>
            <w:gridSpan w:val="3"/>
            <w:tcBorders>
              <w:top w:val="single" w:sz="4" w:space="0" w:color="auto"/>
              <w:left w:val="single" w:sz="4" w:space="0" w:color="auto"/>
              <w:bottom w:val="single" w:sz="4" w:space="0" w:color="auto"/>
              <w:right w:val="single" w:sz="4" w:space="0" w:color="auto"/>
            </w:tcBorders>
            <w:hideMark/>
          </w:tcPr>
          <w:p w:rsidR="00425F77" w:rsidRDefault="00425F77" w:rsidP="00425F77">
            <w:pPr>
              <w:numPr>
                <w:ilvl w:val="0"/>
                <w:numId w:val="57"/>
              </w:numPr>
              <w:spacing w:after="200" w:line="276" w:lineRule="auto"/>
              <w:ind w:right="113"/>
              <w:rPr>
                <w:rFonts w:ascii="Times New Roman" w:hAnsi="Times New Roman" w:cs="Times New Roman"/>
                <w:b/>
                <w:i/>
                <w:color w:val="000000"/>
                <w:sz w:val="24"/>
                <w:szCs w:val="24"/>
              </w:rPr>
            </w:pPr>
            <w:r w:rsidRPr="007C5AC3">
              <w:rPr>
                <w:rFonts w:ascii="Times New Roman" w:hAnsi="Times New Roman" w:cs="Times New Roman"/>
                <w:b/>
                <w:i/>
                <w:sz w:val="24"/>
                <w:szCs w:val="24"/>
              </w:rPr>
              <w:t>Avantgárd mozgalmak</w:t>
            </w:r>
          </w:p>
        </w:tc>
      </w:tr>
      <w:tr w:rsidR="00425F77" w:rsidTr="00D8488A">
        <w:trPr>
          <w:trHeight w:val="518"/>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425F77" w:rsidRDefault="00425F77"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425F77" w:rsidRDefault="00425F77"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t>Ajánlott alkotók, művek</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425F77" w:rsidRPr="007C5AC3" w:rsidRDefault="00425F77" w:rsidP="00425F77">
            <w:pPr>
              <w:pStyle w:val="ListParagraph"/>
              <w:numPr>
                <w:ilvl w:val="0"/>
                <w:numId w:val="58"/>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 xml:space="preserve">Guillaume Apollinaire: A </w:t>
            </w:r>
            <w:r>
              <w:rPr>
                <w:rFonts w:ascii="Times New Roman" w:hAnsi="Times New Roman" w:cs="Times New Roman"/>
                <w:sz w:val="24"/>
                <w:szCs w:val="24"/>
              </w:rPr>
              <w:t>meg</w:t>
            </w:r>
            <w:r w:rsidRPr="007C5AC3">
              <w:rPr>
                <w:rFonts w:ascii="Times New Roman" w:hAnsi="Times New Roman" w:cs="Times New Roman"/>
                <w:sz w:val="24"/>
                <w:szCs w:val="24"/>
              </w:rPr>
              <w:t>sebzett galamb és a szökőkút</w:t>
            </w:r>
          </w:p>
        </w:tc>
        <w:tc>
          <w:tcPr>
            <w:tcW w:w="3698" w:type="dxa"/>
            <w:gridSpan w:val="2"/>
            <w:vMerge w:val="restart"/>
            <w:tcBorders>
              <w:top w:val="single" w:sz="4" w:space="0" w:color="auto"/>
              <w:left w:val="single" w:sz="4" w:space="0" w:color="auto"/>
              <w:right w:val="single" w:sz="4" w:space="0" w:color="auto"/>
            </w:tcBorders>
          </w:tcPr>
          <w:p w:rsidR="00425F77" w:rsidRPr="005E17F2" w:rsidRDefault="00425F77" w:rsidP="00D8488A">
            <w:pPr>
              <w:rPr>
                <w:rFonts w:ascii="Times New Roman" w:hAnsi="Times New Roman" w:cs="Times New Roman"/>
                <w:sz w:val="24"/>
                <w:szCs w:val="24"/>
              </w:rPr>
            </w:pPr>
            <w:r w:rsidRPr="005E17F2">
              <w:rPr>
                <w:rFonts w:ascii="Times New Roman" w:hAnsi="Times New Roman" w:cs="Times New Roman"/>
                <w:sz w:val="24"/>
                <w:szCs w:val="24"/>
              </w:rPr>
              <w:t>Expresszionizmus, szürrealizmus, egyéb avantgárd irányzatok;</w:t>
            </w:r>
          </w:p>
          <w:p w:rsidR="00425F77" w:rsidRPr="007C5AC3" w:rsidRDefault="00425F77" w:rsidP="00D8488A">
            <w:r w:rsidRPr="005E17F2">
              <w:rPr>
                <w:rFonts w:ascii="Times New Roman" w:hAnsi="Times New Roman" w:cs="Times New Roman"/>
                <w:sz w:val="24"/>
                <w:szCs w:val="24"/>
              </w:rPr>
              <w:t>Filippo Tommaso Marinetti: Óda egy versenyautomobilhoz</w:t>
            </w:r>
          </w:p>
        </w:tc>
      </w:tr>
      <w:tr w:rsidR="00425F77" w:rsidTr="00D8488A">
        <w:trPr>
          <w:trHeight w:val="1347"/>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right w:val="single" w:sz="4" w:space="0" w:color="auto"/>
            </w:tcBorders>
            <w:hideMark/>
          </w:tcPr>
          <w:p w:rsidR="00425F77" w:rsidRPr="007C5AC3" w:rsidRDefault="00425F77" w:rsidP="00425F77">
            <w:pPr>
              <w:pStyle w:val="ListParagraph"/>
              <w:numPr>
                <w:ilvl w:val="0"/>
                <w:numId w:val="58"/>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Kassák Lajos: A ló meghal a madarak kirepülnek (részlet)</w:t>
            </w:r>
          </w:p>
        </w:tc>
        <w:tc>
          <w:tcPr>
            <w:tcW w:w="3698" w:type="dxa"/>
            <w:gridSpan w:val="2"/>
            <w:vMerge/>
            <w:tcBorders>
              <w:left w:val="single" w:sz="4" w:space="0" w:color="auto"/>
              <w:right w:val="single" w:sz="4" w:space="0" w:color="auto"/>
            </w:tcBorders>
          </w:tcPr>
          <w:p w:rsidR="00425F77" w:rsidRPr="00352E8B" w:rsidRDefault="00425F77" w:rsidP="00D8488A"/>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425F77" w:rsidRPr="007C5AC3" w:rsidRDefault="00425F77" w:rsidP="00D8488A">
            <w:pPr>
              <w:ind w:left="1440"/>
            </w:pPr>
            <w:r>
              <w:rPr>
                <w:rFonts w:ascii="Times New Roman" w:hAnsi="Times New Roman" w:cs="Times New Roman"/>
                <w:b/>
                <w:i/>
                <w:sz w:val="24"/>
                <w:szCs w:val="24"/>
              </w:rPr>
              <w:t>B)</w:t>
            </w:r>
            <w:r w:rsidRPr="007C5AC3">
              <w:rPr>
                <w:rFonts w:ascii="Times New Roman" w:hAnsi="Times New Roman" w:cs="Times New Roman"/>
                <w:b/>
                <w:i/>
                <w:sz w:val="24"/>
                <w:szCs w:val="24"/>
              </w:rPr>
              <w:t>A világirodalom modernista lírájának nagy alkotói, alkotásai</w:t>
            </w:r>
          </w:p>
        </w:tc>
      </w:tr>
      <w:tr w:rsidR="00425F77" w:rsidTr="00D8488A">
        <w:trPr>
          <w:trHeight w:val="3028"/>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right w:val="single" w:sz="4" w:space="0" w:color="auto"/>
            </w:tcBorders>
          </w:tcPr>
          <w:p w:rsidR="00425F77" w:rsidRPr="007C5AC3" w:rsidRDefault="00425F77" w:rsidP="00D8488A">
            <w:pPr>
              <w:ind w:left="567" w:hanging="141"/>
            </w:pPr>
            <w:r w:rsidRPr="007C5AC3">
              <w:rPr>
                <w:rFonts w:ascii="Times New Roman" w:hAnsi="Times New Roman" w:cs="Times New Roman"/>
                <w:sz w:val="24"/>
                <w:szCs w:val="24"/>
              </w:rPr>
              <w:t>Thomas Stearn</w:t>
            </w:r>
            <w:r>
              <w:rPr>
                <w:rFonts w:ascii="Times New Roman" w:hAnsi="Times New Roman" w:cs="Times New Roman"/>
                <w:sz w:val="24"/>
                <w:szCs w:val="24"/>
              </w:rPr>
              <w:t>s</w:t>
            </w:r>
            <w:r w:rsidRPr="007C5AC3">
              <w:rPr>
                <w:rFonts w:ascii="Times New Roman" w:hAnsi="Times New Roman" w:cs="Times New Roman"/>
                <w:sz w:val="24"/>
                <w:szCs w:val="24"/>
              </w:rPr>
              <w:t xml:space="preserve"> Eliot: A háromkirályok utazása (részlet)</w:t>
            </w:r>
            <w:r w:rsidRPr="007C5AC3">
              <w:t xml:space="preserve">     </w:t>
            </w:r>
          </w:p>
          <w:p w:rsidR="00425F77" w:rsidRPr="007C5AC3" w:rsidRDefault="00425F77" w:rsidP="00D8488A">
            <w:pPr>
              <w:ind w:left="567" w:hanging="141"/>
            </w:pPr>
            <w:r w:rsidRPr="007C5AC3">
              <w:t xml:space="preserve">      </w:t>
            </w:r>
          </w:p>
          <w:p w:rsidR="00425F77" w:rsidRDefault="00425F77" w:rsidP="00D8488A">
            <w:pPr>
              <w:ind w:left="567" w:hanging="141"/>
            </w:pPr>
          </w:p>
          <w:p w:rsidR="00425F77" w:rsidRPr="007C5AC3" w:rsidRDefault="00425F77" w:rsidP="00D8488A">
            <w:r>
              <w:t xml:space="preserve">         </w:t>
            </w:r>
          </w:p>
        </w:tc>
        <w:tc>
          <w:tcPr>
            <w:tcW w:w="3698" w:type="dxa"/>
            <w:gridSpan w:val="2"/>
            <w:tcBorders>
              <w:top w:val="single" w:sz="4" w:space="0" w:color="auto"/>
              <w:left w:val="single" w:sz="4" w:space="0" w:color="auto"/>
              <w:right w:val="single" w:sz="4" w:space="0" w:color="auto"/>
            </w:tcBorders>
          </w:tcPr>
          <w:p w:rsidR="00425F77" w:rsidRPr="005E17F2" w:rsidRDefault="00425F77" w:rsidP="00D8488A">
            <w:pPr>
              <w:rPr>
                <w:rFonts w:ascii="Times New Roman" w:hAnsi="Times New Roman" w:cs="Times New Roman"/>
                <w:sz w:val="24"/>
                <w:szCs w:val="24"/>
              </w:rPr>
            </w:pPr>
            <w:r w:rsidRPr="005E17F2">
              <w:rPr>
                <w:rFonts w:ascii="Times New Roman" w:hAnsi="Times New Roman" w:cs="Times New Roman"/>
                <w:sz w:val="24"/>
                <w:szCs w:val="24"/>
              </w:rPr>
              <w:t>Thomas Stearns Eliot: Macskák (részlet)</w:t>
            </w:r>
          </w:p>
          <w:p w:rsidR="00425F77" w:rsidRPr="005E17F2" w:rsidRDefault="00425F77" w:rsidP="00D8488A">
            <w:pPr>
              <w:rPr>
                <w:rFonts w:ascii="Times New Roman" w:hAnsi="Times New Roman" w:cs="Times New Roman"/>
                <w:sz w:val="24"/>
                <w:szCs w:val="24"/>
              </w:rPr>
            </w:pPr>
            <w:r w:rsidRPr="005E17F2">
              <w:rPr>
                <w:rFonts w:ascii="Times New Roman" w:hAnsi="Times New Roman" w:cs="Times New Roman"/>
                <w:sz w:val="24"/>
                <w:szCs w:val="24"/>
              </w:rPr>
              <w:t>Gottfried Benn: Kék óra</w:t>
            </w:r>
          </w:p>
          <w:p w:rsidR="00425F77" w:rsidRPr="007C5AC3" w:rsidRDefault="00425F77" w:rsidP="00D8488A">
            <w:r w:rsidRPr="005E17F2">
              <w:rPr>
                <w:rFonts w:ascii="Times New Roman" w:hAnsi="Times New Roman" w:cs="Times New Roman"/>
                <w:sz w:val="24"/>
                <w:szCs w:val="24"/>
              </w:rPr>
              <w:t>Federico García Lorca: Alvajáró románc, Kis bécsi valcer</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425F77" w:rsidRPr="007C5AC3" w:rsidRDefault="00425F77" w:rsidP="00D8488A">
            <w:pPr>
              <w:ind w:left="1440"/>
            </w:pPr>
            <w:r>
              <w:rPr>
                <w:rFonts w:ascii="Times New Roman" w:hAnsi="Times New Roman" w:cs="Times New Roman"/>
                <w:b/>
                <w:i/>
                <w:sz w:val="24"/>
                <w:szCs w:val="24"/>
              </w:rPr>
              <w:t>C)</w:t>
            </w:r>
            <w:r w:rsidRPr="007C5AC3">
              <w:rPr>
                <w:rFonts w:ascii="Times New Roman" w:hAnsi="Times New Roman" w:cs="Times New Roman"/>
                <w:b/>
                <w:i/>
                <w:sz w:val="24"/>
                <w:szCs w:val="24"/>
              </w:rPr>
              <w:t>A világirodalom modernista epikájának nagy alkotói, alkotásai</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7C5AC3" w:rsidRDefault="00425F77" w:rsidP="00425F77">
            <w:pPr>
              <w:pStyle w:val="ListParagraph"/>
              <w:numPr>
                <w:ilvl w:val="0"/>
                <w:numId w:val="59"/>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Franz Kafka: Az átváltozás</w:t>
            </w:r>
          </w:p>
        </w:tc>
        <w:tc>
          <w:tcPr>
            <w:tcW w:w="3698" w:type="dxa"/>
            <w:gridSpan w:val="2"/>
            <w:tcBorders>
              <w:top w:val="single" w:sz="4" w:space="0" w:color="auto"/>
              <w:left w:val="single" w:sz="4" w:space="0" w:color="auto"/>
              <w:right w:val="single" w:sz="4" w:space="0" w:color="auto"/>
            </w:tcBorders>
          </w:tcPr>
          <w:p w:rsidR="00425F77" w:rsidRPr="005E17F2" w:rsidRDefault="00425F77" w:rsidP="00D8488A">
            <w:pPr>
              <w:rPr>
                <w:rFonts w:ascii="Times New Roman" w:hAnsi="Times New Roman" w:cs="Times New Roman"/>
                <w:sz w:val="24"/>
                <w:szCs w:val="24"/>
              </w:rPr>
            </w:pPr>
            <w:r w:rsidRPr="005E17F2">
              <w:rPr>
                <w:rFonts w:ascii="Times New Roman" w:hAnsi="Times New Roman" w:cs="Times New Roman"/>
                <w:sz w:val="24"/>
                <w:szCs w:val="24"/>
              </w:rPr>
              <w:t>Franz Kafka: A per (részletek)</w:t>
            </w:r>
          </w:p>
          <w:p w:rsidR="00425F77" w:rsidRPr="005E17F2" w:rsidRDefault="00425F77" w:rsidP="00D8488A">
            <w:pPr>
              <w:rPr>
                <w:rFonts w:ascii="Times New Roman" w:hAnsi="Times New Roman" w:cs="Times New Roman"/>
                <w:sz w:val="24"/>
                <w:szCs w:val="24"/>
              </w:rPr>
            </w:pP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7C5AC3" w:rsidRDefault="00425F77" w:rsidP="00425F77">
            <w:pPr>
              <w:numPr>
                <w:ilvl w:val="0"/>
                <w:numId w:val="59"/>
              </w:numPr>
              <w:spacing w:after="200" w:line="276" w:lineRule="auto"/>
              <w:rPr>
                <w:b/>
              </w:rPr>
            </w:pPr>
            <w:r w:rsidRPr="007C5AC3">
              <w:rPr>
                <w:rFonts w:ascii="Times New Roman" w:hAnsi="Times New Roman" w:cs="Times New Roman"/>
                <w:sz w:val="24"/>
                <w:szCs w:val="24"/>
              </w:rPr>
              <w:t>Thomas Mann: Tonio Kröger</w:t>
            </w:r>
            <w:r>
              <w:rPr>
                <w:rFonts w:ascii="Times New Roman" w:hAnsi="Times New Roman" w:cs="Times New Roman"/>
                <w:sz w:val="24"/>
                <w:szCs w:val="24"/>
              </w:rPr>
              <w:t xml:space="preserve"> vagy Mario és a varázsló</w:t>
            </w:r>
          </w:p>
        </w:tc>
        <w:tc>
          <w:tcPr>
            <w:tcW w:w="3698" w:type="dxa"/>
            <w:gridSpan w:val="2"/>
            <w:tcBorders>
              <w:top w:val="single" w:sz="4" w:space="0" w:color="auto"/>
              <w:left w:val="single" w:sz="4" w:space="0" w:color="auto"/>
              <w:bottom w:val="single" w:sz="4" w:space="0" w:color="auto"/>
              <w:right w:val="single" w:sz="4" w:space="0" w:color="auto"/>
            </w:tcBorders>
          </w:tcPr>
          <w:p w:rsidR="00425F77" w:rsidRPr="005E17F2" w:rsidRDefault="00425F77" w:rsidP="00D8488A">
            <w:pPr>
              <w:rPr>
                <w:rFonts w:ascii="Times New Roman" w:hAnsi="Times New Roman" w:cs="Times New Roman"/>
                <w:sz w:val="24"/>
                <w:szCs w:val="24"/>
              </w:rPr>
            </w:pPr>
            <w:r w:rsidRPr="005E17F2">
              <w:rPr>
                <w:rFonts w:ascii="Times New Roman" w:hAnsi="Times New Roman" w:cs="Times New Roman"/>
                <w:sz w:val="24"/>
                <w:szCs w:val="24"/>
              </w:rPr>
              <w:t>Irodalom és tévésorozat:</w:t>
            </w:r>
          </w:p>
          <w:p w:rsidR="00425F77" w:rsidRPr="005E17F2" w:rsidRDefault="00425F77" w:rsidP="00D8488A">
            <w:pPr>
              <w:rPr>
                <w:rFonts w:ascii="Times New Roman" w:hAnsi="Times New Roman" w:cs="Times New Roman"/>
                <w:sz w:val="24"/>
                <w:szCs w:val="24"/>
              </w:rPr>
            </w:pPr>
            <w:r w:rsidRPr="005E17F2">
              <w:rPr>
                <w:rFonts w:ascii="Times New Roman" w:hAnsi="Times New Roman" w:cs="Times New Roman"/>
                <w:sz w:val="24"/>
                <w:szCs w:val="24"/>
              </w:rPr>
              <w:t>Mihail Afanaszjevics Bulgakov -Vladimir Bortko: A Mester és Margarita (Vagy másik regényfeldolgozás)</w:t>
            </w:r>
          </w:p>
          <w:p w:rsidR="00425F77" w:rsidRPr="005E17F2" w:rsidRDefault="00425F77" w:rsidP="00D8488A">
            <w:pPr>
              <w:rPr>
                <w:rFonts w:ascii="Times New Roman" w:hAnsi="Times New Roman" w:cs="Times New Roman"/>
                <w:b/>
                <w:sz w:val="24"/>
                <w:szCs w:val="24"/>
              </w:rPr>
            </w:pPr>
            <w:r w:rsidRPr="005E17F2">
              <w:rPr>
                <w:rFonts w:ascii="Times New Roman" w:hAnsi="Times New Roman" w:cs="Times New Roman"/>
                <w:sz w:val="24"/>
                <w:szCs w:val="24"/>
              </w:rPr>
              <w:t>Bulgakov: A Mester és Margarita</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425F77" w:rsidRDefault="00425F77" w:rsidP="00D8488A">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425F77" w:rsidRPr="007C5AC3" w:rsidRDefault="00425F77" w:rsidP="00D8488A">
            <w:pPr>
              <w:ind w:left="1080"/>
            </w:pPr>
            <w:r>
              <w:rPr>
                <w:rFonts w:ascii="Times New Roman" w:hAnsi="Times New Roman" w:cs="Times New Roman"/>
                <w:b/>
                <w:i/>
                <w:sz w:val="24"/>
                <w:szCs w:val="24"/>
              </w:rPr>
              <w:t>D)</w:t>
            </w:r>
            <w:r w:rsidRPr="007C5AC3">
              <w:rPr>
                <w:rFonts w:ascii="Times New Roman" w:hAnsi="Times New Roman" w:cs="Times New Roman"/>
                <w:b/>
                <w:i/>
                <w:sz w:val="24"/>
                <w:szCs w:val="24"/>
              </w:rPr>
              <w:t>Színház- és drámatörténet: a modernizmus drámai törekvései</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425F77" w:rsidRPr="007C5AC3" w:rsidRDefault="00425F77" w:rsidP="00D8488A">
            <w:pPr>
              <w:ind w:left="709"/>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425F77" w:rsidRDefault="00425F77" w:rsidP="00D8488A">
            <w:pPr>
              <w:rPr>
                <w:bCs/>
              </w:rPr>
            </w:pPr>
            <w:r>
              <w:rPr>
                <w:rFonts w:ascii="Times New Roman" w:hAnsi="Times New Roman" w:cs="Times New Roman"/>
                <w:b/>
                <w:color w:val="000000"/>
                <w:sz w:val="24"/>
                <w:szCs w:val="24"/>
              </w:rPr>
              <w:t>Ajánlott alkotók, művek</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425F77" w:rsidRDefault="00425F77" w:rsidP="00D8488A">
            <w:pPr>
              <w:rPr>
                <w:rFonts w:ascii="Times New Roman" w:hAnsi="Times New Roman" w:cs="Times New Roman"/>
                <w:sz w:val="24"/>
                <w:szCs w:val="24"/>
              </w:rPr>
            </w:pPr>
            <w:r w:rsidRPr="005E17F2">
              <w:rPr>
                <w:rFonts w:ascii="Times New Roman" w:hAnsi="Times New Roman" w:cs="Times New Roman"/>
                <w:sz w:val="24"/>
                <w:szCs w:val="24"/>
              </w:rPr>
              <w:t>Irodalom és színház</w:t>
            </w:r>
          </w:p>
          <w:p w:rsidR="00425F77" w:rsidRPr="002E7CC5" w:rsidRDefault="00425F77" w:rsidP="00D8488A">
            <w:pPr>
              <w:rPr>
                <w:rFonts w:ascii="Times New Roman" w:hAnsi="Times New Roman" w:cs="Times New Roman"/>
                <w:sz w:val="24"/>
                <w:szCs w:val="24"/>
              </w:rPr>
            </w:pPr>
            <w:r w:rsidRPr="005E17F2">
              <w:rPr>
                <w:rFonts w:ascii="Times New Roman" w:hAnsi="Times New Roman" w:cs="Times New Roman"/>
                <w:sz w:val="24"/>
                <w:szCs w:val="24"/>
              </w:rPr>
              <w:t xml:space="preserve"> </w:t>
            </w:r>
            <w:r w:rsidRPr="005E17F2">
              <w:rPr>
                <w:rFonts w:ascii="Times New Roman" w:hAnsi="Times New Roman" w:cs="Times New Roman"/>
                <w:color w:val="000000"/>
                <w:sz w:val="24"/>
                <w:szCs w:val="24"/>
              </w:rPr>
              <w:t xml:space="preserve">Bertolt Brecht: Koldusopera        </w:t>
            </w:r>
          </w:p>
          <w:p w:rsidR="00425F77" w:rsidRPr="005E17F2" w:rsidRDefault="00425F77" w:rsidP="00D8488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E17F2">
              <w:rPr>
                <w:rFonts w:ascii="Times New Roman" w:hAnsi="Times New Roman" w:cs="Times New Roman"/>
                <w:color w:val="000000"/>
                <w:sz w:val="24"/>
                <w:szCs w:val="24"/>
              </w:rPr>
              <w:t xml:space="preserve"> vagy Kurázsi mama</w:t>
            </w:r>
          </w:p>
          <w:p w:rsidR="00425F77" w:rsidRPr="005E17F2" w:rsidRDefault="00425F77" w:rsidP="00D8488A">
            <w:pPr>
              <w:rPr>
                <w:rFonts w:ascii="Times New Roman" w:hAnsi="Times New Roman" w:cs="Times New Roman"/>
                <w:color w:val="000000"/>
                <w:sz w:val="24"/>
                <w:szCs w:val="24"/>
              </w:rPr>
            </w:pPr>
            <w:r w:rsidRPr="005E17F2">
              <w:rPr>
                <w:rFonts w:ascii="Times New Roman" w:hAnsi="Times New Roman" w:cs="Times New Roman"/>
                <w:color w:val="000000"/>
                <w:sz w:val="24"/>
                <w:szCs w:val="24"/>
              </w:rPr>
              <w:lastRenderedPageBreak/>
              <w:t xml:space="preserve">                 </w:t>
            </w:r>
          </w:p>
        </w:tc>
        <w:tc>
          <w:tcPr>
            <w:tcW w:w="3698" w:type="dxa"/>
            <w:gridSpan w:val="2"/>
            <w:tcBorders>
              <w:top w:val="single" w:sz="4" w:space="0" w:color="auto"/>
              <w:left w:val="single" w:sz="4" w:space="0" w:color="auto"/>
              <w:bottom w:val="single" w:sz="4" w:space="0" w:color="auto"/>
              <w:right w:val="single" w:sz="4" w:space="0" w:color="auto"/>
            </w:tcBorders>
          </w:tcPr>
          <w:p w:rsidR="00425F77" w:rsidRPr="005E17F2" w:rsidRDefault="00425F77" w:rsidP="00D8488A">
            <w:pPr>
              <w:rPr>
                <w:rFonts w:ascii="Times New Roman" w:hAnsi="Times New Roman" w:cs="Times New Roman"/>
                <w:sz w:val="24"/>
                <w:szCs w:val="24"/>
              </w:rPr>
            </w:pPr>
            <w:r w:rsidRPr="005E17F2">
              <w:rPr>
                <w:rFonts w:ascii="Times New Roman" w:hAnsi="Times New Roman" w:cs="Times New Roman"/>
                <w:sz w:val="24"/>
                <w:szCs w:val="24"/>
              </w:rPr>
              <w:lastRenderedPageBreak/>
              <w:t>Irodalom és film</w:t>
            </w:r>
          </w:p>
          <w:p w:rsidR="00425F77" w:rsidRPr="005E17F2" w:rsidRDefault="00425F77" w:rsidP="00D8488A">
            <w:pPr>
              <w:rPr>
                <w:rFonts w:ascii="Times New Roman" w:hAnsi="Times New Roman" w:cs="Times New Roman"/>
                <w:sz w:val="24"/>
                <w:szCs w:val="24"/>
              </w:rPr>
            </w:pPr>
            <w:r w:rsidRPr="005E17F2">
              <w:rPr>
                <w:rFonts w:ascii="Times New Roman" w:hAnsi="Times New Roman" w:cs="Times New Roman"/>
                <w:sz w:val="24"/>
                <w:szCs w:val="24"/>
              </w:rPr>
              <w:t xml:space="preserve">Arthur Miller: Az ügynök halála </w:t>
            </w:r>
          </w:p>
          <w:p w:rsidR="00425F77" w:rsidRPr="00116739" w:rsidRDefault="00425F77" w:rsidP="00D8488A">
            <w:pPr>
              <w:rPr>
                <w:rFonts w:ascii="Times New Roman" w:hAnsi="Times New Roman" w:cs="Times New Roman"/>
                <w:sz w:val="24"/>
                <w:szCs w:val="24"/>
              </w:rPr>
            </w:pPr>
            <w:r w:rsidRPr="005E17F2">
              <w:rPr>
                <w:rFonts w:ascii="Times New Roman" w:hAnsi="Times New Roman" w:cs="Times New Roman"/>
                <w:sz w:val="24"/>
                <w:szCs w:val="24"/>
              </w:rPr>
              <w:t>Volker Schlöndorff: Az ügynök halála</w:t>
            </w:r>
            <w:r>
              <w:rPr>
                <w:rFonts w:ascii="Times New Roman" w:hAnsi="Times New Roman" w:cs="Times New Roman"/>
                <w:sz w:val="24"/>
                <w:szCs w:val="24"/>
              </w:rPr>
              <w:t xml:space="preserve"> </w:t>
            </w:r>
            <w:r w:rsidRPr="005E17F2">
              <w:rPr>
                <w:rFonts w:ascii="Times New Roman" w:hAnsi="Times New Roman" w:cs="Times New Roman"/>
                <w:sz w:val="24"/>
                <w:szCs w:val="24"/>
              </w:rPr>
              <w:t>(vagy más feldolgozás)</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Default="00425F77" w:rsidP="00D8488A">
            <w:pPr>
              <w:rPr>
                <w:rFonts w:ascii="Times New Roman" w:hAnsi="Times New Roman" w:cs="Times New Roman"/>
                <w:sz w:val="24"/>
                <w:szCs w:val="24"/>
              </w:rPr>
            </w:pPr>
            <w:r w:rsidRPr="005E17F2">
              <w:rPr>
                <w:rFonts w:ascii="Times New Roman" w:hAnsi="Times New Roman" w:cs="Times New Roman"/>
                <w:sz w:val="24"/>
                <w:szCs w:val="24"/>
              </w:rPr>
              <w:t xml:space="preserve"> Samuel Barclay Beckett: Godot-  ra várva</w:t>
            </w:r>
            <w:r>
              <w:rPr>
                <w:rFonts w:ascii="Times New Roman" w:hAnsi="Times New Roman" w:cs="Times New Roman"/>
                <w:sz w:val="24"/>
                <w:szCs w:val="24"/>
              </w:rPr>
              <w:t xml:space="preserve">   </w:t>
            </w:r>
            <w:r w:rsidRPr="005E17F2">
              <w:rPr>
                <w:rFonts w:ascii="Times New Roman" w:hAnsi="Times New Roman" w:cs="Times New Roman"/>
                <w:sz w:val="24"/>
                <w:szCs w:val="24"/>
              </w:rPr>
              <w:t xml:space="preserve"> vagy  </w:t>
            </w:r>
          </w:p>
          <w:p w:rsidR="00425F77" w:rsidRPr="005E17F2" w:rsidRDefault="00425F77" w:rsidP="00D8488A">
            <w:pPr>
              <w:rPr>
                <w:rFonts w:ascii="Times New Roman" w:hAnsi="Times New Roman" w:cs="Times New Roman"/>
                <w:sz w:val="24"/>
                <w:szCs w:val="24"/>
              </w:rPr>
            </w:pPr>
            <w:r w:rsidRPr="005E17F2">
              <w:rPr>
                <w:rFonts w:ascii="Times New Roman" w:hAnsi="Times New Roman" w:cs="Times New Roman"/>
                <w:sz w:val="24"/>
                <w:szCs w:val="24"/>
              </w:rPr>
              <w:t xml:space="preserve"> Friedrich Dürrenmatt: A fizikusok </w:t>
            </w:r>
            <w:r w:rsidRPr="005E17F2">
              <w:rPr>
                <w:rFonts w:ascii="Times New Roman" w:hAnsi="Times New Roman" w:cs="Times New Roman"/>
                <w:color w:val="000000"/>
                <w:sz w:val="24"/>
                <w:szCs w:val="24"/>
              </w:rPr>
              <w:t>vagy A nagy Romulus</w:t>
            </w:r>
          </w:p>
        </w:tc>
        <w:tc>
          <w:tcPr>
            <w:tcW w:w="3698" w:type="dxa"/>
            <w:gridSpan w:val="2"/>
            <w:tcBorders>
              <w:top w:val="single" w:sz="4" w:space="0" w:color="auto"/>
              <w:left w:val="single" w:sz="4" w:space="0" w:color="auto"/>
              <w:bottom w:val="single" w:sz="4" w:space="0" w:color="auto"/>
              <w:right w:val="single" w:sz="4" w:space="0" w:color="auto"/>
            </w:tcBorders>
          </w:tcPr>
          <w:p w:rsidR="00425F77" w:rsidRPr="007C5AC3" w:rsidRDefault="00425F77" w:rsidP="00D8488A">
            <w:pPr>
              <w:rPr>
                <w:b/>
              </w:rPr>
            </w:pP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425F77" w:rsidRDefault="00425F77" w:rsidP="00D8488A">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425F77" w:rsidRPr="007C5AC3" w:rsidRDefault="00425F77" w:rsidP="00D8488A">
            <w:pPr>
              <w:pStyle w:val="ListParagraph"/>
              <w:ind w:left="1080"/>
              <w:rPr>
                <w:rFonts w:ascii="Times New Roman" w:hAnsi="Times New Roman" w:cs="Times New Roman"/>
                <w:sz w:val="24"/>
                <w:szCs w:val="24"/>
              </w:rPr>
            </w:pPr>
            <w:r>
              <w:rPr>
                <w:rFonts w:ascii="Times New Roman" w:hAnsi="Times New Roman" w:cs="Times New Roman"/>
                <w:b/>
                <w:i/>
                <w:sz w:val="24"/>
                <w:szCs w:val="24"/>
              </w:rPr>
              <w:t>E)</w:t>
            </w:r>
            <w:r w:rsidRPr="007C5AC3">
              <w:rPr>
                <w:rFonts w:ascii="Times New Roman" w:hAnsi="Times New Roman" w:cs="Times New Roman"/>
                <w:b/>
                <w:i/>
                <w:sz w:val="24"/>
                <w:szCs w:val="24"/>
              </w:rPr>
              <w:t>A posztmodern világirodalom</w:t>
            </w:r>
          </w:p>
        </w:tc>
      </w:tr>
      <w:tr w:rsidR="00425F77"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425F77" w:rsidRPr="007C5AC3" w:rsidRDefault="00425F77" w:rsidP="00D8488A">
            <w:pPr>
              <w:pStyle w:val="ListParagraph"/>
              <w:ind w:left="1080"/>
              <w:rPr>
                <w:rFonts w:ascii="Times New Roman" w:hAnsi="Times New Roman" w:cs="Times New Roman"/>
                <w:sz w:val="24"/>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425F77" w:rsidRDefault="00425F77" w:rsidP="00D8488A">
            <w:pPr>
              <w:rPr>
                <w:bCs/>
              </w:rPr>
            </w:pPr>
            <w:r>
              <w:rPr>
                <w:rFonts w:ascii="Times New Roman" w:hAnsi="Times New Roman" w:cs="Times New Roman"/>
                <w:b/>
                <w:color w:val="000000"/>
                <w:sz w:val="24"/>
                <w:szCs w:val="24"/>
              </w:rPr>
              <w:t>Ajánlott alkotók, művek</w:t>
            </w:r>
          </w:p>
        </w:tc>
      </w:tr>
      <w:tr w:rsidR="00425F77"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425F77" w:rsidRPr="007C5AC3" w:rsidRDefault="00425F77" w:rsidP="00425F77">
            <w:pPr>
              <w:pStyle w:val="ListParagraph"/>
              <w:numPr>
                <w:ilvl w:val="0"/>
                <w:numId w:val="60"/>
              </w:numPr>
              <w:spacing w:after="0" w:line="240" w:lineRule="auto"/>
              <w:contextualSpacing/>
              <w:rPr>
                <w:rFonts w:ascii="Times New Roman" w:hAnsi="Times New Roman" w:cs="Times New Roman"/>
                <w:b/>
                <w:sz w:val="24"/>
                <w:szCs w:val="24"/>
              </w:rPr>
            </w:pPr>
            <w:r w:rsidRPr="00C20230">
              <w:rPr>
                <w:rFonts w:ascii="Times New Roman" w:hAnsi="Times New Roman" w:cs="Times New Roman"/>
                <w:sz w:val="24"/>
                <w:szCs w:val="24"/>
              </w:rPr>
              <w:t>Bohumil Hrabal: Sörgyári capriccio (részlet</w:t>
            </w:r>
            <w:r>
              <w:rPr>
                <w:rFonts w:ascii="Times New Roman" w:hAnsi="Times New Roman" w:cs="Times New Roman"/>
                <w:sz w:val="24"/>
                <w:szCs w:val="24"/>
              </w:rPr>
              <w:t>ek</w:t>
            </w:r>
            <w:r w:rsidRPr="00C20230">
              <w:rPr>
                <w:rFonts w:ascii="Times New Roman" w:hAnsi="Times New Roman" w:cs="Times New Roman"/>
                <w:sz w:val="24"/>
                <w:szCs w:val="24"/>
              </w:rPr>
              <w:t>)</w:t>
            </w:r>
          </w:p>
        </w:tc>
        <w:tc>
          <w:tcPr>
            <w:tcW w:w="3698" w:type="dxa"/>
            <w:gridSpan w:val="2"/>
            <w:tcBorders>
              <w:top w:val="single" w:sz="4" w:space="0" w:color="auto"/>
              <w:left w:val="single" w:sz="4" w:space="0" w:color="auto"/>
              <w:bottom w:val="single" w:sz="4" w:space="0" w:color="auto"/>
              <w:right w:val="single" w:sz="4" w:space="0" w:color="auto"/>
            </w:tcBorders>
            <w:hideMark/>
          </w:tcPr>
          <w:p w:rsidR="00425F77" w:rsidRPr="00116739" w:rsidRDefault="00425F77" w:rsidP="00D8488A">
            <w:pPr>
              <w:rPr>
                <w:rFonts w:ascii="Times New Roman" w:hAnsi="Times New Roman" w:cs="Times New Roman"/>
                <w:sz w:val="24"/>
                <w:szCs w:val="24"/>
              </w:rPr>
            </w:pPr>
            <w:r w:rsidRPr="00116739">
              <w:rPr>
                <w:rFonts w:ascii="Times New Roman" w:hAnsi="Times New Roman" w:cs="Times New Roman"/>
                <w:sz w:val="24"/>
                <w:szCs w:val="24"/>
              </w:rPr>
              <w:t>Irodalom és film</w:t>
            </w:r>
          </w:p>
          <w:p w:rsidR="00425F77" w:rsidRPr="00116739" w:rsidRDefault="00425F77" w:rsidP="00D8488A">
            <w:pPr>
              <w:rPr>
                <w:rFonts w:ascii="Times New Roman" w:hAnsi="Times New Roman" w:cs="Times New Roman"/>
                <w:sz w:val="24"/>
                <w:szCs w:val="24"/>
              </w:rPr>
            </w:pPr>
            <w:r w:rsidRPr="00116739">
              <w:rPr>
                <w:rFonts w:ascii="Times New Roman" w:hAnsi="Times New Roman" w:cs="Times New Roman"/>
                <w:sz w:val="24"/>
                <w:szCs w:val="24"/>
              </w:rPr>
              <w:t>Jiří Menzel: Sörgyári capriccio</w:t>
            </w:r>
          </w:p>
        </w:tc>
      </w:tr>
      <w:tr w:rsidR="00425F77"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116739" w:rsidRDefault="00425F77" w:rsidP="00425F77">
            <w:pPr>
              <w:pStyle w:val="ListParagraph"/>
              <w:numPr>
                <w:ilvl w:val="0"/>
                <w:numId w:val="60"/>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 xml:space="preserve">Gabriel García Márquez: Száz év </w:t>
            </w:r>
            <w:r w:rsidRPr="00116739">
              <w:rPr>
                <w:rFonts w:ascii="Times New Roman" w:hAnsi="Times New Roman" w:cs="Times New Roman"/>
                <w:sz w:val="24"/>
                <w:szCs w:val="24"/>
              </w:rPr>
              <w:t>magány (részletek</w:t>
            </w:r>
            <w:r>
              <w:rPr>
                <w:rFonts w:ascii="Times New Roman" w:hAnsi="Times New Roman" w:cs="Times New Roman"/>
                <w:sz w:val="24"/>
                <w:szCs w:val="24"/>
              </w:rPr>
              <w:t>)</w:t>
            </w:r>
          </w:p>
        </w:tc>
        <w:tc>
          <w:tcPr>
            <w:tcW w:w="3698" w:type="dxa"/>
            <w:gridSpan w:val="2"/>
            <w:tcBorders>
              <w:top w:val="single" w:sz="4" w:space="0" w:color="auto"/>
              <w:left w:val="single" w:sz="4" w:space="0" w:color="auto"/>
              <w:right w:val="single" w:sz="4" w:space="0" w:color="auto"/>
            </w:tcBorders>
          </w:tcPr>
          <w:p w:rsidR="00425F77" w:rsidRPr="00116739" w:rsidRDefault="00425F77" w:rsidP="00D8488A">
            <w:pPr>
              <w:rPr>
                <w:rFonts w:ascii="Times New Roman" w:hAnsi="Times New Roman" w:cs="Times New Roman"/>
                <w:sz w:val="24"/>
                <w:szCs w:val="24"/>
              </w:rPr>
            </w:pPr>
            <w:r w:rsidRPr="00116739">
              <w:rPr>
                <w:rFonts w:ascii="Times New Roman" w:hAnsi="Times New Roman" w:cs="Times New Roman"/>
                <w:sz w:val="24"/>
                <w:szCs w:val="24"/>
              </w:rPr>
              <w:t>Jorge Luis Borges: Bábeli könyvtár</w:t>
            </w:r>
          </w:p>
          <w:p w:rsidR="00425F77" w:rsidRPr="00116739" w:rsidRDefault="00425F77" w:rsidP="00D8488A">
            <w:pPr>
              <w:rPr>
                <w:rFonts w:ascii="Times New Roman" w:hAnsi="Times New Roman" w:cs="Times New Roman"/>
                <w:sz w:val="24"/>
                <w:szCs w:val="24"/>
              </w:rPr>
            </w:pPr>
            <w:r w:rsidRPr="00116739">
              <w:rPr>
                <w:rFonts w:ascii="Times New Roman" w:hAnsi="Times New Roman" w:cs="Times New Roman"/>
                <w:sz w:val="24"/>
                <w:szCs w:val="24"/>
              </w:rPr>
              <w:t>Julio Cortázar: Összefüggő parkok</w:t>
            </w:r>
          </w:p>
        </w:tc>
      </w:tr>
      <w:tr w:rsidR="00425F77" w:rsidTr="00D8488A">
        <w:trPr>
          <w:trHeight w:val="85"/>
        </w:trPr>
        <w:tc>
          <w:tcPr>
            <w:tcW w:w="1949" w:type="dxa"/>
            <w:tcBorders>
              <w:top w:val="single" w:sz="4" w:space="0" w:color="auto"/>
              <w:left w:val="single" w:sz="4" w:space="0" w:color="auto"/>
              <w:bottom w:val="single" w:sz="4" w:space="0" w:color="auto"/>
              <w:right w:val="single" w:sz="4" w:space="0" w:color="auto"/>
            </w:tcBorders>
            <w:hideMark/>
          </w:tcPr>
          <w:p w:rsidR="00425F77" w:rsidRDefault="00425F77" w:rsidP="00D8488A">
            <w:pPr>
              <w:rPr>
                <w:rFonts w:ascii="Times New Roman" w:hAnsi="Times New Roman" w:cs="Times New Roman"/>
                <w:b/>
                <w:color w:val="000000"/>
                <w:sz w:val="24"/>
                <w:szCs w:val="24"/>
              </w:rPr>
            </w:pPr>
            <w:r>
              <w:rPr>
                <w:rFonts w:ascii="Times New Roman" w:hAnsi="Times New Roman"/>
                <w:b/>
                <w:bCs/>
                <w:sz w:val="24"/>
                <w:szCs w:val="24"/>
              </w:rPr>
              <w:t>Fejlesztési feladatok és ismeretek</w:t>
            </w:r>
          </w:p>
        </w:tc>
        <w:tc>
          <w:tcPr>
            <w:tcW w:w="7396" w:type="dxa"/>
            <w:gridSpan w:val="3"/>
            <w:tcBorders>
              <w:top w:val="single" w:sz="4" w:space="0" w:color="auto"/>
              <w:left w:val="single" w:sz="4" w:space="0" w:color="auto"/>
              <w:bottom w:val="single" w:sz="4" w:space="0" w:color="auto"/>
              <w:right w:val="single" w:sz="4" w:space="0" w:color="auto"/>
            </w:tcBorders>
          </w:tcPr>
          <w:p w:rsidR="00425F77" w:rsidRPr="00DD22EB" w:rsidRDefault="00425F77" w:rsidP="00425F77">
            <w:pPr>
              <w:pStyle w:val="ListParagraph"/>
              <w:numPr>
                <w:ilvl w:val="0"/>
                <w:numId w:val="5"/>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Irodalmi szövegek és társművészeti alkotások összehasonlító elemzése</w:t>
            </w:r>
          </w:p>
          <w:p w:rsidR="00425F77" w:rsidRPr="00DD22EB" w:rsidRDefault="00425F77" w:rsidP="00425F77">
            <w:pPr>
              <w:pStyle w:val="ListParagraph"/>
              <w:numPr>
                <w:ilvl w:val="0"/>
                <w:numId w:val="5"/>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 xml:space="preserve">Stílustörténeti és irodalomtörténeti fogalmak használata műértelmezésekben </w:t>
            </w:r>
          </w:p>
          <w:p w:rsidR="00425F77" w:rsidRPr="00DD22EB" w:rsidRDefault="00425F77" w:rsidP="00425F77">
            <w:pPr>
              <w:pStyle w:val="ListParagraph"/>
              <w:numPr>
                <w:ilvl w:val="0"/>
                <w:numId w:val="5"/>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 xml:space="preserve">Művelődéstörténeti áttekintés: a </w:t>
            </w:r>
            <w:r>
              <w:rPr>
                <w:rFonts w:ascii="Times New Roman" w:hAnsi="Times New Roman" w:cs="Times New Roman"/>
                <w:sz w:val="24"/>
                <w:szCs w:val="24"/>
              </w:rPr>
              <w:t>XIX-XX</w:t>
            </w:r>
            <w:r w:rsidRPr="00DD22EB">
              <w:rPr>
                <w:rFonts w:ascii="Times New Roman" w:hAnsi="Times New Roman" w:cs="Times New Roman"/>
                <w:sz w:val="24"/>
                <w:szCs w:val="24"/>
              </w:rPr>
              <w:t>. század fordulójának filozófiai, művészeti és irodalmi irányzatai</w:t>
            </w:r>
            <w:r>
              <w:rPr>
                <w:rFonts w:ascii="Times New Roman" w:hAnsi="Times New Roman" w:cs="Times New Roman"/>
                <w:sz w:val="24"/>
                <w:szCs w:val="24"/>
              </w:rPr>
              <w:t>nak tanulmányozása</w:t>
            </w:r>
          </w:p>
          <w:p w:rsidR="00425F77" w:rsidRPr="00DD22EB" w:rsidRDefault="00425F77" w:rsidP="00425F77">
            <w:pPr>
              <w:pStyle w:val="ListParagraph"/>
              <w:numPr>
                <w:ilvl w:val="0"/>
                <w:numId w:val="5"/>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 xml:space="preserve">Nietzsche, Bergson, Freud </w:t>
            </w:r>
            <w:r>
              <w:rPr>
                <w:rFonts w:ascii="Times New Roman" w:hAnsi="Times New Roman" w:cs="Times New Roman"/>
                <w:sz w:val="24"/>
                <w:szCs w:val="24"/>
              </w:rPr>
              <w:t>nézeteinek megismerése, irodalomra gyakorolt hatásuk feltérképezése</w:t>
            </w:r>
          </w:p>
          <w:p w:rsidR="00425F77" w:rsidRPr="00DD22EB" w:rsidRDefault="00425F77" w:rsidP="00425F77">
            <w:pPr>
              <w:pStyle w:val="ListParagraph"/>
              <w:numPr>
                <w:ilvl w:val="0"/>
                <w:numId w:val="5"/>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 xml:space="preserve">A művészet- és irodalomtörténetben </w:t>
            </w:r>
            <w:r>
              <w:rPr>
                <w:rFonts w:ascii="Times New Roman" w:hAnsi="Times New Roman" w:cs="Times New Roman"/>
                <w:sz w:val="24"/>
                <w:szCs w:val="24"/>
              </w:rPr>
              <w:t xml:space="preserve">a </w:t>
            </w:r>
            <w:r w:rsidRPr="00DD22EB">
              <w:rPr>
                <w:rFonts w:ascii="Times New Roman" w:hAnsi="Times New Roman" w:cs="Times New Roman"/>
                <w:sz w:val="24"/>
                <w:szCs w:val="24"/>
              </w:rPr>
              <w:t>modernség/modernizmus jelentőség</w:t>
            </w:r>
            <w:r>
              <w:rPr>
                <w:rFonts w:ascii="Times New Roman" w:hAnsi="Times New Roman" w:cs="Times New Roman"/>
                <w:sz w:val="24"/>
                <w:szCs w:val="24"/>
              </w:rPr>
              <w:t>ének vizsgálata</w:t>
            </w:r>
            <w:r w:rsidRPr="00DD22EB">
              <w:rPr>
                <w:rFonts w:ascii="Times New Roman" w:hAnsi="Times New Roman" w:cs="Times New Roman"/>
                <w:sz w:val="24"/>
                <w:szCs w:val="24"/>
              </w:rPr>
              <w:t xml:space="preserve">. </w:t>
            </w:r>
          </w:p>
          <w:p w:rsidR="00425F77" w:rsidRPr="00DD22EB" w:rsidRDefault="00425F77" w:rsidP="00425F77">
            <w:pPr>
              <w:pStyle w:val="ListParagraph"/>
              <w:numPr>
                <w:ilvl w:val="0"/>
                <w:numId w:val="5"/>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Az avantgárd m</w:t>
            </w:r>
            <w:r>
              <w:rPr>
                <w:rFonts w:ascii="Times New Roman" w:hAnsi="Times New Roman" w:cs="Times New Roman"/>
                <w:sz w:val="24"/>
                <w:szCs w:val="24"/>
              </w:rPr>
              <w:t>ozgalmak művészeti és politikai szerepének, jelentőségének megismerése</w:t>
            </w:r>
          </w:p>
          <w:p w:rsidR="00425F77" w:rsidRPr="00DD22EB" w:rsidRDefault="00425F77" w:rsidP="00425F77">
            <w:pPr>
              <w:pStyle w:val="ListParagraph"/>
              <w:numPr>
                <w:ilvl w:val="0"/>
                <w:numId w:val="5"/>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 xml:space="preserve">Az egzisztencializmus és a posztmodern filozófia </w:t>
            </w:r>
            <w:r>
              <w:rPr>
                <w:rFonts w:ascii="Times New Roman" w:hAnsi="Times New Roman" w:cs="Times New Roman"/>
                <w:sz w:val="24"/>
                <w:szCs w:val="24"/>
              </w:rPr>
              <w:t>irodalmi hatásának felfedezése</w:t>
            </w:r>
            <w:r w:rsidRPr="00DD22EB">
              <w:rPr>
                <w:rFonts w:ascii="Times New Roman" w:hAnsi="Times New Roman" w:cs="Times New Roman"/>
                <w:sz w:val="24"/>
                <w:szCs w:val="24"/>
              </w:rPr>
              <w:t xml:space="preserve"> </w:t>
            </w:r>
          </w:p>
          <w:p w:rsidR="00425F77" w:rsidRPr="00DD22EB" w:rsidRDefault="00425F77" w:rsidP="00425F77">
            <w:pPr>
              <w:pStyle w:val="ListParagraph"/>
              <w:numPr>
                <w:ilvl w:val="0"/>
                <w:numId w:val="5"/>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Valóság és fikció, a bűntelenség és bűnösség, létbe vetettség filozófiai kérdéseinek értelmezése</w:t>
            </w:r>
          </w:p>
          <w:p w:rsidR="00425F77" w:rsidRPr="00DD22EB" w:rsidRDefault="00425F77" w:rsidP="00425F77">
            <w:pPr>
              <w:pStyle w:val="ListParagraph"/>
              <w:numPr>
                <w:ilvl w:val="0"/>
                <w:numId w:val="5"/>
              </w:numPr>
              <w:spacing w:after="120"/>
              <w:ind w:left="426" w:hanging="284"/>
              <w:contextualSpacing/>
              <w:jc w:val="both"/>
              <w:rPr>
                <w:rFonts w:ascii="Times New Roman" w:hAnsi="Times New Roman" w:cs="Times New Roman"/>
                <w:sz w:val="24"/>
                <w:szCs w:val="24"/>
              </w:rPr>
            </w:pPr>
            <w:r w:rsidRPr="00215B44">
              <w:rPr>
                <w:rFonts w:ascii="Times New Roman" w:hAnsi="Times New Roman" w:cs="Times New Roman"/>
                <w:sz w:val="24"/>
                <w:szCs w:val="24"/>
              </w:rPr>
              <w:t>A XX. századi irodalom néhány meghatározó tendenciájának megismertetése. Művek, műrészletek feldolgozása, alkotói nézőpontok, látásmódok, témák, történeti, kulturális kontextusok megvitatása.  Az önálló olvasóvá válás támogatása, felkészítés a tanulói szerző- és műválasztásokra, a választott művek önálló feldolgozására és megosztására.</w:t>
            </w:r>
          </w:p>
          <w:p w:rsidR="00425F77" w:rsidRPr="00EE56B5" w:rsidRDefault="00425F77" w:rsidP="00425F77">
            <w:pPr>
              <w:pStyle w:val="ListParagraph"/>
              <w:numPr>
                <w:ilvl w:val="0"/>
                <w:numId w:val="5"/>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Kimerülés és újrafeltöltődés: a kísérleti irodalom és az olvasóközönség viszonya, a posztmodern változó meghatározásai</w:t>
            </w:r>
          </w:p>
          <w:p w:rsidR="00425F77" w:rsidRPr="00FB1FFD" w:rsidRDefault="00425F77" w:rsidP="00D8488A">
            <w:pPr>
              <w:pStyle w:val="ListParagraph"/>
              <w:spacing w:after="120"/>
              <w:ind w:left="360"/>
              <w:contextualSpacing/>
              <w:jc w:val="both"/>
              <w:rPr>
                <w:rFonts w:ascii="Times New Roman" w:hAnsi="Times New Roman"/>
                <w:sz w:val="24"/>
                <w:szCs w:val="24"/>
              </w:rPr>
            </w:pPr>
          </w:p>
        </w:tc>
      </w:tr>
      <w:tr w:rsidR="00425F77" w:rsidTr="00D8488A">
        <w:trPr>
          <w:trHeight w:val="85"/>
        </w:trPr>
        <w:tc>
          <w:tcPr>
            <w:tcW w:w="1949" w:type="dxa"/>
            <w:tcBorders>
              <w:top w:val="single" w:sz="4" w:space="0" w:color="auto"/>
              <w:left w:val="single" w:sz="4" w:space="0" w:color="auto"/>
              <w:bottom w:val="single" w:sz="4" w:space="0" w:color="auto"/>
              <w:right w:val="single" w:sz="4" w:space="0" w:color="auto"/>
            </w:tcBorders>
            <w:hideMark/>
          </w:tcPr>
          <w:p w:rsidR="00425F77" w:rsidRDefault="00425F77" w:rsidP="00D8488A">
            <w:pPr>
              <w:rPr>
                <w:rFonts w:ascii="Times New Roman" w:hAnsi="Times New Roman" w:cs="Times New Roman"/>
                <w:b/>
                <w:color w:val="000000"/>
                <w:sz w:val="24"/>
                <w:szCs w:val="24"/>
              </w:rPr>
            </w:pPr>
            <w:r>
              <w:rPr>
                <w:rFonts w:ascii="Times New Roman" w:hAnsi="Times New Roman"/>
                <w:b/>
                <w:sz w:val="24"/>
                <w:szCs w:val="24"/>
                <w:lang w:val="cs-CZ"/>
              </w:rPr>
              <w:t>Fogalmak</w:t>
            </w:r>
          </w:p>
        </w:tc>
        <w:tc>
          <w:tcPr>
            <w:tcW w:w="7396" w:type="dxa"/>
            <w:gridSpan w:val="3"/>
            <w:tcBorders>
              <w:top w:val="single" w:sz="4" w:space="0" w:color="auto"/>
              <w:left w:val="single" w:sz="4" w:space="0" w:color="auto"/>
              <w:bottom w:val="single" w:sz="4" w:space="0" w:color="auto"/>
              <w:right w:val="single" w:sz="4" w:space="0" w:color="auto"/>
            </w:tcBorders>
            <w:hideMark/>
          </w:tcPr>
          <w:p w:rsidR="00425F77" w:rsidRPr="004069CC" w:rsidRDefault="00425F77" w:rsidP="00D8488A">
            <w:pPr>
              <w:jc w:val="both"/>
              <w:rPr>
                <w:rFonts w:ascii="Times New Roman" w:hAnsi="Times New Roman" w:cs="Times New Roman"/>
                <w:sz w:val="24"/>
                <w:szCs w:val="24"/>
              </w:rPr>
            </w:pPr>
            <w:r w:rsidRPr="004069CC">
              <w:rPr>
                <w:rFonts w:ascii="Times New Roman" w:hAnsi="Times New Roman" w:cs="Times New Roman"/>
                <w:sz w:val="24"/>
                <w:szCs w:val="24"/>
              </w:rPr>
              <w:t xml:space="preserve">dekadencia; életfilozófia, pszichoanalízis; a nyelv és a személyiség válsága; avantgárd; futurizmus, dadaizmus, expresszionizmus, konstruktivizmus, kubizmus; szabad vers, kései modernség, objektív </w:t>
            </w:r>
            <w:r w:rsidRPr="004069CC">
              <w:rPr>
                <w:rFonts w:ascii="Times New Roman" w:hAnsi="Times New Roman" w:cs="Times New Roman"/>
                <w:sz w:val="24"/>
                <w:szCs w:val="24"/>
              </w:rPr>
              <w:lastRenderedPageBreak/>
              <w:t xml:space="preserve">költészet, intellektuális költészet, abszurd dráma, kétszintes dráma, mítoszregény, posztmodern </w:t>
            </w:r>
          </w:p>
          <w:p w:rsidR="00425F77" w:rsidRDefault="00425F77" w:rsidP="00D8488A">
            <w:pPr>
              <w:rPr>
                <w:rFonts w:ascii="Times New Roman" w:hAnsi="Times New Roman"/>
                <w:b/>
                <w:sz w:val="24"/>
                <w:szCs w:val="24"/>
              </w:rPr>
            </w:pPr>
          </w:p>
        </w:tc>
      </w:tr>
      <w:tr w:rsidR="00425F77" w:rsidTr="00D8488A">
        <w:trPr>
          <w:trHeight w:val="85"/>
        </w:trPr>
        <w:tc>
          <w:tcPr>
            <w:tcW w:w="1949" w:type="dxa"/>
            <w:tcBorders>
              <w:top w:val="single" w:sz="4" w:space="0" w:color="auto"/>
              <w:left w:val="single" w:sz="4" w:space="0" w:color="auto"/>
              <w:bottom w:val="single" w:sz="4" w:space="0" w:color="auto"/>
              <w:right w:val="single" w:sz="4" w:space="0" w:color="auto"/>
            </w:tcBorders>
            <w:hideMark/>
          </w:tcPr>
          <w:p w:rsidR="00425F77" w:rsidRDefault="00425F77"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Kötelező olvasmányok</w:t>
            </w:r>
          </w:p>
        </w:tc>
        <w:tc>
          <w:tcPr>
            <w:tcW w:w="7396" w:type="dxa"/>
            <w:gridSpan w:val="3"/>
            <w:tcBorders>
              <w:top w:val="single" w:sz="4" w:space="0" w:color="auto"/>
              <w:left w:val="single" w:sz="4" w:space="0" w:color="auto"/>
              <w:bottom w:val="single" w:sz="4" w:space="0" w:color="auto"/>
              <w:right w:val="single" w:sz="4" w:space="0" w:color="auto"/>
            </w:tcBorders>
          </w:tcPr>
          <w:p w:rsidR="00425F77" w:rsidRPr="004069CC" w:rsidRDefault="00425F77" w:rsidP="00D8488A">
            <w:pPr>
              <w:rPr>
                <w:rFonts w:ascii="Times New Roman" w:hAnsi="Times New Roman" w:cs="Times New Roman"/>
                <w:sz w:val="24"/>
                <w:szCs w:val="24"/>
              </w:rPr>
            </w:pPr>
            <w:r w:rsidRPr="004069CC">
              <w:rPr>
                <w:rFonts w:ascii="Times New Roman" w:hAnsi="Times New Roman" w:cs="Times New Roman"/>
                <w:sz w:val="24"/>
                <w:szCs w:val="24"/>
              </w:rPr>
              <w:t xml:space="preserve">Samuel B. Beckett: Godot-ra várva vagy Friedrich Dürrenmatt: A </w:t>
            </w:r>
            <w:r w:rsidRPr="004069CC">
              <w:rPr>
                <w:rFonts w:ascii="Times New Roman" w:hAnsi="Times New Roman" w:cs="Times New Roman"/>
                <w:color w:val="000000"/>
                <w:sz w:val="24"/>
                <w:szCs w:val="24"/>
              </w:rPr>
              <w:t>fizikusok vagy A nagy Romulus</w:t>
            </w:r>
          </w:p>
        </w:tc>
      </w:tr>
      <w:tr w:rsidR="00425F77" w:rsidTr="00D8488A">
        <w:trPr>
          <w:trHeight w:val="85"/>
        </w:trPr>
        <w:tc>
          <w:tcPr>
            <w:tcW w:w="1949" w:type="dxa"/>
            <w:tcBorders>
              <w:top w:val="single" w:sz="4" w:space="0" w:color="auto"/>
              <w:left w:val="single" w:sz="4" w:space="0" w:color="auto"/>
              <w:bottom w:val="single" w:sz="4" w:space="0" w:color="auto"/>
              <w:right w:val="single" w:sz="4" w:space="0" w:color="auto"/>
            </w:tcBorders>
          </w:tcPr>
          <w:p w:rsidR="00425F77" w:rsidRDefault="00425F77"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t>Memoriterek</w:t>
            </w:r>
          </w:p>
        </w:tc>
        <w:tc>
          <w:tcPr>
            <w:tcW w:w="7396" w:type="dxa"/>
            <w:gridSpan w:val="3"/>
            <w:tcBorders>
              <w:top w:val="single" w:sz="4" w:space="0" w:color="auto"/>
              <w:left w:val="single" w:sz="4" w:space="0" w:color="auto"/>
              <w:bottom w:val="single" w:sz="4" w:space="0" w:color="auto"/>
              <w:right w:val="single" w:sz="4" w:space="0" w:color="auto"/>
            </w:tcBorders>
          </w:tcPr>
          <w:p w:rsidR="00425F77" w:rsidRPr="004069CC" w:rsidRDefault="00425F77" w:rsidP="00D8488A">
            <w:pPr>
              <w:rPr>
                <w:rFonts w:ascii="Times New Roman" w:hAnsi="Times New Roman" w:cs="Times New Roman"/>
                <w:sz w:val="24"/>
                <w:szCs w:val="24"/>
              </w:rPr>
            </w:pPr>
            <w:r>
              <w:rPr>
                <w:rFonts w:ascii="Times New Roman" w:hAnsi="Times New Roman" w:cs="Times New Roman"/>
                <w:sz w:val="24"/>
                <w:szCs w:val="24"/>
              </w:rPr>
              <w:t>------</w:t>
            </w:r>
          </w:p>
        </w:tc>
      </w:tr>
    </w:tbl>
    <w:p w:rsidR="00425F77" w:rsidRDefault="00425F77" w:rsidP="00425F77">
      <w:pPr>
        <w:jc w:val="both"/>
        <w:rPr>
          <w:rFonts w:ascii="Times New Roman" w:hAnsi="Times New Roman" w:cs="Times New Roman"/>
          <w:b/>
          <w:sz w:val="24"/>
          <w:szCs w:val="24"/>
          <w:u w:val="single"/>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3698"/>
        <w:gridCol w:w="1827"/>
        <w:gridCol w:w="1871"/>
      </w:tblGrid>
      <w:tr w:rsidR="00425F77" w:rsidTr="00D8488A">
        <w:tc>
          <w:tcPr>
            <w:tcW w:w="1949" w:type="dxa"/>
            <w:tcBorders>
              <w:top w:val="single" w:sz="4" w:space="0" w:color="auto"/>
              <w:left w:val="single" w:sz="4" w:space="0" w:color="auto"/>
              <w:bottom w:val="single" w:sz="4" w:space="0" w:color="auto"/>
              <w:right w:val="single" w:sz="4" w:space="0" w:color="auto"/>
            </w:tcBorders>
            <w:hideMark/>
          </w:tcPr>
          <w:p w:rsidR="00425F77" w:rsidRDefault="00425F77"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t>Témakör</w:t>
            </w:r>
          </w:p>
        </w:tc>
        <w:tc>
          <w:tcPr>
            <w:tcW w:w="5525" w:type="dxa"/>
            <w:gridSpan w:val="2"/>
            <w:tcBorders>
              <w:top w:val="single" w:sz="4" w:space="0" w:color="auto"/>
              <w:left w:val="single" w:sz="4" w:space="0" w:color="auto"/>
              <w:bottom w:val="single" w:sz="4" w:space="0" w:color="auto"/>
              <w:right w:val="single" w:sz="4" w:space="0" w:color="auto"/>
            </w:tcBorders>
            <w:hideMark/>
          </w:tcPr>
          <w:p w:rsidR="00425F77" w:rsidRDefault="00425F77" w:rsidP="00D8488A">
            <w:pPr>
              <w:rPr>
                <w:rFonts w:ascii="Times New Roman" w:hAnsi="Times New Roman" w:cs="Times New Roman"/>
                <w:b/>
                <w:color w:val="000000"/>
                <w:sz w:val="24"/>
                <w:szCs w:val="24"/>
              </w:rPr>
            </w:pPr>
            <w:r w:rsidRPr="00457B9B">
              <w:rPr>
                <w:rFonts w:ascii="Times New Roman" w:hAnsi="Times New Roman" w:cs="Times New Roman"/>
                <w:b/>
                <w:sz w:val="28"/>
                <w:szCs w:val="24"/>
              </w:rPr>
              <w:t>A magyar irodalom a XX. században II.</w:t>
            </w:r>
          </w:p>
        </w:tc>
        <w:tc>
          <w:tcPr>
            <w:tcW w:w="1871" w:type="dxa"/>
            <w:tcBorders>
              <w:top w:val="single" w:sz="4" w:space="0" w:color="auto"/>
              <w:left w:val="single" w:sz="4" w:space="0" w:color="auto"/>
              <w:bottom w:val="single" w:sz="4" w:space="0" w:color="auto"/>
              <w:right w:val="single" w:sz="4" w:space="0" w:color="auto"/>
            </w:tcBorders>
            <w:hideMark/>
          </w:tcPr>
          <w:p w:rsidR="00425F77" w:rsidRDefault="00DE14A4"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t>Órakeret:    39</w:t>
            </w:r>
            <w:r w:rsidR="00240B8D">
              <w:rPr>
                <w:rFonts w:ascii="Times New Roman" w:hAnsi="Times New Roman" w:cs="Times New Roman"/>
                <w:b/>
                <w:color w:val="000000"/>
                <w:sz w:val="24"/>
                <w:szCs w:val="24"/>
              </w:rPr>
              <w:t>+7</w:t>
            </w:r>
            <w:r w:rsidR="00425F77">
              <w:rPr>
                <w:rFonts w:ascii="Times New Roman" w:hAnsi="Times New Roman" w:cs="Times New Roman"/>
                <w:b/>
                <w:color w:val="000000"/>
                <w:sz w:val="24"/>
                <w:szCs w:val="24"/>
              </w:rPr>
              <w:t xml:space="preserve"> óra</w:t>
            </w:r>
          </w:p>
        </w:tc>
      </w:tr>
      <w:tr w:rsidR="00425F77" w:rsidTr="00D8488A">
        <w:trPr>
          <w:trHeight w:val="420"/>
        </w:trPr>
        <w:tc>
          <w:tcPr>
            <w:tcW w:w="1949" w:type="dxa"/>
            <w:vMerge w:val="restart"/>
            <w:tcBorders>
              <w:top w:val="single" w:sz="4" w:space="0" w:color="auto"/>
              <w:left w:val="single" w:sz="4" w:space="0" w:color="auto"/>
              <w:bottom w:val="single" w:sz="4" w:space="0" w:color="auto"/>
              <w:right w:val="single" w:sz="4" w:space="0" w:color="auto"/>
            </w:tcBorders>
            <w:hideMark/>
          </w:tcPr>
          <w:p w:rsidR="00425F77" w:rsidRDefault="00425F77"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t>Tananyag tartalma</w:t>
            </w:r>
          </w:p>
        </w:tc>
        <w:tc>
          <w:tcPr>
            <w:tcW w:w="7396" w:type="dxa"/>
            <w:gridSpan w:val="3"/>
            <w:tcBorders>
              <w:top w:val="single" w:sz="4" w:space="0" w:color="auto"/>
              <w:left w:val="single" w:sz="4" w:space="0" w:color="auto"/>
              <w:bottom w:val="single" w:sz="4" w:space="0" w:color="auto"/>
              <w:right w:val="single" w:sz="4" w:space="0" w:color="auto"/>
            </w:tcBorders>
            <w:hideMark/>
          </w:tcPr>
          <w:p w:rsidR="00425F77" w:rsidRPr="008329BE" w:rsidRDefault="00425F77" w:rsidP="00D8488A">
            <w:pPr>
              <w:ind w:left="720" w:right="113"/>
              <w:rPr>
                <w:rFonts w:ascii="Times New Roman" w:hAnsi="Times New Roman" w:cs="Times New Roman"/>
                <w:b/>
                <w:i/>
                <w:color w:val="000000"/>
                <w:sz w:val="24"/>
                <w:szCs w:val="24"/>
              </w:rPr>
            </w:pPr>
            <w:r>
              <w:rPr>
                <w:b/>
                <w:i/>
              </w:rPr>
              <w:t xml:space="preserve">A) </w:t>
            </w:r>
            <w:r w:rsidRPr="008329BE">
              <w:rPr>
                <w:rFonts w:ascii="Times New Roman" w:hAnsi="Times New Roman" w:cs="Times New Roman"/>
                <w:b/>
                <w:i/>
                <w:sz w:val="24"/>
                <w:szCs w:val="24"/>
              </w:rPr>
              <w:t>Életmű a XX. század magyar irodalmából II.</w:t>
            </w:r>
          </w:p>
        </w:tc>
      </w:tr>
      <w:tr w:rsidR="00425F77" w:rsidTr="00D8488A">
        <w:trPr>
          <w:trHeight w:val="518"/>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425F77" w:rsidRDefault="00425F77"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425F77" w:rsidRDefault="00425F77"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t>Ajánlott alkotók, művek</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425F77" w:rsidRPr="00FC0072" w:rsidRDefault="00425F77" w:rsidP="00D8488A">
            <w:pPr>
              <w:pStyle w:val="ListParagraph"/>
              <w:spacing w:after="0" w:line="240" w:lineRule="auto"/>
              <w:ind w:left="0"/>
              <w:contextualSpacing/>
              <w:rPr>
                <w:rFonts w:ascii="Times New Roman" w:hAnsi="Times New Roman" w:cs="Times New Roman"/>
                <w:b/>
                <w:sz w:val="24"/>
                <w:szCs w:val="24"/>
              </w:rPr>
            </w:pPr>
            <w:r w:rsidRPr="00FC0072">
              <w:rPr>
                <w:rFonts w:ascii="Times New Roman" w:hAnsi="Times New Roman" w:cs="Times New Roman"/>
                <w:b/>
                <w:sz w:val="24"/>
                <w:szCs w:val="24"/>
              </w:rPr>
              <w:t xml:space="preserve">                József Attila</w:t>
            </w:r>
          </w:p>
        </w:tc>
        <w:tc>
          <w:tcPr>
            <w:tcW w:w="3698" w:type="dxa"/>
            <w:gridSpan w:val="2"/>
            <w:tcBorders>
              <w:top w:val="single" w:sz="4" w:space="0" w:color="auto"/>
              <w:left w:val="single" w:sz="4" w:space="0" w:color="auto"/>
              <w:bottom w:val="single" w:sz="4" w:space="0" w:color="auto"/>
              <w:right w:val="single" w:sz="4" w:space="0" w:color="auto"/>
            </w:tcBorders>
          </w:tcPr>
          <w:p w:rsidR="00425F77" w:rsidRPr="007C5AC3" w:rsidRDefault="00425F77" w:rsidP="00D8488A"/>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FC0072" w:rsidRDefault="00425F77" w:rsidP="00D8488A">
            <w:pPr>
              <w:ind w:firstLine="709"/>
              <w:rPr>
                <w:rFonts w:ascii="Times New Roman" w:hAnsi="Times New Roman" w:cs="Times New Roman"/>
                <w:sz w:val="24"/>
                <w:szCs w:val="24"/>
              </w:rPr>
            </w:pPr>
            <w:r w:rsidRPr="00FC0072">
              <w:rPr>
                <w:rFonts w:ascii="Times New Roman" w:hAnsi="Times New Roman" w:cs="Times New Roman"/>
                <w:sz w:val="24"/>
                <w:szCs w:val="24"/>
              </w:rPr>
              <w:t>Nem én kiáltok</w:t>
            </w:r>
          </w:p>
        </w:tc>
        <w:tc>
          <w:tcPr>
            <w:tcW w:w="3698" w:type="dxa"/>
            <w:gridSpan w:val="2"/>
            <w:vMerge w:val="restart"/>
            <w:tcBorders>
              <w:top w:val="single" w:sz="4" w:space="0" w:color="auto"/>
              <w:left w:val="single" w:sz="4" w:space="0" w:color="auto"/>
              <w:right w:val="single" w:sz="4" w:space="0" w:color="auto"/>
            </w:tcBorders>
          </w:tcPr>
          <w:p w:rsidR="00425F77" w:rsidRPr="008329BE" w:rsidRDefault="00425F77" w:rsidP="00D8488A">
            <w:pPr>
              <w:rPr>
                <w:rFonts w:ascii="Times New Roman" w:hAnsi="Times New Roman" w:cs="Times New Roman"/>
                <w:sz w:val="24"/>
                <w:szCs w:val="24"/>
              </w:rPr>
            </w:pPr>
            <w:r w:rsidRPr="008329BE">
              <w:rPr>
                <w:rFonts w:ascii="Times New Roman" w:hAnsi="Times New Roman" w:cs="Times New Roman"/>
                <w:sz w:val="24"/>
                <w:szCs w:val="24"/>
              </w:rPr>
              <w:t>Szegényember balladája</w:t>
            </w:r>
          </w:p>
          <w:p w:rsidR="00425F77" w:rsidRPr="008329BE" w:rsidRDefault="00425F77" w:rsidP="00D8488A">
            <w:pPr>
              <w:rPr>
                <w:rFonts w:ascii="Times New Roman" w:hAnsi="Times New Roman" w:cs="Times New Roman"/>
                <w:sz w:val="24"/>
                <w:szCs w:val="24"/>
              </w:rPr>
            </w:pPr>
            <w:r w:rsidRPr="008329BE">
              <w:rPr>
                <w:rFonts w:ascii="Times New Roman" w:hAnsi="Times New Roman" w:cs="Times New Roman"/>
                <w:sz w:val="24"/>
                <w:szCs w:val="24"/>
              </w:rPr>
              <w:t xml:space="preserve">Medáliák (részlet) </w:t>
            </w:r>
          </w:p>
          <w:p w:rsidR="00425F77" w:rsidRPr="008329BE" w:rsidRDefault="00425F77" w:rsidP="00D8488A">
            <w:pPr>
              <w:rPr>
                <w:rFonts w:ascii="Times New Roman" w:hAnsi="Times New Roman" w:cs="Times New Roman"/>
                <w:sz w:val="24"/>
                <w:szCs w:val="24"/>
              </w:rPr>
            </w:pPr>
            <w:r w:rsidRPr="008329BE">
              <w:rPr>
                <w:rFonts w:ascii="Times New Roman" w:hAnsi="Times New Roman" w:cs="Times New Roman"/>
                <w:sz w:val="24"/>
                <w:szCs w:val="24"/>
              </w:rPr>
              <w:t>Istenem</w:t>
            </w:r>
          </w:p>
          <w:p w:rsidR="00425F77" w:rsidRPr="008329BE" w:rsidRDefault="00425F77" w:rsidP="00D8488A">
            <w:pPr>
              <w:rPr>
                <w:rFonts w:ascii="Times New Roman" w:hAnsi="Times New Roman" w:cs="Times New Roman"/>
                <w:sz w:val="24"/>
                <w:szCs w:val="24"/>
              </w:rPr>
            </w:pPr>
            <w:r w:rsidRPr="008329BE">
              <w:rPr>
                <w:rFonts w:ascii="Times New Roman" w:hAnsi="Times New Roman" w:cs="Times New Roman"/>
                <w:sz w:val="24"/>
                <w:szCs w:val="24"/>
              </w:rPr>
              <w:t>Tiszta szívvel</w:t>
            </w:r>
          </w:p>
          <w:p w:rsidR="00425F77" w:rsidRPr="008329BE" w:rsidRDefault="00425F77" w:rsidP="00D8488A">
            <w:pPr>
              <w:rPr>
                <w:rFonts w:ascii="Times New Roman" w:hAnsi="Times New Roman" w:cs="Times New Roman"/>
                <w:sz w:val="24"/>
                <w:szCs w:val="24"/>
              </w:rPr>
            </w:pPr>
            <w:r w:rsidRPr="008329BE">
              <w:rPr>
                <w:rFonts w:ascii="Times New Roman" w:hAnsi="Times New Roman" w:cs="Times New Roman"/>
                <w:sz w:val="24"/>
                <w:szCs w:val="24"/>
              </w:rPr>
              <w:t>Áldalak búval, vigalommal</w:t>
            </w:r>
          </w:p>
          <w:p w:rsidR="00425F77" w:rsidRPr="008329BE" w:rsidRDefault="00425F77" w:rsidP="00D8488A">
            <w:pPr>
              <w:rPr>
                <w:rFonts w:ascii="Times New Roman" w:hAnsi="Times New Roman" w:cs="Times New Roman"/>
                <w:sz w:val="24"/>
                <w:szCs w:val="24"/>
              </w:rPr>
            </w:pPr>
            <w:r w:rsidRPr="008329BE">
              <w:rPr>
                <w:rFonts w:ascii="Times New Roman" w:hAnsi="Times New Roman" w:cs="Times New Roman"/>
                <w:sz w:val="24"/>
                <w:szCs w:val="24"/>
              </w:rPr>
              <w:t>Tedd a kezed</w:t>
            </w:r>
          </w:p>
          <w:p w:rsidR="00425F77" w:rsidRPr="008329BE" w:rsidRDefault="00425F77" w:rsidP="00D8488A">
            <w:pPr>
              <w:rPr>
                <w:rFonts w:ascii="Times New Roman" w:hAnsi="Times New Roman" w:cs="Times New Roman"/>
                <w:sz w:val="24"/>
                <w:szCs w:val="24"/>
              </w:rPr>
            </w:pPr>
            <w:r w:rsidRPr="008329BE">
              <w:rPr>
                <w:rFonts w:ascii="Times New Roman" w:hAnsi="Times New Roman" w:cs="Times New Roman"/>
                <w:sz w:val="24"/>
                <w:szCs w:val="24"/>
              </w:rPr>
              <w:t>Téli éjszaka</w:t>
            </w:r>
          </w:p>
          <w:p w:rsidR="00425F77" w:rsidRPr="008329BE" w:rsidRDefault="00425F77" w:rsidP="00D8488A">
            <w:pPr>
              <w:rPr>
                <w:rFonts w:ascii="Times New Roman" w:hAnsi="Times New Roman" w:cs="Times New Roman"/>
                <w:sz w:val="24"/>
                <w:szCs w:val="24"/>
              </w:rPr>
            </w:pPr>
            <w:r w:rsidRPr="008329BE">
              <w:rPr>
                <w:rFonts w:ascii="Times New Roman" w:hAnsi="Times New Roman" w:cs="Times New Roman"/>
                <w:sz w:val="24"/>
                <w:szCs w:val="24"/>
              </w:rPr>
              <w:t>Eszmélet</w:t>
            </w:r>
          </w:p>
          <w:p w:rsidR="00425F77" w:rsidRPr="008329BE" w:rsidRDefault="00425F77" w:rsidP="00D8488A">
            <w:pPr>
              <w:rPr>
                <w:rFonts w:ascii="Times New Roman" w:hAnsi="Times New Roman" w:cs="Times New Roman"/>
                <w:sz w:val="24"/>
                <w:szCs w:val="24"/>
              </w:rPr>
            </w:pPr>
            <w:r w:rsidRPr="008329BE">
              <w:rPr>
                <w:rFonts w:ascii="Times New Roman" w:hAnsi="Times New Roman" w:cs="Times New Roman"/>
                <w:sz w:val="24"/>
                <w:szCs w:val="24"/>
              </w:rPr>
              <w:t xml:space="preserve">Levegőt! </w:t>
            </w:r>
          </w:p>
          <w:p w:rsidR="00425F77" w:rsidRPr="008329BE" w:rsidRDefault="00425F77" w:rsidP="00D8488A">
            <w:pPr>
              <w:rPr>
                <w:rFonts w:ascii="Times New Roman" w:hAnsi="Times New Roman" w:cs="Times New Roman"/>
                <w:sz w:val="24"/>
                <w:szCs w:val="24"/>
              </w:rPr>
            </w:pPr>
            <w:r w:rsidRPr="008329BE">
              <w:rPr>
                <w:rFonts w:ascii="Times New Roman" w:hAnsi="Times New Roman" w:cs="Times New Roman"/>
                <w:sz w:val="24"/>
                <w:szCs w:val="24"/>
              </w:rPr>
              <w:t>Kész a leltár</w:t>
            </w:r>
          </w:p>
          <w:p w:rsidR="00425F77" w:rsidRPr="008329BE" w:rsidRDefault="00425F77" w:rsidP="00D8488A">
            <w:pPr>
              <w:rPr>
                <w:rFonts w:ascii="Times New Roman" w:hAnsi="Times New Roman" w:cs="Times New Roman"/>
                <w:sz w:val="24"/>
                <w:szCs w:val="24"/>
              </w:rPr>
            </w:pPr>
            <w:r w:rsidRPr="008329BE">
              <w:rPr>
                <w:rFonts w:ascii="Times New Roman" w:hAnsi="Times New Roman" w:cs="Times New Roman"/>
                <w:sz w:val="24"/>
                <w:szCs w:val="24"/>
              </w:rPr>
              <w:t>Gyermekké tettél</w:t>
            </w:r>
          </w:p>
          <w:p w:rsidR="00425F77" w:rsidRPr="008329BE" w:rsidRDefault="00425F77" w:rsidP="00D8488A">
            <w:pPr>
              <w:rPr>
                <w:rFonts w:ascii="Times New Roman" w:hAnsi="Times New Roman" w:cs="Times New Roman"/>
                <w:sz w:val="24"/>
                <w:szCs w:val="24"/>
              </w:rPr>
            </w:pPr>
            <w:r w:rsidRPr="008329BE">
              <w:rPr>
                <w:rFonts w:ascii="Times New Roman" w:hAnsi="Times New Roman" w:cs="Times New Roman"/>
                <w:sz w:val="24"/>
                <w:szCs w:val="24"/>
              </w:rPr>
              <w:t xml:space="preserve">Születésnapomra </w:t>
            </w:r>
          </w:p>
          <w:p w:rsidR="00425F77" w:rsidRPr="008329BE" w:rsidRDefault="00425F77" w:rsidP="00D8488A">
            <w:pPr>
              <w:rPr>
                <w:rFonts w:ascii="Times New Roman" w:hAnsi="Times New Roman" w:cs="Times New Roman"/>
                <w:sz w:val="24"/>
                <w:szCs w:val="24"/>
              </w:rPr>
            </w:pPr>
            <w:r w:rsidRPr="008329BE">
              <w:rPr>
                <w:rFonts w:ascii="Times New Roman" w:hAnsi="Times New Roman" w:cs="Times New Roman"/>
                <w:sz w:val="24"/>
                <w:szCs w:val="24"/>
              </w:rPr>
              <w:t xml:space="preserve">Nagyon fáj           </w:t>
            </w:r>
          </w:p>
          <w:p w:rsidR="00425F77" w:rsidRPr="008329BE" w:rsidRDefault="00425F77" w:rsidP="00D8488A">
            <w:pPr>
              <w:rPr>
                <w:rFonts w:ascii="Times New Roman" w:hAnsi="Times New Roman" w:cs="Times New Roman"/>
                <w:sz w:val="24"/>
                <w:szCs w:val="24"/>
              </w:rPr>
            </w:pPr>
            <w:r w:rsidRPr="008329BE">
              <w:rPr>
                <w:rFonts w:ascii="Times New Roman" w:hAnsi="Times New Roman" w:cs="Times New Roman"/>
                <w:sz w:val="24"/>
                <w:szCs w:val="24"/>
              </w:rPr>
              <w:t>(Talán eltünök hirtelen…)</w:t>
            </w:r>
          </w:p>
          <w:p w:rsidR="00425F77" w:rsidRPr="007C5AC3" w:rsidRDefault="00425F77" w:rsidP="00D8488A">
            <w:r w:rsidRPr="008329BE">
              <w:rPr>
                <w:rFonts w:ascii="Times New Roman" w:hAnsi="Times New Roman" w:cs="Times New Roman"/>
                <w:sz w:val="24"/>
                <w:szCs w:val="24"/>
              </w:rPr>
              <w:t>(Íme, hát megleltem hazámat…)</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FC0072" w:rsidRDefault="00425F77" w:rsidP="00D8488A">
            <w:pPr>
              <w:ind w:firstLine="709"/>
              <w:rPr>
                <w:rFonts w:ascii="Times New Roman" w:hAnsi="Times New Roman" w:cs="Times New Roman"/>
                <w:sz w:val="24"/>
                <w:szCs w:val="24"/>
              </w:rPr>
            </w:pPr>
            <w:r w:rsidRPr="00FC0072">
              <w:rPr>
                <w:rFonts w:ascii="Times New Roman" w:hAnsi="Times New Roman" w:cs="Times New Roman"/>
                <w:sz w:val="24"/>
                <w:szCs w:val="24"/>
              </w:rPr>
              <w:t>Reménytelenül</w:t>
            </w:r>
          </w:p>
        </w:tc>
        <w:tc>
          <w:tcPr>
            <w:tcW w:w="3698" w:type="dxa"/>
            <w:gridSpan w:val="2"/>
            <w:vMerge/>
            <w:tcBorders>
              <w:left w:val="single" w:sz="4" w:space="0" w:color="auto"/>
              <w:right w:val="single" w:sz="4" w:space="0" w:color="auto"/>
            </w:tcBorders>
          </w:tcPr>
          <w:p w:rsidR="00425F77" w:rsidRPr="007C5AC3" w:rsidRDefault="00425F77" w:rsidP="00D8488A"/>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FC0072" w:rsidRDefault="00425F77" w:rsidP="00D8488A">
            <w:pPr>
              <w:rPr>
                <w:rFonts w:ascii="Times New Roman" w:hAnsi="Times New Roman" w:cs="Times New Roman"/>
                <w:sz w:val="24"/>
                <w:szCs w:val="24"/>
              </w:rPr>
            </w:pPr>
            <w:r w:rsidRPr="00FC0072">
              <w:rPr>
                <w:rFonts w:ascii="Times New Roman" w:hAnsi="Times New Roman" w:cs="Times New Roman"/>
                <w:sz w:val="24"/>
                <w:szCs w:val="24"/>
              </w:rPr>
              <w:t xml:space="preserve">            Holt vidék</w:t>
            </w:r>
          </w:p>
        </w:tc>
        <w:tc>
          <w:tcPr>
            <w:tcW w:w="3698" w:type="dxa"/>
            <w:gridSpan w:val="2"/>
            <w:vMerge/>
            <w:tcBorders>
              <w:left w:val="single" w:sz="4" w:space="0" w:color="auto"/>
              <w:right w:val="single" w:sz="4" w:space="0" w:color="auto"/>
            </w:tcBorders>
          </w:tcPr>
          <w:p w:rsidR="00425F77" w:rsidRPr="007C5AC3" w:rsidRDefault="00425F77" w:rsidP="00D8488A"/>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FC0072" w:rsidRDefault="00425F77" w:rsidP="00D8488A">
            <w:pPr>
              <w:ind w:firstLine="709"/>
              <w:rPr>
                <w:rFonts w:ascii="Times New Roman" w:hAnsi="Times New Roman" w:cs="Times New Roman"/>
                <w:sz w:val="24"/>
                <w:szCs w:val="24"/>
              </w:rPr>
            </w:pPr>
            <w:r w:rsidRPr="00FC0072">
              <w:rPr>
                <w:rFonts w:ascii="Times New Roman" w:hAnsi="Times New Roman" w:cs="Times New Roman"/>
                <w:sz w:val="24"/>
                <w:szCs w:val="24"/>
              </w:rPr>
              <w:t>Óda</w:t>
            </w:r>
          </w:p>
        </w:tc>
        <w:tc>
          <w:tcPr>
            <w:tcW w:w="3698" w:type="dxa"/>
            <w:gridSpan w:val="2"/>
            <w:vMerge/>
            <w:tcBorders>
              <w:left w:val="single" w:sz="4" w:space="0" w:color="auto"/>
              <w:right w:val="single" w:sz="4" w:space="0" w:color="auto"/>
            </w:tcBorders>
          </w:tcPr>
          <w:p w:rsidR="00425F77" w:rsidRPr="007C5AC3" w:rsidRDefault="00425F77" w:rsidP="00D8488A"/>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FC0072" w:rsidRDefault="00425F77" w:rsidP="00D8488A">
            <w:pPr>
              <w:ind w:firstLine="709"/>
              <w:rPr>
                <w:rFonts w:ascii="Times New Roman" w:hAnsi="Times New Roman" w:cs="Times New Roman"/>
                <w:sz w:val="24"/>
                <w:szCs w:val="24"/>
              </w:rPr>
            </w:pPr>
            <w:r w:rsidRPr="00FC0072">
              <w:rPr>
                <w:rFonts w:ascii="Times New Roman" w:hAnsi="Times New Roman" w:cs="Times New Roman"/>
                <w:sz w:val="24"/>
                <w:szCs w:val="24"/>
              </w:rPr>
              <w:t>Flóra</w:t>
            </w:r>
          </w:p>
        </w:tc>
        <w:tc>
          <w:tcPr>
            <w:tcW w:w="3698" w:type="dxa"/>
            <w:gridSpan w:val="2"/>
            <w:vMerge/>
            <w:tcBorders>
              <w:left w:val="single" w:sz="4" w:space="0" w:color="auto"/>
              <w:right w:val="single" w:sz="4" w:space="0" w:color="auto"/>
            </w:tcBorders>
          </w:tcPr>
          <w:p w:rsidR="00425F77" w:rsidRPr="007C5AC3" w:rsidRDefault="00425F77" w:rsidP="00D8488A"/>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FC0072" w:rsidRDefault="00425F77" w:rsidP="00D8488A">
            <w:pPr>
              <w:ind w:firstLine="709"/>
              <w:rPr>
                <w:rFonts w:ascii="Times New Roman" w:hAnsi="Times New Roman" w:cs="Times New Roman"/>
                <w:sz w:val="24"/>
                <w:szCs w:val="24"/>
              </w:rPr>
            </w:pPr>
            <w:r w:rsidRPr="00FC0072">
              <w:rPr>
                <w:rFonts w:ascii="Times New Roman" w:hAnsi="Times New Roman" w:cs="Times New Roman"/>
                <w:sz w:val="24"/>
                <w:szCs w:val="24"/>
              </w:rPr>
              <w:t>Kései sirató</w:t>
            </w:r>
          </w:p>
        </w:tc>
        <w:tc>
          <w:tcPr>
            <w:tcW w:w="3698" w:type="dxa"/>
            <w:gridSpan w:val="2"/>
            <w:vMerge/>
            <w:tcBorders>
              <w:left w:val="single" w:sz="4" w:space="0" w:color="auto"/>
              <w:right w:val="single" w:sz="4" w:space="0" w:color="auto"/>
            </w:tcBorders>
          </w:tcPr>
          <w:p w:rsidR="00425F77" w:rsidRPr="007C5AC3" w:rsidRDefault="00425F77" w:rsidP="00D8488A"/>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FC0072" w:rsidRDefault="00425F77" w:rsidP="00D8488A">
            <w:pPr>
              <w:ind w:firstLine="709"/>
              <w:rPr>
                <w:rFonts w:ascii="Times New Roman" w:hAnsi="Times New Roman" w:cs="Times New Roman"/>
                <w:sz w:val="24"/>
                <w:szCs w:val="24"/>
              </w:rPr>
            </w:pPr>
            <w:r w:rsidRPr="00FC0072">
              <w:rPr>
                <w:rFonts w:ascii="Times New Roman" w:hAnsi="Times New Roman" w:cs="Times New Roman"/>
                <w:sz w:val="24"/>
                <w:szCs w:val="24"/>
              </w:rPr>
              <w:t>A Dunánál</w:t>
            </w:r>
          </w:p>
        </w:tc>
        <w:tc>
          <w:tcPr>
            <w:tcW w:w="3698" w:type="dxa"/>
            <w:gridSpan w:val="2"/>
            <w:vMerge/>
            <w:tcBorders>
              <w:left w:val="single" w:sz="4" w:space="0" w:color="auto"/>
              <w:right w:val="single" w:sz="4" w:space="0" w:color="auto"/>
            </w:tcBorders>
          </w:tcPr>
          <w:p w:rsidR="00425F77" w:rsidRPr="007C5AC3" w:rsidRDefault="00425F77" w:rsidP="00D8488A"/>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FC0072" w:rsidRDefault="00425F77" w:rsidP="00D8488A">
            <w:pPr>
              <w:ind w:firstLine="709"/>
              <w:rPr>
                <w:rFonts w:ascii="Times New Roman" w:hAnsi="Times New Roman" w:cs="Times New Roman"/>
                <w:sz w:val="24"/>
                <w:szCs w:val="24"/>
              </w:rPr>
            </w:pPr>
            <w:r w:rsidRPr="00FC0072">
              <w:rPr>
                <w:rFonts w:ascii="Times New Roman" w:hAnsi="Times New Roman" w:cs="Times New Roman"/>
                <w:sz w:val="24"/>
                <w:szCs w:val="24"/>
              </w:rPr>
              <w:t>Tudod, hogy nincs bocsánat</w:t>
            </w:r>
          </w:p>
        </w:tc>
        <w:tc>
          <w:tcPr>
            <w:tcW w:w="3698" w:type="dxa"/>
            <w:gridSpan w:val="2"/>
            <w:vMerge/>
            <w:tcBorders>
              <w:left w:val="single" w:sz="4" w:space="0" w:color="auto"/>
              <w:right w:val="single" w:sz="4" w:space="0" w:color="auto"/>
            </w:tcBorders>
          </w:tcPr>
          <w:p w:rsidR="00425F77" w:rsidRPr="007C5AC3" w:rsidRDefault="00425F77" w:rsidP="00D8488A"/>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FC0072" w:rsidRDefault="00425F77" w:rsidP="00D8488A">
            <w:pPr>
              <w:rPr>
                <w:rFonts w:ascii="Times New Roman" w:hAnsi="Times New Roman" w:cs="Times New Roman"/>
                <w:sz w:val="24"/>
                <w:szCs w:val="24"/>
              </w:rPr>
            </w:pPr>
            <w:r w:rsidRPr="00FC0072">
              <w:rPr>
                <w:rFonts w:ascii="Times New Roman" w:hAnsi="Times New Roman" w:cs="Times New Roman"/>
                <w:sz w:val="24"/>
                <w:szCs w:val="24"/>
              </w:rPr>
              <w:t xml:space="preserve">            Nem emel föl</w:t>
            </w:r>
          </w:p>
        </w:tc>
        <w:tc>
          <w:tcPr>
            <w:tcW w:w="3698" w:type="dxa"/>
            <w:gridSpan w:val="2"/>
            <w:vMerge/>
            <w:tcBorders>
              <w:left w:val="single" w:sz="4" w:space="0" w:color="auto"/>
              <w:right w:val="single" w:sz="4" w:space="0" w:color="auto"/>
            </w:tcBorders>
          </w:tcPr>
          <w:p w:rsidR="00425F77" w:rsidRPr="007C5AC3" w:rsidRDefault="00425F77" w:rsidP="00D8488A"/>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FC0072" w:rsidRDefault="00425F77" w:rsidP="00D8488A">
            <w:pPr>
              <w:rPr>
                <w:rFonts w:ascii="Times New Roman" w:hAnsi="Times New Roman" w:cs="Times New Roman"/>
                <w:sz w:val="24"/>
                <w:szCs w:val="24"/>
              </w:rPr>
            </w:pPr>
            <w:r w:rsidRPr="00FC0072">
              <w:rPr>
                <w:rFonts w:ascii="Times New Roman" w:hAnsi="Times New Roman" w:cs="Times New Roman"/>
                <w:sz w:val="24"/>
                <w:szCs w:val="24"/>
              </w:rPr>
              <w:t xml:space="preserve">           (Karóval jöttél…)</w:t>
            </w:r>
          </w:p>
        </w:tc>
        <w:tc>
          <w:tcPr>
            <w:tcW w:w="3698" w:type="dxa"/>
            <w:gridSpan w:val="2"/>
            <w:vMerge/>
            <w:tcBorders>
              <w:left w:val="single" w:sz="4" w:space="0" w:color="auto"/>
              <w:bottom w:val="single" w:sz="4" w:space="0" w:color="auto"/>
              <w:right w:val="single" w:sz="4" w:space="0" w:color="auto"/>
            </w:tcBorders>
          </w:tcPr>
          <w:p w:rsidR="00425F77" w:rsidRPr="007C5AC3" w:rsidRDefault="00425F77" w:rsidP="00D8488A"/>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425F77" w:rsidRPr="008329BE" w:rsidRDefault="00425F77" w:rsidP="00D8488A">
            <w:pPr>
              <w:ind w:left="720"/>
              <w:rPr>
                <w:rFonts w:ascii="Times New Roman" w:hAnsi="Times New Roman" w:cs="Times New Roman"/>
                <w:sz w:val="24"/>
                <w:szCs w:val="24"/>
              </w:rPr>
            </w:pPr>
            <w:r>
              <w:rPr>
                <w:rFonts w:ascii="Times New Roman" w:hAnsi="Times New Roman" w:cs="Times New Roman"/>
                <w:b/>
                <w:i/>
                <w:sz w:val="24"/>
                <w:szCs w:val="24"/>
              </w:rPr>
              <w:t>B)</w:t>
            </w:r>
            <w:r w:rsidRPr="008329BE">
              <w:rPr>
                <w:rFonts w:ascii="Times New Roman" w:hAnsi="Times New Roman" w:cs="Times New Roman"/>
                <w:b/>
                <w:i/>
                <w:sz w:val="24"/>
                <w:szCs w:val="24"/>
              </w:rPr>
              <w:t>Portrék a XX. század magyar irodalmából</w:t>
            </w:r>
            <w:r>
              <w:rPr>
                <w:rFonts w:ascii="Times New Roman" w:hAnsi="Times New Roman" w:cs="Times New Roman"/>
                <w:b/>
                <w:i/>
                <w:sz w:val="24"/>
                <w:szCs w:val="24"/>
              </w:rPr>
              <w:t xml:space="preserve"> II.</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425F77" w:rsidRPr="008329BE" w:rsidRDefault="00425F77" w:rsidP="00425F77">
            <w:pPr>
              <w:numPr>
                <w:ilvl w:val="0"/>
                <w:numId w:val="61"/>
              </w:numPr>
              <w:spacing w:after="200" w:line="276" w:lineRule="auto"/>
              <w:rPr>
                <w:rFonts w:ascii="Times New Roman" w:hAnsi="Times New Roman" w:cs="Times New Roman"/>
                <w:sz w:val="24"/>
                <w:szCs w:val="24"/>
              </w:rPr>
            </w:pPr>
            <w:r w:rsidRPr="008329BE">
              <w:rPr>
                <w:rFonts w:ascii="Times New Roman" w:hAnsi="Times New Roman" w:cs="Times New Roman"/>
                <w:b/>
                <w:sz w:val="24"/>
                <w:szCs w:val="24"/>
              </w:rPr>
              <w:t>Örkény István</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8329BE" w:rsidRDefault="00425F77" w:rsidP="00D8488A">
            <w:pPr>
              <w:ind w:left="709"/>
              <w:rPr>
                <w:rFonts w:ascii="Times New Roman" w:hAnsi="Times New Roman" w:cs="Times New Roman"/>
                <w:sz w:val="24"/>
                <w:szCs w:val="24"/>
              </w:rPr>
            </w:pPr>
            <w:r w:rsidRPr="008329BE">
              <w:rPr>
                <w:rFonts w:ascii="Times New Roman" w:hAnsi="Times New Roman" w:cs="Times New Roman"/>
                <w:sz w:val="24"/>
                <w:szCs w:val="24"/>
              </w:rPr>
              <w:t>Egyperces novellák (részletek)</w:t>
            </w:r>
          </w:p>
        </w:tc>
        <w:tc>
          <w:tcPr>
            <w:tcW w:w="3698" w:type="dxa"/>
            <w:gridSpan w:val="2"/>
            <w:tcBorders>
              <w:top w:val="single" w:sz="4" w:space="0" w:color="auto"/>
              <w:left w:val="single" w:sz="4" w:space="0" w:color="auto"/>
              <w:right w:val="single" w:sz="4" w:space="0" w:color="auto"/>
            </w:tcBorders>
          </w:tcPr>
          <w:p w:rsidR="00425F77" w:rsidRPr="008329BE" w:rsidRDefault="00425F77" w:rsidP="00D8488A">
            <w:pPr>
              <w:rPr>
                <w:rFonts w:ascii="Times New Roman" w:hAnsi="Times New Roman" w:cs="Times New Roman"/>
                <w:sz w:val="24"/>
                <w:szCs w:val="24"/>
              </w:rPr>
            </w:pP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8329BE" w:rsidRDefault="00425F77" w:rsidP="00425F77">
            <w:pPr>
              <w:numPr>
                <w:ilvl w:val="0"/>
                <w:numId w:val="61"/>
              </w:numPr>
              <w:spacing w:after="200" w:line="276" w:lineRule="auto"/>
              <w:rPr>
                <w:rFonts w:ascii="Times New Roman" w:hAnsi="Times New Roman" w:cs="Times New Roman"/>
                <w:b/>
                <w:sz w:val="24"/>
                <w:szCs w:val="24"/>
              </w:rPr>
            </w:pPr>
            <w:r w:rsidRPr="008329BE">
              <w:rPr>
                <w:rFonts w:ascii="Times New Roman" w:hAnsi="Times New Roman" w:cs="Times New Roman"/>
                <w:b/>
                <w:sz w:val="24"/>
                <w:szCs w:val="24"/>
              </w:rPr>
              <w:t>Szabó Magda</w:t>
            </w:r>
          </w:p>
        </w:tc>
        <w:tc>
          <w:tcPr>
            <w:tcW w:w="3698" w:type="dxa"/>
            <w:gridSpan w:val="2"/>
            <w:tcBorders>
              <w:top w:val="single" w:sz="4" w:space="0" w:color="auto"/>
              <w:left w:val="single" w:sz="4" w:space="0" w:color="auto"/>
              <w:bottom w:val="single" w:sz="4" w:space="0" w:color="auto"/>
              <w:right w:val="single" w:sz="4" w:space="0" w:color="auto"/>
            </w:tcBorders>
          </w:tcPr>
          <w:p w:rsidR="00425F77" w:rsidRPr="008329BE" w:rsidRDefault="00425F77" w:rsidP="00D8488A">
            <w:pPr>
              <w:ind w:left="360"/>
              <w:rPr>
                <w:rFonts w:ascii="Times New Roman" w:hAnsi="Times New Roman" w:cs="Times New Roman"/>
                <w:b/>
                <w:sz w:val="24"/>
                <w:szCs w:val="24"/>
              </w:rPr>
            </w:pP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8329BE" w:rsidRDefault="00425F77" w:rsidP="00D8488A">
            <w:pPr>
              <w:pStyle w:val="ListParagraph"/>
              <w:spacing w:line="240" w:lineRule="auto"/>
              <w:rPr>
                <w:rFonts w:ascii="Times New Roman" w:hAnsi="Times New Roman" w:cs="Times New Roman"/>
                <w:sz w:val="24"/>
                <w:szCs w:val="24"/>
              </w:rPr>
            </w:pPr>
            <w:r w:rsidRPr="008329BE">
              <w:rPr>
                <w:rFonts w:ascii="Times New Roman" w:hAnsi="Times New Roman" w:cs="Times New Roman"/>
                <w:sz w:val="24"/>
                <w:szCs w:val="24"/>
              </w:rPr>
              <w:t>Az ajtó</w:t>
            </w:r>
          </w:p>
        </w:tc>
        <w:tc>
          <w:tcPr>
            <w:tcW w:w="3698" w:type="dxa"/>
            <w:gridSpan w:val="2"/>
            <w:tcBorders>
              <w:top w:val="single" w:sz="4" w:space="0" w:color="auto"/>
              <w:left w:val="single" w:sz="4" w:space="0" w:color="auto"/>
              <w:right w:val="single" w:sz="4" w:space="0" w:color="auto"/>
            </w:tcBorders>
          </w:tcPr>
          <w:p w:rsidR="00425F77" w:rsidRPr="008329BE" w:rsidRDefault="00425F77" w:rsidP="00D8488A">
            <w:pPr>
              <w:rPr>
                <w:rFonts w:ascii="Times New Roman" w:hAnsi="Times New Roman" w:cs="Times New Roman"/>
                <w:sz w:val="24"/>
                <w:szCs w:val="24"/>
              </w:rPr>
            </w:pPr>
            <w:r w:rsidRPr="008329BE">
              <w:rPr>
                <w:rFonts w:ascii="Times New Roman" w:hAnsi="Times New Roman" w:cs="Times New Roman"/>
                <w:sz w:val="24"/>
                <w:szCs w:val="24"/>
              </w:rPr>
              <w:t>Irodalom és film</w:t>
            </w:r>
          </w:p>
          <w:p w:rsidR="00425F77" w:rsidRPr="008329BE" w:rsidRDefault="00425F77" w:rsidP="00D8488A">
            <w:pPr>
              <w:rPr>
                <w:rFonts w:ascii="Times New Roman" w:hAnsi="Times New Roman" w:cs="Times New Roman"/>
                <w:sz w:val="24"/>
                <w:szCs w:val="24"/>
              </w:rPr>
            </w:pPr>
            <w:r w:rsidRPr="008329BE">
              <w:rPr>
                <w:rFonts w:ascii="Times New Roman" w:hAnsi="Times New Roman" w:cs="Times New Roman"/>
                <w:sz w:val="24"/>
                <w:szCs w:val="24"/>
              </w:rPr>
              <w:t>Szabó István: Az ajtó</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425F77" w:rsidRPr="007C5AC3" w:rsidRDefault="00425F77" w:rsidP="00425F77">
            <w:pPr>
              <w:numPr>
                <w:ilvl w:val="0"/>
                <w:numId w:val="61"/>
              </w:numPr>
              <w:spacing w:after="200" w:line="276" w:lineRule="auto"/>
            </w:pPr>
            <w:r w:rsidRPr="007C5AC3">
              <w:rPr>
                <w:rFonts w:ascii="Times New Roman" w:hAnsi="Times New Roman" w:cs="Times New Roman"/>
                <w:b/>
                <w:sz w:val="24"/>
                <w:szCs w:val="24"/>
              </w:rPr>
              <w:t>Kányádi Sándor</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8329BE" w:rsidRDefault="00425F77" w:rsidP="00D8488A">
            <w:pPr>
              <w:rPr>
                <w:rFonts w:ascii="Times New Roman" w:hAnsi="Times New Roman" w:cs="Times New Roman"/>
                <w:sz w:val="24"/>
                <w:szCs w:val="24"/>
              </w:rPr>
            </w:pPr>
            <w:r w:rsidRPr="008329BE">
              <w:rPr>
                <w:rFonts w:ascii="Times New Roman" w:hAnsi="Times New Roman" w:cs="Times New Roman"/>
                <w:sz w:val="24"/>
                <w:szCs w:val="24"/>
              </w:rPr>
              <w:t>Fekete- piros</w:t>
            </w:r>
          </w:p>
        </w:tc>
        <w:tc>
          <w:tcPr>
            <w:tcW w:w="3698" w:type="dxa"/>
            <w:gridSpan w:val="2"/>
            <w:vMerge w:val="restart"/>
            <w:tcBorders>
              <w:top w:val="single" w:sz="4" w:space="0" w:color="auto"/>
              <w:left w:val="single" w:sz="4" w:space="0" w:color="auto"/>
              <w:right w:val="single" w:sz="4" w:space="0" w:color="auto"/>
            </w:tcBorders>
          </w:tcPr>
          <w:p w:rsidR="00425F77" w:rsidRPr="008329BE" w:rsidRDefault="00425F77" w:rsidP="00D8488A">
            <w:pPr>
              <w:rPr>
                <w:rFonts w:ascii="Times New Roman" w:hAnsi="Times New Roman" w:cs="Times New Roman"/>
                <w:sz w:val="24"/>
              </w:rPr>
            </w:pPr>
            <w:r w:rsidRPr="008329BE">
              <w:rPr>
                <w:rFonts w:ascii="Times New Roman" w:hAnsi="Times New Roman" w:cs="Times New Roman"/>
                <w:sz w:val="24"/>
              </w:rPr>
              <w:t>Dél keresztje alatt</w:t>
            </w:r>
          </w:p>
          <w:p w:rsidR="00425F77" w:rsidRPr="008329BE" w:rsidRDefault="00425F77" w:rsidP="00D8488A">
            <w:pPr>
              <w:rPr>
                <w:rFonts w:ascii="Times New Roman" w:hAnsi="Times New Roman" w:cs="Times New Roman"/>
                <w:sz w:val="24"/>
              </w:rPr>
            </w:pPr>
            <w:r w:rsidRPr="008329BE">
              <w:rPr>
                <w:rFonts w:ascii="Times New Roman" w:hAnsi="Times New Roman" w:cs="Times New Roman"/>
                <w:sz w:val="24"/>
              </w:rPr>
              <w:t>Csángó passió</w:t>
            </w:r>
          </w:p>
          <w:p w:rsidR="00425F77" w:rsidRPr="008329BE" w:rsidRDefault="00425F77" w:rsidP="00D8488A">
            <w:pPr>
              <w:rPr>
                <w:rFonts w:ascii="Times New Roman" w:hAnsi="Times New Roman" w:cs="Times New Roman"/>
                <w:sz w:val="24"/>
              </w:rPr>
            </w:pPr>
            <w:r w:rsidRPr="008329BE">
              <w:rPr>
                <w:rFonts w:ascii="Times New Roman" w:hAnsi="Times New Roman" w:cs="Times New Roman"/>
                <w:sz w:val="24"/>
              </w:rPr>
              <w:t>Hiúság</w:t>
            </w:r>
          </w:p>
          <w:p w:rsidR="00425F77" w:rsidRPr="007C5AC3" w:rsidRDefault="00425F77" w:rsidP="00D8488A">
            <w:r w:rsidRPr="008329BE">
              <w:rPr>
                <w:rFonts w:ascii="Times New Roman" w:hAnsi="Times New Roman" w:cs="Times New Roman"/>
                <w:sz w:val="24"/>
              </w:rPr>
              <w:t>Kuplé a vörös villamosról</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8329BE" w:rsidRDefault="00425F77" w:rsidP="00D8488A">
            <w:pPr>
              <w:rPr>
                <w:rFonts w:ascii="Times New Roman" w:hAnsi="Times New Roman" w:cs="Times New Roman"/>
                <w:sz w:val="24"/>
                <w:szCs w:val="24"/>
              </w:rPr>
            </w:pPr>
            <w:r w:rsidRPr="008329BE">
              <w:rPr>
                <w:rFonts w:ascii="Times New Roman" w:hAnsi="Times New Roman" w:cs="Times New Roman"/>
                <w:sz w:val="24"/>
                <w:szCs w:val="24"/>
              </w:rPr>
              <w:t>Halottak napja Bécsben</w:t>
            </w:r>
          </w:p>
        </w:tc>
        <w:tc>
          <w:tcPr>
            <w:tcW w:w="3698" w:type="dxa"/>
            <w:gridSpan w:val="2"/>
            <w:vMerge/>
            <w:tcBorders>
              <w:left w:val="single" w:sz="4" w:space="0" w:color="auto"/>
              <w:right w:val="single" w:sz="4" w:space="0" w:color="auto"/>
            </w:tcBorders>
          </w:tcPr>
          <w:p w:rsidR="00425F77" w:rsidRDefault="00425F77" w:rsidP="00D8488A"/>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8329BE" w:rsidRDefault="00425F77" w:rsidP="00D8488A">
            <w:pPr>
              <w:rPr>
                <w:rFonts w:ascii="Times New Roman" w:hAnsi="Times New Roman" w:cs="Times New Roman"/>
                <w:sz w:val="24"/>
                <w:szCs w:val="24"/>
              </w:rPr>
            </w:pPr>
            <w:r w:rsidRPr="008329BE">
              <w:rPr>
                <w:rFonts w:ascii="Times New Roman" w:hAnsi="Times New Roman" w:cs="Times New Roman"/>
                <w:sz w:val="24"/>
                <w:szCs w:val="24"/>
              </w:rPr>
              <w:t>Sörény és koponya (részlet)</w:t>
            </w:r>
          </w:p>
        </w:tc>
        <w:tc>
          <w:tcPr>
            <w:tcW w:w="3698" w:type="dxa"/>
            <w:gridSpan w:val="2"/>
            <w:vMerge/>
            <w:tcBorders>
              <w:left w:val="single" w:sz="4" w:space="0" w:color="auto"/>
              <w:right w:val="single" w:sz="4" w:space="0" w:color="auto"/>
            </w:tcBorders>
          </w:tcPr>
          <w:p w:rsidR="00425F77" w:rsidRDefault="00425F77" w:rsidP="00D8488A"/>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8329BE" w:rsidRDefault="00425F77" w:rsidP="00D8488A">
            <w:pPr>
              <w:rPr>
                <w:rFonts w:ascii="Times New Roman" w:hAnsi="Times New Roman" w:cs="Times New Roman"/>
                <w:sz w:val="24"/>
                <w:szCs w:val="24"/>
              </w:rPr>
            </w:pPr>
            <w:r w:rsidRPr="008329BE">
              <w:rPr>
                <w:rFonts w:ascii="Times New Roman" w:hAnsi="Times New Roman" w:cs="Times New Roman"/>
                <w:sz w:val="24"/>
                <w:szCs w:val="24"/>
              </w:rPr>
              <w:t>Valaki jár a fák hegyén</w:t>
            </w:r>
          </w:p>
        </w:tc>
        <w:tc>
          <w:tcPr>
            <w:tcW w:w="3698" w:type="dxa"/>
            <w:gridSpan w:val="2"/>
            <w:vMerge/>
            <w:tcBorders>
              <w:left w:val="single" w:sz="4" w:space="0" w:color="auto"/>
              <w:bottom w:val="single" w:sz="4" w:space="0" w:color="auto"/>
              <w:right w:val="single" w:sz="4" w:space="0" w:color="auto"/>
            </w:tcBorders>
          </w:tcPr>
          <w:p w:rsidR="00425F77" w:rsidRDefault="00425F77" w:rsidP="00D8488A"/>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425F77" w:rsidRDefault="00425F77" w:rsidP="00D8488A">
            <w:pPr>
              <w:ind w:left="720"/>
            </w:pPr>
            <w:r>
              <w:rPr>
                <w:rFonts w:ascii="Times New Roman" w:hAnsi="Times New Roman" w:cs="Times New Roman"/>
                <w:b/>
                <w:i/>
                <w:sz w:val="24"/>
                <w:szCs w:val="24"/>
              </w:rPr>
              <w:t>C)</w:t>
            </w:r>
            <w:r w:rsidRPr="007C5AC3">
              <w:rPr>
                <w:rFonts w:ascii="Times New Roman" w:hAnsi="Times New Roman" w:cs="Times New Roman"/>
                <w:b/>
                <w:i/>
                <w:sz w:val="24"/>
                <w:szCs w:val="24"/>
              </w:rPr>
              <w:t>Metszetek a XX. század magyar irodalmából</w:t>
            </w:r>
            <w:r>
              <w:rPr>
                <w:rFonts w:ascii="Times New Roman" w:hAnsi="Times New Roman" w:cs="Times New Roman"/>
                <w:b/>
                <w:i/>
                <w:sz w:val="24"/>
                <w:szCs w:val="24"/>
              </w:rPr>
              <w:t xml:space="preserve"> II.</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425F77" w:rsidRDefault="00425F77" w:rsidP="00425F77">
            <w:pPr>
              <w:numPr>
                <w:ilvl w:val="0"/>
                <w:numId w:val="62"/>
              </w:numPr>
              <w:spacing w:after="200" w:line="276" w:lineRule="auto"/>
            </w:pPr>
            <w:r>
              <w:rPr>
                <w:rFonts w:ascii="Times New Roman" w:hAnsi="Times New Roman" w:cs="Times New Roman"/>
                <w:b/>
                <w:sz w:val="24"/>
                <w:szCs w:val="24"/>
              </w:rPr>
              <w:t>Metszetek: egyéni utakon</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C53597" w:rsidRDefault="00425F77" w:rsidP="00D8488A">
            <w:pPr>
              <w:pStyle w:val="ListParagraph"/>
              <w:ind w:left="1080"/>
              <w:rPr>
                <w:rFonts w:ascii="Times New Roman" w:hAnsi="Times New Roman" w:cs="Times New Roman"/>
                <w:b/>
                <w:sz w:val="24"/>
                <w:szCs w:val="24"/>
              </w:rPr>
            </w:pPr>
            <w:r w:rsidRPr="00C53597">
              <w:rPr>
                <w:rFonts w:ascii="Times New Roman" w:hAnsi="Times New Roman" w:cs="Times New Roman"/>
                <w:b/>
                <w:sz w:val="24"/>
                <w:szCs w:val="24"/>
              </w:rPr>
              <w:t>Krúdy Gyula</w:t>
            </w:r>
          </w:p>
        </w:tc>
        <w:tc>
          <w:tcPr>
            <w:tcW w:w="3698" w:type="dxa"/>
            <w:gridSpan w:val="2"/>
            <w:tcBorders>
              <w:top w:val="single" w:sz="4" w:space="0" w:color="auto"/>
              <w:left w:val="single" w:sz="4" w:space="0" w:color="auto"/>
              <w:bottom w:val="single" w:sz="4" w:space="0" w:color="auto"/>
              <w:right w:val="single" w:sz="4" w:space="0" w:color="auto"/>
            </w:tcBorders>
          </w:tcPr>
          <w:p w:rsidR="00425F77" w:rsidRPr="007C5AC3" w:rsidRDefault="00425F77" w:rsidP="00D8488A"/>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8329BE" w:rsidRDefault="00425F77" w:rsidP="00D8488A">
            <w:pPr>
              <w:rPr>
                <w:rFonts w:ascii="Times New Roman" w:hAnsi="Times New Roman" w:cs="Times New Roman"/>
                <w:sz w:val="24"/>
                <w:szCs w:val="24"/>
              </w:rPr>
            </w:pPr>
            <w:r w:rsidRPr="008329BE">
              <w:rPr>
                <w:rFonts w:ascii="Times New Roman" w:hAnsi="Times New Roman" w:cs="Times New Roman"/>
                <w:sz w:val="24"/>
                <w:szCs w:val="24"/>
              </w:rPr>
              <w:t xml:space="preserve"> Szindbád – A hídon – Negyedik út vagy Szindbád útja a halálnál – Ötödik út </w:t>
            </w:r>
          </w:p>
        </w:tc>
        <w:tc>
          <w:tcPr>
            <w:tcW w:w="3698" w:type="dxa"/>
            <w:gridSpan w:val="2"/>
            <w:tcBorders>
              <w:top w:val="single" w:sz="4" w:space="0" w:color="auto"/>
              <w:left w:val="single" w:sz="4" w:space="0" w:color="auto"/>
              <w:bottom w:val="single" w:sz="4" w:space="0" w:color="auto"/>
              <w:right w:val="single" w:sz="4" w:space="0" w:color="auto"/>
            </w:tcBorders>
          </w:tcPr>
          <w:p w:rsidR="00425F77" w:rsidRPr="008329BE" w:rsidRDefault="00425F77" w:rsidP="00D8488A">
            <w:pPr>
              <w:rPr>
                <w:rFonts w:ascii="Times New Roman" w:hAnsi="Times New Roman" w:cs="Times New Roman"/>
                <w:sz w:val="24"/>
                <w:szCs w:val="24"/>
              </w:rPr>
            </w:pPr>
            <w:r w:rsidRPr="008329BE">
              <w:rPr>
                <w:rFonts w:ascii="Times New Roman" w:hAnsi="Times New Roman" w:cs="Times New Roman"/>
                <w:sz w:val="24"/>
                <w:szCs w:val="24"/>
              </w:rPr>
              <w:t>Irodalom és film</w:t>
            </w:r>
          </w:p>
          <w:p w:rsidR="00425F77" w:rsidRPr="008329BE" w:rsidRDefault="00425F77" w:rsidP="00D8488A">
            <w:pPr>
              <w:rPr>
                <w:rFonts w:ascii="Times New Roman" w:hAnsi="Times New Roman" w:cs="Times New Roman"/>
                <w:sz w:val="24"/>
                <w:szCs w:val="24"/>
              </w:rPr>
            </w:pPr>
            <w:r w:rsidRPr="008329BE">
              <w:rPr>
                <w:rFonts w:ascii="Times New Roman" w:hAnsi="Times New Roman" w:cs="Times New Roman"/>
                <w:sz w:val="24"/>
                <w:szCs w:val="24"/>
              </w:rPr>
              <w:t>Huszárik Zoltán: Szindbád</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8329BE" w:rsidRDefault="00425F77" w:rsidP="00D8488A">
            <w:pPr>
              <w:pStyle w:val="ListParagraph"/>
              <w:ind w:left="1080"/>
              <w:rPr>
                <w:rFonts w:ascii="Times New Roman" w:hAnsi="Times New Roman" w:cs="Times New Roman"/>
                <w:sz w:val="24"/>
                <w:szCs w:val="24"/>
              </w:rPr>
            </w:pPr>
            <w:r w:rsidRPr="008329BE">
              <w:rPr>
                <w:rFonts w:ascii="Times New Roman" w:hAnsi="Times New Roman" w:cs="Times New Roman"/>
                <w:b/>
                <w:sz w:val="24"/>
                <w:szCs w:val="24"/>
              </w:rPr>
              <w:t>Szabó Dezső</w:t>
            </w:r>
          </w:p>
        </w:tc>
        <w:tc>
          <w:tcPr>
            <w:tcW w:w="3698" w:type="dxa"/>
            <w:gridSpan w:val="2"/>
            <w:tcBorders>
              <w:top w:val="single" w:sz="4" w:space="0" w:color="auto"/>
              <w:left w:val="single" w:sz="4" w:space="0" w:color="auto"/>
              <w:bottom w:val="single" w:sz="4" w:space="0" w:color="auto"/>
              <w:right w:val="single" w:sz="4" w:space="0" w:color="auto"/>
            </w:tcBorders>
          </w:tcPr>
          <w:p w:rsidR="00425F77" w:rsidRPr="008329BE" w:rsidRDefault="00425F77" w:rsidP="00D8488A">
            <w:pPr>
              <w:rPr>
                <w:rFonts w:ascii="Times New Roman" w:hAnsi="Times New Roman" w:cs="Times New Roman"/>
                <w:sz w:val="24"/>
                <w:szCs w:val="24"/>
              </w:rPr>
            </w:pP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8329BE" w:rsidRDefault="00425F77" w:rsidP="00D8488A">
            <w:pPr>
              <w:rPr>
                <w:rFonts w:ascii="Times New Roman" w:hAnsi="Times New Roman" w:cs="Times New Roman"/>
                <w:b/>
                <w:sz w:val="24"/>
                <w:szCs w:val="24"/>
              </w:rPr>
            </w:pPr>
            <w:r w:rsidRPr="008329BE">
              <w:rPr>
                <w:rFonts w:ascii="Times New Roman" w:hAnsi="Times New Roman" w:cs="Times New Roman"/>
                <w:sz w:val="24"/>
                <w:szCs w:val="24"/>
              </w:rPr>
              <w:t>Feltámadás Makucskán</w:t>
            </w:r>
          </w:p>
        </w:tc>
        <w:tc>
          <w:tcPr>
            <w:tcW w:w="3698" w:type="dxa"/>
            <w:gridSpan w:val="2"/>
            <w:tcBorders>
              <w:top w:val="single" w:sz="4" w:space="0" w:color="auto"/>
              <w:left w:val="single" w:sz="4" w:space="0" w:color="auto"/>
              <w:bottom w:val="single" w:sz="4" w:space="0" w:color="auto"/>
              <w:right w:val="single" w:sz="4" w:space="0" w:color="auto"/>
            </w:tcBorders>
          </w:tcPr>
          <w:p w:rsidR="00425F77" w:rsidRPr="008329BE" w:rsidRDefault="00425F77" w:rsidP="00D8488A">
            <w:pPr>
              <w:jc w:val="both"/>
              <w:rPr>
                <w:rFonts w:ascii="Times New Roman" w:hAnsi="Times New Roman" w:cs="Times New Roman"/>
                <w:sz w:val="24"/>
                <w:szCs w:val="24"/>
              </w:rPr>
            </w:pPr>
            <w:r w:rsidRPr="008329BE">
              <w:rPr>
                <w:rFonts w:ascii="Times New Roman" w:hAnsi="Times New Roman" w:cs="Times New Roman"/>
                <w:sz w:val="24"/>
                <w:szCs w:val="24"/>
              </w:rPr>
              <w:t>Az elsodort falu (részletek)</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8329BE" w:rsidRDefault="00425F77" w:rsidP="00D8488A">
            <w:pPr>
              <w:rPr>
                <w:rFonts w:ascii="Times New Roman" w:hAnsi="Times New Roman" w:cs="Times New Roman"/>
                <w:b/>
                <w:sz w:val="24"/>
                <w:szCs w:val="24"/>
              </w:rPr>
            </w:pPr>
            <w:r w:rsidRPr="008329BE">
              <w:rPr>
                <w:rFonts w:ascii="Times New Roman" w:hAnsi="Times New Roman" w:cs="Times New Roman"/>
                <w:b/>
                <w:sz w:val="24"/>
                <w:szCs w:val="24"/>
              </w:rPr>
              <w:t xml:space="preserve">                 Weöres Sándor</w:t>
            </w:r>
          </w:p>
        </w:tc>
        <w:tc>
          <w:tcPr>
            <w:tcW w:w="3698" w:type="dxa"/>
            <w:gridSpan w:val="2"/>
            <w:tcBorders>
              <w:top w:val="single" w:sz="4" w:space="0" w:color="auto"/>
              <w:left w:val="single" w:sz="4" w:space="0" w:color="auto"/>
              <w:bottom w:val="single" w:sz="4" w:space="0" w:color="auto"/>
              <w:right w:val="single" w:sz="4" w:space="0" w:color="auto"/>
            </w:tcBorders>
          </w:tcPr>
          <w:p w:rsidR="00425F77" w:rsidRPr="008329BE" w:rsidRDefault="00425F77" w:rsidP="00D8488A">
            <w:pPr>
              <w:rPr>
                <w:rFonts w:ascii="Times New Roman" w:hAnsi="Times New Roman" w:cs="Times New Roman"/>
                <w:b/>
                <w:sz w:val="24"/>
                <w:szCs w:val="24"/>
              </w:rPr>
            </w:pPr>
            <w:r w:rsidRPr="008329BE">
              <w:rPr>
                <w:rFonts w:ascii="Times New Roman" w:hAnsi="Times New Roman" w:cs="Times New Roman"/>
                <w:b/>
                <w:sz w:val="24"/>
                <w:szCs w:val="24"/>
              </w:rPr>
              <w:t xml:space="preserve">                 Weöres Sándor</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8329BE" w:rsidRDefault="00425F77" w:rsidP="00D8488A">
            <w:pPr>
              <w:rPr>
                <w:rFonts w:ascii="Times New Roman" w:hAnsi="Times New Roman" w:cs="Times New Roman"/>
                <w:sz w:val="24"/>
                <w:szCs w:val="24"/>
              </w:rPr>
            </w:pPr>
            <w:r>
              <w:rPr>
                <w:rFonts w:ascii="Times New Roman" w:hAnsi="Times New Roman" w:cs="Times New Roman"/>
                <w:sz w:val="24"/>
                <w:szCs w:val="24"/>
              </w:rPr>
              <w:t>Rongyszőnyeg (részletek:4. 99.</w:t>
            </w:r>
            <w:r w:rsidRPr="008329BE">
              <w:rPr>
                <w:rFonts w:ascii="Times New Roman" w:hAnsi="Times New Roman" w:cs="Times New Roman"/>
                <w:sz w:val="24"/>
                <w:szCs w:val="24"/>
              </w:rPr>
              <w:t xml:space="preserve">  127.)</w:t>
            </w:r>
          </w:p>
        </w:tc>
        <w:tc>
          <w:tcPr>
            <w:tcW w:w="3698" w:type="dxa"/>
            <w:gridSpan w:val="2"/>
            <w:tcBorders>
              <w:top w:val="single" w:sz="4" w:space="0" w:color="auto"/>
              <w:left w:val="single" w:sz="4" w:space="0" w:color="auto"/>
              <w:bottom w:val="single" w:sz="4" w:space="0" w:color="auto"/>
              <w:right w:val="single" w:sz="4" w:space="0" w:color="auto"/>
            </w:tcBorders>
          </w:tcPr>
          <w:p w:rsidR="00425F77" w:rsidRPr="008329BE" w:rsidRDefault="00425F77" w:rsidP="00D8488A">
            <w:pPr>
              <w:rPr>
                <w:rFonts w:ascii="Times New Roman" w:hAnsi="Times New Roman" w:cs="Times New Roman"/>
                <w:sz w:val="24"/>
                <w:szCs w:val="24"/>
              </w:rPr>
            </w:pPr>
            <w:r w:rsidRPr="008329BE">
              <w:rPr>
                <w:rFonts w:ascii="Times New Roman" w:hAnsi="Times New Roman" w:cs="Times New Roman"/>
                <w:sz w:val="24"/>
                <w:szCs w:val="24"/>
              </w:rPr>
              <w:t>Psyché (részletek)</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425F77" w:rsidRDefault="00425F77" w:rsidP="00425F77">
            <w:pPr>
              <w:numPr>
                <w:ilvl w:val="0"/>
                <w:numId w:val="62"/>
              </w:numPr>
              <w:spacing w:after="200" w:line="276" w:lineRule="auto"/>
            </w:pPr>
            <w:r w:rsidRPr="007C5AC3">
              <w:rPr>
                <w:rFonts w:ascii="Times New Roman" w:hAnsi="Times New Roman" w:cs="Times New Roman"/>
                <w:b/>
                <w:sz w:val="24"/>
                <w:szCs w:val="24"/>
              </w:rPr>
              <w:t>Metszetek a modernista irodalomból – a Nyugat alkotói</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8329BE" w:rsidRDefault="00425F77" w:rsidP="00D8488A">
            <w:pPr>
              <w:pStyle w:val="ListParagraph"/>
              <w:ind w:left="1080"/>
              <w:rPr>
                <w:rFonts w:ascii="Times New Roman" w:hAnsi="Times New Roman" w:cs="Times New Roman"/>
                <w:b/>
                <w:sz w:val="24"/>
                <w:szCs w:val="24"/>
              </w:rPr>
            </w:pPr>
            <w:r w:rsidRPr="008329BE">
              <w:rPr>
                <w:rFonts w:ascii="Times New Roman" w:hAnsi="Times New Roman" w:cs="Times New Roman"/>
                <w:b/>
                <w:sz w:val="24"/>
                <w:szCs w:val="24"/>
              </w:rPr>
              <w:t>Szabó Lőrinc</w:t>
            </w:r>
          </w:p>
        </w:tc>
        <w:tc>
          <w:tcPr>
            <w:tcW w:w="3698" w:type="dxa"/>
            <w:gridSpan w:val="2"/>
            <w:tcBorders>
              <w:top w:val="single" w:sz="4" w:space="0" w:color="auto"/>
              <w:left w:val="single" w:sz="4" w:space="0" w:color="auto"/>
              <w:bottom w:val="single" w:sz="4" w:space="0" w:color="auto"/>
              <w:right w:val="single" w:sz="4" w:space="0" w:color="auto"/>
            </w:tcBorders>
          </w:tcPr>
          <w:p w:rsidR="00425F77" w:rsidRPr="008329BE" w:rsidRDefault="00425F77" w:rsidP="00D8488A">
            <w:pPr>
              <w:rPr>
                <w:rFonts w:ascii="Times New Roman" w:hAnsi="Times New Roman" w:cs="Times New Roman"/>
                <w:sz w:val="24"/>
                <w:szCs w:val="24"/>
              </w:rPr>
            </w:pP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8329BE" w:rsidRDefault="00425F77" w:rsidP="00D8488A">
            <w:pPr>
              <w:rPr>
                <w:rFonts w:ascii="Times New Roman" w:hAnsi="Times New Roman" w:cs="Times New Roman"/>
                <w:sz w:val="24"/>
                <w:szCs w:val="24"/>
              </w:rPr>
            </w:pPr>
            <w:r w:rsidRPr="008329BE">
              <w:rPr>
                <w:rFonts w:ascii="Times New Roman" w:hAnsi="Times New Roman" w:cs="Times New Roman"/>
                <w:sz w:val="24"/>
                <w:szCs w:val="24"/>
              </w:rPr>
              <w:t xml:space="preserve"> Semmiért Egészen</w:t>
            </w:r>
          </w:p>
        </w:tc>
        <w:tc>
          <w:tcPr>
            <w:tcW w:w="3698" w:type="dxa"/>
            <w:gridSpan w:val="2"/>
            <w:vMerge w:val="restart"/>
            <w:tcBorders>
              <w:top w:val="single" w:sz="4" w:space="0" w:color="auto"/>
              <w:left w:val="single" w:sz="4" w:space="0" w:color="auto"/>
              <w:right w:val="single" w:sz="4" w:space="0" w:color="auto"/>
            </w:tcBorders>
          </w:tcPr>
          <w:p w:rsidR="00425F77" w:rsidRPr="008329BE" w:rsidRDefault="00425F77" w:rsidP="00D8488A">
            <w:pPr>
              <w:rPr>
                <w:rFonts w:ascii="Times New Roman" w:hAnsi="Times New Roman" w:cs="Times New Roman"/>
                <w:sz w:val="24"/>
                <w:szCs w:val="24"/>
              </w:rPr>
            </w:pPr>
            <w:r w:rsidRPr="008329BE">
              <w:rPr>
                <w:rFonts w:ascii="Times New Roman" w:hAnsi="Times New Roman" w:cs="Times New Roman"/>
                <w:sz w:val="24"/>
                <w:szCs w:val="24"/>
              </w:rPr>
              <w:t>Kalibán</w:t>
            </w:r>
          </w:p>
          <w:p w:rsidR="00425F77" w:rsidRPr="008329BE" w:rsidRDefault="00425F77" w:rsidP="00D8488A">
            <w:pPr>
              <w:rPr>
                <w:rFonts w:ascii="Times New Roman" w:hAnsi="Times New Roman" w:cs="Times New Roman"/>
                <w:sz w:val="24"/>
                <w:szCs w:val="24"/>
              </w:rPr>
            </w:pPr>
            <w:r w:rsidRPr="008329BE">
              <w:rPr>
                <w:rFonts w:ascii="Times New Roman" w:hAnsi="Times New Roman" w:cs="Times New Roman"/>
                <w:sz w:val="24"/>
                <w:szCs w:val="24"/>
              </w:rPr>
              <w:t>Dsuang Dszi álma</w:t>
            </w:r>
          </w:p>
          <w:p w:rsidR="00425F77" w:rsidRPr="008329BE" w:rsidRDefault="00425F77" w:rsidP="00D8488A">
            <w:pPr>
              <w:rPr>
                <w:rFonts w:ascii="Times New Roman" w:hAnsi="Times New Roman" w:cs="Times New Roman"/>
                <w:sz w:val="24"/>
                <w:szCs w:val="24"/>
              </w:rPr>
            </w:pPr>
            <w:r w:rsidRPr="008329BE">
              <w:rPr>
                <w:rFonts w:ascii="Times New Roman" w:hAnsi="Times New Roman" w:cs="Times New Roman"/>
                <w:sz w:val="24"/>
                <w:szCs w:val="24"/>
              </w:rPr>
              <w:t>Különbéke</w:t>
            </w:r>
          </w:p>
          <w:p w:rsidR="00425F77" w:rsidRPr="008329BE" w:rsidRDefault="00425F77" w:rsidP="00D8488A">
            <w:pPr>
              <w:rPr>
                <w:rFonts w:ascii="Times New Roman" w:hAnsi="Times New Roman" w:cs="Times New Roman"/>
                <w:sz w:val="24"/>
                <w:szCs w:val="24"/>
              </w:rPr>
            </w:pPr>
            <w:r w:rsidRPr="008329BE">
              <w:rPr>
                <w:rFonts w:ascii="Times New Roman" w:hAnsi="Times New Roman" w:cs="Times New Roman"/>
                <w:sz w:val="24"/>
                <w:szCs w:val="24"/>
              </w:rPr>
              <w:t>Tücsökzene (részletek)</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8329BE" w:rsidRDefault="00425F77" w:rsidP="00D8488A">
            <w:pPr>
              <w:rPr>
                <w:rFonts w:ascii="Times New Roman" w:hAnsi="Times New Roman" w:cs="Times New Roman"/>
                <w:sz w:val="24"/>
                <w:szCs w:val="24"/>
              </w:rPr>
            </w:pPr>
            <w:r w:rsidRPr="008329BE">
              <w:rPr>
                <w:rFonts w:ascii="Times New Roman" w:hAnsi="Times New Roman" w:cs="Times New Roman"/>
                <w:sz w:val="24"/>
                <w:szCs w:val="24"/>
              </w:rPr>
              <w:t xml:space="preserve"> Mozart hallgatása közben</w:t>
            </w:r>
          </w:p>
        </w:tc>
        <w:tc>
          <w:tcPr>
            <w:tcW w:w="3698" w:type="dxa"/>
            <w:gridSpan w:val="2"/>
            <w:vMerge/>
            <w:tcBorders>
              <w:left w:val="single" w:sz="4" w:space="0" w:color="auto"/>
              <w:bottom w:val="single" w:sz="4" w:space="0" w:color="auto"/>
              <w:right w:val="single" w:sz="4" w:space="0" w:color="auto"/>
            </w:tcBorders>
          </w:tcPr>
          <w:p w:rsidR="00425F77" w:rsidRPr="008329BE" w:rsidRDefault="00425F77" w:rsidP="00D8488A">
            <w:pPr>
              <w:rPr>
                <w:rFonts w:ascii="Times New Roman" w:hAnsi="Times New Roman" w:cs="Times New Roman"/>
                <w:sz w:val="24"/>
                <w:szCs w:val="24"/>
              </w:rPr>
            </w:pP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8329BE" w:rsidRDefault="00425F77" w:rsidP="00D8488A">
            <w:pPr>
              <w:pStyle w:val="ListParagraph"/>
              <w:ind w:left="1080"/>
              <w:rPr>
                <w:rFonts w:ascii="Times New Roman" w:hAnsi="Times New Roman" w:cs="Times New Roman"/>
                <w:b/>
                <w:sz w:val="24"/>
                <w:szCs w:val="24"/>
              </w:rPr>
            </w:pPr>
            <w:r w:rsidRPr="008329BE">
              <w:rPr>
                <w:rFonts w:ascii="Times New Roman" w:hAnsi="Times New Roman" w:cs="Times New Roman"/>
                <w:b/>
                <w:sz w:val="24"/>
                <w:szCs w:val="24"/>
              </w:rPr>
              <w:t>Radnóti Miklós</w:t>
            </w:r>
          </w:p>
        </w:tc>
        <w:tc>
          <w:tcPr>
            <w:tcW w:w="3698" w:type="dxa"/>
            <w:gridSpan w:val="2"/>
            <w:tcBorders>
              <w:top w:val="single" w:sz="4" w:space="0" w:color="auto"/>
              <w:left w:val="single" w:sz="4" w:space="0" w:color="auto"/>
              <w:bottom w:val="single" w:sz="4" w:space="0" w:color="auto"/>
              <w:right w:val="single" w:sz="4" w:space="0" w:color="auto"/>
            </w:tcBorders>
          </w:tcPr>
          <w:p w:rsidR="00425F77" w:rsidRPr="008329BE" w:rsidRDefault="00425F77" w:rsidP="00D8488A">
            <w:pPr>
              <w:pStyle w:val="ListParagraph"/>
              <w:ind w:left="2345"/>
              <w:rPr>
                <w:rFonts w:ascii="Times New Roman" w:hAnsi="Times New Roman" w:cs="Times New Roman"/>
                <w:b/>
                <w:i/>
                <w:sz w:val="24"/>
                <w:szCs w:val="24"/>
              </w:rPr>
            </w:pP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8329BE" w:rsidRDefault="00425F77" w:rsidP="00D8488A">
            <w:pPr>
              <w:rPr>
                <w:rFonts w:ascii="Times New Roman" w:hAnsi="Times New Roman" w:cs="Times New Roman"/>
                <w:sz w:val="24"/>
                <w:szCs w:val="24"/>
              </w:rPr>
            </w:pPr>
            <w:r>
              <w:rPr>
                <w:rFonts w:ascii="Times New Roman" w:hAnsi="Times New Roman" w:cs="Times New Roman"/>
                <w:sz w:val="24"/>
                <w:szCs w:val="24"/>
              </w:rPr>
              <w:t xml:space="preserve"> </w:t>
            </w:r>
            <w:r w:rsidRPr="008329BE">
              <w:rPr>
                <w:rFonts w:ascii="Times New Roman" w:hAnsi="Times New Roman" w:cs="Times New Roman"/>
                <w:sz w:val="24"/>
                <w:szCs w:val="24"/>
              </w:rPr>
              <w:t xml:space="preserve"> Járkálj csak, halálraítélt! </w:t>
            </w:r>
          </w:p>
        </w:tc>
        <w:tc>
          <w:tcPr>
            <w:tcW w:w="3698" w:type="dxa"/>
            <w:gridSpan w:val="2"/>
            <w:vMerge w:val="restart"/>
            <w:tcBorders>
              <w:top w:val="single" w:sz="4" w:space="0" w:color="auto"/>
              <w:left w:val="single" w:sz="4" w:space="0" w:color="auto"/>
              <w:right w:val="single" w:sz="4" w:space="0" w:color="auto"/>
            </w:tcBorders>
          </w:tcPr>
          <w:p w:rsidR="00425F77" w:rsidRPr="008329BE" w:rsidRDefault="00425F77" w:rsidP="00D8488A">
            <w:pPr>
              <w:rPr>
                <w:rFonts w:ascii="Times New Roman" w:hAnsi="Times New Roman" w:cs="Times New Roman"/>
                <w:sz w:val="24"/>
                <w:szCs w:val="24"/>
              </w:rPr>
            </w:pPr>
            <w:r w:rsidRPr="008329BE">
              <w:rPr>
                <w:rFonts w:ascii="Times New Roman" w:hAnsi="Times New Roman" w:cs="Times New Roman"/>
                <w:sz w:val="24"/>
                <w:szCs w:val="24"/>
              </w:rPr>
              <w:t>Első ecloga</w:t>
            </w:r>
          </w:p>
          <w:p w:rsidR="00425F77" w:rsidRPr="008329BE" w:rsidRDefault="00425F77" w:rsidP="00D8488A">
            <w:pPr>
              <w:rPr>
                <w:rFonts w:ascii="Times New Roman" w:hAnsi="Times New Roman" w:cs="Times New Roman"/>
                <w:sz w:val="24"/>
                <w:szCs w:val="24"/>
              </w:rPr>
            </w:pPr>
            <w:r w:rsidRPr="008329BE">
              <w:rPr>
                <w:rFonts w:ascii="Times New Roman" w:hAnsi="Times New Roman" w:cs="Times New Roman"/>
                <w:sz w:val="24"/>
                <w:szCs w:val="24"/>
              </w:rPr>
              <w:t>Tétova óda</w:t>
            </w:r>
          </w:p>
          <w:p w:rsidR="00425F77" w:rsidRPr="008329BE" w:rsidRDefault="00425F77" w:rsidP="00D8488A">
            <w:pPr>
              <w:rPr>
                <w:rFonts w:ascii="Times New Roman" w:hAnsi="Times New Roman" w:cs="Times New Roman"/>
                <w:sz w:val="24"/>
                <w:szCs w:val="24"/>
              </w:rPr>
            </w:pPr>
            <w:r w:rsidRPr="008329BE">
              <w:rPr>
                <w:rFonts w:ascii="Times New Roman" w:hAnsi="Times New Roman" w:cs="Times New Roman"/>
                <w:sz w:val="24"/>
                <w:szCs w:val="24"/>
              </w:rPr>
              <w:t xml:space="preserve">Nem bírta hát… </w:t>
            </w:r>
          </w:p>
          <w:p w:rsidR="00425F77" w:rsidRPr="008329BE" w:rsidRDefault="00425F77" w:rsidP="00D8488A">
            <w:pPr>
              <w:rPr>
                <w:rFonts w:ascii="Times New Roman" w:hAnsi="Times New Roman" w:cs="Times New Roman"/>
                <w:sz w:val="24"/>
                <w:szCs w:val="24"/>
              </w:rPr>
            </w:pPr>
            <w:r w:rsidRPr="008329BE">
              <w:rPr>
                <w:rFonts w:ascii="Times New Roman" w:hAnsi="Times New Roman" w:cs="Times New Roman"/>
                <w:sz w:val="24"/>
                <w:szCs w:val="24"/>
              </w:rPr>
              <w:lastRenderedPageBreak/>
              <w:t>Levél a hitveshez</w:t>
            </w:r>
          </w:p>
          <w:p w:rsidR="00425F77" w:rsidRPr="008329BE" w:rsidRDefault="00425F77" w:rsidP="00D8488A">
            <w:pPr>
              <w:rPr>
                <w:rFonts w:ascii="Times New Roman" w:hAnsi="Times New Roman" w:cs="Times New Roman"/>
                <w:sz w:val="24"/>
                <w:szCs w:val="24"/>
              </w:rPr>
            </w:pPr>
            <w:r w:rsidRPr="008329BE">
              <w:rPr>
                <w:rFonts w:ascii="Times New Roman" w:hAnsi="Times New Roman" w:cs="Times New Roman"/>
                <w:sz w:val="24"/>
                <w:szCs w:val="24"/>
              </w:rPr>
              <w:t>Töredék</w:t>
            </w:r>
          </w:p>
          <w:p w:rsidR="00425F77" w:rsidRPr="008329BE" w:rsidRDefault="00425F77" w:rsidP="00D8488A">
            <w:pPr>
              <w:rPr>
                <w:rFonts w:ascii="Times New Roman" w:hAnsi="Times New Roman" w:cs="Times New Roman"/>
                <w:sz w:val="24"/>
                <w:szCs w:val="24"/>
              </w:rPr>
            </w:pPr>
            <w:r w:rsidRPr="008329BE">
              <w:rPr>
                <w:rFonts w:ascii="Times New Roman" w:hAnsi="Times New Roman" w:cs="Times New Roman"/>
                <w:sz w:val="24"/>
                <w:szCs w:val="24"/>
              </w:rPr>
              <w:t>A la recherche</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8329BE" w:rsidRDefault="00425F77" w:rsidP="00D8488A">
            <w:pPr>
              <w:rPr>
                <w:rFonts w:ascii="Times New Roman" w:hAnsi="Times New Roman" w:cs="Times New Roman"/>
                <w:sz w:val="24"/>
                <w:szCs w:val="24"/>
              </w:rPr>
            </w:pPr>
            <w:r>
              <w:rPr>
                <w:rFonts w:ascii="Times New Roman" w:hAnsi="Times New Roman" w:cs="Times New Roman"/>
                <w:sz w:val="24"/>
                <w:szCs w:val="24"/>
              </w:rPr>
              <w:t xml:space="preserve"> </w:t>
            </w:r>
            <w:r w:rsidRPr="008329BE">
              <w:rPr>
                <w:rFonts w:ascii="Times New Roman" w:hAnsi="Times New Roman" w:cs="Times New Roman"/>
                <w:sz w:val="24"/>
                <w:szCs w:val="24"/>
              </w:rPr>
              <w:t xml:space="preserve"> Hetedik ecloga</w:t>
            </w:r>
          </w:p>
        </w:tc>
        <w:tc>
          <w:tcPr>
            <w:tcW w:w="3698" w:type="dxa"/>
            <w:gridSpan w:val="2"/>
            <w:vMerge/>
            <w:tcBorders>
              <w:left w:val="single" w:sz="4" w:space="0" w:color="auto"/>
              <w:right w:val="single" w:sz="4" w:space="0" w:color="auto"/>
            </w:tcBorders>
          </w:tcPr>
          <w:p w:rsidR="00425F77" w:rsidRPr="008329BE" w:rsidRDefault="00425F77" w:rsidP="00D8488A">
            <w:pPr>
              <w:rPr>
                <w:rFonts w:ascii="Times New Roman" w:hAnsi="Times New Roman" w:cs="Times New Roman"/>
                <w:sz w:val="24"/>
                <w:szCs w:val="24"/>
                <w:highlight w:val="yellow"/>
              </w:rPr>
            </w:pP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8329BE" w:rsidRDefault="00425F77" w:rsidP="00D8488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Pr="008329BE">
              <w:rPr>
                <w:rFonts w:ascii="Times New Roman" w:hAnsi="Times New Roman" w:cs="Times New Roman"/>
                <w:sz w:val="24"/>
                <w:szCs w:val="24"/>
              </w:rPr>
              <w:t>Erőltetett menet</w:t>
            </w:r>
          </w:p>
        </w:tc>
        <w:tc>
          <w:tcPr>
            <w:tcW w:w="3698" w:type="dxa"/>
            <w:gridSpan w:val="2"/>
            <w:vMerge/>
            <w:tcBorders>
              <w:left w:val="single" w:sz="4" w:space="0" w:color="auto"/>
              <w:right w:val="single" w:sz="4" w:space="0" w:color="auto"/>
            </w:tcBorders>
          </w:tcPr>
          <w:p w:rsidR="00425F77" w:rsidRPr="008329BE" w:rsidRDefault="00425F77" w:rsidP="00D8488A">
            <w:pPr>
              <w:rPr>
                <w:rFonts w:ascii="Times New Roman" w:hAnsi="Times New Roman" w:cs="Times New Roman"/>
                <w:sz w:val="24"/>
                <w:szCs w:val="24"/>
                <w:highlight w:val="yellow"/>
              </w:rPr>
            </w:pP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8329BE" w:rsidRDefault="00425F77" w:rsidP="00D8488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Pr="008329BE">
              <w:rPr>
                <w:rFonts w:ascii="Times New Roman" w:hAnsi="Times New Roman" w:cs="Times New Roman"/>
                <w:sz w:val="24"/>
                <w:szCs w:val="24"/>
              </w:rPr>
              <w:t>Razglednicák</w:t>
            </w:r>
          </w:p>
        </w:tc>
        <w:tc>
          <w:tcPr>
            <w:tcW w:w="3698" w:type="dxa"/>
            <w:gridSpan w:val="2"/>
            <w:vMerge/>
            <w:tcBorders>
              <w:left w:val="single" w:sz="4" w:space="0" w:color="auto"/>
              <w:bottom w:val="single" w:sz="4" w:space="0" w:color="auto"/>
              <w:right w:val="single" w:sz="4" w:space="0" w:color="auto"/>
            </w:tcBorders>
          </w:tcPr>
          <w:p w:rsidR="00425F77" w:rsidRPr="008329BE" w:rsidRDefault="00425F77" w:rsidP="00D8488A">
            <w:pPr>
              <w:rPr>
                <w:rFonts w:ascii="Times New Roman" w:hAnsi="Times New Roman" w:cs="Times New Roman"/>
                <w:sz w:val="24"/>
                <w:szCs w:val="24"/>
                <w:highlight w:val="yellow"/>
              </w:rPr>
            </w:pP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8329BE" w:rsidRDefault="00425F77" w:rsidP="00D8488A">
            <w:pPr>
              <w:pStyle w:val="ListParagraph"/>
              <w:ind w:left="1080"/>
              <w:rPr>
                <w:rFonts w:ascii="Times New Roman" w:hAnsi="Times New Roman" w:cs="Times New Roman"/>
                <w:sz w:val="24"/>
                <w:szCs w:val="24"/>
              </w:rPr>
            </w:pPr>
          </w:p>
        </w:tc>
        <w:tc>
          <w:tcPr>
            <w:tcW w:w="3698" w:type="dxa"/>
            <w:gridSpan w:val="2"/>
            <w:vMerge w:val="restart"/>
            <w:tcBorders>
              <w:top w:val="single" w:sz="4" w:space="0" w:color="auto"/>
              <w:left w:val="single" w:sz="4" w:space="0" w:color="auto"/>
              <w:right w:val="single" w:sz="4" w:space="0" w:color="auto"/>
            </w:tcBorders>
          </w:tcPr>
          <w:p w:rsidR="00425F77" w:rsidRPr="008329BE" w:rsidRDefault="00425F77" w:rsidP="00D8488A">
            <w:pPr>
              <w:rPr>
                <w:rFonts w:ascii="Times New Roman" w:hAnsi="Times New Roman" w:cs="Times New Roman"/>
                <w:b/>
                <w:sz w:val="24"/>
                <w:szCs w:val="24"/>
              </w:rPr>
            </w:pPr>
            <w:r w:rsidRPr="008329BE">
              <w:rPr>
                <w:rFonts w:ascii="Times New Roman" w:hAnsi="Times New Roman" w:cs="Times New Roman"/>
                <w:b/>
                <w:sz w:val="24"/>
                <w:szCs w:val="24"/>
              </w:rPr>
              <w:t>Márai Sándor:</w:t>
            </w:r>
          </w:p>
          <w:p w:rsidR="00425F77" w:rsidRPr="008329BE" w:rsidRDefault="00425F77" w:rsidP="00D8488A">
            <w:pPr>
              <w:rPr>
                <w:rFonts w:ascii="Times New Roman" w:hAnsi="Times New Roman" w:cs="Times New Roman"/>
                <w:sz w:val="24"/>
                <w:szCs w:val="24"/>
              </w:rPr>
            </w:pPr>
            <w:r w:rsidRPr="008329BE">
              <w:rPr>
                <w:rFonts w:ascii="Times New Roman" w:hAnsi="Times New Roman" w:cs="Times New Roman"/>
                <w:sz w:val="24"/>
                <w:szCs w:val="24"/>
              </w:rPr>
              <w:t>Szindbád hazamegy (részlet)</w:t>
            </w:r>
          </w:p>
          <w:p w:rsidR="00425F77" w:rsidRPr="008329BE" w:rsidRDefault="00425F77" w:rsidP="00D8488A">
            <w:pPr>
              <w:rPr>
                <w:rFonts w:ascii="Times New Roman" w:hAnsi="Times New Roman" w:cs="Times New Roman"/>
                <w:b/>
                <w:sz w:val="24"/>
                <w:szCs w:val="24"/>
              </w:rPr>
            </w:pPr>
            <w:r w:rsidRPr="008329BE">
              <w:rPr>
                <w:rFonts w:ascii="Times New Roman" w:hAnsi="Times New Roman" w:cs="Times New Roman"/>
                <w:sz w:val="24"/>
                <w:szCs w:val="24"/>
              </w:rPr>
              <w:t>Halotti beszéd</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8329BE" w:rsidRDefault="00425F77" w:rsidP="00D8488A">
            <w:pPr>
              <w:pStyle w:val="ListParagraph"/>
              <w:ind w:left="1080"/>
              <w:rPr>
                <w:rFonts w:ascii="Times New Roman" w:hAnsi="Times New Roman" w:cs="Times New Roman"/>
                <w:sz w:val="24"/>
                <w:szCs w:val="24"/>
              </w:rPr>
            </w:pPr>
          </w:p>
        </w:tc>
        <w:tc>
          <w:tcPr>
            <w:tcW w:w="3698" w:type="dxa"/>
            <w:gridSpan w:val="2"/>
            <w:vMerge/>
            <w:tcBorders>
              <w:left w:val="single" w:sz="4" w:space="0" w:color="auto"/>
              <w:right w:val="single" w:sz="4" w:space="0" w:color="auto"/>
            </w:tcBorders>
          </w:tcPr>
          <w:p w:rsidR="00425F77" w:rsidRPr="008329BE" w:rsidRDefault="00425F77" w:rsidP="00D8488A">
            <w:pPr>
              <w:rPr>
                <w:rFonts w:ascii="Times New Roman" w:hAnsi="Times New Roman" w:cs="Times New Roman"/>
                <w:sz w:val="24"/>
                <w:szCs w:val="24"/>
              </w:rPr>
            </w:pP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8329BE" w:rsidRDefault="00425F77" w:rsidP="00D8488A">
            <w:pPr>
              <w:pStyle w:val="ListParagraph"/>
              <w:spacing w:after="0"/>
              <w:ind w:left="1080"/>
              <w:contextualSpacing/>
              <w:jc w:val="both"/>
              <w:rPr>
                <w:rFonts w:ascii="Times New Roman" w:hAnsi="Times New Roman" w:cs="Times New Roman"/>
                <w:sz w:val="24"/>
                <w:szCs w:val="24"/>
              </w:rPr>
            </w:pPr>
          </w:p>
        </w:tc>
        <w:tc>
          <w:tcPr>
            <w:tcW w:w="3698" w:type="dxa"/>
            <w:gridSpan w:val="2"/>
            <w:vMerge/>
            <w:tcBorders>
              <w:left w:val="single" w:sz="4" w:space="0" w:color="auto"/>
              <w:bottom w:val="single" w:sz="4" w:space="0" w:color="auto"/>
              <w:right w:val="single" w:sz="4" w:space="0" w:color="auto"/>
            </w:tcBorders>
          </w:tcPr>
          <w:p w:rsidR="00425F77" w:rsidRPr="008329BE" w:rsidRDefault="00425F77" w:rsidP="00D8488A">
            <w:pPr>
              <w:rPr>
                <w:rFonts w:ascii="Times New Roman" w:hAnsi="Times New Roman" w:cs="Times New Roman"/>
                <w:sz w:val="24"/>
                <w:szCs w:val="24"/>
              </w:rPr>
            </w:pP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8329BE" w:rsidRDefault="00425F77" w:rsidP="00D8488A">
            <w:pPr>
              <w:pStyle w:val="ListParagraph"/>
              <w:ind w:left="1080"/>
              <w:rPr>
                <w:rFonts w:ascii="Times New Roman" w:hAnsi="Times New Roman" w:cs="Times New Roman"/>
                <w:b/>
                <w:sz w:val="24"/>
                <w:szCs w:val="24"/>
              </w:rPr>
            </w:pPr>
          </w:p>
        </w:tc>
        <w:tc>
          <w:tcPr>
            <w:tcW w:w="3698" w:type="dxa"/>
            <w:gridSpan w:val="2"/>
            <w:vMerge w:val="restart"/>
            <w:tcBorders>
              <w:top w:val="single" w:sz="4" w:space="0" w:color="auto"/>
              <w:left w:val="single" w:sz="4" w:space="0" w:color="auto"/>
              <w:right w:val="single" w:sz="4" w:space="0" w:color="auto"/>
            </w:tcBorders>
          </w:tcPr>
          <w:p w:rsidR="00425F77" w:rsidRPr="008329BE" w:rsidRDefault="00425F77" w:rsidP="00D8488A">
            <w:pPr>
              <w:rPr>
                <w:rFonts w:ascii="Times New Roman" w:hAnsi="Times New Roman" w:cs="Times New Roman"/>
                <w:b/>
                <w:sz w:val="24"/>
                <w:szCs w:val="24"/>
              </w:rPr>
            </w:pPr>
            <w:r w:rsidRPr="008329BE">
              <w:rPr>
                <w:rFonts w:ascii="Times New Roman" w:hAnsi="Times New Roman" w:cs="Times New Roman"/>
                <w:b/>
                <w:sz w:val="24"/>
                <w:szCs w:val="24"/>
              </w:rPr>
              <w:t>Ottlik Géza</w:t>
            </w:r>
          </w:p>
          <w:p w:rsidR="00425F77" w:rsidRPr="008329BE" w:rsidRDefault="00425F77" w:rsidP="00D8488A">
            <w:pPr>
              <w:rPr>
                <w:rFonts w:ascii="Times New Roman" w:hAnsi="Times New Roman" w:cs="Times New Roman"/>
                <w:b/>
                <w:sz w:val="24"/>
                <w:szCs w:val="24"/>
              </w:rPr>
            </w:pPr>
            <w:r w:rsidRPr="008329BE">
              <w:rPr>
                <w:rFonts w:ascii="Times New Roman" w:hAnsi="Times New Roman" w:cs="Times New Roman"/>
                <w:sz w:val="24"/>
                <w:szCs w:val="24"/>
              </w:rPr>
              <w:t>Iskola a határon (részlet)</w:t>
            </w:r>
          </w:p>
          <w:p w:rsidR="00425F77" w:rsidRPr="008329BE" w:rsidRDefault="00425F77" w:rsidP="00D8488A">
            <w:pPr>
              <w:rPr>
                <w:rFonts w:ascii="Times New Roman" w:hAnsi="Times New Roman" w:cs="Times New Roman"/>
                <w:b/>
                <w:sz w:val="24"/>
                <w:szCs w:val="24"/>
              </w:rPr>
            </w:pPr>
            <w:r w:rsidRPr="008329BE">
              <w:rPr>
                <w:rFonts w:ascii="Times New Roman" w:hAnsi="Times New Roman" w:cs="Times New Roman"/>
                <w:sz w:val="24"/>
                <w:szCs w:val="24"/>
              </w:rPr>
              <w:t>Buda (részlet)</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425F77" w:rsidRPr="007C5AC3" w:rsidRDefault="00425F77" w:rsidP="00D8488A">
            <w:pPr>
              <w:pStyle w:val="ListParagraph"/>
              <w:spacing w:after="0"/>
              <w:ind w:left="2618"/>
              <w:contextualSpacing/>
              <w:jc w:val="both"/>
              <w:rPr>
                <w:rFonts w:ascii="Times New Roman" w:hAnsi="Times New Roman" w:cs="Times New Roman"/>
                <w:sz w:val="24"/>
                <w:szCs w:val="24"/>
              </w:rPr>
            </w:pPr>
          </w:p>
        </w:tc>
        <w:tc>
          <w:tcPr>
            <w:tcW w:w="3698" w:type="dxa"/>
            <w:gridSpan w:val="2"/>
            <w:vMerge/>
            <w:tcBorders>
              <w:left w:val="single" w:sz="4" w:space="0" w:color="auto"/>
              <w:bottom w:val="single" w:sz="4" w:space="0" w:color="auto"/>
              <w:right w:val="single" w:sz="4" w:space="0" w:color="auto"/>
            </w:tcBorders>
            <w:hideMark/>
          </w:tcPr>
          <w:p w:rsidR="00425F77" w:rsidRPr="007C5AC3" w:rsidRDefault="00425F77" w:rsidP="00D8488A"/>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425F77" w:rsidRDefault="00425F77" w:rsidP="00D8488A">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425F77" w:rsidRPr="007C5AC3" w:rsidRDefault="00425F77" w:rsidP="00425F77">
            <w:pPr>
              <w:pStyle w:val="ListParagraph"/>
              <w:numPr>
                <w:ilvl w:val="0"/>
                <w:numId w:val="62"/>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 xml:space="preserve">Metszetek </w:t>
            </w:r>
            <w:r>
              <w:rPr>
                <w:rFonts w:ascii="Times New Roman" w:hAnsi="Times New Roman" w:cs="Times New Roman"/>
                <w:b/>
                <w:sz w:val="24"/>
                <w:szCs w:val="24"/>
              </w:rPr>
              <w:t>az erdélyi, délvidéki és kárpátaljai irodalomból</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7C5AC3" w:rsidRDefault="00425F77" w:rsidP="00D8488A">
            <w:pPr>
              <w:pStyle w:val="ListParagraph"/>
              <w:ind w:left="1080"/>
              <w:rPr>
                <w:rFonts w:ascii="Times New Roman" w:hAnsi="Times New Roman" w:cs="Times New Roman"/>
                <w:b/>
                <w:sz w:val="24"/>
                <w:szCs w:val="24"/>
              </w:rPr>
            </w:pPr>
            <w:r w:rsidRPr="007C5AC3">
              <w:rPr>
                <w:rFonts w:ascii="Times New Roman" w:hAnsi="Times New Roman" w:cs="Times New Roman"/>
                <w:b/>
                <w:sz w:val="24"/>
                <w:szCs w:val="24"/>
              </w:rPr>
              <w:t>Dsida Jenő</w:t>
            </w:r>
          </w:p>
        </w:tc>
        <w:tc>
          <w:tcPr>
            <w:tcW w:w="3698" w:type="dxa"/>
            <w:gridSpan w:val="2"/>
            <w:tcBorders>
              <w:top w:val="single" w:sz="4" w:space="0" w:color="auto"/>
              <w:left w:val="single" w:sz="4" w:space="0" w:color="auto"/>
              <w:bottom w:val="single" w:sz="4" w:space="0" w:color="auto"/>
              <w:right w:val="single" w:sz="4" w:space="0" w:color="auto"/>
            </w:tcBorders>
          </w:tcPr>
          <w:p w:rsidR="00425F77" w:rsidRPr="007C5AC3" w:rsidRDefault="00425F77" w:rsidP="00D8488A">
            <w:pPr>
              <w:pStyle w:val="ListParagraph"/>
              <w:ind w:left="2345"/>
              <w:rPr>
                <w:rFonts w:ascii="Times New Roman" w:hAnsi="Times New Roman" w:cs="Times New Roman"/>
                <w:b/>
                <w:i/>
                <w:sz w:val="24"/>
                <w:szCs w:val="24"/>
              </w:rPr>
            </w:pP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7C5AC3" w:rsidRDefault="00425F77" w:rsidP="00D8488A">
            <w:pPr>
              <w:pStyle w:val="ListParagraph"/>
              <w:ind w:left="1080"/>
              <w:rPr>
                <w:rFonts w:ascii="Times New Roman" w:hAnsi="Times New Roman" w:cs="Times New Roman"/>
                <w:sz w:val="24"/>
                <w:szCs w:val="24"/>
              </w:rPr>
            </w:pPr>
            <w:r w:rsidRPr="007C5AC3">
              <w:rPr>
                <w:rFonts w:ascii="Times New Roman" w:hAnsi="Times New Roman" w:cs="Times New Roman"/>
                <w:sz w:val="24"/>
                <w:szCs w:val="24"/>
              </w:rPr>
              <w:t>Nagycsütörtök</w:t>
            </w:r>
          </w:p>
        </w:tc>
        <w:tc>
          <w:tcPr>
            <w:tcW w:w="3698" w:type="dxa"/>
            <w:gridSpan w:val="2"/>
            <w:tcBorders>
              <w:top w:val="single" w:sz="4" w:space="0" w:color="auto"/>
              <w:left w:val="single" w:sz="4" w:space="0" w:color="auto"/>
              <w:bottom w:val="single" w:sz="4" w:space="0" w:color="auto"/>
              <w:right w:val="single" w:sz="4" w:space="0" w:color="auto"/>
            </w:tcBorders>
          </w:tcPr>
          <w:p w:rsidR="00425F77" w:rsidRPr="006F2B28" w:rsidRDefault="00425F77" w:rsidP="00D8488A">
            <w:pPr>
              <w:rPr>
                <w:rFonts w:ascii="Times New Roman" w:hAnsi="Times New Roman" w:cs="Times New Roman"/>
                <w:sz w:val="24"/>
                <w:szCs w:val="24"/>
              </w:rPr>
            </w:pPr>
            <w:r w:rsidRPr="006F2B28">
              <w:rPr>
                <w:rFonts w:ascii="Times New Roman" w:hAnsi="Times New Roman" w:cs="Times New Roman"/>
                <w:sz w:val="24"/>
                <w:szCs w:val="24"/>
              </w:rPr>
              <w:t>Psalmus Hungaricus (részletek)</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7C5AC3" w:rsidRDefault="00425F77" w:rsidP="00D8488A">
            <w:pPr>
              <w:pStyle w:val="ListParagraph"/>
              <w:ind w:left="1080"/>
              <w:rPr>
                <w:rFonts w:ascii="Times New Roman" w:hAnsi="Times New Roman" w:cs="Times New Roman"/>
                <w:sz w:val="24"/>
                <w:szCs w:val="24"/>
              </w:rPr>
            </w:pPr>
            <w:r>
              <w:rPr>
                <w:rFonts w:ascii="Times New Roman" w:hAnsi="Times New Roman" w:cs="Times New Roman"/>
                <w:sz w:val="24"/>
                <w:szCs w:val="24"/>
              </w:rPr>
              <w:t>Arany és kék szavakkal</w:t>
            </w:r>
          </w:p>
        </w:tc>
        <w:tc>
          <w:tcPr>
            <w:tcW w:w="3698" w:type="dxa"/>
            <w:gridSpan w:val="2"/>
            <w:tcBorders>
              <w:top w:val="single" w:sz="4" w:space="0" w:color="auto"/>
              <w:left w:val="single" w:sz="4" w:space="0" w:color="auto"/>
              <w:bottom w:val="single" w:sz="4" w:space="0" w:color="auto"/>
              <w:right w:val="single" w:sz="4" w:space="0" w:color="auto"/>
            </w:tcBorders>
          </w:tcPr>
          <w:p w:rsidR="00425F77" w:rsidRPr="006F2B28" w:rsidRDefault="00425F77" w:rsidP="00D8488A">
            <w:pPr>
              <w:rPr>
                <w:rFonts w:ascii="Times New Roman" w:hAnsi="Times New Roman" w:cs="Times New Roman"/>
                <w:sz w:val="24"/>
                <w:szCs w:val="24"/>
              </w:rPr>
            </w:pP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7C5AC3" w:rsidRDefault="00425F77" w:rsidP="00D8488A">
            <w:pPr>
              <w:pStyle w:val="ListParagraph"/>
              <w:ind w:left="1080"/>
              <w:rPr>
                <w:rFonts w:ascii="Times New Roman" w:hAnsi="Times New Roman" w:cs="Times New Roman"/>
                <w:b/>
                <w:sz w:val="24"/>
                <w:szCs w:val="24"/>
              </w:rPr>
            </w:pPr>
            <w:r w:rsidRPr="007C5AC3">
              <w:rPr>
                <w:rFonts w:ascii="Times New Roman" w:hAnsi="Times New Roman" w:cs="Times New Roman"/>
                <w:b/>
                <w:sz w:val="24"/>
                <w:szCs w:val="24"/>
              </w:rPr>
              <w:t>Reményik Sándor</w:t>
            </w:r>
          </w:p>
        </w:tc>
        <w:tc>
          <w:tcPr>
            <w:tcW w:w="3698" w:type="dxa"/>
            <w:gridSpan w:val="2"/>
            <w:tcBorders>
              <w:top w:val="single" w:sz="4" w:space="0" w:color="auto"/>
              <w:left w:val="single" w:sz="4" w:space="0" w:color="auto"/>
              <w:bottom w:val="single" w:sz="4" w:space="0" w:color="auto"/>
              <w:right w:val="single" w:sz="4" w:space="0" w:color="auto"/>
            </w:tcBorders>
          </w:tcPr>
          <w:p w:rsidR="00425F77" w:rsidRPr="006F2B28" w:rsidRDefault="00425F77" w:rsidP="00D8488A">
            <w:pPr>
              <w:pStyle w:val="ListParagraph"/>
              <w:ind w:left="1080"/>
              <w:rPr>
                <w:rFonts w:ascii="Times New Roman" w:hAnsi="Times New Roman" w:cs="Times New Roman"/>
                <w:b/>
                <w:sz w:val="24"/>
                <w:szCs w:val="24"/>
              </w:rPr>
            </w:pP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7C5AC3" w:rsidRDefault="00425F77" w:rsidP="00D8488A">
            <w:pPr>
              <w:pStyle w:val="ListParagraph"/>
              <w:ind w:left="1080"/>
              <w:rPr>
                <w:rFonts w:ascii="Times New Roman" w:hAnsi="Times New Roman" w:cs="Times New Roman"/>
                <w:sz w:val="24"/>
                <w:szCs w:val="24"/>
              </w:rPr>
            </w:pPr>
            <w:r w:rsidRPr="007C5AC3">
              <w:rPr>
                <w:rFonts w:ascii="Times New Roman" w:hAnsi="Times New Roman" w:cs="Times New Roman"/>
                <w:sz w:val="24"/>
                <w:szCs w:val="24"/>
              </w:rPr>
              <w:t>Halotti beszéd a hulló leveleknek</w:t>
            </w:r>
          </w:p>
        </w:tc>
        <w:tc>
          <w:tcPr>
            <w:tcW w:w="3698" w:type="dxa"/>
            <w:gridSpan w:val="2"/>
            <w:tcBorders>
              <w:top w:val="single" w:sz="4" w:space="0" w:color="auto"/>
              <w:left w:val="single" w:sz="4" w:space="0" w:color="auto"/>
              <w:bottom w:val="single" w:sz="4" w:space="0" w:color="auto"/>
              <w:right w:val="single" w:sz="4" w:space="0" w:color="auto"/>
            </w:tcBorders>
          </w:tcPr>
          <w:p w:rsidR="00425F77" w:rsidRPr="006F2B28" w:rsidRDefault="00425F77" w:rsidP="00D8488A">
            <w:pPr>
              <w:rPr>
                <w:rFonts w:ascii="Times New Roman" w:hAnsi="Times New Roman" w:cs="Times New Roman"/>
                <w:sz w:val="24"/>
                <w:szCs w:val="24"/>
              </w:rPr>
            </w:pPr>
            <w:r w:rsidRPr="006F2B28">
              <w:rPr>
                <w:rFonts w:ascii="Times New Roman" w:hAnsi="Times New Roman" w:cs="Times New Roman"/>
                <w:sz w:val="24"/>
                <w:szCs w:val="24"/>
              </w:rPr>
              <w:t>Ahogy lehet</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7C5AC3" w:rsidRDefault="00425F77" w:rsidP="00D8488A">
            <w:pPr>
              <w:pStyle w:val="ListParagraph"/>
              <w:ind w:left="1080"/>
              <w:rPr>
                <w:rFonts w:ascii="Times New Roman" w:hAnsi="Times New Roman" w:cs="Times New Roman"/>
                <w:sz w:val="24"/>
                <w:szCs w:val="24"/>
              </w:rPr>
            </w:pPr>
            <w:r w:rsidRPr="007C5AC3">
              <w:rPr>
                <w:rFonts w:ascii="Times New Roman" w:hAnsi="Times New Roman" w:cs="Times New Roman"/>
                <w:sz w:val="24"/>
                <w:szCs w:val="24"/>
              </w:rPr>
              <w:t>Eredj, ha tudsz (részlet)</w:t>
            </w:r>
          </w:p>
        </w:tc>
        <w:tc>
          <w:tcPr>
            <w:tcW w:w="3698" w:type="dxa"/>
            <w:gridSpan w:val="2"/>
            <w:tcBorders>
              <w:top w:val="single" w:sz="4" w:space="0" w:color="auto"/>
              <w:left w:val="single" w:sz="4" w:space="0" w:color="auto"/>
              <w:bottom w:val="single" w:sz="4" w:space="0" w:color="auto"/>
              <w:right w:val="single" w:sz="4" w:space="0" w:color="auto"/>
            </w:tcBorders>
          </w:tcPr>
          <w:p w:rsidR="00425F77" w:rsidRPr="006F2B28" w:rsidRDefault="00425F77" w:rsidP="00D8488A">
            <w:pPr>
              <w:rPr>
                <w:rFonts w:ascii="Times New Roman" w:hAnsi="Times New Roman" w:cs="Times New Roman"/>
                <w:sz w:val="24"/>
                <w:szCs w:val="24"/>
              </w:rPr>
            </w:pP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7C5AC3" w:rsidRDefault="00425F77" w:rsidP="00D8488A">
            <w:pPr>
              <w:pStyle w:val="ListParagraph"/>
              <w:ind w:left="1080"/>
              <w:rPr>
                <w:rFonts w:ascii="Times New Roman" w:hAnsi="Times New Roman" w:cs="Times New Roman"/>
                <w:b/>
                <w:sz w:val="24"/>
                <w:szCs w:val="24"/>
              </w:rPr>
            </w:pPr>
            <w:r w:rsidRPr="007C5AC3">
              <w:rPr>
                <w:rFonts w:ascii="Times New Roman" w:hAnsi="Times New Roman" w:cs="Times New Roman"/>
                <w:b/>
                <w:sz w:val="24"/>
                <w:szCs w:val="24"/>
              </w:rPr>
              <w:t>Áprily Lajos</w:t>
            </w:r>
          </w:p>
        </w:tc>
        <w:tc>
          <w:tcPr>
            <w:tcW w:w="3698" w:type="dxa"/>
            <w:gridSpan w:val="2"/>
            <w:tcBorders>
              <w:top w:val="single" w:sz="4" w:space="0" w:color="auto"/>
              <w:left w:val="single" w:sz="4" w:space="0" w:color="auto"/>
              <w:bottom w:val="single" w:sz="4" w:space="0" w:color="auto"/>
              <w:right w:val="single" w:sz="4" w:space="0" w:color="auto"/>
            </w:tcBorders>
          </w:tcPr>
          <w:p w:rsidR="00425F77" w:rsidRPr="006F2B28" w:rsidRDefault="00425F77" w:rsidP="00D8488A">
            <w:pPr>
              <w:pStyle w:val="ListParagraph"/>
              <w:ind w:left="2345"/>
              <w:rPr>
                <w:rFonts w:ascii="Times New Roman" w:hAnsi="Times New Roman" w:cs="Times New Roman"/>
                <w:sz w:val="24"/>
                <w:szCs w:val="24"/>
              </w:rPr>
            </w:pP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9D06A6" w:rsidRDefault="00425F77" w:rsidP="00D8488A">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Tavasz a házsongárdi temetőben</w:t>
            </w:r>
          </w:p>
        </w:tc>
        <w:tc>
          <w:tcPr>
            <w:tcW w:w="3698" w:type="dxa"/>
            <w:gridSpan w:val="2"/>
            <w:tcBorders>
              <w:top w:val="single" w:sz="4" w:space="0" w:color="auto"/>
              <w:left w:val="single" w:sz="4" w:space="0" w:color="auto"/>
              <w:bottom w:val="single" w:sz="4" w:space="0" w:color="auto"/>
              <w:right w:val="single" w:sz="4" w:space="0" w:color="auto"/>
            </w:tcBorders>
          </w:tcPr>
          <w:p w:rsidR="00425F77" w:rsidRPr="006F2B28" w:rsidRDefault="00425F77" w:rsidP="00D8488A">
            <w:pPr>
              <w:rPr>
                <w:rFonts w:ascii="Times New Roman" w:hAnsi="Times New Roman" w:cs="Times New Roman"/>
                <w:sz w:val="24"/>
                <w:szCs w:val="24"/>
              </w:rPr>
            </w:pPr>
            <w:r w:rsidRPr="006F2B28">
              <w:rPr>
                <w:rFonts w:ascii="Times New Roman" w:hAnsi="Times New Roman" w:cs="Times New Roman"/>
                <w:sz w:val="24"/>
                <w:szCs w:val="24"/>
              </w:rPr>
              <w:t>Holló-ének</w:t>
            </w:r>
          </w:p>
          <w:p w:rsidR="00425F77" w:rsidRPr="006F2B28" w:rsidRDefault="00425F77" w:rsidP="00D8488A">
            <w:pPr>
              <w:rPr>
                <w:rFonts w:ascii="Times New Roman" w:hAnsi="Times New Roman" w:cs="Times New Roman"/>
                <w:sz w:val="24"/>
                <w:szCs w:val="24"/>
              </w:rPr>
            </w:pPr>
            <w:r w:rsidRPr="006F2B28">
              <w:rPr>
                <w:rFonts w:ascii="Times New Roman" w:hAnsi="Times New Roman" w:cs="Times New Roman"/>
                <w:sz w:val="24"/>
                <w:szCs w:val="24"/>
              </w:rPr>
              <w:t>Kolozsvári éjjel</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Default="00425F77" w:rsidP="00D8488A">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w:t>
            </w:r>
            <w:r w:rsidRPr="009D06A6">
              <w:rPr>
                <w:rFonts w:ascii="Times New Roman" w:hAnsi="Times New Roman" w:cs="Times New Roman"/>
                <w:sz w:val="24"/>
                <w:szCs w:val="24"/>
              </w:rPr>
              <w:t>Március</w:t>
            </w:r>
          </w:p>
        </w:tc>
        <w:tc>
          <w:tcPr>
            <w:tcW w:w="3698" w:type="dxa"/>
            <w:gridSpan w:val="2"/>
            <w:tcBorders>
              <w:top w:val="single" w:sz="4" w:space="0" w:color="auto"/>
              <w:left w:val="single" w:sz="4" w:space="0" w:color="auto"/>
              <w:bottom w:val="single" w:sz="4" w:space="0" w:color="auto"/>
              <w:right w:val="single" w:sz="4" w:space="0" w:color="auto"/>
            </w:tcBorders>
          </w:tcPr>
          <w:p w:rsidR="00425F77" w:rsidRPr="006F2B28" w:rsidRDefault="00425F77" w:rsidP="00D8488A">
            <w:pPr>
              <w:rPr>
                <w:rFonts w:ascii="Times New Roman" w:hAnsi="Times New Roman" w:cs="Times New Roman"/>
                <w:sz w:val="24"/>
                <w:szCs w:val="24"/>
              </w:rPr>
            </w:pP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7C5AC3" w:rsidRDefault="00425F77" w:rsidP="00D8488A">
            <w:r>
              <w:t xml:space="preserve">                </w:t>
            </w:r>
          </w:p>
        </w:tc>
        <w:tc>
          <w:tcPr>
            <w:tcW w:w="3698" w:type="dxa"/>
            <w:gridSpan w:val="2"/>
            <w:tcBorders>
              <w:top w:val="single" w:sz="4" w:space="0" w:color="auto"/>
              <w:left w:val="single" w:sz="4" w:space="0" w:color="auto"/>
              <w:bottom w:val="single" w:sz="4" w:space="0" w:color="auto"/>
              <w:right w:val="single" w:sz="4" w:space="0" w:color="auto"/>
            </w:tcBorders>
          </w:tcPr>
          <w:p w:rsidR="00425F77" w:rsidRPr="006F2B28" w:rsidRDefault="00425F77" w:rsidP="00D8488A">
            <w:pPr>
              <w:rPr>
                <w:rFonts w:ascii="Times New Roman" w:hAnsi="Times New Roman" w:cs="Times New Roman"/>
                <w:b/>
                <w:sz w:val="24"/>
                <w:szCs w:val="24"/>
              </w:rPr>
            </w:pPr>
            <w:r w:rsidRPr="006F2B28">
              <w:rPr>
                <w:rFonts w:ascii="Times New Roman" w:hAnsi="Times New Roman" w:cs="Times New Roman"/>
                <w:b/>
                <w:sz w:val="24"/>
                <w:szCs w:val="24"/>
              </w:rPr>
              <w:t>Kós Károly</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7C5AC3" w:rsidRDefault="00425F77" w:rsidP="00D8488A">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425F77" w:rsidRPr="006F2B28" w:rsidRDefault="00425F77" w:rsidP="00D8488A">
            <w:pPr>
              <w:rPr>
                <w:rFonts w:ascii="Times New Roman" w:hAnsi="Times New Roman" w:cs="Times New Roman"/>
                <w:sz w:val="24"/>
                <w:szCs w:val="24"/>
              </w:rPr>
            </w:pPr>
            <w:r w:rsidRPr="006F2B28">
              <w:rPr>
                <w:rFonts w:ascii="Times New Roman" w:hAnsi="Times New Roman" w:cs="Times New Roman"/>
                <w:sz w:val="24"/>
                <w:szCs w:val="24"/>
              </w:rPr>
              <w:t>Varjú-nemzetség (részlet)</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7C5AC3" w:rsidRDefault="00425F77" w:rsidP="00D8488A">
            <w:pPr>
              <w:pStyle w:val="ListParagraph"/>
              <w:ind w:left="1080"/>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425F77" w:rsidRPr="006F2B28" w:rsidRDefault="00425F77" w:rsidP="00D8488A">
            <w:pPr>
              <w:rPr>
                <w:rFonts w:ascii="Times New Roman" w:hAnsi="Times New Roman" w:cs="Times New Roman"/>
                <w:b/>
                <w:sz w:val="24"/>
                <w:szCs w:val="24"/>
              </w:rPr>
            </w:pPr>
            <w:r w:rsidRPr="006F2B28">
              <w:rPr>
                <w:rFonts w:ascii="Times New Roman" w:hAnsi="Times New Roman" w:cs="Times New Roman"/>
                <w:b/>
                <w:sz w:val="24"/>
                <w:szCs w:val="24"/>
              </w:rPr>
              <w:t>Nyirő József</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7C5AC3" w:rsidRDefault="00425F77" w:rsidP="00D8488A">
            <w:pPr>
              <w:pStyle w:val="ListParagraph"/>
              <w:ind w:left="1080"/>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425F77" w:rsidRPr="006F2B28" w:rsidRDefault="00425F77" w:rsidP="00D8488A">
            <w:pPr>
              <w:rPr>
                <w:rFonts w:ascii="Times New Roman" w:hAnsi="Times New Roman" w:cs="Times New Roman"/>
                <w:sz w:val="24"/>
                <w:szCs w:val="24"/>
              </w:rPr>
            </w:pPr>
            <w:r w:rsidRPr="006F2B28">
              <w:rPr>
                <w:rFonts w:ascii="Times New Roman" w:hAnsi="Times New Roman" w:cs="Times New Roman"/>
                <w:sz w:val="24"/>
                <w:szCs w:val="24"/>
              </w:rPr>
              <w:t>Madéfalvi veszedelem (részlet)</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7C5AC3" w:rsidRDefault="00425F77" w:rsidP="00D8488A">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425F77" w:rsidRPr="006F2B28" w:rsidRDefault="00425F77" w:rsidP="00D8488A">
            <w:pPr>
              <w:rPr>
                <w:rFonts w:ascii="Times New Roman" w:hAnsi="Times New Roman" w:cs="Times New Roman"/>
                <w:sz w:val="24"/>
                <w:szCs w:val="24"/>
              </w:rPr>
            </w:pPr>
            <w:r w:rsidRPr="006F2B28">
              <w:rPr>
                <w:rFonts w:ascii="Times New Roman" w:hAnsi="Times New Roman" w:cs="Times New Roman"/>
                <w:b/>
                <w:sz w:val="24"/>
                <w:szCs w:val="24"/>
              </w:rPr>
              <w:t>Gion Nándor</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7C5AC3" w:rsidRDefault="00425F77" w:rsidP="00D8488A">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425F77" w:rsidRPr="006F2B28" w:rsidRDefault="00425F77" w:rsidP="00D8488A">
            <w:pPr>
              <w:rPr>
                <w:rFonts w:ascii="Times New Roman" w:hAnsi="Times New Roman" w:cs="Times New Roman"/>
                <w:sz w:val="24"/>
                <w:szCs w:val="24"/>
              </w:rPr>
            </w:pPr>
            <w:r w:rsidRPr="006F2B28">
              <w:rPr>
                <w:rFonts w:ascii="Times New Roman" w:hAnsi="Times New Roman" w:cs="Times New Roman"/>
                <w:sz w:val="24"/>
                <w:szCs w:val="24"/>
              </w:rPr>
              <w:t>A kárókatonák még nem jöttek vissza</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7C5AC3" w:rsidRDefault="00425F77" w:rsidP="00D8488A">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425F77" w:rsidRPr="006F2B28" w:rsidRDefault="00425F77" w:rsidP="00D8488A">
            <w:pPr>
              <w:rPr>
                <w:rFonts w:ascii="Times New Roman" w:hAnsi="Times New Roman" w:cs="Times New Roman"/>
                <w:sz w:val="24"/>
                <w:szCs w:val="24"/>
              </w:rPr>
            </w:pPr>
            <w:r w:rsidRPr="006F2B28">
              <w:rPr>
                <w:rFonts w:ascii="Times New Roman" w:hAnsi="Times New Roman" w:cs="Times New Roman"/>
                <w:b/>
                <w:sz w:val="24"/>
                <w:szCs w:val="24"/>
              </w:rPr>
              <w:t>Kovács Vilmos</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7C5AC3" w:rsidRDefault="00425F77" w:rsidP="00D8488A">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425F77" w:rsidRPr="006F2B28" w:rsidRDefault="00425F77" w:rsidP="00D8488A">
            <w:pPr>
              <w:rPr>
                <w:rFonts w:ascii="Times New Roman" w:hAnsi="Times New Roman" w:cs="Times New Roman"/>
                <w:b/>
                <w:sz w:val="24"/>
                <w:szCs w:val="24"/>
              </w:rPr>
            </w:pPr>
            <w:r w:rsidRPr="006F2B28">
              <w:rPr>
                <w:rFonts w:ascii="Times New Roman" w:hAnsi="Times New Roman" w:cs="Times New Roman"/>
                <w:sz w:val="24"/>
                <w:szCs w:val="24"/>
              </w:rPr>
              <w:t>Holnap is élünk</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425F77" w:rsidRDefault="00425F77" w:rsidP="00D8488A">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425F77" w:rsidRPr="006F2B28" w:rsidRDefault="00425F77" w:rsidP="00425F77">
            <w:pPr>
              <w:pStyle w:val="ListParagraph"/>
              <w:numPr>
                <w:ilvl w:val="0"/>
                <w:numId w:val="62"/>
              </w:numPr>
              <w:rPr>
                <w:rFonts w:ascii="Times New Roman" w:hAnsi="Times New Roman" w:cs="Times New Roman"/>
                <w:sz w:val="24"/>
                <w:szCs w:val="24"/>
              </w:rPr>
            </w:pPr>
            <w:r w:rsidRPr="006F2B28">
              <w:rPr>
                <w:rFonts w:ascii="Times New Roman" w:hAnsi="Times New Roman" w:cs="Times New Roman"/>
                <w:b/>
                <w:sz w:val="24"/>
                <w:szCs w:val="24"/>
              </w:rPr>
              <w:t>Metszet a „Fényes szellők nemzedékének” irodalmából</w:t>
            </w:r>
          </w:p>
        </w:tc>
      </w:tr>
      <w:tr w:rsidR="00425F77"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6F2B28" w:rsidRDefault="00425F77" w:rsidP="00D8488A">
            <w:pPr>
              <w:pStyle w:val="ListParagraph"/>
              <w:ind w:left="1080"/>
              <w:rPr>
                <w:rFonts w:ascii="Times New Roman" w:hAnsi="Times New Roman" w:cs="Times New Roman"/>
                <w:b/>
                <w:sz w:val="24"/>
                <w:szCs w:val="24"/>
              </w:rPr>
            </w:pPr>
            <w:r w:rsidRPr="006F2B28">
              <w:rPr>
                <w:rFonts w:ascii="Times New Roman" w:hAnsi="Times New Roman" w:cs="Times New Roman"/>
                <w:b/>
                <w:sz w:val="24"/>
                <w:szCs w:val="24"/>
              </w:rPr>
              <w:t>Nagy László</w:t>
            </w:r>
          </w:p>
        </w:tc>
        <w:tc>
          <w:tcPr>
            <w:tcW w:w="3698" w:type="dxa"/>
            <w:gridSpan w:val="2"/>
            <w:tcBorders>
              <w:top w:val="single" w:sz="4" w:space="0" w:color="auto"/>
              <w:left w:val="single" w:sz="4" w:space="0" w:color="auto"/>
              <w:bottom w:val="single" w:sz="4" w:space="0" w:color="auto"/>
              <w:right w:val="single" w:sz="4" w:space="0" w:color="auto"/>
            </w:tcBorders>
          </w:tcPr>
          <w:p w:rsidR="00425F77" w:rsidRDefault="00425F77" w:rsidP="00D8488A">
            <w:pPr>
              <w:rPr>
                <w:rFonts w:ascii="Times New Roman" w:hAnsi="Times New Roman" w:cs="Times New Roman"/>
                <w:b/>
                <w:color w:val="000000"/>
                <w:sz w:val="24"/>
                <w:szCs w:val="24"/>
              </w:rPr>
            </w:pPr>
          </w:p>
        </w:tc>
      </w:tr>
      <w:tr w:rsidR="00425F77"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6F2B28" w:rsidRDefault="00425F77" w:rsidP="00D8488A">
            <w:pPr>
              <w:pStyle w:val="ListParagraph"/>
              <w:ind w:left="1080"/>
              <w:rPr>
                <w:rFonts w:ascii="Times New Roman" w:hAnsi="Times New Roman" w:cs="Times New Roman"/>
                <w:b/>
                <w:sz w:val="24"/>
                <w:szCs w:val="24"/>
              </w:rPr>
            </w:pPr>
            <w:r w:rsidRPr="006F2B28">
              <w:rPr>
                <w:rFonts w:ascii="Times New Roman" w:hAnsi="Times New Roman" w:cs="Times New Roman"/>
                <w:sz w:val="24"/>
                <w:szCs w:val="24"/>
              </w:rPr>
              <w:t>Ki viszi át a Szerelmet</w:t>
            </w:r>
          </w:p>
        </w:tc>
        <w:tc>
          <w:tcPr>
            <w:tcW w:w="3698" w:type="dxa"/>
            <w:gridSpan w:val="2"/>
            <w:vMerge w:val="restart"/>
            <w:tcBorders>
              <w:top w:val="single" w:sz="4" w:space="0" w:color="auto"/>
              <w:left w:val="single" w:sz="4" w:space="0" w:color="auto"/>
              <w:right w:val="single" w:sz="4" w:space="0" w:color="auto"/>
            </w:tcBorders>
          </w:tcPr>
          <w:p w:rsidR="00425F77" w:rsidRPr="006F2B28" w:rsidRDefault="00425F77" w:rsidP="00D8488A">
            <w:pPr>
              <w:rPr>
                <w:rFonts w:ascii="Times New Roman" w:hAnsi="Times New Roman" w:cs="Times New Roman"/>
                <w:sz w:val="24"/>
                <w:szCs w:val="24"/>
              </w:rPr>
            </w:pPr>
            <w:r w:rsidRPr="006F2B28">
              <w:rPr>
                <w:rFonts w:ascii="Times New Roman" w:hAnsi="Times New Roman" w:cs="Times New Roman"/>
                <w:sz w:val="24"/>
                <w:szCs w:val="24"/>
              </w:rPr>
              <w:t>Gyöngyszoknya (részlet)</w:t>
            </w:r>
          </w:p>
          <w:p w:rsidR="00425F77" w:rsidRPr="006F2B28" w:rsidRDefault="00425F77" w:rsidP="00D8488A">
            <w:pPr>
              <w:rPr>
                <w:rFonts w:ascii="Times New Roman" w:hAnsi="Times New Roman" w:cs="Times New Roman"/>
                <w:sz w:val="24"/>
                <w:szCs w:val="24"/>
              </w:rPr>
            </w:pPr>
            <w:r w:rsidRPr="006F2B28">
              <w:rPr>
                <w:rFonts w:ascii="Times New Roman" w:hAnsi="Times New Roman" w:cs="Times New Roman"/>
                <w:sz w:val="24"/>
                <w:szCs w:val="24"/>
              </w:rPr>
              <w:t xml:space="preserve">Himnusz Minden időben </w:t>
            </w:r>
          </w:p>
          <w:p w:rsidR="00425F77" w:rsidRPr="006F2B28" w:rsidRDefault="00425F77" w:rsidP="00D8488A">
            <w:pPr>
              <w:rPr>
                <w:rFonts w:ascii="Times New Roman" w:hAnsi="Times New Roman" w:cs="Times New Roman"/>
                <w:sz w:val="24"/>
                <w:szCs w:val="24"/>
              </w:rPr>
            </w:pPr>
            <w:r w:rsidRPr="006F2B28">
              <w:rPr>
                <w:rFonts w:ascii="Times New Roman" w:hAnsi="Times New Roman" w:cs="Times New Roman"/>
                <w:sz w:val="24"/>
                <w:szCs w:val="24"/>
              </w:rPr>
              <w:t>Csodafiú szarvas</w:t>
            </w:r>
          </w:p>
          <w:p w:rsidR="00425F77" w:rsidRDefault="00425F77" w:rsidP="00D8488A">
            <w:pPr>
              <w:rPr>
                <w:rFonts w:ascii="Times New Roman" w:hAnsi="Times New Roman" w:cs="Times New Roman"/>
                <w:b/>
                <w:color w:val="000000"/>
                <w:sz w:val="24"/>
                <w:szCs w:val="24"/>
              </w:rPr>
            </w:pPr>
            <w:r w:rsidRPr="006F2B28">
              <w:rPr>
                <w:rFonts w:ascii="Times New Roman" w:hAnsi="Times New Roman" w:cs="Times New Roman"/>
                <w:sz w:val="24"/>
                <w:szCs w:val="24"/>
              </w:rPr>
              <w:t>Tűz</w:t>
            </w:r>
          </w:p>
        </w:tc>
      </w:tr>
      <w:tr w:rsidR="00425F77"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6F2B28" w:rsidRDefault="00425F77" w:rsidP="00D8488A">
            <w:pPr>
              <w:ind w:firstLine="993"/>
              <w:rPr>
                <w:rFonts w:ascii="Times New Roman" w:hAnsi="Times New Roman" w:cs="Times New Roman"/>
                <w:sz w:val="24"/>
                <w:szCs w:val="24"/>
              </w:rPr>
            </w:pPr>
            <w:r w:rsidRPr="006F2B28">
              <w:rPr>
                <w:rFonts w:ascii="Times New Roman" w:hAnsi="Times New Roman" w:cs="Times New Roman"/>
                <w:sz w:val="24"/>
                <w:szCs w:val="24"/>
              </w:rPr>
              <w:t xml:space="preserve"> Adjon az Isten</w:t>
            </w:r>
          </w:p>
        </w:tc>
        <w:tc>
          <w:tcPr>
            <w:tcW w:w="3698" w:type="dxa"/>
            <w:gridSpan w:val="2"/>
            <w:vMerge/>
            <w:tcBorders>
              <w:left w:val="single" w:sz="4" w:space="0" w:color="auto"/>
              <w:bottom w:val="single" w:sz="4" w:space="0" w:color="auto"/>
              <w:right w:val="single" w:sz="4" w:space="0" w:color="auto"/>
            </w:tcBorders>
          </w:tcPr>
          <w:p w:rsidR="00425F77" w:rsidRDefault="00425F77" w:rsidP="00D8488A">
            <w:pPr>
              <w:rPr>
                <w:rFonts w:ascii="Times New Roman" w:hAnsi="Times New Roman" w:cs="Times New Roman"/>
                <w:b/>
                <w:color w:val="000000"/>
                <w:sz w:val="24"/>
                <w:szCs w:val="24"/>
              </w:rPr>
            </w:pPr>
          </w:p>
        </w:tc>
      </w:tr>
      <w:tr w:rsidR="00425F77"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425F77" w:rsidRPr="006F2B28" w:rsidRDefault="00425F77" w:rsidP="00425F77">
            <w:pPr>
              <w:numPr>
                <w:ilvl w:val="0"/>
                <w:numId w:val="62"/>
              </w:numPr>
              <w:spacing w:after="200" w:line="276" w:lineRule="auto"/>
              <w:rPr>
                <w:rFonts w:ascii="Times New Roman" w:hAnsi="Times New Roman" w:cs="Times New Roman"/>
                <w:b/>
                <w:color w:val="000000"/>
                <w:sz w:val="24"/>
                <w:szCs w:val="24"/>
              </w:rPr>
            </w:pPr>
            <w:r w:rsidRPr="006F2B28">
              <w:rPr>
                <w:rFonts w:ascii="Times New Roman" w:hAnsi="Times New Roman" w:cs="Times New Roman"/>
                <w:b/>
                <w:sz w:val="24"/>
                <w:szCs w:val="24"/>
              </w:rPr>
              <w:t>Metszet a tárgyias irodalomból – az Újhold alkotói</w:t>
            </w:r>
          </w:p>
        </w:tc>
      </w:tr>
      <w:tr w:rsidR="00425F77"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425F77" w:rsidRPr="006F2B28" w:rsidRDefault="00425F77" w:rsidP="00D8488A">
            <w:pPr>
              <w:pStyle w:val="ListParagraph"/>
              <w:ind w:left="1080"/>
              <w:rPr>
                <w:rFonts w:ascii="Times New Roman" w:hAnsi="Times New Roman" w:cs="Times New Roman"/>
                <w:b/>
                <w:sz w:val="24"/>
                <w:szCs w:val="24"/>
              </w:rPr>
            </w:pPr>
            <w:r w:rsidRPr="006F2B28">
              <w:rPr>
                <w:rFonts w:ascii="Times New Roman" w:hAnsi="Times New Roman" w:cs="Times New Roman"/>
                <w:b/>
                <w:sz w:val="24"/>
                <w:szCs w:val="24"/>
              </w:rPr>
              <w:t>Pilinszky János</w:t>
            </w:r>
          </w:p>
        </w:tc>
        <w:tc>
          <w:tcPr>
            <w:tcW w:w="3698" w:type="dxa"/>
            <w:gridSpan w:val="2"/>
            <w:tcBorders>
              <w:top w:val="single" w:sz="4" w:space="0" w:color="auto"/>
              <w:left w:val="single" w:sz="4" w:space="0" w:color="auto"/>
              <w:bottom w:val="single" w:sz="4" w:space="0" w:color="auto"/>
              <w:right w:val="single" w:sz="4" w:space="0" w:color="auto"/>
            </w:tcBorders>
            <w:hideMark/>
          </w:tcPr>
          <w:p w:rsidR="00425F77" w:rsidRPr="006F2B28" w:rsidRDefault="00425F77" w:rsidP="00D8488A">
            <w:pPr>
              <w:pStyle w:val="ListParagraph"/>
              <w:ind w:left="2345"/>
              <w:rPr>
                <w:rFonts w:ascii="Times New Roman" w:hAnsi="Times New Roman" w:cs="Times New Roman"/>
                <w:b/>
                <w:i/>
                <w:sz w:val="24"/>
                <w:szCs w:val="24"/>
              </w:rPr>
            </w:pPr>
          </w:p>
        </w:tc>
      </w:tr>
      <w:tr w:rsidR="00425F77"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6F2B28" w:rsidRDefault="00425F77" w:rsidP="00D8488A">
            <w:pPr>
              <w:pStyle w:val="ListParagraph"/>
              <w:ind w:left="1080"/>
              <w:rPr>
                <w:rFonts w:ascii="Times New Roman" w:hAnsi="Times New Roman" w:cs="Times New Roman"/>
                <w:sz w:val="24"/>
                <w:szCs w:val="24"/>
              </w:rPr>
            </w:pPr>
            <w:r w:rsidRPr="006F2B28">
              <w:rPr>
                <w:rFonts w:ascii="Times New Roman" w:hAnsi="Times New Roman" w:cs="Times New Roman"/>
                <w:sz w:val="24"/>
                <w:szCs w:val="24"/>
              </w:rPr>
              <w:t xml:space="preserve"> Halak a hálóban</w:t>
            </w:r>
          </w:p>
        </w:tc>
        <w:tc>
          <w:tcPr>
            <w:tcW w:w="3698" w:type="dxa"/>
            <w:gridSpan w:val="2"/>
            <w:vMerge w:val="restart"/>
            <w:tcBorders>
              <w:top w:val="single" w:sz="4" w:space="0" w:color="auto"/>
              <w:left w:val="single" w:sz="4" w:space="0" w:color="auto"/>
              <w:right w:val="single" w:sz="4" w:space="0" w:color="auto"/>
            </w:tcBorders>
          </w:tcPr>
          <w:p w:rsidR="00425F77" w:rsidRPr="006F2B28" w:rsidRDefault="00425F77" w:rsidP="00D8488A">
            <w:pPr>
              <w:rPr>
                <w:rFonts w:ascii="Times New Roman" w:hAnsi="Times New Roman" w:cs="Times New Roman"/>
                <w:sz w:val="24"/>
                <w:szCs w:val="24"/>
              </w:rPr>
            </w:pPr>
            <w:r w:rsidRPr="006F2B28">
              <w:rPr>
                <w:rFonts w:ascii="Times New Roman" w:hAnsi="Times New Roman" w:cs="Times New Roman"/>
                <w:sz w:val="24"/>
                <w:szCs w:val="24"/>
              </w:rPr>
              <w:t>Harbach 1944</w:t>
            </w:r>
          </w:p>
          <w:p w:rsidR="00425F77" w:rsidRPr="006F2B28" w:rsidRDefault="00425F77" w:rsidP="00D8488A">
            <w:pPr>
              <w:rPr>
                <w:rFonts w:ascii="Times New Roman" w:hAnsi="Times New Roman" w:cs="Times New Roman"/>
                <w:sz w:val="24"/>
                <w:szCs w:val="24"/>
              </w:rPr>
            </w:pPr>
            <w:r w:rsidRPr="006F2B28">
              <w:rPr>
                <w:rFonts w:ascii="Times New Roman" w:hAnsi="Times New Roman" w:cs="Times New Roman"/>
                <w:sz w:val="24"/>
                <w:szCs w:val="24"/>
              </w:rPr>
              <w:t>Agonia christiana</w:t>
            </w:r>
          </w:p>
          <w:p w:rsidR="00425F77" w:rsidRPr="006F2B28" w:rsidRDefault="00425F77" w:rsidP="00D8488A">
            <w:pPr>
              <w:rPr>
                <w:rFonts w:ascii="Times New Roman" w:hAnsi="Times New Roman" w:cs="Times New Roman"/>
                <w:sz w:val="24"/>
                <w:szCs w:val="24"/>
              </w:rPr>
            </w:pPr>
            <w:r w:rsidRPr="006F2B28">
              <w:rPr>
                <w:rFonts w:ascii="Times New Roman" w:hAnsi="Times New Roman" w:cs="Times New Roman"/>
                <w:sz w:val="24"/>
                <w:szCs w:val="24"/>
              </w:rPr>
              <w:t>Nagyvárosi ikonok</w:t>
            </w:r>
          </w:p>
        </w:tc>
      </w:tr>
      <w:tr w:rsidR="00425F77"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6F2B28" w:rsidRDefault="00425F77" w:rsidP="00D8488A">
            <w:pPr>
              <w:pStyle w:val="ListParagraph"/>
              <w:ind w:left="1080"/>
              <w:rPr>
                <w:rFonts w:ascii="Times New Roman" w:hAnsi="Times New Roman" w:cs="Times New Roman"/>
                <w:sz w:val="24"/>
                <w:szCs w:val="24"/>
              </w:rPr>
            </w:pPr>
            <w:r w:rsidRPr="006F2B28">
              <w:rPr>
                <w:rFonts w:ascii="Times New Roman" w:hAnsi="Times New Roman" w:cs="Times New Roman"/>
                <w:sz w:val="24"/>
                <w:szCs w:val="24"/>
              </w:rPr>
              <w:t xml:space="preserve"> Apokrif</w:t>
            </w:r>
          </w:p>
        </w:tc>
        <w:tc>
          <w:tcPr>
            <w:tcW w:w="3698" w:type="dxa"/>
            <w:gridSpan w:val="2"/>
            <w:vMerge/>
            <w:tcBorders>
              <w:left w:val="single" w:sz="4" w:space="0" w:color="auto"/>
              <w:right w:val="single" w:sz="4" w:space="0" w:color="auto"/>
            </w:tcBorders>
          </w:tcPr>
          <w:p w:rsidR="00425F77" w:rsidRPr="006F2B28" w:rsidRDefault="00425F77" w:rsidP="00D8488A">
            <w:pPr>
              <w:rPr>
                <w:rFonts w:ascii="Times New Roman" w:hAnsi="Times New Roman" w:cs="Times New Roman"/>
                <w:sz w:val="24"/>
                <w:szCs w:val="24"/>
              </w:rPr>
            </w:pPr>
          </w:p>
        </w:tc>
      </w:tr>
      <w:tr w:rsidR="00425F77"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6F2B28" w:rsidRDefault="00425F77" w:rsidP="00D8488A">
            <w:pPr>
              <w:ind w:hanging="87"/>
              <w:rPr>
                <w:rFonts w:ascii="Times New Roman" w:hAnsi="Times New Roman" w:cs="Times New Roman"/>
                <w:sz w:val="24"/>
                <w:szCs w:val="24"/>
              </w:rPr>
            </w:pPr>
            <w:r w:rsidRPr="006F2B28">
              <w:rPr>
                <w:rFonts w:ascii="Times New Roman" w:hAnsi="Times New Roman" w:cs="Times New Roman"/>
                <w:sz w:val="24"/>
                <w:szCs w:val="24"/>
              </w:rPr>
              <w:t xml:space="preserve">                    Négysoros</w:t>
            </w:r>
          </w:p>
        </w:tc>
        <w:tc>
          <w:tcPr>
            <w:tcW w:w="3698" w:type="dxa"/>
            <w:gridSpan w:val="2"/>
            <w:vMerge/>
            <w:tcBorders>
              <w:left w:val="single" w:sz="4" w:space="0" w:color="auto"/>
              <w:bottom w:val="single" w:sz="4" w:space="0" w:color="auto"/>
              <w:right w:val="single" w:sz="4" w:space="0" w:color="auto"/>
            </w:tcBorders>
          </w:tcPr>
          <w:p w:rsidR="00425F77" w:rsidRPr="006F2B28" w:rsidRDefault="00425F77" w:rsidP="00D8488A">
            <w:pPr>
              <w:rPr>
                <w:rFonts w:ascii="Times New Roman" w:hAnsi="Times New Roman" w:cs="Times New Roman"/>
                <w:sz w:val="24"/>
                <w:szCs w:val="24"/>
              </w:rPr>
            </w:pPr>
          </w:p>
        </w:tc>
      </w:tr>
      <w:tr w:rsidR="00425F77"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6F2B28" w:rsidRDefault="00425F77" w:rsidP="00D8488A">
            <w:pPr>
              <w:pStyle w:val="ListParagraph"/>
              <w:ind w:left="1080"/>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425F77" w:rsidRPr="006F2B28" w:rsidRDefault="00425F77" w:rsidP="00D8488A">
            <w:pPr>
              <w:rPr>
                <w:rFonts w:ascii="Times New Roman" w:hAnsi="Times New Roman" w:cs="Times New Roman"/>
                <w:sz w:val="24"/>
                <w:szCs w:val="24"/>
              </w:rPr>
            </w:pPr>
            <w:r w:rsidRPr="006F2B28">
              <w:rPr>
                <w:rFonts w:ascii="Times New Roman" w:hAnsi="Times New Roman" w:cs="Times New Roman"/>
                <w:b/>
                <w:sz w:val="24"/>
                <w:szCs w:val="24"/>
              </w:rPr>
              <w:t>Nemes Nagy Ágnes</w:t>
            </w:r>
          </w:p>
        </w:tc>
      </w:tr>
      <w:tr w:rsidR="00425F77"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6F2B28" w:rsidRDefault="00425F77" w:rsidP="00D8488A">
            <w:pPr>
              <w:pStyle w:val="ListParagraph"/>
              <w:spacing w:after="0"/>
              <w:ind w:left="1080"/>
              <w:contextualSpacing/>
              <w:jc w:val="both"/>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425F77" w:rsidRPr="006F2B28" w:rsidRDefault="00425F77" w:rsidP="00D8488A">
            <w:pPr>
              <w:rPr>
                <w:rFonts w:ascii="Times New Roman" w:hAnsi="Times New Roman" w:cs="Times New Roman"/>
                <w:b/>
                <w:sz w:val="24"/>
                <w:szCs w:val="24"/>
              </w:rPr>
            </w:pPr>
            <w:r w:rsidRPr="006F2B28">
              <w:rPr>
                <w:rFonts w:ascii="Times New Roman" w:hAnsi="Times New Roman" w:cs="Times New Roman"/>
                <w:sz w:val="24"/>
                <w:szCs w:val="24"/>
              </w:rPr>
              <w:t>A fák</w:t>
            </w:r>
          </w:p>
          <w:p w:rsidR="00425F77" w:rsidRPr="006F2B28" w:rsidRDefault="00425F77" w:rsidP="00D8488A">
            <w:pPr>
              <w:rPr>
                <w:rFonts w:ascii="Times New Roman" w:hAnsi="Times New Roman" w:cs="Times New Roman"/>
                <w:sz w:val="24"/>
                <w:szCs w:val="24"/>
              </w:rPr>
            </w:pPr>
            <w:r w:rsidRPr="006F2B28">
              <w:rPr>
                <w:rFonts w:ascii="Times New Roman" w:hAnsi="Times New Roman" w:cs="Times New Roman"/>
                <w:sz w:val="24"/>
                <w:szCs w:val="24"/>
              </w:rPr>
              <w:t>Kiáltva</w:t>
            </w:r>
          </w:p>
          <w:p w:rsidR="00425F77" w:rsidRPr="006F2B28" w:rsidRDefault="00425F77" w:rsidP="00D8488A">
            <w:pPr>
              <w:rPr>
                <w:rFonts w:ascii="Times New Roman" w:hAnsi="Times New Roman" w:cs="Times New Roman"/>
                <w:b/>
                <w:sz w:val="24"/>
                <w:szCs w:val="24"/>
              </w:rPr>
            </w:pPr>
            <w:r w:rsidRPr="006F2B28">
              <w:rPr>
                <w:rFonts w:ascii="Times New Roman" w:hAnsi="Times New Roman" w:cs="Times New Roman"/>
                <w:sz w:val="24"/>
                <w:szCs w:val="24"/>
              </w:rPr>
              <w:t>Ekhnáton éjszakája</w:t>
            </w:r>
          </w:p>
        </w:tc>
      </w:tr>
      <w:tr w:rsidR="00425F77"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6F2B28" w:rsidRDefault="00425F77" w:rsidP="00D8488A">
            <w:pPr>
              <w:ind w:firstLine="54"/>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425F77" w:rsidRPr="006F2B28" w:rsidRDefault="00425F77" w:rsidP="00D8488A">
            <w:pPr>
              <w:rPr>
                <w:rFonts w:ascii="Times New Roman" w:hAnsi="Times New Roman" w:cs="Times New Roman"/>
                <w:b/>
                <w:sz w:val="24"/>
                <w:szCs w:val="24"/>
              </w:rPr>
            </w:pPr>
            <w:r w:rsidRPr="006F2B28">
              <w:rPr>
                <w:rFonts w:ascii="Times New Roman" w:hAnsi="Times New Roman" w:cs="Times New Roman"/>
                <w:b/>
                <w:sz w:val="24"/>
                <w:szCs w:val="24"/>
              </w:rPr>
              <w:t>Mándy Iván</w:t>
            </w:r>
          </w:p>
        </w:tc>
      </w:tr>
      <w:tr w:rsidR="00425F77"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6F2B28" w:rsidRDefault="00425F77" w:rsidP="00D8488A">
            <w:pPr>
              <w:ind w:firstLine="54"/>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425F77" w:rsidRPr="006F2B28" w:rsidRDefault="00425F77" w:rsidP="00D8488A">
            <w:pPr>
              <w:rPr>
                <w:rFonts w:ascii="Times New Roman" w:hAnsi="Times New Roman" w:cs="Times New Roman"/>
                <w:sz w:val="24"/>
                <w:szCs w:val="24"/>
              </w:rPr>
            </w:pPr>
            <w:r w:rsidRPr="006F2B28">
              <w:rPr>
                <w:rFonts w:ascii="Times New Roman" w:hAnsi="Times New Roman" w:cs="Times New Roman"/>
                <w:sz w:val="24"/>
                <w:szCs w:val="24"/>
              </w:rPr>
              <w:t>Irodalom és film</w:t>
            </w:r>
          </w:p>
          <w:p w:rsidR="00425F77" w:rsidRPr="006F2B28" w:rsidRDefault="00425F77" w:rsidP="00D8488A">
            <w:pPr>
              <w:rPr>
                <w:rFonts w:ascii="Times New Roman" w:hAnsi="Times New Roman" w:cs="Times New Roman"/>
                <w:sz w:val="24"/>
                <w:szCs w:val="24"/>
              </w:rPr>
            </w:pPr>
            <w:r w:rsidRPr="006F2B28">
              <w:rPr>
                <w:rFonts w:ascii="Times New Roman" w:hAnsi="Times New Roman" w:cs="Times New Roman"/>
                <w:sz w:val="24"/>
                <w:szCs w:val="24"/>
              </w:rPr>
              <w:t>Mándy Iván: Régi idők focija</w:t>
            </w:r>
          </w:p>
          <w:p w:rsidR="00425F77" w:rsidRPr="006F2B28" w:rsidRDefault="00425F77" w:rsidP="00D8488A">
            <w:pPr>
              <w:rPr>
                <w:rFonts w:ascii="Times New Roman" w:hAnsi="Times New Roman" w:cs="Times New Roman"/>
                <w:sz w:val="24"/>
                <w:szCs w:val="24"/>
              </w:rPr>
            </w:pPr>
            <w:r w:rsidRPr="006F2B28">
              <w:rPr>
                <w:rFonts w:ascii="Times New Roman" w:hAnsi="Times New Roman" w:cs="Times New Roman"/>
                <w:sz w:val="24"/>
                <w:szCs w:val="24"/>
              </w:rPr>
              <w:t>Sándor Pál: Régi idők focija</w:t>
            </w:r>
          </w:p>
        </w:tc>
      </w:tr>
      <w:tr w:rsidR="00425F77"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425F77" w:rsidRPr="006F2B28" w:rsidRDefault="00425F77" w:rsidP="00425F77">
            <w:pPr>
              <w:pStyle w:val="ListParagraph"/>
              <w:numPr>
                <w:ilvl w:val="0"/>
                <w:numId w:val="62"/>
              </w:numPr>
              <w:rPr>
                <w:rFonts w:ascii="Times New Roman" w:hAnsi="Times New Roman" w:cs="Times New Roman"/>
                <w:b/>
                <w:i/>
                <w:sz w:val="24"/>
                <w:szCs w:val="24"/>
              </w:rPr>
            </w:pPr>
            <w:r w:rsidRPr="006F2B28">
              <w:rPr>
                <w:rFonts w:ascii="Times New Roman" w:hAnsi="Times New Roman" w:cs="Times New Roman"/>
                <w:b/>
                <w:sz w:val="24"/>
                <w:szCs w:val="24"/>
              </w:rPr>
              <w:t>Metszetek az irodalmi szociográfia alkotóinak munkáiból</w:t>
            </w:r>
          </w:p>
        </w:tc>
      </w:tr>
      <w:tr w:rsidR="00425F77"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6F2B28" w:rsidRDefault="00425F77" w:rsidP="00D8488A">
            <w:pPr>
              <w:ind w:left="1134"/>
              <w:rPr>
                <w:rFonts w:ascii="Times New Roman" w:hAnsi="Times New Roman" w:cs="Times New Roman"/>
                <w:sz w:val="24"/>
                <w:szCs w:val="24"/>
              </w:rPr>
            </w:pPr>
            <w:r w:rsidRPr="006F2B28">
              <w:rPr>
                <w:rFonts w:ascii="Times New Roman" w:hAnsi="Times New Roman" w:cs="Times New Roman"/>
                <w:b/>
                <w:sz w:val="24"/>
                <w:szCs w:val="24"/>
              </w:rPr>
              <w:t>Illyés Gyula</w:t>
            </w:r>
          </w:p>
          <w:p w:rsidR="00425F77" w:rsidRPr="006F2B28" w:rsidRDefault="00425F77" w:rsidP="00D8488A">
            <w:pPr>
              <w:pStyle w:val="ListParagraph"/>
              <w:spacing w:after="0" w:line="240" w:lineRule="auto"/>
              <w:contextualSpacing/>
              <w:rPr>
                <w:rFonts w:ascii="Times New Roman" w:hAnsi="Times New Roman" w:cs="Times New Roman"/>
                <w:b/>
                <w:sz w:val="24"/>
                <w:szCs w:val="24"/>
              </w:rPr>
            </w:pPr>
            <w:r w:rsidRPr="006F2B28">
              <w:rPr>
                <w:rFonts w:ascii="Times New Roman" w:hAnsi="Times New Roman" w:cs="Times New Roman"/>
                <w:sz w:val="24"/>
                <w:szCs w:val="24"/>
              </w:rPr>
              <w:t>Puszták népe (részlet)</w:t>
            </w:r>
          </w:p>
        </w:tc>
        <w:tc>
          <w:tcPr>
            <w:tcW w:w="3698" w:type="dxa"/>
            <w:gridSpan w:val="2"/>
            <w:tcBorders>
              <w:top w:val="single" w:sz="4" w:space="0" w:color="auto"/>
              <w:left w:val="single" w:sz="4" w:space="0" w:color="auto"/>
              <w:bottom w:val="single" w:sz="4" w:space="0" w:color="auto"/>
              <w:right w:val="single" w:sz="4" w:space="0" w:color="auto"/>
            </w:tcBorders>
          </w:tcPr>
          <w:p w:rsidR="00425F77" w:rsidRPr="006F2B28" w:rsidRDefault="00425F77" w:rsidP="00D8488A">
            <w:pPr>
              <w:rPr>
                <w:rFonts w:ascii="Times New Roman" w:hAnsi="Times New Roman" w:cs="Times New Roman"/>
                <w:sz w:val="24"/>
                <w:szCs w:val="24"/>
              </w:rPr>
            </w:pPr>
            <w:r w:rsidRPr="006F2B28">
              <w:rPr>
                <w:rFonts w:ascii="Times New Roman" w:hAnsi="Times New Roman" w:cs="Times New Roman"/>
                <w:b/>
                <w:sz w:val="24"/>
                <w:szCs w:val="24"/>
              </w:rPr>
              <w:t>Sinka István</w:t>
            </w:r>
          </w:p>
        </w:tc>
      </w:tr>
      <w:tr w:rsidR="00425F77"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6F2B28" w:rsidRDefault="00425F77" w:rsidP="00D8488A">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425F77" w:rsidRPr="006F2B28" w:rsidRDefault="00425F77" w:rsidP="00D8488A">
            <w:pPr>
              <w:rPr>
                <w:rFonts w:ascii="Times New Roman" w:hAnsi="Times New Roman" w:cs="Times New Roman"/>
                <w:sz w:val="24"/>
                <w:szCs w:val="24"/>
              </w:rPr>
            </w:pPr>
            <w:r w:rsidRPr="006F2B28">
              <w:rPr>
                <w:rFonts w:ascii="Times New Roman" w:hAnsi="Times New Roman" w:cs="Times New Roman"/>
                <w:sz w:val="24"/>
                <w:szCs w:val="24"/>
              </w:rPr>
              <w:t>Fekete bojtár vallomásai (részlet)</w:t>
            </w:r>
          </w:p>
        </w:tc>
      </w:tr>
      <w:tr w:rsidR="00425F77"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6F2B28" w:rsidRDefault="00425F77" w:rsidP="00D8488A">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425F77" w:rsidRPr="006F2B28" w:rsidRDefault="00425F77" w:rsidP="00D8488A">
            <w:pPr>
              <w:rPr>
                <w:rFonts w:ascii="Times New Roman" w:hAnsi="Times New Roman" w:cs="Times New Roman"/>
                <w:b/>
                <w:sz w:val="24"/>
                <w:szCs w:val="24"/>
              </w:rPr>
            </w:pPr>
            <w:r w:rsidRPr="006F2B28">
              <w:rPr>
                <w:rFonts w:ascii="Times New Roman" w:hAnsi="Times New Roman" w:cs="Times New Roman"/>
                <w:b/>
                <w:sz w:val="24"/>
                <w:szCs w:val="24"/>
              </w:rPr>
              <w:t>Csoóri Sándor</w:t>
            </w:r>
          </w:p>
        </w:tc>
      </w:tr>
      <w:tr w:rsidR="00425F77"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6F2B28" w:rsidRDefault="00425F77" w:rsidP="00D8488A">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425F77" w:rsidRPr="006F2B28" w:rsidRDefault="00425F77" w:rsidP="00D8488A">
            <w:pPr>
              <w:rPr>
                <w:rFonts w:ascii="Times New Roman" w:hAnsi="Times New Roman" w:cs="Times New Roman"/>
                <w:sz w:val="24"/>
                <w:szCs w:val="24"/>
              </w:rPr>
            </w:pPr>
            <w:r w:rsidRPr="006F2B28">
              <w:rPr>
                <w:rFonts w:ascii="Times New Roman" w:hAnsi="Times New Roman" w:cs="Times New Roman"/>
                <w:sz w:val="24"/>
                <w:szCs w:val="24"/>
              </w:rPr>
              <w:t>Tudósítás a toronyból (részlet)</w:t>
            </w:r>
          </w:p>
          <w:p w:rsidR="00425F77" w:rsidRPr="006F2B28" w:rsidRDefault="00425F77" w:rsidP="00D8488A">
            <w:pPr>
              <w:rPr>
                <w:rFonts w:ascii="Times New Roman" w:hAnsi="Times New Roman" w:cs="Times New Roman"/>
                <w:sz w:val="24"/>
                <w:szCs w:val="24"/>
              </w:rPr>
            </w:pPr>
            <w:r w:rsidRPr="006F2B28">
              <w:rPr>
                <w:rFonts w:ascii="Times New Roman" w:hAnsi="Times New Roman" w:cs="Times New Roman"/>
                <w:sz w:val="24"/>
                <w:szCs w:val="24"/>
              </w:rPr>
              <w:t>Anyám fekete rózsa</w:t>
            </w:r>
          </w:p>
          <w:p w:rsidR="00425F77" w:rsidRPr="006F2B28" w:rsidRDefault="00425F77" w:rsidP="00D8488A">
            <w:pPr>
              <w:rPr>
                <w:rFonts w:ascii="Times New Roman" w:hAnsi="Times New Roman" w:cs="Times New Roman"/>
                <w:sz w:val="24"/>
                <w:szCs w:val="24"/>
              </w:rPr>
            </w:pPr>
            <w:r w:rsidRPr="006F2B28">
              <w:rPr>
                <w:rFonts w:ascii="Times New Roman" w:hAnsi="Times New Roman" w:cs="Times New Roman"/>
                <w:sz w:val="24"/>
                <w:szCs w:val="24"/>
              </w:rPr>
              <w:t>Anyám szavai</w:t>
            </w:r>
          </w:p>
        </w:tc>
      </w:tr>
      <w:tr w:rsidR="00425F77"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7C5AC3" w:rsidRDefault="00425F77" w:rsidP="00D8488A">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425F77" w:rsidRPr="006F2B28" w:rsidRDefault="00425F77" w:rsidP="00D8488A">
            <w:pPr>
              <w:rPr>
                <w:rFonts w:ascii="Times New Roman" w:hAnsi="Times New Roman" w:cs="Times New Roman"/>
                <w:b/>
                <w:i/>
                <w:sz w:val="24"/>
                <w:szCs w:val="24"/>
              </w:rPr>
            </w:pPr>
            <w:r w:rsidRPr="006F2B28">
              <w:rPr>
                <w:rFonts w:ascii="Times New Roman" w:hAnsi="Times New Roman" w:cs="Times New Roman"/>
                <w:b/>
                <w:i/>
                <w:sz w:val="24"/>
                <w:szCs w:val="24"/>
              </w:rPr>
              <w:t>Metszetek a magyar posztmodern irodalomból</w:t>
            </w:r>
          </w:p>
        </w:tc>
      </w:tr>
      <w:tr w:rsidR="00425F77"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7C5AC3" w:rsidRDefault="00425F77" w:rsidP="00D8488A">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425F77" w:rsidRPr="006F2B28" w:rsidRDefault="00425F77" w:rsidP="00D8488A">
            <w:pPr>
              <w:rPr>
                <w:rFonts w:ascii="Times New Roman" w:hAnsi="Times New Roman" w:cs="Times New Roman"/>
                <w:sz w:val="24"/>
                <w:szCs w:val="24"/>
              </w:rPr>
            </w:pPr>
            <w:r w:rsidRPr="006F2B28">
              <w:rPr>
                <w:rFonts w:ascii="Times New Roman" w:hAnsi="Times New Roman" w:cs="Times New Roman"/>
                <w:b/>
                <w:sz w:val="24"/>
                <w:szCs w:val="24"/>
              </w:rPr>
              <w:t>Tandori Dezső</w:t>
            </w:r>
          </w:p>
        </w:tc>
      </w:tr>
      <w:tr w:rsidR="00425F77"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7C5AC3" w:rsidRDefault="00425F77" w:rsidP="00D8488A">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425F77" w:rsidRPr="006F2B28" w:rsidRDefault="00425F77" w:rsidP="00D8488A">
            <w:pPr>
              <w:rPr>
                <w:rFonts w:ascii="Times New Roman" w:hAnsi="Times New Roman" w:cs="Times New Roman"/>
                <w:sz w:val="24"/>
                <w:szCs w:val="24"/>
              </w:rPr>
            </w:pPr>
            <w:r w:rsidRPr="006F2B28">
              <w:rPr>
                <w:rFonts w:ascii="Times New Roman" w:hAnsi="Times New Roman" w:cs="Times New Roman"/>
                <w:sz w:val="24"/>
                <w:szCs w:val="24"/>
              </w:rPr>
              <w:t>Horror</w:t>
            </w:r>
          </w:p>
          <w:p w:rsidR="00425F77" w:rsidRPr="006F2B28" w:rsidRDefault="00425F77" w:rsidP="00D8488A">
            <w:pPr>
              <w:rPr>
                <w:rFonts w:ascii="Times New Roman" w:hAnsi="Times New Roman" w:cs="Times New Roman"/>
                <w:sz w:val="24"/>
                <w:szCs w:val="24"/>
              </w:rPr>
            </w:pPr>
            <w:r w:rsidRPr="006F2B28">
              <w:rPr>
                <w:rFonts w:ascii="Times New Roman" w:hAnsi="Times New Roman" w:cs="Times New Roman"/>
                <w:sz w:val="24"/>
                <w:szCs w:val="24"/>
              </w:rPr>
              <w:t>Töredék Hamletnek</w:t>
            </w:r>
          </w:p>
          <w:p w:rsidR="00425F77" w:rsidRPr="006F2B28" w:rsidRDefault="00425F77" w:rsidP="00D8488A">
            <w:pPr>
              <w:rPr>
                <w:rFonts w:ascii="Times New Roman" w:hAnsi="Times New Roman" w:cs="Times New Roman"/>
                <w:sz w:val="24"/>
                <w:szCs w:val="24"/>
              </w:rPr>
            </w:pPr>
            <w:r w:rsidRPr="006F2B28">
              <w:rPr>
                <w:rFonts w:ascii="Times New Roman" w:hAnsi="Times New Roman" w:cs="Times New Roman"/>
                <w:sz w:val="24"/>
                <w:szCs w:val="24"/>
              </w:rPr>
              <w:t>Táj két figurával</w:t>
            </w:r>
          </w:p>
          <w:p w:rsidR="00425F77" w:rsidRPr="006F2B28" w:rsidRDefault="00425F77" w:rsidP="00D8488A">
            <w:pPr>
              <w:rPr>
                <w:rFonts w:ascii="Times New Roman" w:hAnsi="Times New Roman" w:cs="Times New Roman"/>
                <w:sz w:val="24"/>
                <w:szCs w:val="24"/>
              </w:rPr>
            </w:pPr>
            <w:r w:rsidRPr="006F2B28">
              <w:rPr>
                <w:rFonts w:ascii="Times New Roman" w:hAnsi="Times New Roman" w:cs="Times New Roman"/>
                <w:sz w:val="24"/>
                <w:szCs w:val="24"/>
              </w:rPr>
              <w:t>Egy talált tárgy megtisztítása</w:t>
            </w:r>
          </w:p>
        </w:tc>
      </w:tr>
      <w:tr w:rsidR="00425F77"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7C5AC3" w:rsidRDefault="00425F77" w:rsidP="00D8488A">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425F77" w:rsidRPr="006F2B28" w:rsidRDefault="00425F77" w:rsidP="00D8488A">
            <w:pPr>
              <w:rPr>
                <w:rFonts w:ascii="Times New Roman" w:hAnsi="Times New Roman" w:cs="Times New Roman"/>
                <w:b/>
                <w:sz w:val="24"/>
                <w:szCs w:val="24"/>
              </w:rPr>
            </w:pPr>
            <w:r w:rsidRPr="006F2B28">
              <w:rPr>
                <w:rFonts w:ascii="Times New Roman" w:hAnsi="Times New Roman" w:cs="Times New Roman"/>
                <w:b/>
                <w:sz w:val="24"/>
                <w:szCs w:val="24"/>
              </w:rPr>
              <w:t>Hajnóczy Péter</w:t>
            </w:r>
          </w:p>
        </w:tc>
      </w:tr>
      <w:tr w:rsidR="00425F77"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7C5AC3" w:rsidRDefault="00425F77" w:rsidP="00D8488A">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425F77" w:rsidRPr="006F2B28" w:rsidRDefault="00425F77" w:rsidP="00D8488A">
            <w:pPr>
              <w:rPr>
                <w:rFonts w:ascii="Times New Roman" w:hAnsi="Times New Roman" w:cs="Times New Roman"/>
                <w:sz w:val="24"/>
                <w:szCs w:val="24"/>
              </w:rPr>
            </w:pPr>
            <w:r w:rsidRPr="006F2B28">
              <w:rPr>
                <w:rFonts w:ascii="Times New Roman" w:hAnsi="Times New Roman" w:cs="Times New Roman"/>
                <w:sz w:val="24"/>
                <w:szCs w:val="24"/>
              </w:rPr>
              <w:t>A fűtő (részletek)</w:t>
            </w:r>
          </w:p>
          <w:p w:rsidR="00425F77" w:rsidRPr="006F2B28" w:rsidRDefault="00425F77" w:rsidP="00D8488A">
            <w:pPr>
              <w:rPr>
                <w:rFonts w:ascii="Times New Roman" w:hAnsi="Times New Roman" w:cs="Times New Roman"/>
                <w:sz w:val="24"/>
                <w:szCs w:val="24"/>
              </w:rPr>
            </w:pPr>
            <w:r w:rsidRPr="006F2B28">
              <w:rPr>
                <w:rFonts w:ascii="Times New Roman" w:hAnsi="Times New Roman" w:cs="Times New Roman"/>
                <w:sz w:val="24"/>
                <w:szCs w:val="24"/>
              </w:rPr>
              <w:t>M (részletek)</w:t>
            </w:r>
          </w:p>
          <w:p w:rsidR="00425F77" w:rsidRPr="006F2B28" w:rsidRDefault="00425F77" w:rsidP="00D8488A">
            <w:pPr>
              <w:rPr>
                <w:rFonts w:ascii="Times New Roman" w:hAnsi="Times New Roman" w:cs="Times New Roman"/>
                <w:sz w:val="24"/>
                <w:szCs w:val="24"/>
              </w:rPr>
            </w:pPr>
            <w:r w:rsidRPr="006F2B28">
              <w:rPr>
                <w:rFonts w:ascii="Times New Roman" w:hAnsi="Times New Roman" w:cs="Times New Roman"/>
                <w:sz w:val="24"/>
                <w:szCs w:val="24"/>
              </w:rPr>
              <w:t>A halál kilovagolt Perzsiából (részletek)</w:t>
            </w:r>
          </w:p>
        </w:tc>
      </w:tr>
      <w:tr w:rsidR="00425F77"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7C5AC3" w:rsidRDefault="00425F77" w:rsidP="00D8488A">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425F77" w:rsidRPr="006F2B28" w:rsidRDefault="00425F77" w:rsidP="00D8488A">
            <w:pPr>
              <w:rPr>
                <w:rFonts w:ascii="Times New Roman" w:hAnsi="Times New Roman" w:cs="Times New Roman"/>
                <w:b/>
                <w:sz w:val="24"/>
                <w:szCs w:val="24"/>
              </w:rPr>
            </w:pPr>
            <w:r w:rsidRPr="006F2B28">
              <w:rPr>
                <w:rFonts w:ascii="Times New Roman" w:hAnsi="Times New Roman" w:cs="Times New Roman"/>
                <w:b/>
                <w:sz w:val="24"/>
                <w:szCs w:val="24"/>
              </w:rPr>
              <w:t>Esterházy Péter</w:t>
            </w:r>
          </w:p>
        </w:tc>
      </w:tr>
      <w:tr w:rsidR="00425F77"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7C5AC3" w:rsidRDefault="00425F77" w:rsidP="00D8488A">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425F77" w:rsidRPr="006F2B28" w:rsidRDefault="00425F77" w:rsidP="00D8488A">
            <w:pPr>
              <w:rPr>
                <w:rFonts w:ascii="Times New Roman" w:hAnsi="Times New Roman" w:cs="Times New Roman"/>
                <w:sz w:val="24"/>
                <w:szCs w:val="24"/>
              </w:rPr>
            </w:pPr>
            <w:r w:rsidRPr="006F2B28">
              <w:rPr>
                <w:rFonts w:ascii="Times New Roman" w:hAnsi="Times New Roman" w:cs="Times New Roman"/>
                <w:sz w:val="24"/>
                <w:szCs w:val="24"/>
              </w:rPr>
              <w:t>Termelési kisssregény (részlet)</w:t>
            </w:r>
          </w:p>
          <w:p w:rsidR="00425F77" w:rsidRPr="006F2B28" w:rsidRDefault="00425F77" w:rsidP="00D8488A">
            <w:pPr>
              <w:rPr>
                <w:rFonts w:ascii="Times New Roman" w:hAnsi="Times New Roman" w:cs="Times New Roman"/>
                <w:sz w:val="24"/>
                <w:szCs w:val="24"/>
              </w:rPr>
            </w:pPr>
            <w:r w:rsidRPr="006F2B28">
              <w:rPr>
                <w:rFonts w:ascii="Times New Roman" w:hAnsi="Times New Roman" w:cs="Times New Roman"/>
                <w:sz w:val="24"/>
                <w:szCs w:val="24"/>
              </w:rPr>
              <w:t>Harmonia caelestis (részlet)</w:t>
            </w:r>
          </w:p>
        </w:tc>
      </w:tr>
      <w:tr w:rsidR="00425F77"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425F77" w:rsidRPr="006F2B28" w:rsidRDefault="00425F77" w:rsidP="00D8488A">
            <w:pPr>
              <w:pStyle w:val="ListParagraph"/>
              <w:rPr>
                <w:rFonts w:ascii="Times New Roman" w:hAnsi="Times New Roman" w:cs="Times New Roman"/>
                <w:b/>
                <w:i/>
                <w:sz w:val="24"/>
                <w:szCs w:val="24"/>
              </w:rPr>
            </w:pPr>
            <w:r>
              <w:rPr>
                <w:rFonts w:ascii="Times New Roman" w:hAnsi="Times New Roman" w:cs="Times New Roman"/>
                <w:b/>
                <w:i/>
                <w:sz w:val="24"/>
                <w:szCs w:val="24"/>
              </w:rPr>
              <w:t>D)</w:t>
            </w:r>
            <w:r w:rsidRPr="006F2B28">
              <w:rPr>
                <w:rFonts w:ascii="Times New Roman" w:hAnsi="Times New Roman" w:cs="Times New Roman"/>
                <w:b/>
                <w:i/>
                <w:sz w:val="24"/>
                <w:szCs w:val="24"/>
              </w:rPr>
              <w:t>Színház- és drámatörténet</w:t>
            </w:r>
          </w:p>
        </w:tc>
      </w:tr>
      <w:tr w:rsidR="00425F77"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7C5AC3" w:rsidRDefault="00425F77" w:rsidP="00425F77">
            <w:pPr>
              <w:pStyle w:val="ListParagraph"/>
              <w:numPr>
                <w:ilvl w:val="0"/>
                <w:numId w:val="63"/>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Örkény István</w:t>
            </w:r>
            <w:r w:rsidRPr="007C5AC3">
              <w:rPr>
                <w:rFonts w:ascii="Times New Roman" w:hAnsi="Times New Roman" w:cs="Times New Roman"/>
                <w:sz w:val="24"/>
                <w:szCs w:val="24"/>
              </w:rPr>
              <w:t>: Tóték</w:t>
            </w:r>
          </w:p>
        </w:tc>
        <w:tc>
          <w:tcPr>
            <w:tcW w:w="3698" w:type="dxa"/>
            <w:gridSpan w:val="2"/>
            <w:tcBorders>
              <w:top w:val="single" w:sz="4" w:space="0" w:color="auto"/>
              <w:left w:val="single" w:sz="4" w:space="0" w:color="auto"/>
              <w:bottom w:val="single" w:sz="4" w:space="0" w:color="auto"/>
              <w:right w:val="single" w:sz="4" w:space="0" w:color="auto"/>
            </w:tcBorders>
          </w:tcPr>
          <w:p w:rsidR="00425F77" w:rsidRPr="006F2B28" w:rsidRDefault="00425F77" w:rsidP="00D8488A">
            <w:pPr>
              <w:rPr>
                <w:rFonts w:ascii="Times New Roman" w:hAnsi="Times New Roman" w:cs="Times New Roman"/>
                <w:sz w:val="24"/>
                <w:szCs w:val="24"/>
              </w:rPr>
            </w:pPr>
            <w:r w:rsidRPr="006F2B28">
              <w:rPr>
                <w:rFonts w:ascii="Times New Roman" w:hAnsi="Times New Roman" w:cs="Times New Roman"/>
                <w:sz w:val="24"/>
                <w:szCs w:val="24"/>
              </w:rPr>
              <w:t>Irodalom és film</w:t>
            </w:r>
          </w:p>
          <w:p w:rsidR="00425F77" w:rsidRPr="006F2B28" w:rsidRDefault="00425F77" w:rsidP="00D8488A">
            <w:pPr>
              <w:rPr>
                <w:rFonts w:ascii="Times New Roman" w:hAnsi="Times New Roman" w:cs="Times New Roman"/>
                <w:sz w:val="24"/>
                <w:szCs w:val="24"/>
              </w:rPr>
            </w:pPr>
            <w:r w:rsidRPr="006F2B28">
              <w:rPr>
                <w:rFonts w:ascii="Times New Roman" w:hAnsi="Times New Roman" w:cs="Times New Roman"/>
                <w:sz w:val="24"/>
                <w:szCs w:val="24"/>
              </w:rPr>
              <w:t>Fábri Zoltán: Isten hozta, őrnagy úr!</w:t>
            </w:r>
          </w:p>
        </w:tc>
      </w:tr>
      <w:tr w:rsidR="00425F77"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CF1641" w:rsidRDefault="00425F77" w:rsidP="00D8488A">
            <w:pPr>
              <w:pStyle w:val="ListParagraph"/>
              <w:spacing w:line="240" w:lineRule="auto"/>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425F77" w:rsidRPr="006F2B28" w:rsidRDefault="00425F77" w:rsidP="00D8488A">
            <w:pPr>
              <w:rPr>
                <w:rFonts w:ascii="Times New Roman" w:hAnsi="Times New Roman" w:cs="Times New Roman"/>
                <w:sz w:val="24"/>
                <w:szCs w:val="24"/>
              </w:rPr>
            </w:pPr>
            <w:r w:rsidRPr="006F2B28">
              <w:rPr>
                <w:rFonts w:ascii="Times New Roman" w:hAnsi="Times New Roman" w:cs="Times New Roman"/>
                <w:b/>
                <w:sz w:val="24"/>
                <w:szCs w:val="24"/>
              </w:rPr>
              <w:t>Németh László:</w:t>
            </w:r>
            <w:r w:rsidRPr="006F2B28">
              <w:rPr>
                <w:rFonts w:ascii="Times New Roman" w:hAnsi="Times New Roman" w:cs="Times New Roman"/>
                <w:sz w:val="24"/>
                <w:szCs w:val="24"/>
              </w:rPr>
              <w:t xml:space="preserve"> A két Bolyai (részlet)</w:t>
            </w:r>
          </w:p>
        </w:tc>
      </w:tr>
      <w:tr w:rsidR="00425F77"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CF1641" w:rsidRDefault="00425F77" w:rsidP="00425F77">
            <w:pPr>
              <w:pStyle w:val="ListParagraph"/>
              <w:numPr>
                <w:ilvl w:val="0"/>
                <w:numId w:val="63"/>
              </w:numPr>
              <w:spacing w:after="0"/>
              <w:contextualSpacing/>
              <w:jc w:val="both"/>
              <w:rPr>
                <w:rFonts w:ascii="Times New Roman" w:hAnsi="Times New Roman" w:cs="Times New Roman"/>
                <w:sz w:val="24"/>
                <w:szCs w:val="24"/>
              </w:rPr>
            </w:pPr>
            <w:r w:rsidRPr="00CF1641">
              <w:rPr>
                <w:rFonts w:ascii="Times New Roman" w:hAnsi="Times New Roman" w:cs="Times New Roman"/>
                <w:b/>
                <w:sz w:val="24"/>
                <w:szCs w:val="24"/>
              </w:rPr>
              <w:t>Szabó Magda:</w:t>
            </w:r>
            <w:r w:rsidRPr="00CF1641">
              <w:rPr>
                <w:rFonts w:ascii="Times New Roman" w:hAnsi="Times New Roman" w:cs="Times New Roman"/>
                <w:sz w:val="24"/>
                <w:szCs w:val="24"/>
              </w:rPr>
              <w:t xml:space="preserve"> Az a szép fényes nap (részlet)</w:t>
            </w:r>
          </w:p>
        </w:tc>
        <w:tc>
          <w:tcPr>
            <w:tcW w:w="3698" w:type="dxa"/>
            <w:gridSpan w:val="2"/>
            <w:tcBorders>
              <w:top w:val="single" w:sz="4" w:space="0" w:color="auto"/>
              <w:left w:val="single" w:sz="4" w:space="0" w:color="auto"/>
              <w:bottom w:val="single" w:sz="4" w:space="0" w:color="auto"/>
              <w:right w:val="single" w:sz="4" w:space="0" w:color="auto"/>
            </w:tcBorders>
          </w:tcPr>
          <w:p w:rsidR="00425F77" w:rsidRPr="006F2B28" w:rsidRDefault="00425F77" w:rsidP="00D8488A">
            <w:pPr>
              <w:rPr>
                <w:rFonts w:ascii="Times New Roman" w:hAnsi="Times New Roman" w:cs="Times New Roman"/>
                <w:sz w:val="24"/>
                <w:szCs w:val="24"/>
              </w:rPr>
            </w:pPr>
            <w:r w:rsidRPr="006F2B28">
              <w:rPr>
                <w:rFonts w:ascii="Times New Roman" w:hAnsi="Times New Roman" w:cs="Times New Roman"/>
                <w:sz w:val="24"/>
                <w:szCs w:val="24"/>
              </w:rPr>
              <w:t>Szabó Magda: A macskák szerdája</w:t>
            </w:r>
          </w:p>
        </w:tc>
      </w:tr>
      <w:tr w:rsidR="00425F77"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D604DC" w:rsidRDefault="00425F77" w:rsidP="00D8488A">
            <w:pPr>
              <w:ind w:left="2127"/>
            </w:pPr>
          </w:p>
        </w:tc>
        <w:tc>
          <w:tcPr>
            <w:tcW w:w="3698" w:type="dxa"/>
            <w:gridSpan w:val="2"/>
            <w:tcBorders>
              <w:top w:val="single" w:sz="4" w:space="0" w:color="auto"/>
              <w:left w:val="single" w:sz="4" w:space="0" w:color="auto"/>
              <w:bottom w:val="single" w:sz="4" w:space="0" w:color="auto"/>
              <w:right w:val="single" w:sz="4" w:space="0" w:color="auto"/>
            </w:tcBorders>
          </w:tcPr>
          <w:p w:rsidR="00425F77" w:rsidRPr="006F2B28" w:rsidRDefault="00425F77" w:rsidP="00D8488A">
            <w:pPr>
              <w:rPr>
                <w:rFonts w:ascii="Times New Roman" w:hAnsi="Times New Roman" w:cs="Times New Roman"/>
                <w:sz w:val="24"/>
                <w:szCs w:val="24"/>
              </w:rPr>
            </w:pPr>
            <w:r w:rsidRPr="006F2B28">
              <w:rPr>
                <w:rFonts w:ascii="Times New Roman" w:hAnsi="Times New Roman" w:cs="Times New Roman"/>
                <w:b/>
                <w:sz w:val="24"/>
                <w:szCs w:val="24"/>
              </w:rPr>
              <w:t>Sütő András</w:t>
            </w:r>
            <w:r w:rsidRPr="006F2B28">
              <w:rPr>
                <w:rFonts w:ascii="Times New Roman" w:hAnsi="Times New Roman" w:cs="Times New Roman"/>
                <w:sz w:val="24"/>
                <w:szCs w:val="24"/>
              </w:rPr>
              <w:t>: Advent a Hargitán</w:t>
            </w:r>
          </w:p>
        </w:tc>
      </w:tr>
      <w:tr w:rsidR="00425F77"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D604DC" w:rsidRDefault="00425F77" w:rsidP="00D8488A">
            <w:pPr>
              <w:ind w:left="2127"/>
            </w:pPr>
          </w:p>
        </w:tc>
        <w:tc>
          <w:tcPr>
            <w:tcW w:w="3698" w:type="dxa"/>
            <w:gridSpan w:val="2"/>
            <w:tcBorders>
              <w:top w:val="single" w:sz="4" w:space="0" w:color="auto"/>
              <w:left w:val="single" w:sz="4" w:space="0" w:color="auto"/>
              <w:bottom w:val="single" w:sz="4" w:space="0" w:color="auto"/>
              <w:right w:val="single" w:sz="4" w:space="0" w:color="auto"/>
            </w:tcBorders>
          </w:tcPr>
          <w:p w:rsidR="00425F77" w:rsidRPr="006F2B28" w:rsidRDefault="00425F77" w:rsidP="00D8488A">
            <w:pPr>
              <w:rPr>
                <w:rFonts w:ascii="Times New Roman" w:hAnsi="Times New Roman" w:cs="Times New Roman"/>
                <w:sz w:val="24"/>
                <w:szCs w:val="24"/>
              </w:rPr>
            </w:pPr>
            <w:r w:rsidRPr="006F2B28">
              <w:rPr>
                <w:rFonts w:ascii="Times New Roman" w:hAnsi="Times New Roman" w:cs="Times New Roman"/>
                <w:b/>
                <w:sz w:val="24"/>
                <w:szCs w:val="24"/>
              </w:rPr>
              <w:t>Csurka István</w:t>
            </w:r>
            <w:r w:rsidRPr="006F2B28">
              <w:rPr>
                <w:rFonts w:ascii="Times New Roman" w:hAnsi="Times New Roman" w:cs="Times New Roman"/>
                <w:sz w:val="24"/>
                <w:szCs w:val="24"/>
              </w:rPr>
              <w:t>: Házmestersirató</w:t>
            </w:r>
          </w:p>
        </w:tc>
      </w:tr>
      <w:tr w:rsidR="00425F77" w:rsidTr="00D8488A">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D604DC" w:rsidRDefault="00425F77" w:rsidP="00D8488A">
            <w:pPr>
              <w:ind w:left="2127"/>
            </w:pPr>
          </w:p>
        </w:tc>
        <w:tc>
          <w:tcPr>
            <w:tcW w:w="3698" w:type="dxa"/>
            <w:gridSpan w:val="2"/>
            <w:tcBorders>
              <w:top w:val="single" w:sz="4" w:space="0" w:color="auto"/>
              <w:left w:val="single" w:sz="4" w:space="0" w:color="auto"/>
              <w:bottom w:val="single" w:sz="4" w:space="0" w:color="auto"/>
              <w:right w:val="single" w:sz="4" w:space="0" w:color="auto"/>
            </w:tcBorders>
          </w:tcPr>
          <w:p w:rsidR="00425F77" w:rsidRPr="006F2B28" w:rsidRDefault="00425F77" w:rsidP="00D8488A">
            <w:pPr>
              <w:rPr>
                <w:rFonts w:ascii="Times New Roman" w:hAnsi="Times New Roman" w:cs="Times New Roman"/>
                <w:b/>
                <w:sz w:val="24"/>
                <w:szCs w:val="24"/>
              </w:rPr>
            </w:pPr>
            <w:r w:rsidRPr="006F2B28">
              <w:rPr>
                <w:rFonts w:ascii="Times New Roman" w:hAnsi="Times New Roman" w:cs="Times New Roman"/>
                <w:b/>
                <w:sz w:val="24"/>
                <w:szCs w:val="24"/>
              </w:rPr>
              <w:t>Gyurkovics Tibor</w:t>
            </w:r>
            <w:r w:rsidRPr="006F2B28">
              <w:rPr>
                <w:rFonts w:ascii="Times New Roman" w:hAnsi="Times New Roman" w:cs="Times New Roman"/>
                <w:sz w:val="24"/>
                <w:szCs w:val="24"/>
              </w:rPr>
              <w:t>: Nagyvizit</w:t>
            </w:r>
          </w:p>
        </w:tc>
      </w:tr>
      <w:tr w:rsidR="00425F77" w:rsidTr="00D8488A">
        <w:trPr>
          <w:trHeight w:val="85"/>
        </w:trPr>
        <w:tc>
          <w:tcPr>
            <w:tcW w:w="1949" w:type="dxa"/>
            <w:tcBorders>
              <w:top w:val="single" w:sz="4" w:space="0" w:color="auto"/>
              <w:left w:val="single" w:sz="4" w:space="0" w:color="auto"/>
              <w:bottom w:val="single" w:sz="4" w:space="0" w:color="auto"/>
              <w:right w:val="single" w:sz="4" w:space="0" w:color="auto"/>
            </w:tcBorders>
            <w:hideMark/>
          </w:tcPr>
          <w:p w:rsidR="00425F77" w:rsidRDefault="00425F77" w:rsidP="00D8488A">
            <w:pPr>
              <w:rPr>
                <w:rFonts w:ascii="Times New Roman" w:hAnsi="Times New Roman" w:cs="Times New Roman"/>
                <w:b/>
                <w:color w:val="000000"/>
                <w:sz w:val="24"/>
                <w:szCs w:val="24"/>
              </w:rPr>
            </w:pPr>
            <w:r>
              <w:rPr>
                <w:rFonts w:ascii="Times New Roman" w:hAnsi="Times New Roman"/>
                <w:b/>
                <w:bCs/>
                <w:sz w:val="24"/>
                <w:szCs w:val="24"/>
              </w:rPr>
              <w:t>Fejlesztési feladatok és ismeretek</w:t>
            </w:r>
          </w:p>
        </w:tc>
        <w:tc>
          <w:tcPr>
            <w:tcW w:w="7396" w:type="dxa"/>
            <w:gridSpan w:val="3"/>
            <w:tcBorders>
              <w:top w:val="single" w:sz="4" w:space="0" w:color="auto"/>
              <w:left w:val="single" w:sz="4" w:space="0" w:color="auto"/>
              <w:bottom w:val="single" w:sz="4" w:space="0" w:color="auto"/>
              <w:right w:val="single" w:sz="4" w:space="0" w:color="auto"/>
            </w:tcBorders>
          </w:tcPr>
          <w:p w:rsidR="00425F77" w:rsidRPr="00C26373" w:rsidRDefault="00425F77" w:rsidP="00D8488A">
            <w:pPr>
              <w:pStyle w:val="ListParagraph"/>
              <w:spacing w:after="0"/>
              <w:ind w:left="0"/>
              <w:contextualSpacing/>
              <w:jc w:val="both"/>
              <w:rPr>
                <w:rFonts w:ascii="Times New Roman" w:hAnsi="Times New Roman" w:cs="Times New Roman"/>
                <w:b/>
                <w:sz w:val="24"/>
                <w:szCs w:val="24"/>
              </w:rPr>
            </w:pPr>
            <w:r w:rsidRPr="00C26373">
              <w:rPr>
                <w:rFonts w:ascii="Times New Roman" w:hAnsi="Times New Roman" w:cs="Times New Roman"/>
                <w:b/>
                <w:sz w:val="24"/>
                <w:szCs w:val="24"/>
              </w:rPr>
              <w:t>József Attila</w:t>
            </w:r>
          </w:p>
          <w:p w:rsidR="00425F77" w:rsidRDefault="00425F77" w:rsidP="00425F77">
            <w:pPr>
              <w:pStyle w:val="ListParagraph"/>
              <w:numPr>
                <w:ilvl w:val="0"/>
                <w:numId w:val="5"/>
              </w:numPr>
              <w:spacing w:after="0"/>
              <w:ind w:left="426" w:hanging="284"/>
              <w:contextualSpacing/>
              <w:jc w:val="both"/>
              <w:rPr>
                <w:rFonts w:ascii="Times New Roman" w:hAnsi="Times New Roman" w:cs="Times New Roman"/>
                <w:sz w:val="24"/>
                <w:szCs w:val="24"/>
              </w:rPr>
            </w:pPr>
            <w:r w:rsidRPr="00745B0B">
              <w:rPr>
                <w:rFonts w:ascii="Times New Roman" w:hAnsi="Times New Roman" w:cs="Times New Roman"/>
                <w:sz w:val="24"/>
                <w:szCs w:val="24"/>
              </w:rPr>
              <w:t xml:space="preserve">Az életmű főbb sajátosságainak megismerése az életmű különböző szakaszaiból származó törzsanyagban megnevezett vers </w:t>
            </w:r>
            <w:r>
              <w:rPr>
                <w:rFonts w:ascii="Times New Roman" w:hAnsi="Times New Roman" w:cs="Times New Roman"/>
                <w:sz w:val="24"/>
                <w:szCs w:val="24"/>
              </w:rPr>
              <w:t>elemzésével</w:t>
            </w:r>
          </w:p>
          <w:p w:rsidR="00425F77" w:rsidRPr="00745B0B" w:rsidRDefault="00425F77" w:rsidP="00D8488A">
            <w:pPr>
              <w:pStyle w:val="ListParagraph"/>
              <w:spacing w:after="0"/>
              <w:ind w:left="426"/>
              <w:contextualSpacing/>
              <w:jc w:val="both"/>
              <w:rPr>
                <w:rFonts w:ascii="Times New Roman" w:hAnsi="Times New Roman" w:cs="Times New Roman"/>
                <w:sz w:val="24"/>
                <w:szCs w:val="24"/>
              </w:rPr>
            </w:pPr>
          </w:p>
          <w:p w:rsidR="00425F77" w:rsidRPr="00745B0B" w:rsidRDefault="00425F77" w:rsidP="00425F77">
            <w:pPr>
              <w:pStyle w:val="ListParagraph"/>
              <w:numPr>
                <w:ilvl w:val="0"/>
                <w:numId w:val="5"/>
              </w:numPr>
              <w:spacing w:after="120"/>
              <w:ind w:left="426" w:hanging="284"/>
              <w:contextualSpacing/>
              <w:jc w:val="both"/>
              <w:rPr>
                <w:rFonts w:ascii="Times New Roman" w:hAnsi="Times New Roman" w:cs="Times New Roman"/>
                <w:sz w:val="24"/>
                <w:szCs w:val="24"/>
              </w:rPr>
            </w:pPr>
            <w:r w:rsidRPr="00745B0B">
              <w:rPr>
                <w:rFonts w:ascii="Times New Roman" w:hAnsi="Times New Roman" w:cs="Times New Roman"/>
                <w:sz w:val="24"/>
                <w:szCs w:val="24"/>
              </w:rPr>
              <w:t>József Attila életműv</w:t>
            </w:r>
            <w:r>
              <w:rPr>
                <w:rFonts w:ascii="Times New Roman" w:hAnsi="Times New Roman" w:cs="Times New Roman"/>
                <w:sz w:val="24"/>
                <w:szCs w:val="24"/>
              </w:rPr>
              <w:t>e</w:t>
            </w:r>
            <w:r w:rsidRPr="00745B0B">
              <w:rPr>
                <w:rFonts w:ascii="Times New Roman" w:hAnsi="Times New Roman" w:cs="Times New Roman"/>
                <w:sz w:val="24"/>
                <w:szCs w:val="24"/>
              </w:rPr>
              <w:t xml:space="preserve"> főbb témái</w:t>
            </w:r>
            <w:r>
              <w:rPr>
                <w:rFonts w:ascii="Times New Roman" w:hAnsi="Times New Roman" w:cs="Times New Roman"/>
                <w:sz w:val="24"/>
                <w:szCs w:val="24"/>
              </w:rPr>
              <w:t>nak</w:t>
            </w:r>
            <w:r w:rsidRPr="00745B0B">
              <w:rPr>
                <w:rFonts w:ascii="Times New Roman" w:hAnsi="Times New Roman" w:cs="Times New Roman"/>
                <w:sz w:val="24"/>
                <w:szCs w:val="24"/>
              </w:rPr>
              <w:t xml:space="preserve"> (</w:t>
            </w:r>
            <w:r>
              <w:rPr>
                <w:rFonts w:ascii="Times New Roman" w:hAnsi="Times New Roman" w:cs="Times New Roman"/>
                <w:sz w:val="24"/>
                <w:szCs w:val="24"/>
              </w:rPr>
              <w:t xml:space="preserve">pl.: </w:t>
            </w:r>
            <w:r w:rsidRPr="00745B0B">
              <w:rPr>
                <w:rFonts w:ascii="Times New Roman" w:hAnsi="Times New Roman" w:cs="Times New Roman"/>
                <w:sz w:val="24"/>
                <w:szCs w:val="24"/>
              </w:rPr>
              <w:t>haza, táj, szerelem, külváros és szegénység, lélekábrázolás, értékszembesítés, közéleti és gondolati költészet) és versformái</w:t>
            </w:r>
            <w:r>
              <w:rPr>
                <w:rFonts w:ascii="Times New Roman" w:hAnsi="Times New Roman" w:cs="Times New Roman"/>
                <w:sz w:val="24"/>
                <w:szCs w:val="24"/>
              </w:rPr>
              <w:t>nak</w:t>
            </w:r>
            <w:r w:rsidRPr="00745B0B">
              <w:rPr>
                <w:rFonts w:ascii="Times New Roman" w:hAnsi="Times New Roman" w:cs="Times New Roman"/>
                <w:sz w:val="24"/>
                <w:szCs w:val="24"/>
              </w:rPr>
              <w:t>, költői eszközei</w:t>
            </w:r>
            <w:r>
              <w:rPr>
                <w:rFonts w:ascii="Times New Roman" w:hAnsi="Times New Roman" w:cs="Times New Roman"/>
                <w:sz w:val="24"/>
                <w:szCs w:val="24"/>
              </w:rPr>
              <w:t>nek tanulmányozása</w:t>
            </w:r>
          </w:p>
          <w:p w:rsidR="00425F77" w:rsidRPr="001756B0" w:rsidRDefault="00425F77" w:rsidP="00425F77">
            <w:pPr>
              <w:pStyle w:val="ListParagraph"/>
              <w:numPr>
                <w:ilvl w:val="0"/>
                <w:numId w:val="5"/>
              </w:numPr>
              <w:spacing w:after="120"/>
              <w:ind w:left="426" w:hanging="284"/>
              <w:contextualSpacing/>
              <w:jc w:val="both"/>
              <w:rPr>
                <w:rFonts w:ascii="Times New Roman" w:hAnsi="Times New Roman" w:cs="Times New Roman"/>
                <w:sz w:val="24"/>
                <w:szCs w:val="24"/>
              </w:rPr>
            </w:pPr>
            <w:r w:rsidRPr="001756B0">
              <w:rPr>
                <w:rFonts w:ascii="Times New Roman" w:hAnsi="Times New Roman" w:cs="Times New Roman"/>
                <w:sz w:val="24"/>
                <w:szCs w:val="24"/>
              </w:rPr>
              <w:t>A</w:t>
            </w:r>
            <w:r>
              <w:rPr>
                <w:rFonts w:ascii="Times New Roman" w:hAnsi="Times New Roman" w:cs="Times New Roman"/>
                <w:sz w:val="24"/>
                <w:szCs w:val="24"/>
              </w:rPr>
              <w:t xml:space="preserve">nnak vizsgálata, hogy az </w:t>
            </w:r>
            <w:r w:rsidRPr="001756B0">
              <w:rPr>
                <w:rFonts w:ascii="Times New Roman" w:hAnsi="Times New Roman" w:cs="Times New Roman"/>
                <w:sz w:val="24"/>
                <w:szCs w:val="24"/>
              </w:rPr>
              <w:t xml:space="preserve"> életút meghatározó tényei</w:t>
            </w:r>
            <w:r>
              <w:rPr>
                <w:rFonts w:ascii="Times New Roman" w:hAnsi="Times New Roman" w:cs="Times New Roman"/>
                <w:sz w:val="24"/>
                <w:szCs w:val="24"/>
              </w:rPr>
              <w:t xml:space="preserve"> hogyan függnek össze</w:t>
            </w:r>
            <w:r w:rsidRPr="001756B0">
              <w:rPr>
                <w:rFonts w:ascii="Times New Roman" w:hAnsi="Times New Roman" w:cs="Times New Roman"/>
                <w:sz w:val="24"/>
                <w:szCs w:val="24"/>
              </w:rPr>
              <w:t xml:space="preserve"> a pályaképpel és a kor társadalmi-történelmi viszony</w:t>
            </w:r>
            <w:r>
              <w:rPr>
                <w:rFonts w:ascii="Times New Roman" w:hAnsi="Times New Roman" w:cs="Times New Roman"/>
                <w:sz w:val="24"/>
                <w:szCs w:val="24"/>
              </w:rPr>
              <w:t>okkal</w:t>
            </w:r>
          </w:p>
          <w:p w:rsidR="00425F77" w:rsidRDefault="00425F77" w:rsidP="00425F77">
            <w:pPr>
              <w:pStyle w:val="ListParagraph"/>
              <w:numPr>
                <w:ilvl w:val="0"/>
                <w:numId w:val="5"/>
              </w:numPr>
              <w:spacing w:after="120"/>
              <w:ind w:left="426" w:hanging="284"/>
              <w:contextualSpacing/>
              <w:jc w:val="both"/>
              <w:rPr>
                <w:rFonts w:ascii="Times New Roman" w:hAnsi="Times New Roman" w:cs="Times New Roman"/>
                <w:sz w:val="24"/>
                <w:szCs w:val="24"/>
              </w:rPr>
            </w:pPr>
            <w:r w:rsidRPr="00745B0B">
              <w:rPr>
                <w:rFonts w:ascii="Times New Roman" w:hAnsi="Times New Roman" w:cs="Times New Roman"/>
                <w:sz w:val="24"/>
                <w:szCs w:val="24"/>
              </w:rPr>
              <w:t xml:space="preserve">A költői pálya indulása, </w:t>
            </w:r>
            <w:r>
              <w:rPr>
                <w:rFonts w:ascii="Times New Roman" w:hAnsi="Times New Roman" w:cs="Times New Roman"/>
                <w:sz w:val="24"/>
                <w:szCs w:val="24"/>
              </w:rPr>
              <w:t xml:space="preserve">a költői életút </w:t>
            </w:r>
            <w:r w:rsidRPr="00745B0B">
              <w:rPr>
                <w:rFonts w:ascii="Times New Roman" w:hAnsi="Times New Roman" w:cs="Times New Roman"/>
                <w:sz w:val="24"/>
                <w:szCs w:val="24"/>
              </w:rPr>
              <w:t xml:space="preserve">szakaszolásának lehetséges </w:t>
            </w:r>
            <w:r w:rsidRPr="00745B0B">
              <w:rPr>
                <w:rFonts w:ascii="Times New Roman" w:hAnsi="Times New Roman" w:cs="Times New Roman"/>
                <w:sz w:val="24"/>
                <w:szCs w:val="24"/>
              </w:rPr>
              <w:lastRenderedPageBreak/>
              <w:t>változatai</w:t>
            </w:r>
          </w:p>
          <w:p w:rsidR="00425F77" w:rsidRPr="001756B0" w:rsidRDefault="00425F77" w:rsidP="00425F77">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József Attila nagy gondolati verseinek elemzése, a művek filozófiai, esztétikai összetettségének vizsgálata</w:t>
            </w:r>
          </w:p>
          <w:p w:rsidR="00425F77" w:rsidRPr="00745B0B" w:rsidRDefault="00425F77" w:rsidP="00425F77">
            <w:pPr>
              <w:pStyle w:val="ListParagraph"/>
              <w:numPr>
                <w:ilvl w:val="0"/>
                <w:numId w:val="5"/>
              </w:numPr>
              <w:spacing w:after="120"/>
              <w:ind w:left="426" w:hanging="284"/>
              <w:contextualSpacing/>
              <w:jc w:val="both"/>
              <w:rPr>
                <w:rFonts w:ascii="Times New Roman" w:hAnsi="Times New Roman" w:cs="Times New Roman"/>
                <w:sz w:val="24"/>
                <w:szCs w:val="24"/>
              </w:rPr>
            </w:pPr>
            <w:r w:rsidRPr="00745B0B">
              <w:rPr>
                <w:rFonts w:ascii="Times New Roman" w:hAnsi="Times New Roman" w:cs="Times New Roman"/>
                <w:sz w:val="24"/>
                <w:szCs w:val="24"/>
              </w:rPr>
              <w:t>József Attila hely</w:t>
            </w:r>
            <w:r>
              <w:rPr>
                <w:rFonts w:ascii="Times New Roman" w:hAnsi="Times New Roman" w:cs="Times New Roman"/>
                <w:sz w:val="24"/>
                <w:szCs w:val="24"/>
              </w:rPr>
              <w:t>ének tisztázása</w:t>
            </w:r>
            <w:r w:rsidRPr="00745B0B">
              <w:rPr>
                <w:rFonts w:ascii="Times New Roman" w:hAnsi="Times New Roman" w:cs="Times New Roman"/>
                <w:sz w:val="24"/>
                <w:szCs w:val="24"/>
              </w:rPr>
              <w:t xml:space="preserve"> saját kora szellemi életében </w:t>
            </w:r>
            <w:r>
              <w:rPr>
                <w:rFonts w:ascii="Times New Roman" w:hAnsi="Times New Roman" w:cs="Times New Roman"/>
                <w:sz w:val="24"/>
                <w:szCs w:val="24"/>
              </w:rPr>
              <w:t>(</w:t>
            </w:r>
            <w:r w:rsidRPr="00745B0B">
              <w:rPr>
                <w:rFonts w:ascii="Times New Roman" w:hAnsi="Times New Roman" w:cs="Times New Roman"/>
                <w:sz w:val="24"/>
                <w:szCs w:val="24"/>
              </w:rPr>
              <w:t>vitái és kapcsolata</w:t>
            </w:r>
            <w:r>
              <w:rPr>
                <w:rFonts w:ascii="Times New Roman" w:hAnsi="Times New Roman" w:cs="Times New Roman"/>
                <w:sz w:val="24"/>
                <w:szCs w:val="24"/>
              </w:rPr>
              <w:t>i</w:t>
            </w:r>
            <w:r w:rsidRPr="00745B0B">
              <w:rPr>
                <w:rFonts w:ascii="Times New Roman" w:hAnsi="Times New Roman" w:cs="Times New Roman"/>
                <w:sz w:val="24"/>
                <w:szCs w:val="24"/>
              </w:rPr>
              <w:t xml:space="preserve"> kortársaival</w:t>
            </w:r>
            <w:r>
              <w:rPr>
                <w:rFonts w:ascii="Times New Roman" w:hAnsi="Times New Roman" w:cs="Times New Roman"/>
                <w:sz w:val="24"/>
                <w:szCs w:val="24"/>
              </w:rPr>
              <w:t>)</w:t>
            </w:r>
          </w:p>
          <w:p w:rsidR="00425F77" w:rsidRDefault="00425F77" w:rsidP="00425F77">
            <w:pPr>
              <w:pStyle w:val="ListParagraph"/>
              <w:numPr>
                <w:ilvl w:val="0"/>
                <w:numId w:val="5"/>
              </w:numPr>
              <w:spacing w:after="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Utóéletének</w:t>
            </w:r>
            <w:r w:rsidRPr="00745B0B">
              <w:rPr>
                <w:rFonts w:ascii="Times New Roman" w:hAnsi="Times New Roman" w:cs="Times New Roman"/>
                <w:sz w:val="24"/>
                <w:szCs w:val="24"/>
              </w:rPr>
              <w:t xml:space="preserve">, </w:t>
            </w:r>
            <w:r>
              <w:rPr>
                <w:rFonts w:ascii="Times New Roman" w:hAnsi="Times New Roman" w:cs="Times New Roman"/>
                <w:sz w:val="24"/>
                <w:szCs w:val="24"/>
              </w:rPr>
              <w:t>a József Attila-</w:t>
            </w:r>
            <w:r w:rsidRPr="00745B0B">
              <w:rPr>
                <w:rFonts w:ascii="Times New Roman" w:hAnsi="Times New Roman" w:cs="Times New Roman"/>
                <w:sz w:val="24"/>
                <w:szCs w:val="24"/>
              </w:rPr>
              <w:t>kultusz</w:t>
            </w:r>
            <w:r>
              <w:rPr>
                <w:rFonts w:ascii="Times New Roman" w:hAnsi="Times New Roman" w:cs="Times New Roman"/>
                <w:sz w:val="24"/>
                <w:szCs w:val="24"/>
              </w:rPr>
              <w:t xml:space="preserve"> születésének</w:t>
            </w:r>
            <w:r w:rsidRPr="00745B0B">
              <w:rPr>
                <w:rFonts w:ascii="Times New Roman" w:hAnsi="Times New Roman" w:cs="Times New Roman"/>
                <w:sz w:val="24"/>
                <w:szCs w:val="24"/>
              </w:rPr>
              <w:t xml:space="preserve">, </w:t>
            </w:r>
            <w:r>
              <w:rPr>
                <w:rFonts w:ascii="Times New Roman" w:hAnsi="Times New Roman" w:cs="Times New Roman"/>
                <w:sz w:val="24"/>
                <w:szCs w:val="24"/>
              </w:rPr>
              <w:t>a költői életmű XX</w:t>
            </w:r>
            <w:r w:rsidRPr="00745B0B">
              <w:rPr>
                <w:rFonts w:ascii="Times New Roman" w:hAnsi="Times New Roman" w:cs="Times New Roman"/>
                <w:sz w:val="24"/>
                <w:szCs w:val="24"/>
              </w:rPr>
              <w:t>. század</w:t>
            </w:r>
            <w:r>
              <w:rPr>
                <w:rFonts w:ascii="Times New Roman" w:hAnsi="Times New Roman" w:cs="Times New Roman"/>
                <w:sz w:val="24"/>
                <w:szCs w:val="24"/>
              </w:rPr>
              <w:t>i recepciójának</w:t>
            </w:r>
            <w:r w:rsidRPr="00745B0B">
              <w:rPr>
                <w:rFonts w:ascii="Times New Roman" w:hAnsi="Times New Roman" w:cs="Times New Roman"/>
                <w:sz w:val="24"/>
                <w:szCs w:val="24"/>
              </w:rPr>
              <w:t xml:space="preserve"> </w:t>
            </w:r>
            <w:r>
              <w:rPr>
                <w:rFonts w:ascii="Times New Roman" w:hAnsi="Times New Roman" w:cs="Times New Roman"/>
                <w:sz w:val="24"/>
                <w:szCs w:val="24"/>
              </w:rPr>
              <w:t>tanulmányozása</w:t>
            </w:r>
          </w:p>
          <w:p w:rsidR="00425F77" w:rsidRDefault="00425F77" w:rsidP="00D8488A">
            <w:pPr>
              <w:pStyle w:val="ListParagraph"/>
              <w:spacing w:after="0"/>
              <w:ind w:left="426"/>
              <w:contextualSpacing/>
              <w:jc w:val="both"/>
              <w:rPr>
                <w:rFonts w:ascii="Times New Roman" w:hAnsi="Times New Roman" w:cs="Times New Roman"/>
                <w:sz w:val="24"/>
                <w:szCs w:val="24"/>
              </w:rPr>
            </w:pPr>
          </w:p>
          <w:p w:rsidR="00425F77" w:rsidRPr="00C26373" w:rsidRDefault="00425F77" w:rsidP="00D8488A">
            <w:pPr>
              <w:pStyle w:val="ListParagraph"/>
              <w:spacing w:after="0"/>
              <w:ind w:left="426"/>
              <w:contextualSpacing/>
              <w:jc w:val="both"/>
              <w:rPr>
                <w:rFonts w:ascii="Times New Roman" w:hAnsi="Times New Roman" w:cs="Times New Roman"/>
                <w:sz w:val="24"/>
                <w:szCs w:val="24"/>
              </w:rPr>
            </w:pPr>
            <w:r w:rsidRPr="00C26373">
              <w:rPr>
                <w:rFonts w:ascii="Times New Roman" w:hAnsi="Times New Roman" w:cs="Times New Roman"/>
                <w:b/>
                <w:i/>
                <w:sz w:val="24"/>
                <w:szCs w:val="24"/>
              </w:rPr>
              <w:t>Portrék a XX. század magyar irodalmából II.</w:t>
            </w:r>
          </w:p>
          <w:p w:rsidR="00425F77" w:rsidRDefault="00425F77" w:rsidP="00425F77">
            <w:pPr>
              <w:numPr>
                <w:ilvl w:val="0"/>
                <w:numId w:val="45"/>
              </w:numPr>
              <w:spacing w:after="0" w:line="240" w:lineRule="auto"/>
              <w:jc w:val="both"/>
              <w:rPr>
                <w:rFonts w:ascii="Times New Roman" w:hAnsi="Times New Roman" w:cs="Times New Roman"/>
                <w:sz w:val="24"/>
                <w:szCs w:val="24"/>
              </w:rPr>
            </w:pPr>
            <w:r w:rsidRPr="00C26373">
              <w:rPr>
                <w:rFonts w:ascii="Times New Roman" w:hAnsi="Times New Roman" w:cs="Times New Roman"/>
                <w:sz w:val="24"/>
                <w:szCs w:val="24"/>
              </w:rPr>
              <w:t xml:space="preserve">A választott XX. századi szerzők szerepének megismerése a magyar irodalomban </w:t>
            </w:r>
          </w:p>
          <w:p w:rsidR="00425F77" w:rsidRPr="00C26373" w:rsidRDefault="00425F77" w:rsidP="00D8488A">
            <w:pPr>
              <w:spacing w:after="0" w:line="240" w:lineRule="auto"/>
              <w:ind w:left="360"/>
              <w:jc w:val="both"/>
              <w:rPr>
                <w:rFonts w:ascii="Times New Roman" w:hAnsi="Times New Roman" w:cs="Times New Roman"/>
                <w:sz w:val="24"/>
                <w:szCs w:val="24"/>
              </w:rPr>
            </w:pPr>
          </w:p>
          <w:p w:rsidR="00425F77" w:rsidRDefault="00425F77" w:rsidP="00425F77">
            <w:pPr>
              <w:numPr>
                <w:ilvl w:val="0"/>
                <w:numId w:val="45"/>
              </w:numPr>
              <w:spacing w:after="0" w:line="240" w:lineRule="auto"/>
              <w:jc w:val="both"/>
              <w:rPr>
                <w:rFonts w:ascii="Times New Roman" w:hAnsi="Times New Roman" w:cs="Times New Roman"/>
                <w:sz w:val="24"/>
                <w:szCs w:val="24"/>
              </w:rPr>
            </w:pPr>
            <w:r w:rsidRPr="00C26373">
              <w:rPr>
                <w:rFonts w:ascii="Times New Roman" w:hAnsi="Times New Roman" w:cs="Times New Roman"/>
                <w:sz w:val="24"/>
                <w:szCs w:val="24"/>
              </w:rPr>
              <w:t>Annak felismerése, hogy az írói-költői felelősség, szociális-társadalmi együttérzés, világnézet, egyéni látásmód és kapcsolat a hagyományhoz változatos módon, műfajban és tematikában szólalhat meg</w:t>
            </w:r>
          </w:p>
          <w:p w:rsidR="00425F77" w:rsidRPr="00C26373" w:rsidRDefault="00425F77" w:rsidP="00D8488A">
            <w:pPr>
              <w:spacing w:after="0" w:line="240" w:lineRule="auto"/>
              <w:jc w:val="both"/>
              <w:rPr>
                <w:rFonts w:ascii="Times New Roman" w:hAnsi="Times New Roman" w:cs="Times New Roman"/>
                <w:sz w:val="24"/>
                <w:szCs w:val="24"/>
              </w:rPr>
            </w:pPr>
          </w:p>
          <w:p w:rsidR="00425F77" w:rsidRDefault="00425F77" w:rsidP="00425F77">
            <w:pPr>
              <w:numPr>
                <w:ilvl w:val="0"/>
                <w:numId w:val="45"/>
              </w:numPr>
              <w:spacing w:after="0" w:line="240" w:lineRule="auto"/>
              <w:jc w:val="both"/>
              <w:rPr>
                <w:rFonts w:ascii="Times New Roman" w:hAnsi="Times New Roman" w:cs="Times New Roman"/>
                <w:sz w:val="24"/>
                <w:szCs w:val="24"/>
              </w:rPr>
            </w:pPr>
            <w:r w:rsidRPr="00C26373">
              <w:rPr>
                <w:rFonts w:ascii="Times New Roman" w:hAnsi="Times New Roman" w:cs="Times New Roman"/>
                <w:sz w:val="24"/>
                <w:szCs w:val="24"/>
              </w:rPr>
              <w:t>Az erkölcs, hit</w:t>
            </w:r>
            <w:r w:rsidRPr="00C26373">
              <w:rPr>
                <w:rFonts w:ascii="Times New Roman" w:hAnsi="Times New Roman" w:cs="Times New Roman"/>
                <w:color w:val="00B050"/>
                <w:sz w:val="24"/>
                <w:szCs w:val="24"/>
              </w:rPr>
              <w:t xml:space="preserve">, </w:t>
            </w:r>
            <w:r w:rsidRPr="00C26373">
              <w:rPr>
                <w:rFonts w:ascii="Times New Roman" w:hAnsi="Times New Roman" w:cs="Times New Roman"/>
                <w:sz w:val="24"/>
                <w:szCs w:val="24"/>
              </w:rPr>
              <w:t xml:space="preserve">egyén és közösség, egyén és egyén viszonyának, kapcsolatának megvilágítása lírai, epikai, drámai alkotásokban </w:t>
            </w:r>
          </w:p>
          <w:p w:rsidR="00425F77" w:rsidRPr="00C26373" w:rsidRDefault="00425F77" w:rsidP="00D8488A">
            <w:pPr>
              <w:spacing w:after="0" w:line="240" w:lineRule="auto"/>
              <w:jc w:val="both"/>
              <w:rPr>
                <w:rFonts w:ascii="Times New Roman" w:hAnsi="Times New Roman" w:cs="Times New Roman"/>
                <w:sz w:val="24"/>
                <w:szCs w:val="24"/>
              </w:rPr>
            </w:pPr>
          </w:p>
          <w:p w:rsidR="00425F77" w:rsidRDefault="00425F77" w:rsidP="00425F77">
            <w:pPr>
              <w:pStyle w:val="ListParagraph"/>
              <w:numPr>
                <w:ilvl w:val="0"/>
                <w:numId w:val="5"/>
              </w:numPr>
              <w:spacing w:after="120"/>
              <w:ind w:hanging="284"/>
              <w:contextualSpacing/>
              <w:jc w:val="both"/>
              <w:rPr>
                <w:rFonts w:ascii="Times New Roman" w:hAnsi="Times New Roman" w:cs="Times New Roman"/>
                <w:sz w:val="24"/>
                <w:szCs w:val="24"/>
              </w:rPr>
            </w:pPr>
            <w:r w:rsidRPr="00C26373">
              <w:rPr>
                <w:rFonts w:ascii="Times New Roman" w:hAnsi="Times New Roman" w:cs="Times New Roman"/>
                <w:sz w:val="24"/>
                <w:szCs w:val="24"/>
              </w:rPr>
              <w:t>Összehasonlító elemzés készítése közös téma, motívum, műfaj vagy forma alapján</w:t>
            </w:r>
          </w:p>
          <w:p w:rsidR="00425F77" w:rsidRPr="00C26373" w:rsidRDefault="00425F77" w:rsidP="00D8488A">
            <w:pPr>
              <w:pStyle w:val="ListParagraph"/>
              <w:spacing w:after="120"/>
              <w:ind w:left="360"/>
              <w:contextualSpacing/>
              <w:jc w:val="both"/>
              <w:rPr>
                <w:rFonts w:ascii="Times New Roman" w:hAnsi="Times New Roman" w:cs="Times New Roman"/>
                <w:sz w:val="24"/>
                <w:szCs w:val="24"/>
              </w:rPr>
            </w:pPr>
          </w:p>
          <w:p w:rsidR="00425F77" w:rsidRPr="00C26373" w:rsidRDefault="00425F77" w:rsidP="00D8488A">
            <w:pPr>
              <w:pStyle w:val="ListParagraph"/>
              <w:spacing w:after="120"/>
              <w:ind w:left="360"/>
              <w:contextualSpacing/>
              <w:jc w:val="both"/>
              <w:rPr>
                <w:rFonts w:ascii="Times New Roman" w:hAnsi="Times New Roman" w:cs="Times New Roman"/>
                <w:sz w:val="24"/>
                <w:szCs w:val="24"/>
              </w:rPr>
            </w:pPr>
            <w:r w:rsidRPr="00C26373">
              <w:rPr>
                <w:rFonts w:ascii="Times New Roman" w:hAnsi="Times New Roman" w:cs="Times New Roman"/>
                <w:b/>
                <w:i/>
                <w:sz w:val="24"/>
                <w:szCs w:val="24"/>
              </w:rPr>
              <w:t>Metszetek a XX. század magyar irodalmából II.</w:t>
            </w:r>
          </w:p>
          <w:p w:rsidR="00425F77" w:rsidRDefault="00425F77" w:rsidP="00425F77">
            <w:pPr>
              <w:numPr>
                <w:ilvl w:val="0"/>
                <w:numId w:val="45"/>
              </w:numPr>
              <w:spacing w:after="0" w:line="240" w:lineRule="auto"/>
              <w:jc w:val="both"/>
              <w:rPr>
                <w:rFonts w:ascii="Times New Roman" w:hAnsi="Times New Roman" w:cs="Times New Roman"/>
                <w:sz w:val="24"/>
                <w:szCs w:val="24"/>
              </w:rPr>
            </w:pPr>
            <w:r w:rsidRPr="00C26373">
              <w:rPr>
                <w:rFonts w:ascii="Times New Roman" w:hAnsi="Times New Roman" w:cs="Times New Roman"/>
                <w:sz w:val="24"/>
                <w:szCs w:val="24"/>
              </w:rPr>
              <w:t xml:space="preserve">A választott XX. századi szerzők szerepének megismerése a magyar irodalomban </w:t>
            </w:r>
          </w:p>
          <w:p w:rsidR="00425F77" w:rsidRPr="00C26373" w:rsidRDefault="00425F77" w:rsidP="00D8488A">
            <w:pPr>
              <w:spacing w:after="0" w:line="240" w:lineRule="auto"/>
              <w:ind w:left="360"/>
              <w:jc w:val="both"/>
              <w:rPr>
                <w:rFonts w:ascii="Times New Roman" w:hAnsi="Times New Roman" w:cs="Times New Roman"/>
                <w:sz w:val="24"/>
                <w:szCs w:val="24"/>
              </w:rPr>
            </w:pPr>
          </w:p>
          <w:p w:rsidR="00425F77" w:rsidRDefault="00425F77" w:rsidP="00425F77">
            <w:pPr>
              <w:numPr>
                <w:ilvl w:val="0"/>
                <w:numId w:val="45"/>
              </w:numPr>
              <w:spacing w:after="0" w:line="240" w:lineRule="auto"/>
              <w:rPr>
                <w:rFonts w:ascii="Times New Roman" w:hAnsi="Times New Roman" w:cs="Times New Roman"/>
                <w:sz w:val="24"/>
                <w:szCs w:val="24"/>
              </w:rPr>
            </w:pPr>
            <w:r w:rsidRPr="00C26373">
              <w:rPr>
                <w:rFonts w:ascii="Times New Roman" w:hAnsi="Times New Roman" w:cs="Times New Roman"/>
                <w:sz w:val="24"/>
                <w:szCs w:val="24"/>
              </w:rPr>
              <w:t>A század irodalmi törekvéseinek, sajátosságainak, írói-költői csoportjainak megismerése</w:t>
            </w:r>
          </w:p>
          <w:p w:rsidR="00425F77" w:rsidRPr="00C26373" w:rsidRDefault="00425F77" w:rsidP="00D8488A">
            <w:pPr>
              <w:spacing w:after="0" w:line="240" w:lineRule="auto"/>
              <w:rPr>
                <w:rFonts w:ascii="Times New Roman" w:hAnsi="Times New Roman" w:cs="Times New Roman"/>
                <w:sz w:val="24"/>
                <w:szCs w:val="24"/>
              </w:rPr>
            </w:pPr>
          </w:p>
          <w:p w:rsidR="00425F77" w:rsidRDefault="00425F77" w:rsidP="00425F77">
            <w:pPr>
              <w:numPr>
                <w:ilvl w:val="0"/>
                <w:numId w:val="45"/>
              </w:numPr>
              <w:spacing w:after="0" w:line="240" w:lineRule="auto"/>
              <w:rPr>
                <w:rFonts w:ascii="Times New Roman" w:hAnsi="Times New Roman" w:cs="Times New Roman"/>
                <w:sz w:val="24"/>
                <w:szCs w:val="24"/>
              </w:rPr>
            </w:pPr>
            <w:r w:rsidRPr="00C26373">
              <w:rPr>
                <w:rFonts w:ascii="Times New Roman" w:hAnsi="Times New Roman" w:cs="Times New Roman"/>
                <w:sz w:val="24"/>
                <w:szCs w:val="24"/>
              </w:rPr>
              <w:t>Annak felismerése, hogy az írói-költői felelősség, szociális-társadalmi együttérzés, világnézet, egyéni látásmód és kapcsolat a hagyományhoz változatos módon, műfajban és tematikában szólalhat meg.</w:t>
            </w:r>
          </w:p>
          <w:p w:rsidR="00425F77" w:rsidRPr="00C26373" w:rsidRDefault="00425F77" w:rsidP="00D8488A">
            <w:pPr>
              <w:spacing w:after="0" w:line="240" w:lineRule="auto"/>
              <w:rPr>
                <w:rFonts w:ascii="Times New Roman" w:hAnsi="Times New Roman" w:cs="Times New Roman"/>
                <w:sz w:val="24"/>
                <w:szCs w:val="24"/>
              </w:rPr>
            </w:pPr>
          </w:p>
          <w:p w:rsidR="00425F77" w:rsidRDefault="00425F77" w:rsidP="00425F77">
            <w:pPr>
              <w:numPr>
                <w:ilvl w:val="0"/>
                <w:numId w:val="45"/>
              </w:numPr>
              <w:spacing w:after="0" w:line="240" w:lineRule="auto"/>
              <w:rPr>
                <w:rFonts w:ascii="Times New Roman" w:hAnsi="Times New Roman" w:cs="Times New Roman"/>
                <w:sz w:val="24"/>
                <w:szCs w:val="24"/>
              </w:rPr>
            </w:pPr>
            <w:r w:rsidRPr="00C26373">
              <w:rPr>
                <w:rFonts w:ascii="Times New Roman" w:hAnsi="Times New Roman" w:cs="Times New Roman"/>
                <w:sz w:val="24"/>
                <w:szCs w:val="24"/>
              </w:rPr>
              <w:t>Történelmi kataklizmák és egyéni helytállások lírai ábrázolásának tanulmányozása Radnóti költészetében</w:t>
            </w:r>
          </w:p>
          <w:p w:rsidR="00425F77" w:rsidRPr="00C26373" w:rsidRDefault="00425F77" w:rsidP="00D8488A">
            <w:pPr>
              <w:spacing w:after="0" w:line="240" w:lineRule="auto"/>
              <w:rPr>
                <w:rFonts w:ascii="Times New Roman" w:hAnsi="Times New Roman" w:cs="Times New Roman"/>
                <w:sz w:val="24"/>
                <w:szCs w:val="24"/>
              </w:rPr>
            </w:pPr>
          </w:p>
          <w:p w:rsidR="00425F77" w:rsidRDefault="00425F77" w:rsidP="00425F77">
            <w:pPr>
              <w:numPr>
                <w:ilvl w:val="0"/>
                <w:numId w:val="45"/>
              </w:numPr>
              <w:spacing w:after="0" w:line="240" w:lineRule="auto"/>
              <w:rPr>
                <w:rFonts w:ascii="Times New Roman" w:hAnsi="Times New Roman" w:cs="Times New Roman"/>
                <w:sz w:val="24"/>
                <w:szCs w:val="24"/>
              </w:rPr>
            </w:pPr>
            <w:r w:rsidRPr="00C26373">
              <w:rPr>
                <w:rFonts w:ascii="Times New Roman" w:hAnsi="Times New Roman" w:cs="Times New Roman"/>
                <w:sz w:val="24"/>
                <w:szCs w:val="24"/>
              </w:rPr>
              <w:t>Történelmi traumák, nemzeti tragédiák ábrázolásának tanulmányozása a transzilván irodalomban</w:t>
            </w:r>
          </w:p>
          <w:p w:rsidR="00425F77" w:rsidRPr="00C26373" w:rsidRDefault="00425F77" w:rsidP="00D8488A">
            <w:pPr>
              <w:spacing w:after="0" w:line="240" w:lineRule="auto"/>
              <w:rPr>
                <w:rFonts w:ascii="Times New Roman" w:hAnsi="Times New Roman" w:cs="Times New Roman"/>
                <w:sz w:val="24"/>
                <w:szCs w:val="24"/>
              </w:rPr>
            </w:pPr>
          </w:p>
          <w:p w:rsidR="00425F77" w:rsidRDefault="00425F77" w:rsidP="00425F77">
            <w:pPr>
              <w:numPr>
                <w:ilvl w:val="0"/>
                <w:numId w:val="45"/>
              </w:numPr>
              <w:spacing w:after="0" w:line="240" w:lineRule="auto"/>
              <w:rPr>
                <w:rFonts w:ascii="Times New Roman" w:hAnsi="Times New Roman" w:cs="Times New Roman"/>
                <w:sz w:val="24"/>
                <w:szCs w:val="24"/>
              </w:rPr>
            </w:pPr>
            <w:r w:rsidRPr="00C26373">
              <w:rPr>
                <w:rFonts w:ascii="Times New Roman" w:hAnsi="Times New Roman" w:cs="Times New Roman"/>
                <w:sz w:val="24"/>
                <w:szCs w:val="24"/>
              </w:rPr>
              <w:t>Az erkölcs, hit</w:t>
            </w:r>
            <w:r w:rsidRPr="00C26373">
              <w:rPr>
                <w:rFonts w:ascii="Times New Roman" w:hAnsi="Times New Roman" w:cs="Times New Roman"/>
                <w:color w:val="00B050"/>
                <w:sz w:val="24"/>
                <w:szCs w:val="24"/>
              </w:rPr>
              <w:t xml:space="preserve">, </w:t>
            </w:r>
            <w:r w:rsidRPr="00C26373">
              <w:rPr>
                <w:rFonts w:ascii="Times New Roman" w:hAnsi="Times New Roman" w:cs="Times New Roman"/>
                <w:sz w:val="24"/>
                <w:szCs w:val="24"/>
              </w:rPr>
              <w:t xml:space="preserve">egyén és közösség viszonyának kérdései lírai és prózai alkotásokban </w:t>
            </w:r>
          </w:p>
          <w:p w:rsidR="00425F77" w:rsidRPr="00C26373" w:rsidRDefault="00425F77" w:rsidP="00D8488A">
            <w:pPr>
              <w:spacing w:after="0" w:line="240" w:lineRule="auto"/>
              <w:ind w:left="360"/>
              <w:rPr>
                <w:rFonts w:ascii="Times New Roman" w:hAnsi="Times New Roman" w:cs="Times New Roman"/>
                <w:sz w:val="24"/>
                <w:szCs w:val="24"/>
              </w:rPr>
            </w:pPr>
          </w:p>
          <w:p w:rsidR="00425F77" w:rsidRDefault="00425F77" w:rsidP="00425F77">
            <w:pPr>
              <w:numPr>
                <w:ilvl w:val="0"/>
                <w:numId w:val="45"/>
              </w:numPr>
              <w:spacing w:after="0" w:line="240" w:lineRule="auto"/>
              <w:rPr>
                <w:rFonts w:ascii="Times New Roman" w:hAnsi="Times New Roman" w:cs="Times New Roman"/>
                <w:sz w:val="24"/>
                <w:szCs w:val="24"/>
              </w:rPr>
            </w:pPr>
            <w:r w:rsidRPr="00C26373">
              <w:rPr>
                <w:rFonts w:ascii="Times New Roman" w:hAnsi="Times New Roman" w:cs="Times New Roman"/>
                <w:sz w:val="24"/>
                <w:szCs w:val="24"/>
              </w:rPr>
              <w:t xml:space="preserve">A lírai beszédmód változatainak értelmezése; a korszakra és az egyes alkotókra jellemző beszédmódok feltárása, néhány jellegzetes alkotás összevetése. </w:t>
            </w:r>
          </w:p>
          <w:p w:rsidR="00425F77" w:rsidRPr="00C26373" w:rsidRDefault="00425F77" w:rsidP="00D8488A">
            <w:pPr>
              <w:spacing w:after="0" w:line="240" w:lineRule="auto"/>
              <w:rPr>
                <w:rFonts w:ascii="Times New Roman" w:hAnsi="Times New Roman" w:cs="Times New Roman"/>
                <w:sz w:val="24"/>
                <w:szCs w:val="24"/>
              </w:rPr>
            </w:pPr>
          </w:p>
          <w:p w:rsidR="00425F77" w:rsidRPr="001642AB" w:rsidRDefault="00425F77" w:rsidP="00425F77">
            <w:pPr>
              <w:pStyle w:val="ListParagraph"/>
              <w:numPr>
                <w:ilvl w:val="0"/>
                <w:numId w:val="5"/>
              </w:numPr>
              <w:spacing w:after="120"/>
              <w:ind w:hanging="284"/>
              <w:contextualSpacing/>
              <w:jc w:val="both"/>
              <w:rPr>
                <w:rFonts w:ascii="Times New Roman" w:hAnsi="Times New Roman" w:cs="Times New Roman"/>
                <w:sz w:val="24"/>
                <w:szCs w:val="24"/>
              </w:rPr>
            </w:pPr>
            <w:r w:rsidRPr="001642AB">
              <w:rPr>
                <w:rFonts w:ascii="Times New Roman" w:hAnsi="Times New Roman" w:cs="Times New Roman"/>
                <w:sz w:val="24"/>
                <w:szCs w:val="24"/>
              </w:rPr>
              <w:t xml:space="preserve">A líra sokfélesége: párhuzamos és versengő költészeti hagyományok </w:t>
            </w:r>
            <w:r w:rsidRPr="001642AB">
              <w:rPr>
                <w:rFonts w:ascii="Times New Roman" w:hAnsi="Times New Roman" w:cs="Times New Roman"/>
                <w:sz w:val="24"/>
                <w:szCs w:val="24"/>
              </w:rPr>
              <w:lastRenderedPageBreak/>
              <w:t xml:space="preserve">bemutatása </w:t>
            </w:r>
          </w:p>
          <w:p w:rsidR="00425F77" w:rsidRDefault="00425F77" w:rsidP="00425F77">
            <w:pPr>
              <w:pStyle w:val="ListParagraph"/>
              <w:numPr>
                <w:ilvl w:val="0"/>
                <w:numId w:val="5"/>
              </w:numPr>
              <w:spacing w:after="120"/>
              <w:ind w:hanging="284"/>
              <w:contextualSpacing/>
              <w:jc w:val="both"/>
              <w:rPr>
                <w:rFonts w:ascii="Times New Roman" w:hAnsi="Times New Roman" w:cs="Times New Roman"/>
                <w:sz w:val="24"/>
                <w:szCs w:val="24"/>
              </w:rPr>
            </w:pPr>
            <w:r w:rsidRPr="001642AB">
              <w:rPr>
                <w:rFonts w:ascii="Times New Roman" w:hAnsi="Times New Roman" w:cs="Times New Roman"/>
                <w:sz w:val="24"/>
                <w:szCs w:val="24"/>
              </w:rPr>
              <w:t>Összehasonlító elemzés készítése közös téma, motívum, műfaj vagy forma alapján</w:t>
            </w:r>
          </w:p>
          <w:p w:rsidR="00425F77" w:rsidRDefault="00425F77" w:rsidP="00D8488A">
            <w:pPr>
              <w:pStyle w:val="ListParagraph"/>
              <w:spacing w:after="120"/>
              <w:ind w:left="360"/>
              <w:contextualSpacing/>
              <w:jc w:val="both"/>
              <w:rPr>
                <w:rFonts w:ascii="Times New Roman" w:hAnsi="Times New Roman" w:cs="Times New Roman"/>
                <w:sz w:val="24"/>
                <w:szCs w:val="24"/>
              </w:rPr>
            </w:pPr>
          </w:p>
          <w:p w:rsidR="00425F77" w:rsidRPr="0021564C" w:rsidRDefault="00425F77" w:rsidP="00D8488A">
            <w:pPr>
              <w:rPr>
                <w:rFonts w:ascii="Times New Roman" w:hAnsi="Times New Roman" w:cs="Times New Roman"/>
                <w:smallCaps/>
                <w:sz w:val="24"/>
                <w:szCs w:val="24"/>
              </w:rPr>
            </w:pPr>
            <w:r w:rsidRPr="0021564C">
              <w:rPr>
                <w:rFonts w:ascii="Times New Roman" w:hAnsi="Times New Roman" w:cs="Times New Roman"/>
                <w:b/>
                <w:i/>
                <w:sz w:val="24"/>
                <w:szCs w:val="24"/>
              </w:rPr>
              <w:t>Színház- és drámatörténet</w:t>
            </w:r>
            <w:r w:rsidRPr="0021564C">
              <w:rPr>
                <w:rStyle w:val="Emphasis"/>
                <w:rFonts w:ascii="Times New Roman" w:hAnsi="Times New Roman" w:cs="Times New Roman"/>
                <w:smallCaps/>
                <w:sz w:val="24"/>
                <w:szCs w:val="24"/>
              </w:rPr>
              <w:t xml:space="preserve"> </w:t>
            </w:r>
          </w:p>
          <w:p w:rsidR="00425F77" w:rsidRPr="0021564C" w:rsidRDefault="00425F77" w:rsidP="00425F77">
            <w:pPr>
              <w:pStyle w:val="ListParagraph"/>
              <w:numPr>
                <w:ilvl w:val="0"/>
                <w:numId w:val="5"/>
              </w:numPr>
              <w:spacing w:after="120"/>
              <w:ind w:left="426" w:hanging="284"/>
              <w:contextualSpacing/>
              <w:jc w:val="both"/>
              <w:rPr>
                <w:rFonts w:ascii="Times New Roman" w:hAnsi="Times New Roman" w:cs="Times New Roman"/>
                <w:sz w:val="24"/>
                <w:szCs w:val="24"/>
              </w:rPr>
            </w:pPr>
            <w:r w:rsidRPr="0021564C">
              <w:rPr>
                <w:rFonts w:ascii="Times New Roman" w:hAnsi="Times New Roman" w:cs="Times New Roman"/>
                <w:sz w:val="24"/>
                <w:szCs w:val="24"/>
              </w:rPr>
              <w:t>A törzsanyagban megnevezett drámai művek vagy műrészletek olvasása, megismerése, közös elemzése</w:t>
            </w:r>
          </w:p>
          <w:p w:rsidR="00425F77" w:rsidRPr="0021564C" w:rsidRDefault="00425F77" w:rsidP="00425F77">
            <w:pPr>
              <w:pStyle w:val="ListParagraph"/>
              <w:numPr>
                <w:ilvl w:val="0"/>
                <w:numId w:val="5"/>
              </w:numPr>
              <w:spacing w:after="120"/>
              <w:ind w:left="426" w:hanging="284"/>
              <w:contextualSpacing/>
              <w:jc w:val="both"/>
              <w:rPr>
                <w:rFonts w:ascii="Times New Roman" w:hAnsi="Times New Roman" w:cs="Times New Roman"/>
                <w:sz w:val="24"/>
                <w:szCs w:val="24"/>
              </w:rPr>
            </w:pPr>
            <w:r w:rsidRPr="0021564C">
              <w:rPr>
                <w:rFonts w:ascii="Times New Roman" w:hAnsi="Times New Roman" w:cs="Times New Roman"/>
                <w:sz w:val="24"/>
                <w:szCs w:val="24"/>
              </w:rPr>
              <w:t xml:space="preserve">Ismerkedés a korszakban kidolgozott dramaturgiai eljárásokkal </w:t>
            </w:r>
          </w:p>
          <w:p w:rsidR="00425F77" w:rsidRPr="0021564C" w:rsidRDefault="00425F77" w:rsidP="00425F77">
            <w:pPr>
              <w:pStyle w:val="ListParagraph"/>
              <w:numPr>
                <w:ilvl w:val="0"/>
                <w:numId w:val="5"/>
              </w:numPr>
              <w:spacing w:after="120"/>
              <w:ind w:left="426" w:hanging="284"/>
              <w:contextualSpacing/>
              <w:jc w:val="both"/>
              <w:rPr>
                <w:rFonts w:ascii="Times New Roman" w:hAnsi="Times New Roman" w:cs="Times New Roman"/>
                <w:sz w:val="24"/>
                <w:szCs w:val="24"/>
              </w:rPr>
            </w:pPr>
            <w:r w:rsidRPr="0021564C">
              <w:rPr>
                <w:rFonts w:ascii="Times New Roman" w:hAnsi="Times New Roman" w:cs="Times New Roman"/>
                <w:sz w:val="24"/>
                <w:szCs w:val="24"/>
              </w:rPr>
              <w:t xml:space="preserve">Álláspontok megismerése és kialakítása a feldolgozott drámák problémafelvetésével kapcsolatban </w:t>
            </w:r>
          </w:p>
          <w:p w:rsidR="00425F77" w:rsidRPr="0021564C" w:rsidRDefault="00425F77" w:rsidP="00425F77">
            <w:pPr>
              <w:pStyle w:val="ListParagraph"/>
              <w:numPr>
                <w:ilvl w:val="0"/>
                <w:numId w:val="5"/>
              </w:numPr>
              <w:spacing w:after="120"/>
              <w:ind w:left="426" w:hanging="284"/>
              <w:contextualSpacing/>
              <w:jc w:val="both"/>
              <w:rPr>
                <w:rFonts w:ascii="Times New Roman" w:hAnsi="Times New Roman" w:cs="Times New Roman"/>
                <w:sz w:val="24"/>
                <w:szCs w:val="24"/>
              </w:rPr>
            </w:pPr>
            <w:r w:rsidRPr="0021564C">
              <w:rPr>
                <w:rFonts w:ascii="Times New Roman" w:hAnsi="Times New Roman" w:cs="Times New Roman"/>
                <w:sz w:val="24"/>
                <w:szCs w:val="24"/>
              </w:rPr>
              <w:t>A drámai művekben a befogadó elé tárt társadalmi, közösségi és egyéni konfliktusok felismerése, megfogalmazása, megértése</w:t>
            </w:r>
          </w:p>
          <w:p w:rsidR="00425F77" w:rsidRPr="003121F8" w:rsidRDefault="00425F77" w:rsidP="00425F77">
            <w:pPr>
              <w:pStyle w:val="ListParagraph"/>
              <w:numPr>
                <w:ilvl w:val="0"/>
                <w:numId w:val="5"/>
              </w:numPr>
              <w:spacing w:after="120"/>
              <w:ind w:left="426" w:hanging="284"/>
              <w:contextualSpacing/>
              <w:jc w:val="both"/>
              <w:rPr>
                <w:rFonts w:ascii="Times New Roman" w:hAnsi="Times New Roman" w:cs="Times New Roman"/>
                <w:sz w:val="24"/>
                <w:szCs w:val="24"/>
              </w:rPr>
            </w:pPr>
            <w:r w:rsidRPr="0021564C">
              <w:rPr>
                <w:rFonts w:ascii="Times New Roman" w:hAnsi="Times New Roman" w:cs="Times New Roman"/>
                <w:sz w:val="24"/>
                <w:szCs w:val="24"/>
              </w:rPr>
              <w:t>A megmaradásért folytatott harc és az azért szükségképpen hozott áldozatok felismerése</w:t>
            </w:r>
          </w:p>
        </w:tc>
      </w:tr>
      <w:tr w:rsidR="00425F77" w:rsidTr="00D8488A">
        <w:trPr>
          <w:trHeight w:val="85"/>
        </w:trPr>
        <w:tc>
          <w:tcPr>
            <w:tcW w:w="1949" w:type="dxa"/>
            <w:tcBorders>
              <w:top w:val="single" w:sz="4" w:space="0" w:color="auto"/>
              <w:left w:val="single" w:sz="4" w:space="0" w:color="auto"/>
              <w:bottom w:val="single" w:sz="4" w:space="0" w:color="auto"/>
              <w:right w:val="single" w:sz="4" w:space="0" w:color="auto"/>
            </w:tcBorders>
            <w:hideMark/>
          </w:tcPr>
          <w:p w:rsidR="00425F77" w:rsidRDefault="00425F77" w:rsidP="00D8488A">
            <w:pPr>
              <w:rPr>
                <w:rFonts w:ascii="Times New Roman" w:hAnsi="Times New Roman" w:cs="Times New Roman"/>
                <w:b/>
                <w:color w:val="000000"/>
                <w:sz w:val="24"/>
                <w:szCs w:val="24"/>
              </w:rPr>
            </w:pPr>
            <w:r>
              <w:rPr>
                <w:rFonts w:ascii="Times New Roman" w:hAnsi="Times New Roman"/>
                <w:b/>
                <w:sz w:val="24"/>
                <w:szCs w:val="24"/>
                <w:lang w:val="cs-CZ"/>
              </w:rPr>
              <w:lastRenderedPageBreak/>
              <w:t>Fogalmak</w:t>
            </w:r>
          </w:p>
        </w:tc>
        <w:tc>
          <w:tcPr>
            <w:tcW w:w="7396" w:type="dxa"/>
            <w:gridSpan w:val="3"/>
            <w:tcBorders>
              <w:top w:val="single" w:sz="4" w:space="0" w:color="auto"/>
              <w:left w:val="single" w:sz="4" w:space="0" w:color="auto"/>
              <w:bottom w:val="single" w:sz="4" w:space="0" w:color="auto"/>
              <w:right w:val="single" w:sz="4" w:space="0" w:color="auto"/>
            </w:tcBorders>
            <w:hideMark/>
          </w:tcPr>
          <w:p w:rsidR="00425F77" w:rsidRPr="0021564C" w:rsidRDefault="00425F77" w:rsidP="00D8488A">
            <w:pPr>
              <w:rPr>
                <w:rFonts w:ascii="Times New Roman" w:hAnsi="Times New Roman" w:cs="Times New Roman"/>
                <w:b/>
                <w:sz w:val="24"/>
                <w:szCs w:val="24"/>
              </w:rPr>
            </w:pPr>
            <w:r w:rsidRPr="0021564C">
              <w:rPr>
                <w:rStyle w:val="HeaderChar"/>
                <w:rFonts w:eastAsiaTheme="minorHAnsi"/>
              </w:rPr>
              <w:t xml:space="preserve">tárgyias tájvers, </w:t>
            </w:r>
            <w:r w:rsidRPr="0021564C">
              <w:rPr>
                <w:rFonts w:ascii="Times New Roman" w:hAnsi="Times New Roman" w:cs="Times New Roman"/>
                <w:sz w:val="24"/>
                <w:szCs w:val="24"/>
              </w:rPr>
              <w:t xml:space="preserve">komplex kép, óda, dal, műfajszintézis, </w:t>
            </w:r>
            <w:r w:rsidRPr="0021564C">
              <w:rPr>
                <w:rStyle w:val="Strong"/>
                <w:sz w:val="24"/>
                <w:szCs w:val="24"/>
              </w:rPr>
              <w:t>létértelmező vers, önmegszólító vers,</w:t>
            </w:r>
            <w:r w:rsidRPr="0021564C">
              <w:rPr>
                <w:rFonts w:ascii="Times New Roman" w:hAnsi="Times New Roman" w:cs="Times New Roman"/>
                <w:b/>
                <w:sz w:val="24"/>
                <w:szCs w:val="24"/>
              </w:rPr>
              <w:t xml:space="preserve"> </w:t>
            </w:r>
            <w:r w:rsidRPr="0021564C">
              <w:rPr>
                <w:rFonts w:ascii="Times New Roman" w:hAnsi="Times New Roman" w:cs="Times New Roman"/>
                <w:sz w:val="24"/>
                <w:szCs w:val="24"/>
              </w:rPr>
              <w:t>dialogizáló versbeszéd</w:t>
            </w:r>
          </w:p>
          <w:p w:rsidR="00425F77" w:rsidRPr="0021564C" w:rsidRDefault="00425F77" w:rsidP="00D8488A">
            <w:pPr>
              <w:rPr>
                <w:rFonts w:ascii="Times New Roman" w:hAnsi="Times New Roman" w:cs="Times New Roman"/>
                <w:sz w:val="24"/>
                <w:szCs w:val="24"/>
              </w:rPr>
            </w:pPr>
            <w:r w:rsidRPr="0021564C">
              <w:rPr>
                <w:rFonts w:ascii="Times New Roman" w:hAnsi="Times New Roman" w:cs="Times New Roman"/>
                <w:sz w:val="24"/>
                <w:szCs w:val="24"/>
              </w:rPr>
              <w:t>groteszk, abszurd, egyperces, családregény, kálvinista és katolikus értékrend szembenállása, önéletrajziság</w:t>
            </w:r>
          </w:p>
          <w:p w:rsidR="00425F77" w:rsidRPr="0021564C" w:rsidRDefault="00425F77" w:rsidP="00D8488A">
            <w:pPr>
              <w:pStyle w:val="Heading3"/>
              <w:spacing w:before="120"/>
              <w:jc w:val="both"/>
              <w:rPr>
                <w:rFonts w:ascii="Times New Roman" w:hAnsi="Times New Roman"/>
                <w:b w:val="0"/>
                <w:smallCaps/>
                <w:sz w:val="24"/>
                <w:szCs w:val="24"/>
              </w:rPr>
            </w:pPr>
            <w:r w:rsidRPr="0021564C">
              <w:rPr>
                <w:rFonts w:ascii="Times New Roman" w:hAnsi="Times New Roman"/>
                <w:b w:val="0"/>
                <w:sz w:val="24"/>
                <w:szCs w:val="24"/>
              </w:rPr>
              <w:t>életrajzi ihletettség,  kulturális veszteség, ekloga, eklogaciklus, razglednica, szerepvers, ,,Fényes szellők nemzedéke”; tárgyias irodalom</w:t>
            </w:r>
          </w:p>
          <w:p w:rsidR="00425F77" w:rsidRDefault="00425F77" w:rsidP="00D8488A">
            <w:pPr>
              <w:rPr>
                <w:rFonts w:ascii="Times New Roman" w:hAnsi="Times New Roman"/>
                <w:b/>
                <w:sz w:val="24"/>
                <w:szCs w:val="24"/>
              </w:rPr>
            </w:pPr>
            <w:r w:rsidRPr="0021564C">
              <w:rPr>
                <w:rFonts w:ascii="Times New Roman" w:hAnsi="Times New Roman" w:cs="Times New Roman"/>
                <w:sz w:val="24"/>
                <w:szCs w:val="24"/>
              </w:rPr>
              <w:t>totalitárius, történelmi dráma</w:t>
            </w:r>
          </w:p>
        </w:tc>
      </w:tr>
      <w:tr w:rsidR="00425F77" w:rsidTr="00D8488A">
        <w:trPr>
          <w:trHeight w:val="85"/>
        </w:trPr>
        <w:tc>
          <w:tcPr>
            <w:tcW w:w="1949" w:type="dxa"/>
            <w:tcBorders>
              <w:top w:val="single" w:sz="4" w:space="0" w:color="auto"/>
              <w:left w:val="single" w:sz="4" w:space="0" w:color="auto"/>
              <w:bottom w:val="single" w:sz="4" w:space="0" w:color="auto"/>
              <w:right w:val="single" w:sz="4" w:space="0" w:color="auto"/>
            </w:tcBorders>
            <w:hideMark/>
          </w:tcPr>
          <w:p w:rsidR="00425F77" w:rsidRDefault="00425F77"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t>Kötelező olvasmányok</w:t>
            </w:r>
          </w:p>
        </w:tc>
        <w:tc>
          <w:tcPr>
            <w:tcW w:w="7396" w:type="dxa"/>
            <w:gridSpan w:val="3"/>
            <w:tcBorders>
              <w:top w:val="single" w:sz="4" w:space="0" w:color="auto"/>
              <w:left w:val="single" w:sz="4" w:space="0" w:color="auto"/>
              <w:bottom w:val="single" w:sz="4" w:space="0" w:color="auto"/>
              <w:right w:val="single" w:sz="4" w:space="0" w:color="auto"/>
            </w:tcBorders>
          </w:tcPr>
          <w:p w:rsidR="00425F77" w:rsidRPr="0021564C" w:rsidRDefault="00425F77" w:rsidP="00D8488A">
            <w:pPr>
              <w:rPr>
                <w:rFonts w:ascii="Times New Roman" w:hAnsi="Times New Roman" w:cs="Times New Roman"/>
                <w:sz w:val="24"/>
                <w:szCs w:val="24"/>
              </w:rPr>
            </w:pPr>
            <w:r w:rsidRPr="0021564C">
              <w:rPr>
                <w:rFonts w:ascii="Times New Roman" w:hAnsi="Times New Roman" w:cs="Times New Roman"/>
                <w:sz w:val="24"/>
                <w:szCs w:val="24"/>
              </w:rPr>
              <w:t>Örkény István: Tóték</w:t>
            </w:r>
          </w:p>
          <w:p w:rsidR="00425F77" w:rsidRPr="00E61CFA" w:rsidRDefault="00425F77" w:rsidP="00D8488A">
            <w:r w:rsidRPr="0021564C">
              <w:rPr>
                <w:rFonts w:ascii="Times New Roman" w:hAnsi="Times New Roman" w:cs="Times New Roman"/>
                <w:sz w:val="24"/>
                <w:szCs w:val="24"/>
              </w:rPr>
              <w:t>Szabó Magda: Az ajtó</w:t>
            </w:r>
          </w:p>
        </w:tc>
      </w:tr>
      <w:tr w:rsidR="00425F77" w:rsidTr="00D8488A">
        <w:trPr>
          <w:trHeight w:val="2584"/>
        </w:trPr>
        <w:tc>
          <w:tcPr>
            <w:tcW w:w="1949" w:type="dxa"/>
            <w:tcBorders>
              <w:top w:val="single" w:sz="4" w:space="0" w:color="auto"/>
              <w:left w:val="single" w:sz="4" w:space="0" w:color="auto"/>
              <w:right w:val="single" w:sz="4" w:space="0" w:color="auto"/>
            </w:tcBorders>
            <w:hideMark/>
          </w:tcPr>
          <w:p w:rsidR="00425F77" w:rsidRDefault="00425F77"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t>Memoriterek</w:t>
            </w:r>
          </w:p>
        </w:tc>
        <w:tc>
          <w:tcPr>
            <w:tcW w:w="7396" w:type="dxa"/>
            <w:gridSpan w:val="3"/>
            <w:tcBorders>
              <w:top w:val="single" w:sz="4" w:space="0" w:color="auto"/>
              <w:left w:val="single" w:sz="4" w:space="0" w:color="auto"/>
              <w:right w:val="single" w:sz="4" w:space="0" w:color="auto"/>
            </w:tcBorders>
            <w:hideMark/>
          </w:tcPr>
          <w:p w:rsidR="00425F77" w:rsidRPr="0021564C" w:rsidRDefault="00425F77" w:rsidP="00D8488A">
            <w:pPr>
              <w:rPr>
                <w:rFonts w:ascii="Times New Roman" w:hAnsi="Times New Roman" w:cs="Times New Roman"/>
                <w:color w:val="000000"/>
                <w:sz w:val="24"/>
                <w:szCs w:val="24"/>
              </w:rPr>
            </w:pPr>
            <w:r w:rsidRPr="0021564C">
              <w:rPr>
                <w:rFonts w:ascii="Times New Roman" w:hAnsi="Times New Roman" w:cs="Times New Roman"/>
                <w:color w:val="000000"/>
                <w:sz w:val="24"/>
                <w:szCs w:val="24"/>
              </w:rPr>
              <w:t>József Attila: Reménytelenül (Lassan, tűnődve) (részlet)</w:t>
            </w:r>
          </w:p>
          <w:p w:rsidR="00425F77" w:rsidRPr="0021564C" w:rsidRDefault="00425F77" w:rsidP="00D8488A">
            <w:pPr>
              <w:rPr>
                <w:rFonts w:ascii="Times New Roman" w:hAnsi="Times New Roman" w:cs="Times New Roman"/>
                <w:color w:val="000000"/>
                <w:sz w:val="24"/>
                <w:szCs w:val="24"/>
              </w:rPr>
            </w:pPr>
            <w:r w:rsidRPr="0021564C">
              <w:rPr>
                <w:rFonts w:ascii="Times New Roman" w:hAnsi="Times New Roman" w:cs="Times New Roman"/>
                <w:color w:val="000000"/>
                <w:sz w:val="24"/>
                <w:szCs w:val="24"/>
              </w:rPr>
              <w:t>József Attila Óda (részlet)</w:t>
            </w:r>
          </w:p>
          <w:p w:rsidR="00425F77" w:rsidRPr="0021564C" w:rsidRDefault="00425F77" w:rsidP="00D8488A">
            <w:pPr>
              <w:rPr>
                <w:rFonts w:ascii="Times New Roman" w:hAnsi="Times New Roman" w:cs="Times New Roman"/>
                <w:color w:val="000000"/>
                <w:sz w:val="24"/>
                <w:szCs w:val="24"/>
              </w:rPr>
            </w:pPr>
            <w:r w:rsidRPr="0021564C">
              <w:rPr>
                <w:rFonts w:ascii="Times New Roman" w:hAnsi="Times New Roman" w:cs="Times New Roman"/>
                <w:color w:val="000000"/>
                <w:sz w:val="24"/>
                <w:szCs w:val="24"/>
              </w:rPr>
              <w:t>Kányádi Sándor: Valaki jár a fák hegyén</w:t>
            </w:r>
          </w:p>
          <w:p w:rsidR="00425F77" w:rsidRPr="0021564C" w:rsidRDefault="00425F77" w:rsidP="00D8488A">
            <w:pPr>
              <w:rPr>
                <w:rFonts w:ascii="Times New Roman" w:hAnsi="Times New Roman" w:cs="Times New Roman"/>
                <w:color w:val="000000"/>
                <w:sz w:val="24"/>
                <w:szCs w:val="24"/>
              </w:rPr>
            </w:pPr>
            <w:r w:rsidRPr="0021564C">
              <w:rPr>
                <w:rFonts w:ascii="Times New Roman" w:hAnsi="Times New Roman" w:cs="Times New Roman"/>
                <w:color w:val="000000"/>
                <w:sz w:val="24"/>
                <w:szCs w:val="24"/>
              </w:rPr>
              <w:t>Reményik Sándor: Halotti vers a hulló leveleknek (részlet)</w:t>
            </w:r>
          </w:p>
          <w:p w:rsidR="00425F77" w:rsidRPr="0021564C" w:rsidRDefault="00425F77" w:rsidP="00D8488A">
            <w:pPr>
              <w:rPr>
                <w:rFonts w:ascii="Times New Roman" w:hAnsi="Times New Roman" w:cs="Times New Roman"/>
                <w:color w:val="000000"/>
                <w:sz w:val="24"/>
                <w:szCs w:val="24"/>
              </w:rPr>
            </w:pPr>
            <w:r w:rsidRPr="0021564C">
              <w:rPr>
                <w:rFonts w:ascii="Times New Roman" w:hAnsi="Times New Roman" w:cs="Times New Roman"/>
                <w:color w:val="000000"/>
                <w:sz w:val="24"/>
                <w:szCs w:val="24"/>
              </w:rPr>
              <w:t>Radnóti Miklós: Hetedik ecloga (részlet)</w:t>
            </w:r>
          </w:p>
          <w:p w:rsidR="00425F77" w:rsidRPr="0021564C" w:rsidRDefault="00425F77" w:rsidP="00D8488A">
            <w:pPr>
              <w:rPr>
                <w:rFonts w:ascii="Times New Roman" w:hAnsi="Times New Roman" w:cs="Times New Roman"/>
                <w:color w:val="000000"/>
                <w:sz w:val="24"/>
                <w:szCs w:val="24"/>
              </w:rPr>
            </w:pPr>
            <w:r w:rsidRPr="0021564C">
              <w:rPr>
                <w:rFonts w:ascii="Times New Roman" w:hAnsi="Times New Roman" w:cs="Times New Roman"/>
                <w:color w:val="000000"/>
                <w:sz w:val="24"/>
                <w:szCs w:val="24"/>
              </w:rPr>
              <w:t>Áprily Lajos: Március (részlet)</w:t>
            </w:r>
          </w:p>
          <w:p w:rsidR="00425F77" w:rsidRPr="002E001D" w:rsidRDefault="00425F77" w:rsidP="00D8488A">
            <w:pPr>
              <w:rPr>
                <w:color w:val="000000"/>
              </w:rPr>
            </w:pPr>
            <w:r w:rsidRPr="0021564C">
              <w:rPr>
                <w:rFonts w:ascii="Times New Roman" w:hAnsi="Times New Roman" w:cs="Times New Roman"/>
                <w:sz w:val="24"/>
                <w:szCs w:val="24"/>
              </w:rPr>
              <w:t>Nagy László: Ki viszi át a Szerelmet</w:t>
            </w:r>
          </w:p>
        </w:tc>
      </w:tr>
    </w:tbl>
    <w:p w:rsidR="00425F77" w:rsidRDefault="00425F77" w:rsidP="00425F77">
      <w:pPr>
        <w:jc w:val="both"/>
        <w:rPr>
          <w:rFonts w:ascii="Times New Roman" w:hAnsi="Times New Roman" w:cs="Times New Roman"/>
          <w:b/>
          <w:sz w:val="24"/>
          <w:szCs w:val="24"/>
          <w:u w:val="single"/>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3698"/>
        <w:gridCol w:w="1827"/>
        <w:gridCol w:w="1871"/>
      </w:tblGrid>
      <w:tr w:rsidR="00425F77" w:rsidTr="00D8488A">
        <w:tc>
          <w:tcPr>
            <w:tcW w:w="1949" w:type="dxa"/>
            <w:tcBorders>
              <w:top w:val="single" w:sz="4" w:space="0" w:color="auto"/>
              <w:left w:val="single" w:sz="4" w:space="0" w:color="auto"/>
              <w:bottom w:val="single" w:sz="4" w:space="0" w:color="auto"/>
              <w:right w:val="single" w:sz="4" w:space="0" w:color="auto"/>
            </w:tcBorders>
            <w:hideMark/>
          </w:tcPr>
          <w:p w:rsidR="00425F77" w:rsidRDefault="00425F77"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t>Témakör</w:t>
            </w:r>
          </w:p>
        </w:tc>
        <w:tc>
          <w:tcPr>
            <w:tcW w:w="5525" w:type="dxa"/>
            <w:gridSpan w:val="2"/>
            <w:tcBorders>
              <w:top w:val="single" w:sz="4" w:space="0" w:color="auto"/>
              <w:left w:val="single" w:sz="4" w:space="0" w:color="auto"/>
              <w:bottom w:val="single" w:sz="4" w:space="0" w:color="auto"/>
              <w:right w:val="single" w:sz="4" w:space="0" w:color="auto"/>
            </w:tcBorders>
            <w:hideMark/>
          </w:tcPr>
          <w:p w:rsidR="00425F77" w:rsidRDefault="00425F77" w:rsidP="00D8488A">
            <w:pPr>
              <w:rPr>
                <w:rFonts w:ascii="Times New Roman" w:hAnsi="Times New Roman" w:cs="Times New Roman"/>
                <w:b/>
                <w:color w:val="000000"/>
                <w:sz w:val="24"/>
                <w:szCs w:val="24"/>
              </w:rPr>
            </w:pPr>
            <w:r w:rsidRPr="00457B9B">
              <w:rPr>
                <w:rFonts w:ascii="Times New Roman" w:hAnsi="Times New Roman" w:cs="Times New Roman"/>
                <w:b/>
                <w:sz w:val="28"/>
                <w:szCs w:val="24"/>
              </w:rPr>
              <w:t>A XX. századi történelem az irodalomban</w:t>
            </w:r>
          </w:p>
        </w:tc>
        <w:tc>
          <w:tcPr>
            <w:tcW w:w="1871" w:type="dxa"/>
            <w:tcBorders>
              <w:top w:val="single" w:sz="4" w:space="0" w:color="auto"/>
              <w:left w:val="single" w:sz="4" w:space="0" w:color="auto"/>
              <w:bottom w:val="single" w:sz="4" w:space="0" w:color="auto"/>
              <w:right w:val="single" w:sz="4" w:space="0" w:color="auto"/>
            </w:tcBorders>
            <w:hideMark/>
          </w:tcPr>
          <w:p w:rsidR="00425F77" w:rsidRDefault="00785736"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t>Órakeret:         8</w:t>
            </w:r>
            <w:r w:rsidR="00425F77">
              <w:rPr>
                <w:rFonts w:ascii="Times New Roman" w:hAnsi="Times New Roman" w:cs="Times New Roman"/>
                <w:b/>
                <w:color w:val="000000"/>
                <w:sz w:val="24"/>
                <w:szCs w:val="24"/>
              </w:rPr>
              <w:t xml:space="preserve"> óra</w:t>
            </w:r>
          </w:p>
        </w:tc>
      </w:tr>
      <w:tr w:rsidR="00425F77" w:rsidTr="00D8488A">
        <w:trPr>
          <w:trHeight w:val="420"/>
        </w:trPr>
        <w:tc>
          <w:tcPr>
            <w:tcW w:w="1949" w:type="dxa"/>
            <w:vMerge w:val="restart"/>
            <w:tcBorders>
              <w:top w:val="single" w:sz="4" w:space="0" w:color="auto"/>
              <w:left w:val="single" w:sz="4" w:space="0" w:color="auto"/>
              <w:bottom w:val="single" w:sz="4" w:space="0" w:color="auto"/>
              <w:right w:val="single" w:sz="4" w:space="0" w:color="auto"/>
            </w:tcBorders>
            <w:hideMark/>
          </w:tcPr>
          <w:p w:rsidR="00425F77" w:rsidRDefault="00425F77"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t>Tananyag tartalma</w:t>
            </w:r>
          </w:p>
        </w:tc>
        <w:tc>
          <w:tcPr>
            <w:tcW w:w="7396" w:type="dxa"/>
            <w:gridSpan w:val="3"/>
            <w:tcBorders>
              <w:top w:val="single" w:sz="4" w:space="0" w:color="auto"/>
              <w:left w:val="single" w:sz="4" w:space="0" w:color="auto"/>
              <w:bottom w:val="single" w:sz="4" w:space="0" w:color="auto"/>
              <w:right w:val="single" w:sz="4" w:space="0" w:color="auto"/>
            </w:tcBorders>
            <w:hideMark/>
          </w:tcPr>
          <w:p w:rsidR="00425F77" w:rsidRPr="004A1D0C" w:rsidRDefault="00425F77" w:rsidP="00425F77">
            <w:pPr>
              <w:numPr>
                <w:ilvl w:val="0"/>
                <w:numId w:val="64"/>
              </w:numPr>
              <w:spacing w:after="200" w:line="276" w:lineRule="auto"/>
              <w:ind w:right="113"/>
              <w:rPr>
                <w:rFonts w:ascii="Times New Roman" w:hAnsi="Times New Roman" w:cs="Times New Roman"/>
                <w:b/>
                <w:color w:val="000000"/>
                <w:sz w:val="24"/>
                <w:szCs w:val="24"/>
              </w:rPr>
            </w:pPr>
            <w:r w:rsidRPr="004A1D0C">
              <w:rPr>
                <w:rFonts w:ascii="Times New Roman" w:hAnsi="Times New Roman" w:cs="Times New Roman"/>
                <w:b/>
                <w:sz w:val="24"/>
                <w:szCs w:val="24"/>
              </w:rPr>
              <w:t>Trianon</w:t>
            </w:r>
          </w:p>
        </w:tc>
      </w:tr>
      <w:tr w:rsidR="00425F77" w:rsidTr="00D8488A">
        <w:trPr>
          <w:trHeight w:val="518"/>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425F77" w:rsidRDefault="00425F77"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425F77" w:rsidRDefault="00425F77"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t>Ajánlott alkotók, művek</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D604DC" w:rsidRDefault="00425F77" w:rsidP="00425F77">
            <w:pPr>
              <w:pStyle w:val="ListParagraph"/>
              <w:numPr>
                <w:ilvl w:val="0"/>
                <w:numId w:val="65"/>
              </w:numPr>
              <w:spacing w:after="0"/>
              <w:contextualSpacing/>
              <w:jc w:val="both"/>
            </w:pPr>
            <w:r w:rsidRPr="004642CD">
              <w:rPr>
                <w:rFonts w:ascii="Times New Roman" w:hAnsi="Times New Roman" w:cs="Times New Roman"/>
                <w:sz w:val="24"/>
                <w:szCs w:val="24"/>
                <w:lang w:eastAsia="hu-HU"/>
              </w:rPr>
              <w:t>Juhász Gyula: Trianon</w:t>
            </w:r>
          </w:p>
        </w:tc>
        <w:tc>
          <w:tcPr>
            <w:tcW w:w="3698" w:type="dxa"/>
            <w:gridSpan w:val="2"/>
            <w:tcBorders>
              <w:top w:val="single" w:sz="4" w:space="0" w:color="auto"/>
              <w:left w:val="single" w:sz="4" w:space="0" w:color="auto"/>
              <w:bottom w:val="single" w:sz="4" w:space="0" w:color="auto"/>
              <w:right w:val="single" w:sz="4" w:space="0" w:color="auto"/>
            </w:tcBorders>
          </w:tcPr>
          <w:p w:rsidR="00425F77" w:rsidRPr="007C5AC3" w:rsidRDefault="00425F77" w:rsidP="00425F77">
            <w:pPr>
              <w:pStyle w:val="ListParagraph"/>
              <w:numPr>
                <w:ilvl w:val="0"/>
                <w:numId w:val="66"/>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Babits Mihály: A repülő falu</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21564C" w:rsidRDefault="00425F77" w:rsidP="00425F77">
            <w:pPr>
              <w:pStyle w:val="ListParagraph"/>
              <w:numPr>
                <w:ilvl w:val="0"/>
                <w:numId w:val="65"/>
              </w:numPr>
              <w:spacing w:after="0"/>
              <w:contextualSpacing/>
              <w:jc w:val="both"/>
              <w:rPr>
                <w:rFonts w:ascii="Times New Roman" w:hAnsi="Times New Roman" w:cs="Times New Roman"/>
                <w:sz w:val="24"/>
                <w:szCs w:val="24"/>
              </w:rPr>
            </w:pPr>
            <w:r>
              <w:rPr>
                <w:rFonts w:ascii="Times New Roman" w:hAnsi="Times New Roman" w:cs="Times New Roman"/>
                <w:sz w:val="24"/>
                <w:szCs w:val="24"/>
              </w:rPr>
              <w:t>Vérző Magyarország (Szerk.:</w:t>
            </w:r>
            <w:r w:rsidRPr="0021564C">
              <w:rPr>
                <w:rFonts w:ascii="Times New Roman" w:hAnsi="Times New Roman" w:cs="Times New Roman"/>
                <w:sz w:val="24"/>
                <w:szCs w:val="24"/>
              </w:rPr>
              <w:t xml:space="preserve"> Kosztolányi Dezső)</w:t>
            </w:r>
          </w:p>
        </w:tc>
        <w:tc>
          <w:tcPr>
            <w:tcW w:w="3698" w:type="dxa"/>
            <w:gridSpan w:val="2"/>
            <w:tcBorders>
              <w:top w:val="single" w:sz="4" w:space="0" w:color="auto"/>
              <w:left w:val="single" w:sz="4" w:space="0" w:color="auto"/>
              <w:right w:val="single" w:sz="4" w:space="0" w:color="auto"/>
            </w:tcBorders>
          </w:tcPr>
          <w:p w:rsidR="00425F77" w:rsidRPr="007C5AC3" w:rsidRDefault="00425F77" w:rsidP="00425F77">
            <w:pPr>
              <w:pStyle w:val="ListParagraph"/>
              <w:numPr>
                <w:ilvl w:val="0"/>
                <w:numId w:val="66"/>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Schöpflin Aladár: Pozsonyi diákok (részlet)</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7C5AC3" w:rsidRDefault="00425F77" w:rsidP="00425F77">
            <w:pPr>
              <w:numPr>
                <w:ilvl w:val="0"/>
                <w:numId w:val="65"/>
              </w:numPr>
              <w:spacing w:after="200" w:line="276" w:lineRule="auto"/>
            </w:pPr>
            <w:r w:rsidRPr="007C5AC3">
              <w:rPr>
                <w:rFonts w:ascii="Times New Roman" w:hAnsi="Times New Roman" w:cs="Times New Roman"/>
                <w:sz w:val="24"/>
                <w:szCs w:val="24"/>
              </w:rPr>
              <w:t>Lyka Károly: Magyar művészet – magyar határok (részlet)</w:t>
            </w:r>
          </w:p>
        </w:tc>
        <w:tc>
          <w:tcPr>
            <w:tcW w:w="3698" w:type="dxa"/>
            <w:gridSpan w:val="2"/>
            <w:tcBorders>
              <w:top w:val="single" w:sz="4" w:space="0" w:color="auto"/>
              <w:left w:val="single" w:sz="4" w:space="0" w:color="auto"/>
              <w:bottom w:val="single" w:sz="4" w:space="0" w:color="auto"/>
              <w:right w:val="single" w:sz="4" w:space="0" w:color="auto"/>
            </w:tcBorders>
          </w:tcPr>
          <w:p w:rsidR="00425F77" w:rsidRPr="007C5AC3" w:rsidRDefault="00425F77" w:rsidP="00425F77">
            <w:pPr>
              <w:pStyle w:val="ListParagraph"/>
              <w:numPr>
                <w:ilvl w:val="0"/>
                <w:numId w:val="66"/>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Krúdy Gyula: Az utolsó garabonciás</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7C5AC3" w:rsidRDefault="00425F77" w:rsidP="00425F77">
            <w:pPr>
              <w:pStyle w:val="ListParagraph"/>
              <w:numPr>
                <w:ilvl w:val="0"/>
                <w:numId w:val="64"/>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Világháborúk</w:t>
            </w:r>
          </w:p>
        </w:tc>
        <w:tc>
          <w:tcPr>
            <w:tcW w:w="3698" w:type="dxa"/>
            <w:gridSpan w:val="2"/>
            <w:tcBorders>
              <w:top w:val="single" w:sz="4" w:space="0" w:color="auto"/>
              <w:left w:val="single" w:sz="4" w:space="0" w:color="auto"/>
              <w:bottom w:val="single" w:sz="4" w:space="0" w:color="auto"/>
              <w:right w:val="single" w:sz="4" w:space="0" w:color="auto"/>
            </w:tcBorders>
          </w:tcPr>
          <w:p w:rsidR="00425F77" w:rsidRPr="007C5AC3" w:rsidRDefault="00425F77" w:rsidP="00D8488A"/>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683AA7" w:rsidRDefault="00425F77" w:rsidP="00425F77">
            <w:pPr>
              <w:pStyle w:val="ListParagraph"/>
              <w:numPr>
                <w:ilvl w:val="0"/>
                <w:numId w:val="67"/>
              </w:numPr>
              <w:spacing w:after="0" w:line="240" w:lineRule="auto"/>
              <w:ind w:left="851" w:hanging="425"/>
              <w:contextualSpacing/>
              <w:rPr>
                <w:rFonts w:ascii="Times New Roman" w:hAnsi="Times New Roman" w:cs="Times New Roman"/>
                <w:sz w:val="24"/>
                <w:szCs w:val="24"/>
              </w:rPr>
            </w:pPr>
            <w:r w:rsidRPr="00683AA7">
              <w:rPr>
                <w:rFonts w:ascii="Times New Roman" w:hAnsi="Times New Roman" w:cs="Times New Roman"/>
                <w:sz w:val="24"/>
                <w:szCs w:val="24"/>
              </w:rPr>
              <w:t>Gyóni Géza: Csak egy éjszakára…</w:t>
            </w:r>
          </w:p>
          <w:p w:rsidR="00425F77" w:rsidRPr="007C5AC3" w:rsidRDefault="00425F77" w:rsidP="00D8488A">
            <w:pPr>
              <w:ind w:left="1134" w:hanging="425"/>
            </w:pPr>
            <w:r w:rsidRPr="007C5AC3">
              <w:rPr>
                <w:iCs/>
                <w:color w:val="222222"/>
                <w:shd w:val="clear" w:color="auto" w:fill="FFFFFF"/>
              </w:rPr>
              <w:t xml:space="preserve">       </w:t>
            </w:r>
          </w:p>
        </w:tc>
        <w:tc>
          <w:tcPr>
            <w:tcW w:w="3698" w:type="dxa"/>
            <w:gridSpan w:val="2"/>
            <w:tcBorders>
              <w:top w:val="single" w:sz="4" w:space="0" w:color="auto"/>
              <w:left w:val="single" w:sz="4" w:space="0" w:color="auto"/>
              <w:bottom w:val="single" w:sz="4" w:space="0" w:color="auto"/>
              <w:right w:val="single" w:sz="4" w:space="0" w:color="auto"/>
            </w:tcBorders>
          </w:tcPr>
          <w:p w:rsidR="00425F77" w:rsidRPr="0021564C" w:rsidRDefault="00425F77" w:rsidP="00D8488A">
            <w:pPr>
              <w:rPr>
                <w:rFonts w:ascii="Times New Roman" w:hAnsi="Times New Roman" w:cs="Times New Roman"/>
                <w:b/>
                <w:i/>
                <w:sz w:val="24"/>
                <w:szCs w:val="24"/>
              </w:rPr>
            </w:pPr>
            <w:r w:rsidRPr="0021564C">
              <w:rPr>
                <w:rFonts w:ascii="Times New Roman" w:hAnsi="Times New Roman" w:cs="Times New Roman"/>
                <w:sz w:val="24"/>
                <w:szCs w:val="24"/>
              </w:rPr>
              <w:t>Magyar katonák dala</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7C5AC3" w:rsidRDefault="00425F77" w:rsidP="00D8488A">
            <w:pPr>
              <w:ind w:left="1134" w:hanging="425"/>
            </w:pPr>
          </w:p>
        </w:tc>
        <w:tc>
          <w:tcPr>
            <w:tcW w:w="3698" w:type="dxa"/>
            <w:gridSpan w:val="2"/>
            <w:tcBorders>
              <w:top w:val="single" w:sz="4" w:space="0" w:color="auto"/>
              <w:left w:val="single" w:sz="4" w:space="0" w:color="auto"/>
              <w:bottom w:val="single" w:sz="4" w:space="0" w:color="auto"/>
              <w:right w:val="single" w:sz="4" w:space="0" w:color="auto"/>
            </w:tcBorders>
          </w:tcPr>
          <w:p w:rsidR="00425F77" w:rsidRPr="0021564C" w:rsidRDefault="00425F77" w:rsidP="00D8488A">
            <w:pPr>
              <w:rPr>
                <w:rFonts w:ascii="Times New Roman" w:hAnsi="Times New Roman" w:cs="Times New Roman"/>
                <w:sz w:val="24"/>
                <w:szCs w:val="24"/>
              </w:rPr>
            </w:pPr>
            <w:r w:rsidRPr="0021564C">
              <w:rPr>
                <w:rFonts w:ascii="Times New Roman" w:hAnsi="Times New Roman" w:cs="Times New Roman"/>
                <w:iCs/>
                <w:color w:val="222222"/>
                <w:sz w:val="24"/>
                <w:szCs w:val="24"/>
                <w:shd w:val="clear" w:color="auto" w:fill="FFFFFF"/>
              </w:rPr>
              <w:t>Alexis levele Alexandrához</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7C5AC3" w:rsidRDefault="00425F77" w:rsidP="00D8488A">
            <w:pPr>
              <w:ind w:left="1134" w:hanging="425"/>
            </w:pPr>
          </w:p>
        </w:tc>
        <w:tc>
          <w:tcPr>
            <w:tcW w:w="3698" w:type="dxa"/>
            <w:gridSpan w:val="2"/>
            <w:tcBorders>
              <w:top w:val="single" w:sz="4" w:space="0" w:color="auto"/>
              <w:left w:val="single" w:sz="4" w:space="0" w:color="auto"/>
              <w:bottom w:val="single" w:sz="4" w:space="0" w:color="auto"/>
              <w:right w:val="single" w:sz="4" w:space="0" w:color="auto"/>
            </w:tcBorders>
          </w:tcPr>
          <w:p w:rsidR="00425F77" w:rsidRPr="0021564C" w:rsidRDefault="00425F77" w:rsidP="00D8488A">
            <w:pPr>
              <w:rPr>
                <w:rFonts w:ascii="Times New Roman" w:hAnsi="Times New Roman" w:cs="Times New Roman"/>
                <w:sz w:val="24"/>
                <w:szCs w:val="24"/>
              </w:rPr>
            </w:pPr>
            <w:r w:rsidRPr="0021564C">
              <w:rPr>
                <w:rFonts w:ascii="Times New Roman" w:hAnsi="Times New Roman" w:cs="Times New Roman"/>
                <w:sz w:val="24"/>
                <w:szCs w:val="24"/>
              </w:rPr>
              <w:t>Polcz Alaine: Asszony a fronton</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7C5AC3" w:rsidRDefault="00425F77" w:rsidP="00425F77">
            <w:pPr>
              <w:pStyle w:val="ListParagraph"/>
              <w:numPr>
                <w:ilvl w:val="0"/>
                <w:numId w:val="64"/>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 xml:space="preserve"> Holokauszt</w:t>
            </w:r>
          </w:p>
        </w:tc>
        <w:tc>
          <w:tcPr>
            <w:tcW w:w="3698" w:type="dxa"/>
            <w:gridSpan w:val="2"/>
            <w:tcBorders>
              <w:top w:val="single" w:sz="4" w:space="0" w:color="auto"/>
              <w:left w:val="single" w:sz="4" w:space="0" w:color="auto"/>
              <w:bottom w:val="single" w:sz="4" w:space="0" w:color="auto"/>
              <w:right w:val="single" w:sz="4" w:space="0" w:color="auto"/>
            </w:tcBorders>
          </w:tcPr>
          <w:p w:rsidR="00425F77" w:rsidRPr="007C5AC3" w:rsidRDefault="00425F77" w:rsidP="00D8488A"/>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7C5AC3" w:rsidRDefault="00425F77" w:rsidP="00425F77">
            <w:pPr>
              <w:pStyle w:val="ListParagraph"/>
              <w:numPr>
                <w:ilvl w:val="0"/>
                <w:numId w:val="67"/>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Szép Ernő: Emberszag (részlet)</w:t>
            </w:r>
          </w:p>
        </w:tc>
        <w:tc>
          <w:tcPr>
            <w:tcW w:w="3698" w:type="dxa"/>
            <w:gridSpan w:val="2"/>
            <w:tcBorders>
              <w:top w:val="single" w:sz="4" w:space="0" w:color="auto"/>
              <w:left w:val="single" w:sz="4" w:space="0" w:color="auto"/>
              <w:bottom w:val="single" w:sz="4" w:space="0" w:color="auto"/>
              <w:right w:val="single" w:sz="4" w:space="0" w:color="auto"/>
            </w:tcBorders>
          </w:tcPr>
          <w:p w:rsidR="00425F77" w:rsidRPr="0021564C" w:rsidRDefault="00425F77" w:rsidP="00D8488A">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425F77" w:rsidRPr="0021564C" w:rsidRDefault="00425F77" w:rsidP="00D8488A">
            <w:pPr>
              <w:rPr>
                <w:rFonts w:ascii="Times New Roman" w:hAnsi="Times New Roman" w:cs="Times New Roman"/>
                <w:sz w:val="24"/>
                <w:szCs w:val="24"/>
              </w:rPr>
            </w:pPr>
            <w:r w:rsidRPr="0021564C">
              <w:rPr>
                <w:rFonts w:ascii="Times New Roman" w:hAnsi="Times New Roman" w:cs="Times New Roman"/>
                <w:sz w:val="24"/>
                <w:szCs w:val="24"/>
              </w:rPr>
              <w:t>Török Ferenc: 1945</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7C5AC3" w:rsidRDefault="00425F77" w:rsidP="00425F77">
            <w:pPr>
              <w:pStyle w:val="ListParagraph"/>
              <w:numPr>
                <w:ilvl w:val="0"/>
                <w:numId w:val="67"/>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 xml:space="preserve">Tadeusz Borowski: Kővilág </w:t>
            </w:r>
          </w:p>
        </w:tc>
        <w:tc>
          <w:tcPr>
            <w:tcW w:w="3698" w:type="dxa"/>
            <w:gridSpan w:val="2"/>
            <w:tcBorders>
              <w:top w:val="single" w:sz="4" w:space="0" w:color="auto"/>
              <w:left w:val="single" w:sz="4" w:space="0" w:color="auto"/>
              <w:bottom w:val="single" w:sz="4" w:space="0" w:color="auto"/>
              <w:right w:val="single" w:sz="4" w:space="0" w:color="auto"/>
            </w:tcBorders>
          </w:tcPr>
          <w:p w:rsidR="00425F77" w:rsidRPr="0021564C" w:rsidRDefault="00425F77" w:rsidP="00D8488A">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425F77" w:rsidRPr="0021564C" w:rsidRDefault="00425F77" w:rsidP="00D8488A">
            <w:pPr>
              <w:rPr>
                <w:rFonts w:ascii="Times New Roman" w:hAnsi="Times New Roman" w:cs="Times New Roman"/>
                <w:sz w:val="24"/>
                <w:szCs w:val="24"/>
              </w:rPr>
            </w:pPr>
            <w:r w:rsidRPr="0021564C">
              <w:rPr>
                <w:rFonts w:ascii="Times New Roman" w:hAnsi="Times New Roman" w:cs="Times New Roman"/>
                <w:sz w:val="24"/>
                <w:szCs w:val="24"/>
              </w:rPr>
              <w:t>Roberto Benigni: Az élet szép</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7C5AC3" w:rsidRDefault="00425F77" w:rsidP="00D8488A">
            <w:pPr>
              <w:pStyle w:val="ListParagraph"/>
              <w:ind w:left="2487"/>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425F77" w:rsidRPr="0021564C" w:rsidRDefault="00425F77" w:rsidP="00D8488A">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425F77" w:rsidRPr="0021564C" w:rsidRDefault="00425F77" w:rsidP="00D8488A">
            <w:pPr>
              <w:rPr>
                <w:rFonts w:ascii="Times New Roman" w:hAnsi="Times New Roman" w:cs="Times New Roman"/>
                <w:sz w:val="24"/>
                <w:szCs w:val="24"/>
              </w:rPr>
            </w:pPr>
            <w:r w:rsidRPr="0021564C">
              <w:rPr>
                <w:rFonts w:ascii="Times New Roman" w:hAnsi="Times New Roman" w:cs="Times New Roman"/>
                <w:sz w:val="24"/>
                <w:szCs w:val="24"/>
              </w:rPr>
              <w:t xml:space="preserve">Kertész Imre: Sorstalanság </w:t>
            </w:r>
          </w:p>
          <w:p w:rsidR="00425F77" w:rsidRPr="0021564C" w:rsidRDefault="00425F77" w:rsidP="00D8488A">
            <w:pPr>
              <w:rPr>
                <w:rFonts w:ascii="Times New Roman" w:hAnsi="Times New Roman" w:cs="Times New Roman"/>
                <w:sz w:val="24"/>
                <w:szCs w:val="24"/>
              </w:rPr>
            </w:pPr>
            <w:r w:rsidRPr="0021564C">
              <w:rPr>
                <w:rFonts w:ascii="Times New Roman" w:hAnsi="Times New Roman" w:cs="Times New Roman"/>
                <w:sz w:val="24"/>
                <w:szCs w:val="24"/>
              </w:rPr>
              <w:t>Koltai Lajos: Sorstalanság</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7C5AC3" w:rsidRDefault="00425F77" w:rsidP="00425F77">
            <w:pPr>
              <w:pStyle w:val="ListParagraph"/>
              <w:numPr>
                <w:ilvl w:val="0"/>
                <w:numId w:val="64"/>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Kommunista diktatúra</w:t>
            </w:r>
          </w:p>
        </w:tc>
        <w:tc>
          <w:tcPr>
            <w:tcW w:w="3698" w:type="dxa"/>
            <w:gridSpan w:val="2"/>
            <w:tcBorders>
              <w:top w:val="single" w:sz="4" w:space="0" w:color="auto"/>
              <w:left w:val="single" w:sz="4" w:space="0" w:color="auto"/>
              <w:bottom w:val="single" w:sz="4" w:space="0" w:color="auto"/>
              <w:right w:val="single" w:sz="4" w:space="0" w:color="auto"/>
            </w:tcBorders>
          </w:tcPr>
          <w:p w:rsidR="00425F77" w:rsidRPr="007C5AC3" w:rsidRDefault="00425F77" w:rsidP="00D8488A"/>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7C5AC3" w:rsidRDefault="00425F77" w:rsidP="00425F77">
            <w:pPr>
              <w:pStyle w:val="ListParagraph"/>
              <w:numPr>
                <w:ilvl w:val="0"/>
                <w:numId w:val="67"/>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Illyés Gyula: Egy mondat a zsarnokságról</w:t>
            </w:r>
            <w:r>
              <w:rPr>
                <w:rFonts w:ascii="Times New Roman" w:hAnsi="Times New Roman" w:cs="Times New Roman"/>
                <w:sz w:val="24"/>
                <w:szCs w:val="24"/>
              </w:rPr>
              <w:t xml:space="preserve"> vagy</w:t>
            </w:r>
          </w:p>
          <w:p w:rsidR="00425F77" w:rsidRPr="0021564C" w:rsidRDefault="00425F77" w:rsidP="00D8488A">
            <w:pPr>
              <w:ind w:left="720"/>
              <w:rPr>
                <w:rFonts w:ascii="Times New Roman" w:hAnsi="Times New Roman" w:cs="Times New Roman"/>
                <w:sz w:val="24"/>
                <w:szCs w:val="24"/>
              </w:rPr>
            </w:pPr>
            <w:r>
              <w:rPr>
                <w:rFonts w:ascii="Times New Roman" w:hAnsi="Times New Roman" w:cs="Times New Roman"/>
                <w:sz w:val="24"/>
                <w:szCs w:val="24"/>
              </w:rPr>
              <w:t>G.</w:t>
            </w:r>
            <w:r w:rsidRPr="0021564C">
              <w:rPr>
                <w:rFonts w:ascii="Times New Roman" w:hAnsi="Times New Roman" w:cs="Times New Roman"/>
                <w:sz w:val="24"/>
                <w:szCs w:val="24"/>
              </w:rPr>
              <w:t xml:space="preserve"> Orwell: 1984 (részletek)</w:t>
            </w:r>
          </w:p>
        </w:tc>
        <w:tc>
          <w:tcPr>
            <w:tcW w:w="3698" w:type="dxa"/>
            <w:gridSpan w:val="2"/>
            <w:tcBorders>
              <w:top w:val="single" w:sz="4" w:space="0" w:color="auto"/>
              <w:left w:val="single" w:sz="4" w:space="0" w:color="auto"/>
              <w:bottom w:val="single" w:sz="4" w:space="0" w:color="auto"/>
              <w:right w:val="single" w:sz="4" w:space="0" w:color="auto"/>
            </w:tcBorders>
          </w:tcPr>
          <w:p w:rsidR="00425F77" w:rsidRPr="0021564C" w:rsidRDefault="00425F77" w:rsidP="00D8488A">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425F77" w:rsidRPr="0021564C" w:rsidRDefault="00425F77" w:rsidP="00D8488A">
            <w:pPr>
              <w:rPr>
                <w:rFonts w:ascii="Times New Roman" w:hAnsi="Times New Roman" w:cs="Times New Roman"/>
                <w:sz w:val="24"/>
                <w:szCs w:val="24"/>
              </w:rPr>
            </w:pPr>
            <w:r w:rsidRPr="0021564C">
              <w:rPr>
                <w:rFonts w:ascii="Times New Roman" w:hAnsi="Times New Roman" w:cs="Times New Roman"/>
                <w:sz w:val="24"/>
                <w:szCs w:val="24"/>
              </w:rPr>
              <w:t>Bacsó Péter: A tanú</w:t>
            </w:r>
          </w:p>
          <w:p w:rsidR="00425F77" w:rsidRPr="0021564C" w:rsidRDefault="00425F77" w:rsidP="00D8488A">
            <w:pPr>
              <w:rPr>
                <w:rFonts w:ascii="Times New Roman" w:hAnsi="Times New Roman" w:cs="Times New Roman"/>
                <w:sz w:val="24"/>
                <w:szCs w:val="24"/>
              </w:rPr>
            </w:pPr>
            <w:r w:rsidRPr="0021564C">
              <w:rPr>
                <w:rFonts w:ascii="Times New Roman" w:hAnsi="Times New Roman" w:cs="Times New Roman"/>
                <w:sz w:val="24"/>
                <w:szCs w:val="24"/>
              </w:rPr>
              <w:t>Bereményi Géza: Eldorádó</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7C5AC3" w:rsidRDefault="00425F77" w:rsidP="00D8488A"/>
        </w:tc>
        <w:tc>
          <w:tcPr>
            <w:tcW w:w="3698" w:type="dxa"/>
            <w:gridSpan w:val="2"/>
            <w:tcBorders>
              <w:top w:val="single" w:sz="4" w:space="0" w:color="auto"/>
              <w:left w:val="single" w:sz="4" w:space="0" w:color="auto"/>
              <w:bottom w:val="single" w:sz="4" w:space="0" w:color="auto"/>
              <w:right w:val="single" w:sz="4" w:space="0" w:color="auto"/>
            </w:tcBorders>
          </w:tcPr>
          <w:p w:rsidR="00425F77" w:rsidRPr="0021564C" w:rsidRDefault="00425F77" w:rsidP="00D8488A">
            <w:pPr>
              <w:rPr>
                <w:rFonts w:ascii="Times New Roman" w:hAnsi="Times New Roman" w:cs="Times New Roman"/>
                <w:sz w:val="24"/>
                <w:szCs w:val="24"/>
              </w:rPr>
            </w:pPr>
            <w:r w:rsidRPr="0021564C">
              <w:rPr>
                <w:rFonts w:ascii="Times New Roman" w:hAnsi="Times New Roman" w:cs="Times New Roman"/>
                <w:sz w:val="24"/>
                <w:szCs w:val="24"/>
              </w:rPr>
              <w:t>Faludy György: Kihallgatás</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7C5AC3" w:rsidRDefault="00425F77" w:rsidP="00D8488A"/>
        </w:tc>
        <w:tc>
          <w:tcPr>
            <w:tcW w:w="3698" w:type="dxa"/>
            <w:gridSpan w:val="2"/>
            <w:tcBorders>
              <w:top w:val="single" w:sz="4" w:space="0" w:color="auto"/>
              <w:left w:val="single" w:sz="4" w:space="0" w:color="auto"/>
              <w:bottom w:val="single" w:sz="4" w:space="0" w:color="auto"/>
              <w:right w:val="single" w:sz="4" w:space="0" w:color="auto"/>
            </w:tcBorders>
          </w:tcPr>
          <w:p w:rsidR="00425F77" w:rsidRPr="0021564C" w:rsidRDefault="00425F77" w:rsidP="00D8488A">
            <w:pPr>
              <w:rPr>
                <w:rFonts w:ascii="Times New Roman" w:hAnsi="Times New Roman" w:cs="Times New Roman"/>
                <w:sz w:val="24"/>
                <w:szCs w:val="24"/>
              </w:rPr>
            </w:pPr>
            <w:r w:rsidRPr="0021564C">
              <w:rPr>
                <w:rFonts w:ascii="Times New Roman" w:hAnsi="Times New Roman" w:cs="Times New Roman"/>
                <w:sz w:val="24"/>
                <w:szCs w:val="24"/>
              </w:rPr>
              <w:t>Alekszandr Iszajevics Szolzsenyicin: Gulág szigetcsoport (részlet)</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7C5AC3" w:rsidRDefault="00425F77" w:rsidP="00D8488A"/>
        </w:tc>
        <w:tc>
          <w:tcPr>
            <w:tcW w:w="3698" w:type="dxa"/>
            <w:gridSpan w:val="2"/>
            <w:tcBorders>
              <w:top w:val="single" w:sz="4" w:space="0" w:color="auto"/>
              <w:left w:val="single" w:sz="4" w:space="0" w:color="auto"/>
              <w:bottom w:val="single" w:sz="4" w:space="0" w:color="auto"/>
              <w:right w:val="single" w:sz="4" w:space="0" w:color="auto"/>
            </w:tcBorders>
          </w:tcPr>
          <w:p w:rsidR="00425F77" w:rsidRPr="0021564C" w:rsidRDefault="00425F77" w:rsidP="00D8488A">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425F77" w:rsidRPr="0021564C" w:rsidRDefault="00425F77" w:rsidP="00D8488A">
            <w:pPr>
              <w:rPr>
                <w:rFonts w:ascii="Times New Roman" w:hAnsi="Times New Roman" w:cs="Times New Roman"/>
                <w:i/>
                <w:sz w:val="24"/>
                <w:szCs w:val="24"/>
              </w:rPr>
            </w:pPr>
            <w:r w:rsidRPr="0021564C">
              <w:rPr>
                <w:rFonts w:ascii="Times New Roman" w:hAnsi="Times New Roman" w:cs="Times New Roman"/>
                <w:sz w:val="24"/>
                <w:szCs w:val="24"/>
              </w:rPr>
              <w:t>Michael Radford: 1984</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7C5AC3" w:rsidRDefault="00425F77" w:rsidP="00425F77">
            <w:pPr>
              <w:pStyle w:val="ListParagraph"/>
              <w:numPr>
                <w:ilvl w:val="0"/>
                <w:numId w:val="64"/>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1956</w:t>
            </w:r>
          </w:p>
        </w:tc>
        <w:tc>
          <w:tcPr>
            <w:tcW w:w="3698" w:type="dxa"/>
            <w:gridSpan w:val="2"/>
            <w:tcBorders>
              <w:top w:val="single" w:sz="4" w:space="0" w:color="auto"/>
              <w:left w:val="single" w:sz="4" w:space="0" w:color="auto"/>
              <w:bottom w:val="single" w:sz="4" w:space="0" w:color="auto"/>
              <w:right w:val="single" w:sz="4" w:space="0" w:color="auto"/>
            </w:tcBorders>
          </w:tcPr>
          <w:p w:rsidR="00425F77" w:rsidRPr="007C5AC3" w:rsidRDefault="00425F77" w:rsidP="00D8488A"/>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21564C" w:rsidRDefault="00425F77" w:rsidP="00425F77">
            <w:pPr>
              <w:pStyle w:val="ListParagraph"/>
              <w:numPr>
                <w:ilvl w:val="0"/>
                <w:numId w:val="67"/>
              </w:numPr>
              <w:spacing w:after="0" w:line="240" w:lineRule="auto"/>
              <w:contextualSpacing/>
              <w:rPr>
                <w:rFonts w:ascii="Times New Roman" w:hAnsi="Times New Roman" w:cs="Times New Roman"/>
                <w:sz w:val="24"/>
                <w:szCs w:val="24"/>
              </w:rPr>
            </w:pPr>
            <w:r w:rsidRPr="0021564C">
              <w:rPr>
                <w:rFonts w:ascii="Times New Roman" w:hAnsi="Times New Roman" w:cs="Times New Roman"/>
                <w:sz w:val="24"/>
                <w:szCs w:val="24"/>
              </w:rPr>
              <w:t>Nagy Gáspár</w:t>
            </w:r>
          </w:p>
          <w:p w:rsidR="00425F77" w:rsidRPr="0021564C" w:rsidRDefault="00425F77" w:rsidP="00D8488A">
            <w:pPr>
              <w:rPr>
                <w:rFonts w:ascii="Times New Roman" w:hAnsi="Times New Roman" w:cs="Times New Roman"/>
                <w:sz w:val="24"/>
                <w:szCs w:val="24"/>
              </w:rPr>
            </w:pPr>
            <w:r w:rsidRPr="0021564C">
              <w:rPr>
                <w:rFonts w:ascii="Times New Roman" w:hAnsi="Times New Roman" w:cs="Times New Roman"/>
                <w:sz w:val="24"/>
                <w:szCs w:val="24"/>
              </w:rPr>
              <w:t xml:space="preserve">           Öröknyár: elmúltam 9 éves</w:t>
            </w:r>
          </w:p>
          <w:p w:rsidR="00425F77" w:rsidRPr="0021564C" w:rsidRDefault="00425F77" w:rsidP="00D8488A">
            <w:pPr>
              <w:rPr>
                <w:rFonts w:ascii="Times New Roman" w:hAnsi="Times New Roman" w:cs="Times New Roman"/>
                <w:sz w:val="24"/>
                <w:szCs w:val="24"/>
              </w:rPr>
            </w:pPr>
            <w:r w:rsidRPr="0021564C">
              <w:rPr>
                <w:rFonts w:ascii="Times New Roman" w:hAnsi="Times New Roman" w:cs="Times New Roman"/>
                <w:sz w:val="24"/>
                <w:szCs w:val="24"/>
              </w:rPr>
              <w:lastRenderedPageBreak/>
              <w:t xml:space="preserve">           A Fiú naplójából</w:t>
            </w:r>
          </w:p>
        </w:tc>
        <w:tc>
          <w:tcPr>
            <w:tcW w:w="3698" w:type="dxa"/>
            <w:gridSpan w:val="2"/>
            <w:tcBorders>
              <w:top w:val="single" w:sz="4" w:space="0" w:color="auto"/>
              <w:left w:val="single" w:sz="4" w:space="0" w:color="auto"/>
              <w:bottom w:val="single" w:sz="4" w:space="0" w:color="auto"/>
              <w:right w:val="single" w:sz="4" w:space="0" w:color="auto"/>
            </w:tcBorders>
          </w:tcPr>
          <w:p w:rsidR="00425F77" w:rsidRPr="0021564C" w:rsidRDefault="00425F77" w:rsidP="00D8488A">
            <w:pPr>
              <w:rPr>
                <w:rFonts w:ascii="Times New Roman" w:hAnsi="Times New Roman" w:cs="Times New Roman"/>
                <w:sz w:val="24"/>
                <w:szCs w:val="24"/>
              </w:rPr>
            </w:pPr>
            <w:r w:rsidRPr="0021564C">
              <w:rPr>
                <w:rFonts w:ascii="Times New Roman" w:hAnsi="Times New Roman" w:cs="Times New Roman"/>
                <w:sz w:val="24"/>
                <w:szCs w:val="24"/>
              </w:rPr>
              <w:lastRenderedPageBreak/>
              <w:t>Irodalom és film</w:t>
            </w:r>
          </w:p>
          <w:p w:rsidR="00425F77" w:rsidRPr="0021564C" w:rsidRDefault="00425F77" w:rsidP="00D8488A">
            <w:pPr>
              <w:rPr>
                <w:rFonts w:ascii="Times New Roman" w:hAnsi="Times New Roman" w:cs="Times New Roman"/>
                <w:sz w:val="24"/>
                <w:szCs w:val="24"/>
              </w:rPr>
            </w:pPr>
            <w:r w:rsidRPr="0021564C">
              <w:rPr>
                <w:rFonts w:ascii="Times New Roman" w:hAnsi="Times New Roman" w:cs="Times New Roman"/>
                <w:sz w:val="24"/>
                <w:szCs w:val="24"/>
              </w:rPr>
              <w:lastRenderedPageBreak/>
              <w:t>Gothár Péter: Megáll az idő</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21564C" w:rsidRDefault="00425F77" w:rsidP="00D8488A">
            <w:pPr>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425F77" w:rsidRPr="0021564C" w:rsidRDefault="00425F77" w:rsidP="00D8488A">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425F77" w:rsidRPr="0021564C" w:rsidRDefault="00425F77" w:rsidP="00D8488A">
            <w:pPr>
              <w:rPr>
                <w:rFonts w:ascii="Times New Roman" w:hAnsi="Times New Roman" w:cs="Times New Roman"/>
                <w:sz w:val="24"/>
                <w:szCs w:val="24"/>
              </w:rPr>
            </w:pPr>
            <w:r w:rsidRPr="0021564C">
              <w:rPr>
                <w:rFonts w:ascii="Times New Roman" w:hAnsi="Times New Roman" w:cs="Times New Roman"/>
                <w:sz w:val="24"/>
                <w:szCs w:val="24"/>
              </w:rPr>
              <w:t>Szilágyi Andor: Mansfeld</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21564C" w:rsidRDefault="00425F77" w:rsidP="00D8488A">
            <w:pPr>
              <w:rPr>
                <w:rFonts w:ascii="Times New Roman" w:hAnsi="Times New Roman" w:cs="Times New Roman"/>
                <w:sz w:val="24"/>
                <w:szCs w:val="24"/>
                <w:highlight w:val="yellow"/>
              </w:rPr>
            </w:pPr>
          </w:p>
        </w:tc>
        <w:tc>
          <w:tcPr>
            <w:tcW w:w="3698" w:type="dxa"/>
            <w:gridSpan w:val="2"/>
            <w:tcBorders>
              <w:top w:val="single" w:sz="4" w:space="0" w:color="auto"/>
              <w:left w:val="single" w:sz="4" w:space="0" w:color="auto"/>
              <w:bottom w:val="single" w:sz="4" w:space="0" w:color="auto"/>
              <w:right w:val="single" w:sz="4" w:space="0" w:color="auto"/>
            </w:tcBorders>
          </w:tcPr>
          <w:p w:rsidR="00425F77" w:rsidRPr="0021564C" w:rsidRDefault="00425F77" w:rsidP="00D8488A">
            <w:pPr>
              <w:rPr>
                <w:rFonts w:ascii="Times New Roman" w:hAnsi="Times New Roman" w:cs="Times New Roman"/>
                <w:sz w:val="24"/>
                <w:szCs w:val="24"/>
              </w:rPr>
            </w:pPr>
            <w:r w:rsidRPr="0021564C">
              <w:rPr>
                <w:rFonts w:ascii="Times New Roman" w:hAnsi="Times New Roman" w:cs="Times New Roman"/>
                <w:sz w:val="24"/>
                <w:szCs w:val="24"/>
              </w:rPr>
              <w:t>Albert Camus: A magyarok vére (részlet)</w:t>
            </w:r>
          </w:p>
        </w:tc>
      </w:tr>
      <w:tr w:rsidR="00425F77" w:rsidTr="00D8488A">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425F77" w:rsidRDefault="00425F77" w:rsidP="00D8488A">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425F77" w:rsidRPr="007C5AC3" w:rsidRDefault="00425F77" w:rsidP="00425F77">
            <w:pPr>
              <w:pStyle w:val="ListParagraph"/>
              <w:numPr>
                <w:ilvl w:val="0"/>
                <w:numId w:val="67"/>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Márai Sándor: Mennyből az angyal</w:t>
            </w:r>
            <w:r>
              <w:rPr>
                <w:rFonts w:ascii="Times New Roman" w:hAnsi="Times New Roman" w:cs="Times New Roman"/>
                <w:sz w:val="24"/>
                <w:szCs w:val="24"/>
              </w:rPr>
              <w:t xml:space="preserve"> vagy Halotti beszéd</w:t>
            </w:r>
          </w:p>
        </w:tc>
        <w:tc>
          <w:tcPr>
            <w:tcW w:w="3698" w:type="dxa"/>
            <w:gridSpan w:val="2"/>
            <w:tcBorders>
              <w:top w:val="single" w:sz="4" w:space="0" w:color="auto"/>
              <w:left w:val="single" w:sz="4" w:space="0" w:color="auto"/>
              <w:bottom w:val="single" w:sz="4" w:space="0" w:color="auto"/>
              <w:right w:val="single" w:sz="4" w:space="0" w:color="auto"/>
            </w:tcBorders>
          </w:tcPr>
          <w:p w:rsidR="00425F77" w:rsidRPr="007C5AC3" w:rsidRDefault="00425F77" w:rsidP="00D8488A"/>
        </w:tc>
      </w:tr>
      <w:tr w:rsidR="00425F77" w:rsidTr="00D8488A">
        <w:trPr>
          <w:trHeight w:val="85"/>
        </w:trPr>
        <w:tc>
          <w:tcPr>
            <w:tcW w:w="1949" w:type="dxa"/>
            <w:tcBorders>
              <w:top w:val="single" w:sz="4" w:space="0" w:color="auto"/>
              <w:left w:val="single" w:sz="4" w:space="0" w:color="auto"/>
              <w:bottom w:val="single" w:sz="4" w:space="0" w:color="auto"/>
              <w:right w:val="single" w:sz="4" w:space="0" w:color="auto"/>
            </w:tcBorders>
            <w:hideMark/>
          </w:tcPr>
          <w:p w:rsidR="00425F77" w:rsidRDefault="00425F77" w:rsidP="00D8488A">
            <w:pPr>
              <w:rPr>
                <w:rFonts w:ascii="Times New Roman" w:hAnsi="Times New Roman" w:cs="Times New Roman"/>
                <w:b/>
                <w:color w:val="000000"/>
                <w:sz w:val="24"/>
                <w:szCs w:val="24"/>
              </w:rPr>
            </w:pPr>
            <w:r>
              <w:rPr>
                <w:rFonts w:ascii="Times New Roman" w:hAnsi="Times New Roman"/>
                <w:b/>
                <w:bCs/>
                <w:sz w:val="24"/>
                <w:szCs w:val="24"/>
              </w:rPr>
              <w:t>Fejlesztési feladatok és ismeretek</w:t>
            </w:r>
          </w:p>
        </w:tc>
        <w:tc>
          <w:tcPr>
            <w:tcW w:w="7396" w:type="dxa"/>
            <w:gridSpan w:val="3"/>
            <w:tcBorders>
              <w:top w:val="single" w:sz="4" w:space="0" w:color="auto"/>
              <w:left w:val="single" w:sz="4" w:space="0" w:color="auto"/>
              <w:bottom w:val="single" w:sz="4" w:space="0" w:color="auto"/>
              <w:right w:val="single" w:sz="4" w:space="0" w:color="auto"/>
            </w:tcBorders>
          </w:tcPr>
          <w:p w:rsidR="00425F77" w:rsidRPr="001642AB" w:rsidRDefault="00425F77" w:rsidP="00425F77">
            <w:pPr>
              <w:pStyle w:val="ListParagraph"/>
              <w:numPr>
                <w:ilvl w:val="0"/>
                <w:numId w:val="68"/>
              </w:numPr>
              <w:spacing w:after="0"/>
              <w:contextualSpacing/>
              <w:jc w:val="both"/>
              <w:rPr>
                <w:rFonts w:ascii="Times New Roman" w:hAnsi="Times New Roman" w:cs="Times New Roman"/>
                <w:sz w:val="24"/>
                <w:szCs w:val="24"/>
              </w:rPr>
            </w:pPr>
            <w:r w:rsidRPr="001642AB">
              <w:rPr>
                <w:rFonts w:ascii="Times New Roman" w:hAnsi="Times New Roman" w:cs="Times New Roman"/>
                <w:sz w:val="24"/>
                <w:szCs w:val="24"/>
              </w:rPr>
              <w:t>A nemzeti identitás meghatározó lírai szövegeinek olvasása, megértése, megbeszélése</w:t>
            </w:r>
          </w:p>
          <w:p w:rsidR="00425F77" w:rsidRPr="001642AB" w:rsidRDefault="00425F77" w:rsidP="00425F77">
            <w:pPr>
              <w:pStyle w:val="ListParagraph"/>
              <w:numPr>
                <w:ilvl w:val="0"/>
                <w:numId w:val="68"/>
              </w:numPr>
              <w:spacing w:after="0"/>
              <w:contextualSpacing/>
              <w:jc w:val="both"/>
              <w:rPr>
                <w:rFonts w:ascii="Times New Roman" w:hAnsi="Times New Roman" w:cs="Times New Roman"/>
                <w:sz w:val="24"/>
                <w:szCs w:val="24"/>
              </w:rPr>
            </w:pPr>
            <w:r w:rsidRPr="001642AB">
              <w:rPr>
                <w:rFonts w:ascii="Times New Roman" w:hAnsi="Times New Roman" w:cs="Times New Roman"/>
                <w:sz w:val="24"/>
                <w:szCs w:val="24"/>
              </w:rPr>
              <w:t>Irodalmi szövegek elhelyezése történelmi kontextusban</w:t>
            </w:r>
          </w:p>
          <w:p w:rsidR="00425F77" w:rsidRPr="001642AB" w:rsidRDefault="00425F77" w:rsidP="00425F77">
            <w:pPr>
              <w:pStyle w:val="ListParagraph"/>
              <w:numPr>
                <w:ilvl w:val="0"/>
                <w:numId w:val="68"/>
              </w:numPr>
              <w:spacing w:after="0"/>
              <w:contextualSpacing/>
              <w:jc w:val="both"/>
              <w:rPr>
                <w:rFonts w:ascii="Times New Roman" w:hAnsi="Times New Roman" w:cs="Times New Roman"/>
                <w:sz w:val="24"/>
                <w:szCs w:val="24"/>
              </w:rPr>
            </w:pPr>
            <w:r w:rsidRPr="001642AB">
              <w:rPr>
                <w:rFonts w:ascii="Times New Roman" w:hAnsi="Times New Roman" w:cs="Times New Roman"/>
                <w:sz w:val="24"/>
                <w:szCs w:val="24"/>
              </w:rPr>
              <w:t>Irodalmi szövegekben megfogalmazott közösségi és magánemberi erkölcsi dilemmák felismerése, megvitatása</w:t>
            </w:r>
          </w:p>
          <w:p w:rsidR="00425F77" w:rsidRPr="001642AB" w:rsidRDefault="00425F77" w:rsidP="00425F77">
            <w:pPr>
              <w:pStyle w:val="ListParagraph"/>
              <w:numPr>
                <w:ilvl w:val="0"/>
                <w:numId w:val="68"/>
              </w:numPr>
              <w:spacing w:after="0"/>
              <w:contextualSpacing/>
              <w:jc w:val="both"/>
              <w:rPr>
                <w:rFonts w:ascii="Times New Roman" w:hAnsi="Times New Roman" w:cs="Times New Roman"/>
                <w:sz w:val="24"/>
                <w:szCs w:val="24"/>
              </w:rPr>
            </w:pPr>
            <w:r w:rsidRPr="001642AB">
              <w:rPr>
                <w:rFonts w:ascii="Times New Roman" w:hAnsi="Times New Roman" w:cs="Times New Roman"/>
                <w:sz w:val="24"/>
                <w:szCs w:val="24"/>
              </w:rPr>
              <w:t>Az olvasott szövegek szerkezeti egységeinek megfigyelése, a szerkezeti egységek retorikai funkcióinak azonosítása</w:t>
            </w:r>
          </w:p>
          <w:p w:rsidR="00425F77" w:rsidRDefault="00425F77" w:rsidP="00425F77">
            <w:pPr>
              <w:pStyle w:val="ListParagraph"/>
              <w:numPr>
                <w:ilvl w:val="0"/>
                <w:numId w:val="68"/>
              </w:numPr>
              <w:spacing w:after="0"/>
              <w:contextualSpacing/>
              <w:jc w:val="both"/>
              <w:rPr>
                <w:rFonts w:ascii="Times New Roman" w:hAnsi="Times New Roman" w:cs="Times New Roman"/>
                <w:sz w:val="24"/>
                <w:szCs w:val="24"/>
              </w:rPr>
            </w:pPr>
            <w:r w:rsidRPr="001642AB">
              <w:rPr>
                <w:rFonts w:ascii="Times New Roman" w:hAnsi="Times New Roman" w:cs="Times New Roman"/>
                <w:sz w:val="24"/>
                <w:szCs w:val="24"/>
              </w:rPr>
              <w:t>Egyes olvasott szövegek jellegzetes retorikai alakzatainak megfigyelése</w:t>
            </w:r>
          </w:p>
          <w:p w:rsidR="00425F77" w:rsidRPr="00FB1FFD" w:rsidRDefault="00425F77" w:rsidP="00D8488A">
            <w:pPr>
              <w:pStyle w:val="ListParagraph"/>
              <w:spacing w:after="120"/>
              <w:ind w:left="0"/>
              <w:contextualSpacing/>
              <w:jc w:val="both"/>
              <w:rPr>
                <w:rFonts w:ascii="Times New Roman" w:hAnsi="Times New Roman"/>
                <w:sz w:val="24"/>
                <w:szCs w:val="24"/>
              </w:rPr>
            </w:pPr>
          </w:p>
        </w:tc>
      </w:tr>
      <w:tr w:rsidR="00425F77" w:rsidTr="00D8488A">
        <w:trPr>
          <w:trHeight w:val="85"/>
        </w:trPr>
        <w:tc>
          <w:tcPr>
            <w:tcW w:w="1949" w:type="dxa"/>
            <w:tcBorders>
              <w:top w:val="single" w:sz="4" w:space="0" w:color="auto"/>
              <w:left w:val="single" w:sz="4" w:space="0" w:color="auto"/>
              <w:bottom w:val="single" w:sz="4" w:space="0" w:color="auto"/>
              <w:right w:val="single" w:sz="4" w:space="0" w:color="auto"/>
            </w:tcBorders>
            <w:hideMark/>
          </w:tcPr>
          <w:p w:rsidR="00425F77" w:rsidRDefault="00425F77" w:rsidP="00D8488A">
            <w:pPr>
              <w:rPr>
                <w:rFonts w:ascii="Times New Roman" w:hAnsi="Times New Roman" w:cs="Times New Roman"/>
                <w:b/>
                <w:color w:val="000000"/>
                <w:sz w:val="24"/>
                <w:szCs w:val="24"/>
              </w:rPr>
            </w:pPr>
            <w:r>
              <w:rPr>
                <w:rFonts w:ascii="Times New Roman" w:hAnsi="Times New Roman"/>
                <w:b/>
                <w:sz w:val="24"/>
                <w:szCs w:val="24"/>
                <w:lang w:val="cs-CZ"/>
              </w:rPr>
              <w:t>Fogalmak</w:t>
            </w:r>
          </w:p>
        </w:tc>
        <w:tc>
          <w:tcPr>
            <w:tcW w:w="7396" w:type="dxa"/>
            <w:gridSpan w:val="3"/>
            <w:tcBorders>
              <w:top w:val="single" w:sz="4" w:space="0" w:color="auto"/>
              <w:left w:val="single" w:sz="4" w:space="0" w:color="auto"/>
              <w:bottom w:val="single" w:sz="4" w:space="0" w:color="auto"/>
              <w:right w:val="single" w:sz="4" w:space="0" w:color="auto"/>
            </w:tcBorders>
            <w:hideMark/>
          </w:tcPr>
          <w:p w:rsidR="00425F77" w:rsidRDefault="00425F77" w:rsidP="00D8488A">
            <w:pPr>
              <w:rPr>
                <w:rFonts w:ascii="Times New Roman" w:hAnsi="Times New Roman"/>
                <w:b/>
                <w:sz w:val="24"/>
                <w:szCs w:val="24"/>
              </w:rPr>
            </w:pPr>
            <w:r>
              <w:rPr>
                <w:rFonts w:ascii="Times New Roman" w:hAnsi="Times New Roman"/>
                <w:b/>
                <w:sz w:val="24"/>
                <w:szCs w:val="24"/>
              </w:rPr>
              <w:t>---</w:t>
            </w:r>
          </w:p>
        </w:tc>
      </w:tr>
      <w:tr w:rsidR="00425F77" w:rsidTr="00D8488A">
        <w:trPr>
          <w:trHeight w:val="85"/>
        </w:trPr>
        <w:tc>
          <w:tcPr>
            <w:tcW w:w="1949" w:type="dxa"/>
            <w:tcBorders>
              <w:top w:val="single" w:sz="4" w:space="0" w:color="auto"/>
              <w:left w:val="single" w:sz="4" w:space="0" w:color="auto"/>
              <w:bottom w:val="single" w:sz="4" w:space="0" w:color="auto"/>
              <w:right w:val="single" w:sz="4" w:space="0" w:color="auto"/>
            </w:tcBorders>
            <w:hideMark/>
          </w:tcPr>
          <w:p w:rsidR="00425F77" w:rsidRDefault="00425F77"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t>Kötelező olvasmányok</w:t>
            </w:r>
          </w:p>
        </w:tc>
        <w:tc>
          <w:tcPr>
            <w:tcW w:w="7396" w:type="dxa"/>
            <w:gridSpan w:val="3"/>
            <w:tcBorders>
              <w:top w:val="single" w:sz="4" w:space="0" w:color="auto"/>
              <w:left w:val="single" w:sz="4" w:space="0" w:color="auto"/>
              <w:bottom w:val="single" w:sz="4" w:space="0" w:color="auto"/>
              <w:right w:val="single" w:sz="4" w:space="0" w:color="auto"/>
            </w:tcBorders>
          </w:tcPr>
          <w:p w:rsidR="00425F77" w:rsidRPr="00E61CFA" w:rsidRDefault="00425F77" w:rsidP="00D8488A">
            <w:r>
              <w:t>---</w:t>
            </w:r>
          </w:p>
        </w:tc>
      </w:tr>
      <w:tr w:rsidR="00425F77" w:rsidTr="00D8488A">
        <w:trPr>
          <w:trHeight w:val="794"/>
        </w:trPr>
        <w:tc>
          <w:tcPr>
            <w:tcW w:w="1949" w:type="dxa"/>
            <w:tcBorders>
              <w:top w:val="single" w:sz="4" w:space="0" w:color="auto"/>
              <w:left w:val="single" w:sz="4" w:space="0" w:color="auto"/>
              <w:right w:val="single" w:sz="4" w:space="0" w:color="auto"/>
            </w:tcBorders>
            <w:hideMark/>
          </w:tcPr>
          <w:p w:rsidR="00425F77" w:rsidRDefault="00425F77"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t>Memoriterek</w:t>
            </w:r>
          </w:p>
        </w:tc>
        <w:tc>
          <w:tcPr>
            <w:tcW w:w="7396" w:type="dxa"/>
            <w:gridSpan w:val="3"/>
            <w:tcBorders>
              <w:top w:val="single" w:sz="4" w:space="0" w:color="auto"/>
              <w:left w:val="single" w:sz="4" w:space="0" w:color="auto"/>
              <w:right w:val="single" w:sz="4" w:space="0" w:color="auto"/>
            </w:tcBorders>
            <w:hideMark/>
          </w:tcPr>
          <w:p w:rsidR="00425F77" w:rsidRPr="00450EAB" w:rsidRDefault="00425F77" w:rsidP="00D8488A">
            <w:pPr>
              <w:rPr>
                <w:color w:val="000000"/>
              </w:rPr>
            </w:pPr>
            <w:r>
              <w:rPr>
                <w:color w:val="000000"/>
              </w:rPr>
              <w:softHyphen/>
            </w:r>
            <w:r>
              <w:t>---</w:t>
            </w:r>
          </w:p>
        </w:tc>
      </w:tr>
    </w:tbl>
    <w:p w:rsidR="00425F77" w:rsidRDefault="00425F77" w:rsidP="00425F77">
      <w:pPr>
        <w:jc w:val="both"/>
        <w:rPr>
          <w:rFonts w:ascii="Times New Roman" w:hAnsi="Times New Roman" w:cs="Times New Roman"/>
          <w:b/>
          <w:sz w:val="24"/>
          <w:szCs w:val="24"/>
          <w:u w:val="single"/>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5525"/>
        <w:gridCol w:w="1871"/>
      </w:tblGrid>
      <w:tr w:rsidR="00425F77" w:rsidTr="00D8488A">
        <w:tc>
          <w:tcPr>
            <w:tcW w:w="1949" w:type="dxa"/>
            <w:tcBorders>
              <w:top w:val="single" w:sz="4" w:space="0" w:color="auto"/>
              <w:left w:val="single" w:sz="4" w:space="0" w:color="auto"/>
              <w:bottom w:val="single" w:sz="4" w:space="0" w:color="auto"/>
              <w:right w:val="single" w:sz="4" w:space="0" w:color="auto"/>
            </w:tcBorders>
            <w:hideMark/>
          </w:tcPr>
          <w:p w:rsidR="00425F77" w:rsidRDefault="00425F77"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t>Témakör</w:t>
            </w:r>
          </w:p>
        </w:tc>
        <w:tc>
          <w:tcPr>
            <w:tcW w:w="5525" w:type="dxa"/>
            <w:tcBorders>
              <w:top w:val="single" w:sz="4" w:space="0" w:color="auto"/>
              <w:left w:val="single" w:sz="4" w:space="0" w:color="auto"/>
              <w:bottom w:val="single" w:sz="4" w:space="0" w:color="auto"/>
              <w:right w:val="single" w:sz="4" w:space="0" w:color="auto"/>
            </w:tcBorders>
            <w:hideMark/>
          </w:tcPr>
          <w:p w:rsidR="00425F77" w:rsidRDefault="00425F77" w:rsidP="00D8488A">
            <w:pPr>
              <w:rPr>
                <w:rFonts w:ascii="Times New Roman" w:hAnsi="Times New Roman" w:cs="Times New Roman"/>
                <w:b/>
                <w:color w:val="000000"/>
                <w:sz w:val="24"/>
                <w:szCs w:val="24"/>
              </w:rPr>
            </w:pPr>
            <w:r>
              <w:rPr>
                <w:rFonts w:ascii="Times New Roman" w:hAnsi="Times New Roman" w:cs="Times New Roman"/>
                <w:b/>
                <w:sz w:val="28"/>
              </w:rPr>
              <w:t>Metszetek a kortárs magyar irodalomból</w:t>
            </w:r>
          </w:p>
        </w:tc>
        <w:tc>
          <w:tcPr>
            <w:tcW w:w="1871" w:type="dxa"/>
            <w:tcBorders>
              <w:top w:val="single" w:sz="4" w:space="0" w:color="auto"/>
              <w:left w:val="single" w:sz="4" w:space="0" w:color="auto"/>
              <w:bottom w:val="single" w:sz="4" w:space="0" w:color="auto"/>
              <w:right w:val="single" w:sz="4" w:space="0" w:color="auto"/>
            </w:tcBorders>
            <w:hideMark/>
          </w:tcPr>
          <w:p w:rsidR="00425F77" w:rsidRDefault="00785736"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t>Órakeret:         5</w:t>
            </w:r>
            <w:r w:rsidR="00425F77">
              <w:rPr>
                <w:rFonts w:ascii="Times New Roman" w:hAnsi="Times New Roman" w:cs="Times New Roman"/>
                <w:b/>
                <w:color w:val="000000"/>
                <w:sz w:val="24"/>
                <w:szCs w:val="24"/>
              </w:rPr>
              <w:t xml:space="preserve"> óra</w:t>
            </w:r>
          </w:p>
        </w:tc>
      </w:tr>
      <w:tr w:rsidR="00425F77" w:rsidTr="00D8488A">
        <w:trPr>
          <w:trHeight w:val="420"/>
        </w:trPr>
        <w:tc>
          <w:tcPr>
            <w:tcW w:w="1949" w:type="dxa"/>
            <w:tcBorders>
              <w:top w:val="single" w:sz="4" w:space="0" w:color="auto"/>
              <w:left w:val="single" w:sz="4" w:space="0" w:color="auto"/>
              <w:bottom w:val="single" w:sz="4" w:space="0" w:color="auto"/>
              <w:right w:val="single" w:sz="4" w:space="0" w:color="auto"/>
            </w:tcBorders>
            <w:hideMark/>
          </w:tcPr>
          <w:p w:rsidR="00425F77" w:rsidRDefault="00425F77"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t>Tananyag tartalma</w:t>
            </w:r>
          </w:p>
        </w:tc>
        <w:tc>
          <w:tcPr>
            <w:tcW w:w="7396" w:type="dxa"/>
            <w:gridSpan w:val="2"/>
            <w:tcBorders>
              <w:top w:val="single" w:sz="4" w:space="0" w:color="auto"/>
              <w:left w:val="single" w:sz="4" w:space="0" w:color="auto"/>
              <w:bottom w:val="single" w:sz="4" w:space="0" w:color="auto"/>
              <w:right w:val="single" w:sz="4" w:space="0" w:color="auto"/>
            </w:tcBorders>
            <w:hideMark/>
          </w:tcPr>
          <w:p w:rsidR="00425F77" w:rsidRPr="0021564C" w:rsidRDefault="00425F77" w:rsidP="00D8488A">
            <w:pPr>
              <w:rPr>
                <w:rFonts w:ascii="Times New Roman" w:hAnsi="Times New Roman" w:cs="Times New Roman"/>
                <w:sz w:val="24"/>
                <w:szCs w:val="24"/>
              </w:rPr>
            </w:pPr>
            <w:r w:rsidRPr="0021564C">
              <w:rPr>
                <w:rFonts w:ascii="Times New Roman" w:hAnsi="Times New Roman" w:cs="Times New Roman"/>
                <w:sz w:val="24"/>
                <w:szCs w:val="24"/>
              </w:rPr>
              <w:t xml:space="preserve">A szaktanár által </w:t>
            </w:r>
            <w:r w:rsidRPr="00296362">
              <w:rPr>
                <w:rFonts w:ascii="Times New Roman" w:hAnsi="Times New Roman" w:cs="Times New Roman"/>
                <w:sz w:val="24"/>
                <w:szCs w:val="24"/>
              </w:rPr>
              <w:t>szabadon választott</w:t>
            </w:r>
            <w:r w:rsidRPr="0021564C">
              <w:rPr>
                <w:rFonts w:ascii="Times New Roman" w:hAnsi="Times New Roman" w:cs="Times New Roman"/>
                <w:sz w:val="24"/>
                <w:szCs w:val="24"/>
              </w:rPr>
              <w:t xml:space="preserve"> írók, művek</w:t>
            </w:r>
          </w:p>
          <w:p w:rsidR="00425F77" w:rsidRPr="0021564C" w:rsidRDefault="00425F77" w:rsidP="00D8488A">
            <w:pPr>
              <w:ind w:left="1080" w:right="113"/>
              <w:rPr>
                <w:rFonts w:ascii="Times New Roman" w:hAnsi="Times New Roman" w:cs="Times New Roman"/>
                <w:b/>
                <w:i/>
                <w:color w:val="000000"/>
                <w:sz w:val="24"/>
                <w:szCs w:val="24"/>
              </w:rPr>
            </w:pPr>
          </w:p>
        </w:tc>
      </w:tr>
      <w:tr w:rsidR="00425F77" w:rsidTr="00D8488A">
        <w:trPr>
          <w:trHeight w:val="85"/>
        </w:trPr>
        <w:tc>
          <w:tcPr>
            <w:tcW w:w="1949" w:type="dxa"/>
            <w:tcBorders>
              <w:top w:val="single" w:sz="4" w:space="0" w:color="auto"/>
              <w:left w:val="single" w:sz="4" w:space="0" w:color="auto"/>
              <w:bottom w:val="single" w:sz="4" w:space="0" w:color="auto"/>
              <w:right w:val="single" w:sz="4" w:space="0" w:color="auto"/>
            </w:tcBorders>
            <w:hideMark/>
          </w:tcPr>
          <w:p w:rsidR="00425F77" w:rsidRDefault="00425F77" w:rsidP="00D8488A">
            <w:pPr>
              <w:rPr>
                <w:rFonts w:ascii="Times New Roman" w:hAnsi="Times New Roman" w:cs="Times New Roman"/>
                <w:b/>
                <w:color w:val="000000"/>
                <w:sz w:val="24"/>
                <w:szCs w:val="24"/>
              </w:rPr>
            </w:pPr>
            <w:r>
              <w:rPr>
                <w:rFonts w:ascii="Times New Roman" w:hAnsi="Times New Roman"/>
                <w:b/>
                <w:bCs/>
                <w:sz w:val="24"/>
                <w:szCs w:val="24"/>
              </w:rPr>
              <w:t>Fejlesztési feladatok és ismeretek</w:t>
            </w:r>
          </w:p>
        </w:tc>
        <w:tc>
          <w:tcPr>
            <w:tcW w:w="7396" w:type="dxa"/>
            <w:gridSpan w:val="2"/>
            <w:tcBorders>
              <w:top w:val="single" w:sz="4" w:space="0" w:color="auto"/>
              <w:left w:val="single" w:sz="4" w:space="0" w:color="auto"/>
              <w:bottom w:val="single" w:sz="4" w:space="0" w:color="auto"/>
              <w:right w:val="single" w:sz="4" w:space="0" w:color="auto"/>
            </w:tcBorders>
          </w:tcPr>
          <w:p w:rsidR="00425F77" w:rsidRPr="0021564C" w:rsidRDefault="00425F77" w:rsidP="00D8488A">
            <w:pPr>
              <w:pStyle w:val="ListParagraph"/>
              <w:spacing w:after="0"/>
              <w:ind w:left="426"/>
              <w:contextualSpacing/>
              <w:jc w:val="both"/>
              <w:rPr>
                <w:rFonts w:ascii="Times New Roman" w:hAnsi="Times New Roman" w:cs="Times New Roman"/>
                <w:b/>
                <w:sz w:val="24"/>
                <w:szCs w:val="24"/>
              </w:rPr>
            </w:pPr>
          </w:p>
          <w:p w:rsidR="00425F77" w:rsidRPr="0021564C" w:rsidRDefault="00425F77" w:rsidP="00D8488A">
            <w:pPr>
              <w:rPr>
                <w:rFonts w:ascii="Times New Roman" w:hAnsi="Times New Roman" w:cs="Times New Roman"/>
                <w:sz w:val="24"/>
                <w:szCs w:val="24"/>
              </w:rPr>
            </w:pPr>
            <w:r w:rsidRPr="0021564C">
              <w:rPr>
                <w:rFonts w:ascii="Times New Roman" w:hAnsi="Times New Roman" w:cs="Times New Roman"/>
                <w:sz w:val="24"/>
                <w:szCs w:val="24"/>
              </w:rPr>
              <w:t>A szaktanár szabadon választhat a kortárs magyar irodalom műveiből.</w:t>
            </w:r>
          </w:p>
          <w:p w:rsidR="00425F77" w:rsidRPr="0021564C" w:rsidRDefault="00425F77" w:rsidP="00D8488A">
            <w:pPr>
              <w:pStyle w:val="ListParagraph"/>
              <w:spacing w:after="120"/>
              <w:ind w:left="0"/>
              <w:contextualSpacing/>
              <w:jc w:val="both"/>
              <w:rPr>
                <w:rFonts w:ascii="Times New Roman" w:hAnsi="Times New Roman" w:cs="Times New Roman"/>
                <w:sz w:val="24"/>
                <w:szCs w:val="24"/>
              </w:rPr>
            </w:pPr>
          </w:p>
        </w:tc>
      </w:tr>
      <w:tr w:rsidR="00425F77" w:rsidTr="00D8488A">
        <w:trPr>
          <w:trHeight w:val="85"/>
        </w:trPr>
        <w:tc>
          <w:tcPr>
            <w:tcW w:w="1949" w:type="dxa"/>
            <w:tcBorders>
              <w:top w:val="single" w:sz="4" w:space="0" w:color="auto"/>
              <w:left w:val="single" w:sz="4" w:space="0" w:color="auto"/>
              <w:bottom w:val="single" w:sz="4" w:space="0" w:color="auto"/>
              <w:right w:val="single" w:sz="4" w:space="0" w:color="auto"/>
            </w:tcBorders>
            <w:hideMark/>
          </w:tcPr>
          <w:p w:rsidR="00425F77" w:rsidRDefault="00425F77" w:rsidP="00D8488A">
            <w:pPr>
              <w:rPr>
                <w:rFonts w:ascii="Times New Roman" w:hAnsi="Times New Roman" w:cs="Times New Roman"/>
                <w:b/>
                <w:color w:val="000000"/>
                <w:sz w:val="24"/>
                <w:szCs w:val="24"/>
              </w:rPr>
            </w:pPr>
            <w:r>
              <w:rPr>
                <w:rFonts w:ascii="Times New Roman" w:hAnsi="Times New Roman"/>
                <w:b/>
                <w:sz w:val="24"/>
                <w:szCs w:val="24"/>
                <w:lang w:val="cs-CZ"/>
              </w:rPr>
              <w:t>Fogalmak</w:t>
            </w:r>
          </w:p>
        </w:tc>
        <w:tc>
          <w:tcPr>
            <w:tcW w:w="7396" w:type="dxa"/>
            <w:gridSpan w:val="2"/>
            <w:tcBorders>
              <w:top w:val="single" w:sz="4" w:space="0" w:color="auto"/>
              <w:left w:val="single" w:sz="4" w:space="0" w:color="auto"/>
              <w:bottom w:val="single" w:sz="4" w:space="0" w:color="auto"/>
              <w:right w:val="single" w:sz="4" w:space="0" w:color="auto"/>
            </w:tcBorders>
            <w:hideMark/>
          </w:tcPr>
          <w:p w:rsidR="00425F77" w:rsidRDefault="00425F77" w:rsidP="00D8488A">
            <w:pPr>
              <w:rPr>
                <w:rFonts w:ascii="Times New Roman" w:hAnsi="Times New Roman"/>
                <w:b/>
                <w:sz w:val="24"/>
                <w:szCs w:val="24"/>
              </w:rPr>
            </w:pPr>
            <w:r>
              <w:rPr>
                <w:rFonts w:ascii="Times New Roman" w:hAnsi="Times New Roman"/>
                <w:b/>
                <w:sz w:val="24"/>
                <w:szCs w:val="24"/>
              </w:rPr>
              <w:t>----</w:t>
            </w:r>
          </w:p>
        </w:tc>
      </w:tr>
      <w:tr w:rsidR="00425F77" w:rsidTr="00D8488A">
        <w:trPr>
          <w:trHeight w:val="85"/>
        </w:trPr>
        <w:tc>
          <w:tcPr>
            <w:tcW w:w="1949" w:type="dxa"/>
            <w:tcBorders>
              <w:top w:val="single" w:sz="4" w:space="0" w:color="auto"/>
              <w:left w:val="single" w:sz="4" w:space="0" w:color="auto"/>
              <w:bottom w:val="single" w:sz="4" w:space="0" w:color="auto"/>
              <w:right w:val="single" w:sz="4" w:space="0" w:color="auto"/>
            </w:tcBorders>
            <w:hideMark/>
          </w:tcPr>
          <w:p w:rsidR="00425F77" w:rsidRDefault="00425F77"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t>Kötelező olvasmányok</w:t>
            </w:r>
          </w:p>
        </w:tc>
        <w:tc>
          <w:tcPr>
            <w:tcW w:w="7396" w:type="dxa"/>
            <w:gridSpan w:val="2"/>
            <w:tcBorders>
              <w:top w:val="single" w:sz="4" w:space="0" w:color="auto"/>
              <w:left w:val="single" w:sz="4" w:space="0" w:color="auto"/>
              <w:bottom w:val="single" w:sz="4" w:space="0" w:color="auto"/>
              <w:right w:val="single" w:sz="4" w:space="0" w:color="auto"/>
            </w:tcBorders>
          </w:tcPr>
          <w:p w:rsidR="00425F77" w:rsidRPr="00E61CFA" w:rsidRDefault="00425F77" w:rsidP="00D8488A">
            <w:r>
              <w:t>---</w:t>
            </w:r>
          </w:p>
        </w:tc>
      </w:tr>
      <w:tr w:rsidR="00425F77" w:rsidTr="00D8488A">
        <w:trPr>
          <w:trHeight w:val="794"/>
        </w:trPr>
        <w:tc>
          <w:tcPr>
            <w:tcW w:w="1949" w:type="dxa"/>
            <w:tcBorders>
              <w:top w:val="single" w:sz="4" w:space="0" w:color="auto"/>
              <w:left w:val="single" w:sz="4" w:space="0" w:color="auto"/>
              <w:right w:val="single" w:sz="4" w:space="0" w:color="auto"/>
            </w:tcBorders>
            <w:hideMark/>
          </w:tcPr>
          <w:p w:rsidR="00425F77" w:rsidRDefault="00425F77" w:rsidP="00D8488A">
            <w:pPr>
              <w:rPr>
                <w:rFonts w:ascii="Times New Roman" w:hAnsi="Times New Roman" w:cs="Times New Roman"/>
                <w:b/>
                <w:color w:val="000000"/>
                <w:sz w:val="24"/>
                <w:szCs w:val="24"/>
              </w:rPr>
            </w:pPr>
            <w:r>
              <w:rPr>
                <w:rFonts w:ascii="Times New Roman" w:hAnsi="Times New Roman" w:cs="Times New Roman"/>
                <w:b/>
                <w:color w:val="000000"/>
                <w:sz w:val="24"/>
                <w:szCs w:val="24"/>
              </w:rPr>
              <w:t>Memoriterek</w:t>
            </w:r>
          </w:p>
        </w:tc>
        <w:tc>
          <w:tcPr>
            <w:tcW w:w="7396" w:type="dxa"/>
            <w:gridSpan w:val="2"/>
            <w:tcBorders>
              <w:top w:val="single" w:sz="4" w:space="0" w:color="auto"/>
              <w:left w:val="single" w:sz="4" w:space="0" w:color="auto"/>
              <w:right w:val="single" w:sz="4" w:space="0" w:color="auto"/>
            </w:tcBorders>
            <w:hideMark/>
          </w:tcPr>
          <w:p w:rsidR="00425F77" w:rsidRPr="00450EAB" w:rsidRDefault="00425F77" w:rsidP="00D8488A">
            <w:pPr>
              <w:rPr>
                <w:color w:val="000000"/>
              </w:rPr>
            </w:pPr>
            <w:r>
              <w:rPr>
                <w:color w:val="000000"/>
              </w:rPr>
              <w:t>---</w:t>
            </w:r>
          </w:p>
        </w:tc>
      </w:tr>
    </w:tbl>
    <w:p w:rsidR="00425F77" w:rsidRDefault="00425F77" w:rsidP="00425F77">
      <w:pPr>
        <w:jc w:val="both"/>
        <w:rPr>
          <w:rFonts w:ascii="Times New Roman" w:hAnsi="Times New Roman" w:cs="Times New Roman"/>
          <w:b/>
          <w:sz w:val="24"/>
          <w:szCs w:val="24"/>
          <w:u w:val="single"/>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425F77" w:rsidRPr="005A10A5" w:rsidTr="00D8488A">
        <w:trPr>
          <w:trHeight w:val="20"/>
        </w:trPr>
        <w:tc>
          <w:tcPr>
            <w:tcW w:w="2104" w:type="dxa"/>
            <w:vAlign w:val="center"/>
          </w:tcPr>
          <w:p w:rsidR="00425F77" w:rsidRPr="008C43C9" w:rsidRDefault="00425F77" w:rsidP="00D8488A">
            <w:pPr>
              <w:spacing w:after="0" w:line="240" w:lineRule="auto"/>
              <w:jc w:val="center"/>
              <w:rPr>
                <w:rFonts w:ascii="Times New Roman" w:hAnsi="Times New Roman"/>
                <w:b/>
                <w:bCs/>
                <w:sz w:val="24"/>
                <w:szCs w:val="24"/>
              </w:rPr>
            </w:pPr>
            <w:r w:rsidRPr="008C43C9">
              <w:rPr>
                <w:rFonts w:ascii="Times New Roman" w:hAnsi="Times New Roman"/>
                <w:b/>
                <w:bCs/>
                <w:sz w:val="24"/>
                <w:szCs w:val="24"/>
              </w:rPr>
              <w:lastRenderedPageBreak/>
              <w:t>T</w:t>
            </w:r>
            <w:r>
              <w:rPr>
                <w:rFonts w:ascii="Times New Roman" w:hAnsi="Times New Roman"/>
                <w:b/>
                <w:bCs/>
                <w:sz w:val="24"/>
                <w:szCs w:val="24"/>
              </w:rPr>
              <w:t>émakör</w:t>
            </w:r>
          </w:p>
        </w:tc>
        <w:tc>
          <w:tcPr>
            <w:tcW w:w="5938" w:type="dxa"/>
            <w:gridSpan w:val="2"/>
            <w:vAlign w:val="center"/>
          </w:tcPr>
          <w:p w:rsidR="00425F77" w:rsidRPr="00643D87" w:rsidRDefault="00425F77" w:rsidP="00D8488A">
            <w:pPr>
              <w:pStyle w:val="ListParagraph"/>
              <w:spacing w:after="0"/>
              <w:ind w:left="0"/>
              <w:contextualSpacing/>
              <w:rPr>
                <w:rFonts w:ascii="Times New Roman" w:hAnsi="Times New Roman" w:cs="Times New Roman"/>
                <w:b/>
                <w:bCs/>
                <w:sz w:val="24"/>
                <w:szCs w:val="24"/>
              </w:rPr>
            </w:pPr>
            <w:r w:rsidRPr="002C07E6">
              <w:rPr>
                <w:b/>
              </w:rPr>
              <w:t xml:space="preserve"> </w:t>
            </w:r>
            <w:r w:rsidRPr="00643D87">
              <w:rPr>
                <w:rFonts w:ascii="Times New Roman" w:hAnsi="Times New Roman" w:cs="Times New Roman"/>
                <w:b/>
                <w:sz w:val="24"/>
                <w:szCs w:val="24"/>
              </w:rPr>
              <w:t>Felkészülés az érettségire - rendszerező ismétlés</w:t>
            </w:r>
          </w:p>
        </w:tc>
        <w:tc>
          <w:tcPr>
            <w:tcW w:w="1188" w:type="dxa"/>
            <w:vAlign w:val="center"/>
          </w:tcPr>
          <w:p w:rsidR="00425F77" w:rsidRPr="005A10A5" w:rsidRDefault="00425F77" w:rsidP="00D8488A">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sidR="00785736">
              <w:rPr>
                <w:rFonts w:ascii="Times New Roman" w:hAnsi="Times New Roman"/>
                <w:b/>
                <w:bCs/>
                <w:sz w:val="24"/>
                <w:szCs w:val="24"/>
                <w:lang w:val="cs-CZ"/>
              </w:rPr>
              <w:t xml:space="preserve">: </w:t>
            </w:r>
            <w:r>
              <w:rPr>
                <w:rFonts w:ascii="Times New Roman" w:hAnsi="Times New Roman"/>
                <w:b/>
                <w:bCs/>
                <w:sz w:val="24"/>
                <w:szCs w:val="24"/>
                <w:lang w:val="cs-CZ"/>
              </w:rPr>
              <w:t>+10</w:t>
            </w:r>
            <w:r w:rsidRPr="005A10A5">
              <w:rPr>
                <w:rFonts w:ascii="Times New Roman" w:hAnsi="Times New Roman"/>
                <w:b/>
                <w:sz w:val="24"/>
                <w:szCs w:val="24"/>
                <w:lang w:val="cs-CZ"/>
              </w:rPr>
              <w:t xml:space="preserve"> óra</w:t>
            </w:r>
          </w:p>
        </w:tc>
      </w:tr>
      <w:tr w:rsidR="00425F77" w:rsidRPr="00FF63EC" w:rsidTr="00D8488A">
        <w:trPr>
          <w:trHeight w:val="474"/>
        </w:trPr>
        <w:tc>
          <w:tcPr>
            <w:tcW w:w="2104" w:type="dxa"/>
            <w:vMerge w:val="restart"/>
            <w:vAlign w:val="center"/>
          </w:tcPr>
          <w:p w:rsidR="00425F77" w:rsidRPr="008C43C9" w:rsidRDefault="00425F77" w:rsidP="00D8488A">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495" w:type="dxa"/>
            <w:vAlign w:val="center"/>
          </w:tcPr>
          <w:p w:rsidR="00425F77" w:rsidRPr="00643D87" w:rsidRDefault="00425F77" w:rsidP="00D8488A">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Életművek a magyar irodalomból</w:t>
            </w:r>
          </w:p>
        </w:tc>
        <w:tc>
          <w:tcPr>
            <w:tcW w:w="3631" w:type="dxa"/>
            <w:gridSpan w:val="2"/>
            <w:vMerge w:val="restart"/>
            <w:vAlign w:val="center"/>
          </w:tcPr>
          <w:p w:rsidR="00425F77" w:rsidRPr="00FF63EC" w:rsidRDefault="00425F77" w:rsidP="00D8488A">
            <w:pPr>
              <w:spacing w:before="120" w:after="0" w:line="240" w:lineRule="auto"/>
              <w:rPr>
                <w:rFonts w:ascii="Times New Roman" w:hAnsi="Times New Roman" w:cs="Times New Roman"/>
                <w:b/>
                <w:bCs/>
                <w:sz w:val="24"/>
                <w:szCs w:val="24"/>
                <w:lang w:val="cs-CZ"/>
              </w:rPr>
            </w:pPr>
          </w:p>
        </w:tc>
      </w:tr>
      <w:tr w:rsidR="00425F77" w:rsidRPr="00FF63EC" w:rsidTr="00D8488A">
        <w:trPr>
          <w:trHeight w:val="473"/>
        </w:trPr>
        <w:tc>
          <w:tcPr>
            <w:tcW w:w="2104" w:type="dxa"/>
            <w:vMerge/>
            <w:vAlign w:val="center"/>
          </w:tcPr>
          <w:p w:rsidR="00425F77" w:rsidRDefault="00425F77" w:rsidP="00D8488A">
            <w:pPr>
              <w:spacing w:after="0" w:line="240" w:lineRule="auto"/>
              <w:jc w:val="center"/>
              <w:rPr>
                <w:rFonts w:ascii="Times New Roman" w:hAnsi="Times New Roman"/>
                <w:b/>
                <w:bCs/>
                <w:sz w:val="24"/>
                <w:szCs w:val="24"/>
              </w:rPr>
            </w:pPr>
          </w:p>
        </w:tc>
        <w:tc>
          <w:tcPr>
            <w:tcW w:w="3495" w:type="dxa"/>
            <w:vAlign w:val="center"/>
          </w:tcPr>
          <w:p w:rsidR="00425F77" w:rsidRPr="00643D87" w:rsidRDefault="00425F77" w:rsidP="00D8488A">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Szerzők, művek, korszakok a 18. század végéig</w:t>
            </w:r>
          </w:p>
        </w:tc>
        <w:tc>
          <w:tcPr>
            <w:tcW w:w="3631" w:type="dxa"/>
            <w:gridSpan w:val="2"/>
            <w:vMerge/>
            <w:vAlign w:val="center"/>
          </w:tcPr>
          <w:p w:rsidR="00425F77" w:rsidRPr="00FF63EC" w:rsidRDefault="00425F77" w:rsidP="00D8488A">
            <w:pPr>
              <w:rPr>
                <w:rFonts w:ascii="Times New Roman" w:hAnsi="Times New Roman" w:cs="Times New Roman"/>
                <w:sz w:val="24"/>
                <w:szCs w:val="24"/>
              </w:rPr>
            </w:pPr>
          </w:p>
        </w:tc>
      </w:tr>
      <w:tr w:rsidR="00425F77" w:rsidTr="00D8488A">
        <w:trPr>
          <w:trHeight w:val="473"/>
        </w:trPr>
        <w:tc>
          <w:tcPr>
            <w:tcW w:w="2104" w:type="dxa"/>
            <w:vMerge/>
            <w:vAlign w:val="center"/>
          </w:tcPr>
          <w:p w:rsidR="00425F77" w:rsidRDefault="00425F77" w:rsidP="00D8488A">
            <w:pPr>
              <w:spacing w:after="0" w:line="240" w:lineRule="auto"/>
              <w:jc w:val="center"/>
              <w:rPr>
                <w:rFonts w:ascii="Times New Roman" w:hAnsi="Times New Roman"/>
                <w:b/>
                <w:bCs/>
                <w:sz w:val="24"/>
                <w:szCs w:val="24"/>
              </w:rPr>
            </w:pPr>
          </w:p>
        </w:tc>
        <w:tc>
          <w:tcPr>
            <w:tcW w:w="3495" w:type="dxa"/>
            <w:vAlign w:val="center"/>
          </w:tcPr>
          <w:p w:rsidR="00425F77" w:rsidRPr="00643D87" w:rsidRDefault="00425F77" w:rsidP="00D8488A">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Portrék, metszetek, látásmódok a 19-20. század magyar irodalmából</w:t>
            </w:r>
          </w:p>
        </w:tc>
        <w:tc>
          <w:tcPr>
            <w:tcW w:w="3631" w:type="dxa"/>
            <w:gridSpan w:val="2"/>
            <w:vMerge/>
            <w:vAlign w:val="center"/>
          </w:tcPr>
          <w:p w:rsidR="00425F77" w:rsidRDefault="00425F77" w:rsidP="00D8488A"/>
        </w:tc>
      </w:tr>
      <w:tr w:rsidR="00425F77" w:rsidTr="00D8488A">
        <w:trPr>
          <w:trHeight w:val="473"/>
        </w:trPr>
        <w:tc>
          <w:tcPr>
            <w:tcW w:w="2104" w:type="dxa"/>
            <w:vMerge/>
            <w:vAlign w:val="center"/>
          </w:tcPr>
          <w:p w:rsidR="00425F77" w:rsidRDefault="00425F77" w:rsidP="00D8488A">
            <w:pPr>
              <w:spacing w:after="0" w:line="240" w:lineRule="auto"/>
              <w:jc w:val="center"/>
              <w:rPr>
                <w:rFonts w:ascii="Times New Roman" w:hAnsi="Times New Roman"/>
                <w:b/>
                <w:bCs/>
                <w:sz w:val="24"/>
                <w:szCs w:val="24"/>
              </w:rPr>
            </w:pPr>
          </w:p>
        </w:tc>
        <w:tc>
          <w:tcPr>
            <w:tcW w:w="3495" w:type="dxa"/>
            <w:vAlign w:val="center"/>
          </w:tcPr>
          <w:p w:rsidR="00425F77" w:rsidRPr="00643D87" w:rsidRDefault="00425F77" w:rsidP="00D8488A">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Művek a világirodalomból</w:t>
            </w:r>
          </w:p>
        </w:tc>
        <w:tc>
          <w:tcPr>
            <w:tcW w:w="3631" w:type="dxa"/>
            <w:gridSpan w:val="2"/>
            <w:vMerge/>
            <w:vAlign w:val="center"/>
          </w:tcPr>
          <w:p w:rsidR="00425F77" w:rsidRDefault="00425F77" w:rsidP="00D8488A"/>
        </w:tc>
      </w:tr>
      <w:tr w:rsidR="00425F77" w:rsidTr="00D8488A">
        <w:trPr>
          <w:trHeight w:val="473"/>
        </w:trPr>
        <w:tc>
          <w:tcPr>
            <w:tcW w:w="2104" w:type="dxa"/>
            <w:vMerge/>
            <w:vAlign w:val="center"/>
          </w:tcPr>
          <w:p w:rsidR="00425F77" w:rsidRDefault="00425F77" w:rsidP="00D8488A">
            <w:pPr>
              <w:spacing w:after="0" w:line="240" w:lineRule="auto"/>
              <w:jc w:val="center"/>
              <w:rPr>
                <w:rFonts w:ascii="Times New Roman" w:hAnsi="Times New Roman"/>
                <w:b/>
                <w:bCs/>
                <w:sz w:val="24"/>
                <w:szCs w:val="24"/>
              </w:rPr>
            </w:pPr>
          </w:p>
        </w:tc>
        <w:tc>
          <w:tcPr>
            <w:tcW w:w="3495" w:type="dxa"/>
            <w:vAlign w:val="center"/>
          </w:tcPr>
          <w:p w:rsidR="00425F77" w:rsidRPr="00643D87" w:rsidRDefault="00425F77" w:rsidP="00D8488A">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Színház és dráma</w:t>
            </w:r>
          </w:p>
        </w:tc>
        <w:tc>
          <w:tcPr>
            <w:tcW w:w="3631" w:type="dxa"/>
            <w:gridSpan w:val="2"/>
            <w:vMerge/>
            <w:vAlign w:val="center"/>
          </w:tcPr>
          <w:p w:rsidR="00425F77" w:rsidRDefault="00425F77" w:rsidP="00D8488A"/>
        </w:tc>
      </w:tr>
      <w:tr w:rsidR="00425F77" w:rsidTr="00D8488A">
        <w:trPr>
          <w:trHeight w:val="473"/>
        </w:trPr>
        <w:tc>
          <w:tcPr>
            <w:tcW w:w="2104" w:type="dxa"/>
            <w:vMerge/>
            <w:vAlign w:val="center"/>
          </w:tcPr>
          <w:p w:rsidR="00425F77" w:rsidRDefault="00425F77" w:rsidP="00D8488A">
            <w:pPr>
              <w:spacing w:after="0" w:line="240" w:lineRule="auto"/>
              <w:jc w:val="center"/>
              <w:rPr>
                <w:rFonts w:ascii="Times New Roman" w:hAnsi="Times New Roman"/>
                <w:b/>
                <w:bCs/>
                <w:sz w:val="24"/>
                <w:szCs w:val="24"/>
              </w:rPr>
            </w:pPr>
          </w:p>
        </w:tc>
        <w:tc>
          <w:tcPr>
            <w:tcW w:w="3495" w:type="dxa"/>
            <w:vAlign w:val="center"/>
          </w:tcPr>
          <w:p w:rsidR="00425F77" w:rsidRPr="00643D87" w:rsidRDefault="00425F77" w:rsidP="00D8488A">
            <w:pPr>
              <w:rPr>
                <w:rFonts w:ascii="Times New Roman" w:hAnsi="Times New Roman" w:cs="Times New Roman"/>
                <w:sz w:val="24"/>
                <w:szCs w:val="24"/>
              </w:rPr>
            </w:pPr>
            <w:r>
              <w:rPr>
                <w:rFonts w:ascii="Times New Roman" w:hAnsi="Times New Roman" w:cs="Times New Roman"/>
                <w:sz w:val="24"/>
                <w:szCs w:val="24"/>
              </w:rPr>
              <w:t>Az irodalom határterületei</w:t>
            </w:r>
          </w:p>
        </w:tc>
        <w:tc>
          <w:tcPr>
            <w:tcW w:w="3631" w:type="dxa"/>
            <w:gridSpan w:val="2"/>
            <w:vMerge/>
            <w:vAlign w:val="center"/>
          </w:tcPr>
          <w:p w:rsidR="00425F77" w:rsidRDefault="00425F77" w:rsidP="00D8488A"/>
        </w:tc>
      </w:tr>
      <w:tr w:rsidR="00425F77" w:rsidTr="00D8488A">
        <w:trPr>
          <w:trHeight w:val="473"/>
        </w:trPr>
        <w:tc>
          <w:tcPr>
            <w:tcW w:w="2104" w:type="dxa"/>
            <w:vMerge/>
            <w:vAlign w:val="center"/>
          </w:tcPr>
          <w:p w:rsidR="00425F77" w:rsidRDefault="00425F77" w:rsidP="00D8488A">
            <w:pPr>
              <w:spacing w:after="0" w:line="240" w:lineRule="auto"/>
              <w:jc w:val="center"/>
              <w:rPr>
                <w:rFonts w:ascii="Times New Roman" w:hAnsi="Times New Roman"/>
                <w:b/>
                <w:bCs/>
                <w:sz w:val="24"/>
                <w:szCs w:val="24"/>
              </w:rPr>
            </w:pPr>
          </w:p>
        </w:tc>
        <w:tc>
          <w:tcPr>
            <w:tcW w:w="3495" w:type="dxa"/>
            <w:vAlign w:val="center"/>
          </w:tcPr>
          <w:p w:rsidR="00425F77" w:rsidRPr="00643D87" w:rsidRDefault="00425F77" w:rsidP="00D8488A">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Regionális irodalom</w:t>
            </w:r>
          </w:p>
        </w:tc>
        <w:tc>
          <w:tcPr>
            <w:tcW w:w="3631" w:type="dxa"/>
            <w:gridSpan w:val="2"/>
            <w:vMerge/>
            <w:vAlign w:val="center"/>
          </w:tcPr>
          <w:p w:rsidR="00425F77" w:rsidRDefault="00425F77" w:rsidP="00D8488A"/>
        </w:tc>
      </w:tr>
      <w:tr w:rsidR="00785736" w:rsidTr="00D8488A">
        <w:trPr>
          <w:trHeight w:val="473"/>
        </w:trPr>
        <w:tc>
          <w:tcPr>
            <w:tcW w:w="2104" w:type="dxa"/>
            <w:vMerge/>
            <w:vAlign w:val="center"/>
          </w:tcPr>
          <w:p w:rsidR="00785736" w:rsidRDefault="00785736" w:rsidP="00D8488A">
            <w:pPr>
              <w:spacing w:after="0" w:line="240" w:lineRule="auto"/>
              <w:jc w:val="center"/>
              <w:rPr>
                <w:rFonts w:ascii="Times New Roman" w:hAnsi="Times New Roman"/>
                <w:b/>
                <w:bCs/>
                <w:sz w:val="24"/>
                <w:szCs w:val="24"/>
              </w:rPr>
            </w:pPr>
          </w:p>
        </w:tc>
        <w:tc>
          <w:tcPr>
            <w:tcW w:w="3495" w:type="dxa"/>
            <w:vAlign w:val="center"/>
          </w:tcPr>
          <w:p w:rsidR="00785736" w:rsidRDefault="00785736" w:rsidP="00D8488A">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Műfajok, poétika</w:t>
            </w:r>
          </w:p>
        </w:tc>
        <w:tc>
          <w:tcPr>
            <w:tcW w:w="3631" w:type="dxa"/>
            <w:gridSpan w:val="2"/>
            <w:vMerge/>
            <w:vAlign w:val="center"/>
          </w:tcPr>
          <w:p w:rsidR="00785736" w:rsidRDefault="00785736" w:rsidP="00D8488A"/>
        </w:tc>
      </w:tr>
      <w:tr w:rsidR="00425F77" w:rsidTr="00D8488A">
        <w:trPr>
          <w:trHeight w:val="473"/>
        </w:trPr>
        <w:tc>
          <w:tcPr>
            <w:tcW w:w="2104" w:type="dxa"/>
            <w:vMerge/>
            <w:vAlign w:val="center"/>
          </w:tcPr>
          <w:p w:rsidR="00425F77" w:rsidRDefault="00425F77" w:rsidP="00D8488A">
            <w:pPr>
              <w:spacing w:after="0" w:line="240" w:lineRule="auto"/>
              <w:jc w:val="center"/>
              <w:rPr>
                <w:rFonts w:ascii="Times New Roman" w:hAnsi="Times New Roman"/>
                <w:b/>
                <w:bCs/>
                <w:sz w:val="24"/>
                <w:szCs w:val="24"/>
              </w:rPr>
            </w:pPr>
          </w:p>
        </w:tc>
        <w:tc>
          <w:tcPr>
            <w:tcW w:w="3495" w:type="dxa"/>
            <w:vAlign w:val="center"/>
          </w:tcPr>
          <w:p w:rsidR="00425F77" w:rsidRPr="00643D87" w:rsidRDefault="00425F77" w:rsidP="00D8488A">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Témák, motívumok, toposzok</w:t>
            </w:r>
          </w:p>
        </w:tc>
        <w:tc>
          <w:tcPr>
            <w:tcW w:w="3631" w:type="dxa"/>
            <w:gridSpan w:val="2"/>
            <w:vMerge/>
            <w:vAlign w:val="center"/>
          </w:tcPr>
          <w:p w:rsidR="00425F77" w:rsidRDefault="00425F77" w:rsidP="00D8488A"/>
        </w:tc>
      </w:tr>
      <w:tr w:rsidR="00425F77" w:rsidTr="00D8488A">
        <w:trPr>
          <w:trHeight w:val="473"/>
        </w:trPr>
        <w:tc>
          <w:tcPr>
            <w:tcW w:w="2104" w:type="dxa"/>
            <w:vMerge/>
            <w:vAlign w:val="center"/>
          </w:tcPr>
          <w:p w:rsidR="00425F77" w:rsidRDefault="00425F77" w:rsidP="00D8488A">
            <w:pPr>
              <w:spacing w:after="0" w:line="240" w:lineRule="auto"/>
              <w:jc w:val="center"/>
              <w:rPr>
                <w:rFonts w:ascii="Times New Roman" w:hAnsi="Times New Roman"/>
                <w:b/>
                <w:bCs/>
                <w:sz w:val="24"/>
                <w:szCs w:val="24"/>
              </w:rPr>
            </w:pPr>
          </w:p>
        </w:tc>
        <w:tc>
          <w:tcPr>
            <w:tcW w:w="3495" w:type="dxa"/>
            <w:vAlign w:val="center"/>
          </w:tcPr>
          <w:p w:rsidR="00425F77" w:rsidRDefault="00425F77" w:rsidP="00D8488A">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Korszakok, stílustörténet</w:t>
            </w:r>
          </w:p>
        </w:tc>
        <w:tc>
          <w:tcPr>
            <w:tcW w:w="3631" w:type="dxa"/>
            <w:gridSpan w:val="2"/>
            <w:vMerge/>
            <w:vAlign w:val="center"/>
          </w:tcPr>
          <w:p w:rsidR="00425F77" w:rsidRDefault="00425F77" w:rsidP="00D8488A"/>
        </w:tc>
      </w:tr>
      <w:tr w:rsidR="00425F77" w:rsidRPr="008C43C9" w:rsidTr="00D8488A">
        <w:trPr>
          <w:trHeight w:val="20"/>
        </w:trPr>
        <w:tc>
          <w:tcPr>
            <w:tcW w:w="2104" w:type="dxa"/>
            <w:vAlign w:val="center"/>
          </w:tcPr>
          <w:p w:rsidR="00425F77" w:rsidRPr="008C43C9" w:rsidRDefault="00425F77" w:rsidP="00D8488A">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425F77" w:rsidRPr="00946F64" w:rsidRDefault="00425F77" w:rsidP="00425F77">
            <w:pPr>
              <w:pStyle w:val="ListParagraph"/>
              <w:numPr>
                <w:ilvl w:val="0"/>
                <w:numId w:val="5"/>
              </w:numPr>
              <w:spacing w:after="120"/>
              <w:ind w:left="426" w:hanging="284"/>
              <w:contextualSpacing/>
              <w:jc w:val="both"/>
              <w:rPr>
                <w:rFonts w:ascii="Times New Roman" w:hAnsi="Times New Roman" w:cs="Times New Roman"/>
                <w:sz w:val="24"/>
                <w:szCs w:val="24"/>
              </w:rPr>
            </w:pPr>
            <w:r w:rsidRPr="00946F64">
              <w:rPr>
                <w:rFonts w:ascii="Times New Roman" w:hAnsi="Times New Roman" w:cs="Times New Roman"/>
                <w:sz w:val="24"/>
                <w:szCs w:val="24"/>
              </w:rPr>
              <w:t>A rendszerező képesség fejlesztése</w:t>
            </w:r>
          </w:p>
          <w:p w:rsidR="00425F77" w:rsidRPr="00946F64" w:rsidRDefault="00425F77" w:rsidP="00425F77">
            <w:pPr>
              <w:pStyle w:val="ListParagraph"/>
              <w:numPr>
                <w:ilvl w:val="0"/>
                <w:numId w:val="5"/>
              </w:numPr>
              <w:spacing w:after="120"/>
              <w:ind w:left="426" w:hanging="284"/>
              <w:contextualSpacing/>
              <w:jc w:val="both"/>
              <w:rPr>
                <w:rFonts w:ascii="Times New Roman" w:hAnsi="Times New Roman" w:cs="Times New Roman"/>
                <w:sz w:val="24"/>
                <w:szCs w:val="24"/>
              </w:rPr>
            </w:pPr>
            <w:r w:rsidRPr="00946F64">
              <w:rPr>
                <w:rFonts w:ascii="Times New Roman" w:hAnsi="Times New Roman" w:cs="Times New Roman"/>
                <w:sz w:val="24"/>
                <w:szCs w:val="24"/>
              </w:rPr>
              <w:t xml:space="preserve">Az önálló tanulás fejlesztése: az érettségi témaköreinek és a </w:t>
            </w:r>
            <w:r w:rsidRPr="00946F64">
              <w:rPr>
                <w:rFonts w:ascii="Times New Roman" w:hAnsi="Times New Roman" w:cs="Times New Roman"/>
                <w:sz w:val="24"/>
                <w:szCs w:val="24"/>
                <w:lang w:val="cs-CZ"/>
              </w:rPr>
              <w:t>követelményeknek</w:t>
            </w:r>
            <w:r w:rsidRPr="00946F64">
              <w:rPr>
                <w:rFonts w:ascii="Times New Roman" w:hAnsi="Times New Roman" w:cs="Times New Roman"/>
                <w:sz w:val="24"/>
                <w:szCs w:val="24"/>
              </w:rPr>
              <w:t xml:space="preserve"> megfelelő tételvázlatok összeállítása</w:t>
            </w:r>
          </w:p>
          <w:p w:rsidR="00425F77" w:rsidRPr="008C43C9" w:rsidRDefault="00425F77" w:rsidP="00D8488A">
            <w:pPr>
              <w:pStyle w:val="ListParagraph"/>
              <w:spacing w:after="0"/>
              <w:ind w:left="426"/>
              <w:contextualSpacing/>
              <w:jc w:val="both"/>
              <w:rPr>
                <w:rFonts w:ascii="Times New Roman" w:hAnsi="Times New Roman"/>
                <w:sz w:val="24"/>
                <w:szCs w:val="24"/>
              </w:rPr>
            </w:pPr>
          </w:p>
        </w:tc>
      </w:tr>
      <w:tr w:rsidR="00425F77" w:rsidRPr="008C43C9" w:rsidTr="00D8488A">
        <w:trPr>
          <w:trHeight w:val="20"/>
        </w:trPr>
        <w:tc>
          <w:tcPr>
            <w:tcW w:w="2104" w:type="dxa"/>
            <w:vAlign w:val="center"/>
          </w:tcPr>
          <w:p w:rsidR="00425F77" w:rsidRPr="005A10A5" w:rsidRDefault="00425F77" w:rsidP="00D8488A">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t>Fogalmak</w:t>
            </w:r>
          </w:p>
        </w:tc>
        <w:tc>
          <w:tcPr>
            <w:tcW w:w="7126" w:type="dxa"/>
            <w:gridSpan w:val="3"/>
          </w:tcPr>
          <w:p w:rsidR="00425F77" w:rsidRPr="00BD3CF9" w:rsidRDefault="00425F77" w:rsidP="00D8488A">
            <w:pPr>
              <w:rPr>
                <w:rFonts w:ascii="Times New Roman" w:hAnsi="Times New Roman" w:cs="Times New Roman"/>
                <w:sz w:val="24"/>
                <w:szCs w:val="24"/>
              </w:rPr>
            </w:pPr>
            <w:r w:rsidRPr="00E4122F">
              <w:rPr>
                <w:rFonts w:ascii="Times New Roman" w:hAnsi="Times New Roman" w:cs="Times New Roman"/>
                <w:sz w:val="24"/>
                <w:szCs w:val="24"/>
              </w:rPr>
              <w:t>Az eddig tanult fogalmak rendszerező ismétlése</w:t>
            </w:r>
          </w:p>
        </w:tc>
      </w:tr>
    </w:tbl>
    <w:p w:rsidR="00425F77" w:rsidRDefault="00425F77" w:rsidP="00425F77">
      <w:pPr>
        <w:jc w:val="both"/>
        <w:rPr>
          <w:rFonts w:ascii="Times New Roman" w:hAnsi="Times New Roman" w:cs="Times New Roman"/>
          <w:b/>
          <w:sz w:val="24"/>
          <w:szCs w:val="24"/>
          <w:u w:val="single"/>
        </w:rPr>
      </w:pPr>
    </w:p>
    <w:p w:rsidR="00425F77" w:rsidRDefault="00425F77" w:rsidP="00425F77">
      <w:pPr>
        <w:jc w:val="both"/>
        <w:rPr>
          <w:rFonts w:ascii="Times New Roman" w:hAnsi="Times New Roman" w:cs="Times New Roman"/>
          <w:b/>
          <w:sz w:val="24"/>
          <w:szCs w:val="24"/>
          <w:u w:val="single"/>
        </w:rPr>
      </w:pPr>
    </w:p>
    <w:p w:rsidR="00425F77" w:rsidRDefault="00425F77" w:rsidP="00425F77">
      <w:pPr>
        <w:jc w:val="both"/>
        <w:rPr>
          <w:rFonts w:ascii="Times New Roman" w:hAnsi="Times New Roman" w:cs="Times New Roman"/>
          <w:b/>
          <w:sz w:val="24"/>
          <w:szCs w:val="24"/>
          <w:u w:val="single"/>
        </w:rPr>
      </w:pPr>
    </w:p>
    <w:p w:rsidR="00425F77" w:rsidRPr="00D41F79" w:rsidRDefault="00425F77" w:rsidP="00425F77">
      <w:pPr>
        <w:rPr>
          <w:rFonts w:ascii="Times New Roman" w:hAnsi="Times New Roman" w:cs="Times New Roman"/>
          <w:sz w:val="24"/>
          <w:szCs w:val="24"/>
        </w:rPr>
      </w:pPr>
    </w:p>
    <w:p w:rsidR="00664DA9" w:rsidRDefault="00664DA9" w:rsidP="00664DA9">
      <w:pPr>
        <w:pStyle w:val="Default"/>
        <w:rPr>
          <w:rFonts w:ascii="Times New Roman" w:hAnsi="Times New Roman" w:cs="Times New Roman"/>
          <w:color w:val="auto"/>
        </w:rPr>
      </w:pPr>
    </w:p>
    <w:p w:rsidR="00664DA9" w:rsidRPr="002319D8" w:rsidRDefault="00664DA9" w:rsidP="00664DA9">
      <w:pPr>
        <w:spacing w:after="0" w:line="240" w:lineRule="auto"/>
        <w:rPr>
          <w:rFonts w:ascii="Times New Roman" w:hAnsi="Times New Roman"/>
          <w:sz w:val="20"/>
          <w:szCs w:val="20"/>
        </w:rPr>
      </w:pPr>
    </w:p>
    <w:p w:rsidR="00664DA9" w:rsidRDefault="00664DA9"/>
    <w:sectPr w:rsidR="00664D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B70"/>
    <w:multiLevelType w:val="hybridMultilevel"/>
    <w:tmpl w:val="DA16FA84"/>
    <w:lvl w:ilvl="0" w:tplc="7C88EDF0">
      <w:start w:val="1"/>
      <w:numFmt w:val="upperLetter"/>
      <w:lvlText w:val="%1)"/>
      <w:lvlJc w:val="left"/>
      <w:pPr>
        <w:ind w:left="1103" w:hanging="360"/>
      </w:pPr>
      <w:rPr>
        <w:rFonts w:hint="default"/>
        <w:i/>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2F2321F"/>
    <w:multiLevelType w:val="hybridMultilevel"/>
    <w:tmpl w:val="A394D90E"/>
    <w:lvl w:ilvl="0" w:tplc="45764BC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nsid w:val="07BE4350"/>
    <w:multiLevelType w:val="hybridMultilevel"/>
    <w:tmpl w:val="446AE2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90B28C7"/>
    <w:multiLevelType w:val="hybridMultilevel"/>
    <w:tmpl w:val="B39E58C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A5C13A3"/>
    <w:multiLevelType w:val="hybridMultilevel"/>
    <w:tmpl w:val="21CE597E"/>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EA8709C"/>
    <w:multiLevelType w:val="hybridMultilevel"/>
    <w:tmpl w:val="A7C488AC"/>
    <w:lvl w:ilvl="0" w:tplc="E3C24948">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0A0045C"/>
    <w:multiLevelType w:val="hybridMultilevel"/>
    <w:tmpl w:val="D88CF8FE"/>
    <w:lvl w:ilvl="0" w:tplc="4D18E5E4">
      <w:start w:val="1"/>
      <w:numFmt w:val="upperLetter"/>
      <w:lvlText w:val="%1)"/>
      <w:lvlJc w:val="left"/>
      <w:pPr>
        <w:ind w:left="720" w:hanging="360"/>
      </w:pPr>
      <w:rPr>
        <w:rFonts w:ascii="Calibri" w:hAnsi="Calibri" w:cs="Calibri" w:hint="default"/>
        <w:b w:val="0"/>
        <w:color w:val="auto"/>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0FC4AB1"/>
    <w:multiLevelType w:val="hybridMultilevel"/>
    <w:tmpl w:val="910E52A0"/>
    <w:lvl w:ilvl="0" w:tplc="02B08BFA">
      <w:start w:val="1"/>
      <w:numFmt w:val="upp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12B4638"/>
    <w:multiLevelType w:val="hybridMultilevel"/>
    <w:tmpl w:val="3C12D0FC"/>
    <w:lvl w:ilvl="0" w:tplc="22AC61AA">
      <w:start w:val="1"/>
      <w:numFmt w:val="upperLetter"/>
      <w:lvlText w:val="%1)"/>
      <w:lvlJc w:val="left"/>
      <w:pPr>
        <w:ind w:left="1440" w:hanging="360"/>
      </w:pPr>
      <w:rPr>
        <w:rFonts w:hint="default"/>
        <w:color w:val="auto"/>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9">
    <w:nsid w:val="11912387"/>
    <w:multiLevelType w:val="hybridMultilevel"/>
    <w:tmpl w:val="C344BEDE"/>
    <w:lvl w:ilvl="0" w:tplc="FECA44F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138C0B62"/>
    <w:multiLevelType w:val="hybridMultilevel"/>
    <w:tmpl w:val="DD2A2B4C"/>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15FC1EF6"/>
    <w:multiLevelType w:val="hybridMultilevel"/>
    <w:tmpl w:val="A20EA472"/>
    <w:lvl w:ilvl="0" w:tplc="F40043A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178321F1"/>
    <w:multiLevelType w:val="hybridMultilevel"/>
    <w:tmpl w:val="07E09F2E"/>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86D5024"/>
    <w:multiLevelType w:val="hybridMultilevel"/>
    <w:tmpl w:val="A37C71E8"/>
    <w:lvl w:ilvl="0" w:tplc="25242BA4">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4">
    <w:nsid w:val="19590EB0"/>
    <w:multiLevelType w:val="hybridMultilevel"/>
    <w:tmpl w:val="FAFEAEC4"/>
    <w:lvl w:ilvl="0" w:tplc="0DAA6F64">
      <w:start w:val="1"/>
      <w:numFmt w:val="bullet"/>
      <w:lvlText w:val=""/>
      <w:lvlJc w:val="left"/>
      <w:pPr>
        <w:ind w:left="360" w:hanging="360"/>
      </w:pPr>
      <w:rPr>
        <w:rFonts w:ascii="Symbol" w:hAnsi="Symbol" w:hint="default"/>
      </w:rPr>
    </w:lvl>
    <w:lvl w:ilvl="1" w:tplc="A844EBCE">
      <w:start w:val="1"/>
      <w:numFmt w:val="bullet"/>
      <w:lvlText w:val=""/>
      <w:lvlJc w:val="left"/>
      <w:pPr>
        <w:ind w:left="3942" w:hanging="360"/>
      </w:pPr>
    </w:lvl>
    <w:lvl w:ilvl="2" w:tplc="040E0005">
      <w:start w:val="1"/>
      <w:numFmt w:val="bullet"/>
      <w:lvlText w:val=""/>
      <w:lvlJc w:val="left"/>
      <w:pPr>
        <w:ind w:left="4662" w:hanging="360"/>
      </w:pPr>
      <w:rPr>
        <w:rFonts w:ascii="Wingdings" w:hAnsi="Wingdings" w:hint="default"/>
      </w:rPr>
    </w:lvl>
    <w:lvl w:ilvl="3" w:tplc="040E0001">
      <w:start w:val="1"/>
      <w:numFmt w:val="bullet"/>
      <w:lvlText w:val=""/>
      <w:lvlJc w:val="left"/>
      <w:pPr>
        <w:ind w:left="5382" w:hanging="360"/>
      </w:pPr>
      <w:rPr>
        <w:rFonts w:ascii="Symbol" w:hAnsi="Symbol" w:hint="default"/>
      </w:rPr>
    </w:lvl>
    <w:lvl w:ilvl="4" w:tplc="040E0003">
      <w:start w:val="1"/>
      <w:numFmt w:val="bullet"/>
      <w:lvlText w:val="o"/>
      <w:lvlJc w:val="left"/>
      <w:pPr>
        <w:ind w:left="6102" w:hanging="360"/>
      </w:pPr>
      <w:rPr>
        <w:rFonts w:ascii="Courier New" w:hAnsi="Courier New" w:cs="Courier New" w:hint="default"/>
      </w:rPr>
    </w:lvl>
    <w:lvl w:ilvl="5" w:tplc="040E0005">
      <w:start w:val="1"/>
      <w:numFmt w:val="bullet"/>
      <w:lvlText w:val=""/>
      <w:lvlJc w:val="left"/>
      <w:pPr>
        <w:ind w:left="6822" w:hanging="360"/>
      </w:pPr>
      <w:rPr>
        <w:rFonts w:ascii="Wingdings" w:hAnsi="Wingdings" w:hint="default"/>
      </w:rPr>
    </w:lvl>
    <w:lvl w:ilvl="6" w:tplc="040E0001">
      <w:start w:val="1"/>
      <w:numFmt w:val="bullet"/>
      <w:lvlText w:val=""/>
      <w:lvlJc w:val="left"/>
      <w:pPr>
        <w:ind w:left="7542" w:hanging="360"/>
      </w:pPr>
      <w:rPr>
        <w:rFonts w:ascii="Symbol" w:hAnsi="Symbol" w:hint="default"/>
      </w:rPr>
    </w:lvl>
    <w:lvl w:ilvl="7" w:tplc="040E0003">
      <w:start w:val="1"/>
      <w:numFmt w:val="bullet"/>
      <w:lvlText w:val="o"/>
      <w:lvlJc w:val="left"/>
      <w:pPr>
        <w:ind w:left="8262" w:hanging="360"/>
      </w:pPr>
      <w:rPr>
        <w:rFonts w:ascii="Courier New" w:hAnsi="Courier New" w:cs="Courier New" w:hint="default"/>
      </w:rPr>
    </w:lvl>
    <w:lvl w:ilvl="8" w:tplc="040E0005">
      <w:start w:val="1"/>
      <w:numFmt w:val="bullet"/>
      <w:lvlText w:val=""/>
      <w:lvlJc w:val="left"/>
      <w:pPr>
        <w:ind w:left="8982" w:hanging="360"/>
      </w:pPr>
      <w:rPr>
        <w:rFonts w:ascii="Wingdings" w:hAnsi="Wingdings" w:hint="default"/>
      </w:rPr>
    </w:lvl>
  </w:abstractNum>
  <w:abstractNum w:abstractNumId="15">
    <w:nsid w:val="19B86BD6"/>
    <w:multiLevelType w:val="hybridMultilevel"/>
    <w:tmpl w:val="99527C2A"/>
    <w:lvl w:ilvl="0" w:tplc="6A7A5A10">
      <w:start w:val="1"/>
      <w:numFmt w:val="upperLetter"/>
      <w:lvlText w:val="%1)"/>
      <w:lvlJc w:val="left"/>
      <w:pPr>
        <w:ind w:left="720" w:hanging="360"/>
      </w:pPr>
      <w:rPr>
        <w:rFonts w:hint="default"/>
        <w:i/>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19BD0C74"/>
    <w:multiLevelType w:val="hybridMultilevel"/>
    <w:tmpl w:val="776CF56A"/>
    <w:lvl w:ilvl="0" w:tplc="44B2C314">
      <w:start w:val="1"/>
      <w:numFmt w:val="upperLetter"/>
      <w:lvlText w:val="%1)"/>
      <w:lvlJc w:val="left"/>
      <w:pPr>
        <w:ind w:left="1800" w:hanging="360"/>
      </w:pPr>
      <w:rPr>
        <w:rFonts w:hint="default"/>
        <w:i/>
        <w:color w:val="auto"/>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17">
    <w:nsid w:val="1A14383A"/>
    <w:multiLevelType w:val="hybridMultilevel"/>
    <w:tmpl w:val="7576AA08"/>
    <w:lvl w:ilvl="0" w:tplc="9E606DD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8">
    <w:nsid w:val="1C0105D0"/>
    <w:multiLevelType w:val="hybridMultilevel"/>
    <w:tmpl w:val="ECB801A8"/>
    <w:lvl w:ilvl="0" w:tplc="49F46D06">
      <w:start w:val="1"/>
      <w:numFmt w:val="lowerLetter"/>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9">
    <w:nsid w:val="1E3E59BE"/>
    <w:multiLevelType w:val="hybridMultilevel"/>
    <w:tmpl w:val="7278BE7E"/>
    <w:lvl w:ilvl="0" w:tplc="81B0AB92">
      <w:start w:val="1"/>
      <w:numFmt w:val="lowerLetter"/>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20">
    <w:nsid w:val="1E537ACC"/>
    <w:multiLevelType w:val="hybridMultilevel"/>
    <w:tmpl w:val="4F8AB9FE"/>
    <w:lvl w:ilvl="0" w:tplc="66761802">
      <w:start w:val="1"/>
      <w:numFmt w:val="lowerLetter"/>
      <w:lvlText w:val="%1)"/>
      <w:lvlJc w:val="left"/>
      <w:pPr>
        <w:ind w:left="1080" w:hanging="360"/>
      </w:pPr>
      <w:rPr>
        <w:rFonts w:hint="default"/>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1">
    <w:nsid w:val="1F1F224C"/>
    <w:multiLevelType w:val="hybridMultilevel"/>
    <w:tmpl w:val="66C64E44"/>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200753C0"/>
    <w:multiLevelType w:val="hybridMultilevel"/>
    <w:tmpl w:val="20000A84"/>
    <w:lvl w:ilvl="0" w:tplc="14708FE0">
      <w:start w:val="1"/>
      <w:numFmt w:val="upperLetter"/>
      <w:lvlText w:val="%1)"/>
      <w:lvlJc w:val="left"/>
      <w:pPr>
        <w:ind w:left="2160" w:hanging="360"/>
      </w:pPr>
      <w:rPr>
        <w:rFonts w:hint="default"/>
        <w:b/>
        <w:i/>
      </w:r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23">
    <w:nsid w:val="20383850"/>
    <w:multiLevelType w:val="hybridMultilevel"/>
    <w:tmpl w:val="4F504412"/>
    <w:lvl w:ilvl="0" w:tplc="389AE03E">
      <w:start w:val="1"/>
      <w:numFmt w:val="lowerLetter"/>
      <w:lvlText w:val="%1)"/>
      <w:lvlJc w:val="left"/>
      <w:pPr>
        <w:ind w:left="1560" w:hanging="360"/>
      </w:pPr>
      <w:rPr>
        <w:rFonts w:hint="default"/>
      </w:rPr>
    </w:lvl>
    <w:lvl w:ilvl="1" w:tplc="040E0019" w:tentative="1">
      <w:start w:val="1"/>
      <w:numFmt w:val="lowerLetter"/>
      <w:lvlText w:val="%2."/>
      <w:lvlJc w:val="left"/>
      <w:pPr>
        <w:ind w:left="2280" w:hanging="360"/>
      </w:pPr>
    </w:lvl>
    <w:lvl w:ilvl="2" w:tplc="040E001B" w:tentative="1">
      <w:start w:val="1"/>
      <w:numFmt w:val="lowerRoman"/>
      <w:lvlText w:val="%3."/>
      <w:lvlJc w:val="right"/>
      <w:pPr>
        <w:ind w:left="3000" w:hanging="180"/>
      </w:pPr>
    </w:lvl>
    <w:lvl w:ilvl="3" w:tplc="040E000F" w:tentative="1">
      <w:start w:val="1"/>
      <w:numFmt w:val="decimal"/>
      <w:lvlText w:val="%4."/>
      <w:lvlJc w:val="left"/>
      <w:pPr>
        <w:ind w:left="3720" w:hanging="360"/>
      </w:pPr>
    </w:lvl>
    <w:lvl w:ilvl="4" w:tplc="040E0019" w:tentative="1">
      <w:start w:val="1"/>
      <w:numFmt w:val="lowerLetter"/>
      <w:lvlText w:val="%5."/>
      <w:lvlJc w:val="left"/>
      <w:pPr>
        <w:ind w:left="4440" w:hanging="360"/>
      </w:pPr>
    </w:lvl>
    <w:lvl w:ilvl="5" w:tplc="040E001B" w:tentative="1">
      <w:start w:val="1"/>
      <w:numFmt w:val="lowerRoman"/>
      <w:lvlText w:val="%6."/>
      <w:lvlJc w:val="right"/>
      <w:pPr>
        <w:ind w:left="5160" w:hanging="180"/>
      </w:pPr>
    </w:lvl>
    <w:lvl w:ilvl="6" w:tplc="040E000F" w:tentative="1">
      <w:start w:val="1"/>
      <w:numFmt w:val="decimal"/>
      <w:lvlText w:val="%7."/>
      <w:lvlJc w:val="left"/>
      <w:pPr>
        <w:ind w:left="5880" w:hanging="360"/>
      </w:pPr>
    </w:lvl>
    <w:lvl w:ilvl="7" w:tplc="040E0019" w:tentative="1">
      <w:start w:val="1"/>
      <w:numFmt w:val="lowerLetter"/>
      <w:lvlText w:val="%8."/>
      <w:lvlJc w:val="left"/>
      <w:pPr>
        <w:ind w:left="6600" w:hanging="360"/>
      </w:pPr>
    </w:lvl>
    <w:lvl w:ilvl="8" w:tplc="040E001B" w:tentative="1">
      <w:start w:val="1"/>
      <w:numFmt w:val="lowerRoman"/>
      <w:lvlText w:val="%9."/>
      <w:lvlJc w:val="right"/>
      <w:pPr>
        <w:ind w:left="7320" w:hanging="180"/>
      </w:pPr>
    </w:lvl>
  </w:abstractNum>
  <w:abstractNum w:abstractNumId="24">
    <w:nsid w:val="20952B7C"/>
    <w:multiLevelType w:val="hybridMultilevel"/>
    <w:tmpl w:val="A21C9F6A"/>
    <w:lvl w:ilvl="0" w:tplc="6FFC8764">
      <w:start w:val="1"/>
      <w:numFmt w:val="lowerLetter"/>
      <w:lvlText w:val="%1)"/>
      <w:lvlJc w:val="left"/>
      <w:pPr>
        <w:ind w:left="720" w:hanging="360"/>
      </w:pPr>
      <w:rPr>
        <w:rFonts w:ascii="Times New Roman" w:hAnsi="Times New Roman" w:cs="Times New Roman" w:hint="default"/>
        <w:b/>
        <w:i/>
        <w:sz w:val="26"/>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22321CD5"/>
    <w:multiLevelType w:val="hybridMultilevel"/>
    <w:tmpl w:val="3210EAEA"/>
    <w:lvl w:ilvl="0" w:tplc="E6C6B66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25641802"/>
    <w:multiLevelType w:val="hybridMultilevel"/>
    <w:tmpl w:val="8EE8E98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26682D41"/>
    <w:multiLevelType w:val="hybridMultilevel"/>
    <w:tmpl w:val="7DC8E7A8"/>
    <w:lvl w:ilvl="0" w:tplc="533CA236">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8">
    <w:nsid w:val="29067C7B"/>
    <w:multiLevelType w:val="hybridMultilevel"/>
    <w:tmpl w:val="9A10E2BA"/>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9">
    <w:nsid w:val="2BB90D6B"/>
    <w:multiLevelType w:val="hybridMultilevel"/>
    <w:tmpl w:val="DB1449F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32360874"/>
    <w:multiLevelType w:val="hybridMultilevel"/>
    <w:tmpl w:val="16DC6AB2"/>
    <w:lvl w:ilvl="0" w:tplc="7EDAEB14">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1">
    <w:nsid w:val="34B36C56"/>
    <w:multiLevelType w:val="hybridMultilevel"/>
    <w:tmpl w:val="D4765ED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35571300"/>
    <w:multiLevelType w:val="hybridMultilevel"/>
    <w:tmpl w:val="3F785C3E"/>
    <w:lvl w:ilvl="0" w:tplc="F4A866CC">
      <w:start w:val="1"/>
      <w:numFmt w:val="upperLetter"/>
      <w:lvlText w:val="%1)"/>
      <w:lvlJc w:val="left"/>
      <w:pPr>
        <w:ind w:left="1080" w:hanging="360"/>
      </w:pPr>
      <w:rPr>
        <w:rFonts w:hint="default"/>
        <w:b w:val="0"/>
        <w:color w:val="auto"/>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3">
    <w:nsid w:val="35A70D21"/>
    <w:multiLevelType w:val="hybridMultilevel"/>
    <w:tmpl w:val="FAC86B3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362F6692"/>
    <w:multiLevelType w:val="hybridMultilevel"/>
    <w:tmpl w:val="5F5CB51A"/>
    <w:lvl w:ilvl="0" w:tplc="B3D473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39356108"/>
    <w:multiLevelType w:val="hybridMultilevel"/>
    <w:tmpl w:val="8402A506"/>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6">
    <w:nsid w:val="397F057A"/>
    <w:multiLevelType w:val="hybridMultilevel"/>
    <w:tmpl w:val="FF2CCF8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3BBB40B9"/>
    <w:multiLevelType w:val="hybridMultilevel"/>
    <w:tmpl w:val="C270C4FE"/>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3BEB6F94"/>
    <w:multiLevelType w:val="hybridMultilevel"/>
    <w:tmpl w:val="7E70FB2C"/>
    <w:lvl w:ilvl="0" w:tplc="040E0017">
      <w:start w:val="1"/>
      <w:numFmt w:val="low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3C0424A0"/>
    <w:multiLevelType w:val="hybridMultilevel"/>
    <w:tmpl w:val="9864CAF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0">
    <w:nsid w:val="3C110FBA"/>
    <w:multiLevelType w:val="hybridMultilevel"/>
    <w:tmpl w:val="55D43FDA"/>
    <w:lvl w:ilvl="0" w:tplc="5B1CBAD0">
      <w:start w:val="1"/>
      <w:numFmt w:val="upperLetter"/>
      <w:lvlText w:val="%1)"/>
      <w:lvlJc w:val="left"/>
      <w:pPr>
        <w:ind w:left="1440" w:hanging="360"/>
      </w:pPr>
      <w:rPr>
        <w:rFonts w:hint="default"/>
        <w:color w:val="auto"/>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1">
    <w:nsid w:val="3CED2279"/>
    <w:multiLevelType w:val="hybridMultilevel"/>
    <w:tmpl w:val="AE128AFC"/>
    <w:lvl w:ilvl="0" w:tplc="E3387D9E">
      <w:start w:val="2"/>
      <w:numFmt w:val="bullet"/>
      <w:lvlText w:val="-"/>
      <w:lvlJc w:val="left"/>
      <w:pPr>
        <w:ind w:left="720" w:hanging="360"/>
      </w:pPr>
      <w:rPr>
        <w:rFonts w:ascii="Cambria" w:eastAsia="Times New Roman" w:hAnsi="Cambria"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3E087B42"/>
    <w:multiLevelType w:val="hybridMultilevel"/>
    <w:tmpl w:val="41025E44"/>
    <w:lvl w:ilvl="0" w:tplc="ABA6B46C">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404904E6"/>
    <w:multiLevelType w:val="hybridMultilevel"/>
    <w:tmpl w:val="3A6E1B64"/>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45545A4F"/>
    <w:multiLevelType w:val="hybridMultilevel"/>
    <w:tmpl w:val="7C64A3C6"/>
    <w:lvl w:ilvl="0" w:tplc="8E7A6746">
      <w:start w:val="1"/>
      <w:numFmt w:val="upp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45D65BCB"/>
    <w:multiLevelType w:val="hybridMultilevel"/>
    <w:tmpl w:val="C50A845E"/>
    <w:lvl w:ilvl="0" w:tplc="C01A5010">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6">
    <w:nsid w:val="47013F56"/>
    <w:multiLevelType w:val="hybridMultilevel"/>
    <w:tmpl w:val="EA9ADCD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7">
    <w:nsid w:val="47390E04"/>
    <w:multiLevelType w:val="hybridMultilevel"/>
    <w:tmpl w:val="F2C63E12"/>
    <w:lvl w:ilvl="0" w:tplc="70B6988E">
      <w:start w:val="1"/>
      <w:numFmt w:val="upperLetter"/>
      <w:lvlText w:val="%1)"/>
      <w:lvlJc w:val="left"/>
      <w:pPr>
        <w:ind w:left="1080" w:hanging="360"/>
      </w:pPr>
      <w:rPr>
        <w:rFonts w:hint="default"/>
        <w:color w:val="auto"/>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8">
    <w:nsid w:val="47EF67A9"/>
    <w:multiLevelType w:val="hybridMultilevel"/>
    <w:tmpl w:val="81CE2400"/>
    <w:lvl w:ilvl="0" w:tplc="991C4BBA">
      <w:start w:val="1"/>
      <w:numFmt w:val="lowerLetter"/>
      <w:lvlText w:val="%1)"/>
      <w:lvlJc w:val="left"/>
      <w:pPr>
        <w:ind w:left="1560" w:hanging="360"/>
      </w:pPr>
      <w:rPr>
        <w:rFonts w:hint="default"/>
      </w:rPr>
    </w:lvl>
    <w:lvl w:ilvl="1" w:tplc="040E0019" w:tentative="1">
      <w:start w:val="1"/>
      <w:numFmt w:val="lowerLetter"/>
      <w:lvlText w:val="%2."/>
      <w:lvlJc w:val="left"/>
      <w:pPr>
        <w:ind w:left="2280" w:hanging="360"/>
      </w:pPr>
    </w:lvl>
    <w:lvl w:ilvl="2" w:tplc="040E001B" w:tentative="1">
      <w:start w:val="1"/>
      <w:numFmt w:val="lowerRoman"/>
      <w:lvlText w:val="%3."/>
      <w:lvlJc w:val="right"/>
      <w:pPr>
        <w:ind w:left="3000" w:hanging="180"/>
      </w:pPr>
    </w:lvl>
    <w:lvl w:ilvl="3" w:tplc="040E000F" w:tentative="1">
      <w:start w:val="1"/>
      <w:numFmt w:val="decimal"/>
      <w:lvlText w:val="%4."/>
      <w:lvlJc w:val="left"/>
      <w:pPr>
        <w:ind w:left="3720" w:hanging="360"/>
      </w:pPr>
    </w:lvl>
    <w:lvl w:ilvl="4" w:tplc="040E0019" w:tentative="1">
      <w:start w:val="1"/>
      <w:numFmt w:val="lowerLetter"/>
      <w:lvlText w:val="%5."/>
      <w:lvlJc w:val="left"/>
      <w:pPr>
        <w:ind w:left="4440" w:hanging="360"/>
      </w:pPr>
    </w:lvl>
    <w:lvl w:ilvl="5" w:tplc="040E001B" w:tentative="1">
      <w:start w:val="1"/>
      <w:numFmt w:val="lowerRoman"/>
      <w:lvlText w:val="%6."/>
      <w:lvlJc w:val="right"/>
      <w:pPr>
        <w:ind w:left="5160" w:hanging="180"/>
      </w:pPr>
    </w:lvl>
    <w:lvl w:ilvl="6" w:tplc="040E000F" w:tentative="1">
      <w:start w:val="1"/>
      <w:numFmt w:val="decimal"/>
      <w:lvlText w:val="%7."/>
      <w:lvlJc w:val="left"/>
      <w:pPr>
        <w:ind w:left="5880" w:hanging="360"/>
      </w:pPr>
    </w:lvl>
    <w:lvl w:ilvl="7" w:tplc="040E0019" w:tentative="1">
      <w:start w:val="1"/>
      <w:numFmt w:val="lowerLetter"/>
      <w:lvlText w:val="%8."/>
      <w:lvlJc w:val="left"/>
      <w:pPr>
        <w:ind w:left="6600" w:hanging="360"/>
      </w:pPr>
    </w:lvl>
    <w:lvl w:ilvl="8" w:tplc="040E001B" w:tentative="1">
      <w:start w:val="1"/>
      <w:numFmt w:val="lowerRoman"/>
      <w:lvlText w:val="%9."/>
      <w:lvlJc w:val="right"/>
      <w:pPr>
        <w:ind w:left="7320" w:hanging="180"/>
      </w:pPr>
    </w:lvl>
  </w:abstractNum>
  <w:abstractNum w:abstractNumId="49">
    <w:nsid w:val="480A6660"/>
    <w:multiLevelType w:val="hybridMultilevel"/>
    <w:tmpl w:val="104A463A"/>
    <w:lvl w:ilvl="0" w:tplc="932C9790">
      <w:start w:val="1"/>
      <w:numFmt w:val="upperLetter"/>
      <w:lvlText w:val="%1)"/>
      <w:lvlJc w:val="left"/>
      <w:pPr>
        <w:ind w:left="1800" w:hanging="360"/>
      </w:pPr>
      <w:rPr>
        <w:rFonts w:hint="default"/>
        <w:i/>
        <w:color w:val="auto"/>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50">
    <w:nsid w:val="48CB4F42"/>
    <w:multiLevelType w:val="hybridMultilevel"/>
    <w:tmpl w:val="0C0685A8"/>
    <w:lvl w:ilvl="0" w:tplc="79A04FC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nsid w:val="4D7A0A02"/>
    <w:multiLevelType w:val="hybridMultilevel"/>
    <w:tmpl w:val="ACF4A6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4F096232"/>
    <w:multiLevelType w:val="hybridMultilevel"/>
    <w:tmpl w:val="1EB4520A"/>
    <w:lvl w:ilvl="0" w:tplc="C2B8C65A">
      <w:start w:val="1"/>
      <w:numFmt w:val="upp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nsid w:val="52B9432D"/>
    <w:multiLevelType w:val="hybridMultilevel"/>
    <w:tmpl w:val="16484A0E"/>
    <w:lvl w:ilvl="0" w:tplc="8C0E83DC">
      <w:start w:val="1"/>
      <w:numFmt w:val="upperLetter"/>
      <w:lvlText w:val="%1)"/>
      <w:lvlJc w:val="left"/>
      <w:pPr>
        <w:ind w:left="1440" w:hanging="360"/>
      </w:pPr>
      <w:rPr>
        <w:rFonts w:ascii="Calibri" w:hAnsi="Calibri" w:cs="Calibri" w:hint="default"/>
        <w:b w:val="0"/>
        <w:color w:val="auto"/>
        <w:sz w:val="22"/>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4">
    <w:nsid w:val="54F513DF"/>
    <w:multiLevelType w:val="multilevel"/>
    <w:tmpl w:val="173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573573E"/>
    <w:multiLevelType w:val="hybridMultilevel"/>
    <w:tmpl w:val="7D7452C2"/>
    <w:lvl w:ilvl="0" w:tplc="1DA213A8">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nsid w:val="58C11B6F"/>
    <w:multiLevelType w:val="hybridMultilevel"/>
    <w:tmpl w:val="36E44BF2"/>
    <w:lvl w:ilvl="0" w:tplc="B1C8EC2E">
      <w:start w:val="1"/>
      <w:numFmt w:val="upperLetter"/>
      <w:lvlText w:val="%1)"/>
      <w:lvlJc w:val="left"/>
      <w:pPr>
        <w:ind w:left="720" w:hanging="360"/>
      </w:pPr>
      <w:rPr>
        <w:rFonts w:hint="default"/>
        <w:b w:val="0"/>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nsid w:val="5A175EE2"/>
    <w:multiLevelType w:val="hybridMultilevel"/>
    <w:tmpl w:val="72F227AC"/>
    <w:lvl w:ilvl="0" w:tplc="2654B2D0">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8">
    <w:nsid w:val="5A3C6890"/>
    <w:multiLevelType w:val="hybridMultilevel"/>
    <w:tmpl w:val="71EA8EBC"/>
    <w:lvl w:ilvl="0" w:tplc="48369200">
      <w:start w:val="1"/>
      <w:numFmt w:val="upperLetter"/>
      <w:lvlText w:val="%1)"/>
      <w:lvlJc w:val="left"/>
      <w:pPr>
        <w:ind w:left="2520" w:hanging="360"/>
      </w:pPr>
      <w:rPr>
        <w:rFonts w:hint="default"/>
        <w:b/>
        <w:i/>
      </w:rPr>
    </w:lvl>
    <w:lvl w:ilvl="1" w:tplc="040E0019" w:tentative="1">
      <w:start w:val="1"/>
      <w:numFmt w:val="lowerLetter"/>
      <w:lvlText w:val="%2."/>
      <w:lvlJc w:val="left"/>
      <w:pPr>
        <w:ind w:left="3240" w:hanging="360"/>
      </w:pPr>
    </w:lvl>
    <w:lvl w:ilvl="2" w:tplc="040E001B" w:tentative="1">
      <w:start w:val="1"/>
      <w:numFmt w:val="lowerRoman"/>
      <w:lvlText w:val="%3."/>
      <w:lvlJc w:val="right"/>
      <w:pPr>
        <w:ind w:left="3960" w:hanging="180"/>
      </w:pPr>
    </w:lvl>
    <w:lvl w:ilvl="3" w:tplc="040E000F" w:tentative="1">
      <w:start w:val="1"/>
      <w:numFmt w:val="decimal"/>
      <w:lvlText w:val="%4."/>
      <w:lvlJc w:val="left"/>
      <w:pPr>
        <w:ind w:left="4680" w:hanging="360"/>
      </w:pPr>
    </w:lvl>
    <w:lvl w:ilvl="4" w:tplc="040E0019" w:tentative="1">
      <w:start w:val="1"/>
      <w:numFmt w:val="lowerLetter"/>
      <w:lvlText w:val="%5."/>
      <w:lvlJc w:val="left"/>
      <w:pPr>
        <w:ind w:left="5400" w:hanging="360"/>
      </w:pPr>
    </w:lvl>
    <w:lvl w:ilvl="5" w:tplc="040E001B" w:tentative="1">
      <w:start w:val="1"/>
      <w:numFmt w:val="lowerRoman"/>
      <w:lvlText w:val="%6."/>
      <w:lvlJc w:val="right"/>
      <w:pPr>
        <w:ind w:left="6120" w:hanging="180"/>
      </w:pPr>
    </w:lvl>
    <w:lvl w:ilvl="6" w:tplc="040E000F" w:tentative="1">
      <w:start w:val="1"/>
      <w:numFmt w:val="decimal"/>
      <w:lvlText w:val="%7."/>
      <w:lvlJc w:val="left"/>
      <w:pPr>
        <w:ind w:left="6840" w:hanging="360"/>
      </w:pPr>
    </w:lvl>
    <w:lvl w:ilvl="7" w:tplc="040E0019" w:tentative="1">
      <w:start w:val="1"/>
      <w:numFmt w:val="lowerLetter"/>
      <w:lvlText w:val="%8."/>
      <w:lvlJc w:val="left"/>
      <w:pPr>
        <w:ind w:left="7560" w:hanging="360"/>
      </w:pPr>
    </w:lvl>
    <w:lvl w:ilvl="8" w:tplc="040E001B" w:tentative="1">
      <w:start w:val="1"/>
      <w:numFmt w:val="lowerRoman"/>
      <w:lvlText w:val="%9."/>
      <w:lvlJc w:val="right"/>
      <w:pPr>
        <w:ind w:left="8280" w:hanging="180"/>
      </w:pPr>
    </w:lvl>
  </w:abstractNum>
  <w:abstractNum w:abstractNumId="59">
    <w:nsid w:val="5CAD1078"/>
    <w:multiLevelType w:val="hybridMultilevel"/>
    <w:tmpl w:val="73D2E45C"/>
    <w:lvl w:ilvl="0" w:tplc="5BEE2008">
      <w:start w:val="1"/>
      <w:numFmt w:val="bullet"/>
      <w:lvlText w:val=""/>
      <w:lvlJc w:val="left"/>
      <w:pPr>
        <w:ind w:left="2486"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nsid w:val="5D7C1A6F"/>
    <w:multiLevelType w:val="hybridMultilevel"/>
    <w:tmpl w:val="D294103E"/>
    <w:lvl w:ilvl="0" w:tplc="DAE63970">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1">
    <w:nsid w:val="5E6B66B3"/>
    <w:multiLevelType w:val="hybridMultilevel"/>
    <w:tmpl w:val="E43A3C3C"/>
    <w:lvl w:ilvl="0" w:tplc="5BEE2008">
      <w:start w:val="1"/>
      <w:numFmt w:val="decimal"/>
      <w:lvlText w:val="%1."/>
      <w:lvlJc w:val="left"/>
      <w:pPr>
        <w:ind w:left="720" w:hanging="360"/>
      </w:pPr>
      <w:rPr>
        <w:rFonts w:ascii="Times New Roman" w:hAnsi="Times New Roman" w:cs="Times New Roman" w:hint="default"/>
        <w:i/>
        <w:color w:val="auto"/>
        <w:sz w:val="24"/>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62">
    <w:nsid w:val="62CD255A"/>
    <w:multiLevelType w:val="hybridMultilevel"/>
    <w:tmpl w:val="2182CC34"/>
    <w:lvl w:ilvl="0" w:tplc="1B4A3448">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nsid w:val="62F23368"/>
    <w:multiLevelType w:val="hybridMultilevel"/>
    <w:tmpl w:val="31EC7142"/>
    <w:lvl w:ilvl="0" w:tplc="8E70071C">
      <w:start w:val="1"/>
      <w:numFmt w:val="lowerLetter"/>
      <w:lvlText w:val="%1)"/>
      <w:lvlJc w:val="left"/>
      <w:pPr>
        <w:ind w:left="1500" w:hanging="360"/>
      </w:pPr>
      <w:rPr>
        <w:rFonts w:hint="default"/>
      </w:rPr>
    </w:lvl>
    <w:lvl w:ilvl="1" w:tplc="040E0019" w:tentative="1">
      <w:start w:val="1"/>
      <w:numFmt w:val="lowerLetter"/>
      <w:lvlText w:val="%2."/>
      <w:lvlJc w:val="left"/>
      <w:pPr>
        <w:ind w:left="2220" w:hanging="360"/>
      </w:pPr>
    </w:lvl>
    <w:lvl w:ilvl="2" w:tplc="040E001B" w:tentative="1">
      <w:start w:val="1"/>
      <w:numFmt w:val="lowerRoman"/>
      <w:lvlText w:val="%3."/>
      <w:lvlJc w:val="right"/>
      <w:pPr>
        <w:ind w:left="2940" w:hanging="180"/>
      </w:pPr>
    </w:lvl>
    <w:lvl w:ilvl="3" w:tplc="040E000F" w:tentative="1">
      <w:start w:val="1"/>
      <w:numFmt w:val="decimal"/>
      <w:lvlText w:val="%4."/>
      <w:lvlJc w:val="left"/>
      <w:pPr>
        <w:ind w:left="3660" w:hanging="360"/>
      </w:pPr>
    </w:lvl>
    <w:lvl w:ilvl="4" w:tplc="040E0019" w:tentative="1">
      <w:start w:val="1"/>
      <w:numFmt w:val="lowerLetter"/>
      <w:lvlText w:val="%5."/>
      <w:lvlJc w:val="left"/>
      <w:pPr>
        <w:ind w:left="4380" w:hanging="360"/>
      </w:pPr>
    </w:lvl>
    <w:lvl w:ilvl="5" w:tplc="040E001B" w:tentative="1">
      <w:start w:val="1"/>
      <w:numFmt w:val="lowerRoman"/>
      <w:lvlText w:val="%6."/>
      <w:lvlJc w:val="right"/>
      <w:pPr>
        <w:ind w:left="5100" w:hanging="180"/>
      </w:pPr>
    </w:lvl>
    <w:lvl w:ilvl="6" w:tplc="040E000F" w:tentative="1">
      <w:start w:val="1"/>
      <w:numFmt w:val="decimal"/>
      <w:lvlText w:val="%7."/>
      <w:lvlJc w:val="left"/>
      <w:pPr>
        <w:ind w:left="5820" w:hanging="360"/>
      </w:pPr>
    </w:lvl>
    <w:lvl w:ilvl="7" w:tplc="040E0019" w:tentative="1">
      <w:start w:val="1"/>
      <w:numFmt w:val="lowerLetter"/>
      <w:lvlText w:val="%8."/>
      <w:lvlJc w:val="left"/>
      <w:pPr>
        <w:ind w:left="6540" w:hanging="360"/>
      </w:pPr>
    </w:lvl>
    <w:lvl w:ilvl="8" w:tplc="040E001B" w:tentative="1">
      <w:start w:val="1"/>
      <w:numFmt w:val="lowerRoman"/>
      <w:lvlText w:val="%9."/>
      <w:lvlJc w:val="right"/>
      <w:pPr>
        <w:ind w:left="7260" w:hanging="180"/>
      </w:pPr>
    </w:lvl>
  </w:abstractNum>
  <w:abstractNum w:abstractNumId="64">
    <w:nsid w:val="645D0082"/>
    <w:multiLevelType w:val="hybridMultilevel"/>
    <w:tmpl w:val="DFB48D18"/>
    <w:lvl w:ilvl="0" w:tplc="5BEE2008">
      <w:start w:val="1"/>
      <w:numFmt w:val="lowerLetter"/>
      <w:lvlText w:val="%1)"/>
      <w:lvlJc w:val="left"/>
      <w:pPr>
        <w:ind w:left="1080" w:hanging="360"/>
      </w:pPr>
      <w:rPr>
        <w:rFonts w:hint="default"/>
      </w:rPr>
    </w:lvl>
    <w:lvl w:ilvl="1" w:tplc="040E0003" w:tentative="1">
      <w:start w:val="1"/>
      <w:numFmt w:val="lowerLetter"/>
      <w:lvlText w:val="%2."/>
      <w:lvlJc w:val="left"/>
      <w:pPr>
        <w:ind w:left="1800" w:hanging="360"/>
      </w:pPr>
    </w:lvl>
    <w:lvl w:ilvl="2" w:tplc="040E0005" w:tentative="1">
      <w:start w:val="1"/>
      <w:numFmt w:val="lowerRoman"/>
      <w:lvlText w:val="%3."/>
      <w:lvlJc w:val="right"/>
      <w:pPr>
        <w:ind w:left="2520" w:hanging="180"/>
      </w:pPr>
    </w:lvl>
    <w:lvl w:ilvl="3" w:tplc="040E0001" w:tentative="1">
      <w:start w:val="1"/>
      <w:numFmt w:val="decimal"/>
      <w:lvlText w:val="%4."/>
      <w:lvlJc w:val="left"/>
      <w:pPr>
        <w:ind w:left="3240" w:hanging="360"/>
      </w:pPr>
    </w:lvl>
    <w:lvl w:ilvl="4" w:tplc="040E0003" w:tentative="1">
      <w:start w:val="1"/>
      <w:numFmt w:val="lowerLetter"/>
      <w:lvlText w:val="%5."/>
      <w:lvlJc w:val="left"/>
      <w:pPr>
        <w:ind w:left="3960" w:hanging="360"/>
      </w:pPr>
    </w:lvl>
    <w:lvl w:ilvl="5" w:tplc="040E0005" w:tentative="1">
      <w:start w:val="1"/>
      <w:numFmt w:val="lowerRoman"/>
      <w:lvlText w:val="%6."/>
      <w:lvlJc w:val="right"/>
      <w:pPr>
        <w:ind w:left="4680" w:hanging="180"/>
      </w:pPr>
    </w:lvl>
    <w:lvl w:ilvl="6" w:tplc="040E0001" w:tentative="1">
      <w:start w:val="1"/>
      <w:numFmt w:val="decimal"/>
      <w:lvlText w:val="%7."/>
      <w:lvlJc w:val="left"/>
      <w:pPr>
        <w:ind w:left="5400" w:hanging="360"/>
      </w:pPr>
    </w:lvl>
    <w:lvl w:ilvl="7" w:tplc="040E0003" w:tentative="1">
      <w:start w:val="1"/>
      <w:numFmt w:val="lowerLetter"/>
      <w:lvlText w:val="%8."/>
      <w:lvlJc w:val="left"/>
      <w:pPr>
        <w:ind w:left="6120" w:hanging="360"/>
      </w:pPr>
    </w:lvl>
    <w:lvl w:ilvl="8" w:tplc="040E0005" w:tentative="1">
      <w:start w:val="1"/>
      <w:numFmt w:val="lowerRoman"/>
      <w:lvlText w:val="%9."/>
      <w:lvlJc w:val="right"/>
      <w:pPr>
        <w:ind w:left="6840" w:hanging="180"/>
      </w:pPr>
    </w:lvl>
  </w:abstractNum>
  <w:abstractNum w:abstractNumId="65">
    <w:nsid w:val="68ED0B3A"/>
    <w:multiLevelType w:val="hybridMultilevel"/>
    <w:tmpl w:val="EA903A76"/>
    <w:lvl w:ilvl="0" w:tplc="EEBADB3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nsid w:val="69C324ED"/>
    <w:multiLevelType w:val="hybridMultilevel"/>
    <w:tmpl w:val="449A3ABE"/>
    <w:lvl w:ilvl="0" w:tplc="C1A20FA4">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nsid w:val="6B137C63"/>
    <w:multiLevelType w:val="hybridMultilevel"/>
    <w:tmpl w:val="881400AA"/>
    <w:lvl w:ilvl="0" w:tplc="C85AC46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nsid w:val="6E22532A"/>
    <w:multiLevelType w:val="hybridMultilevel"/>
    <w:tmpl w:val="EEB891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nsid w:val="71342A5B"/>
    <w:multiLevelType w:val="hybridMultilevel"/>
    <w:tmpl w:val="C12AECC0"/>
    <w:lvl w:ilvl="0" w:tplc="2422789E">
      <w:start w:val="1"/>
      <w:numFmt w:val="lowerLetter"/>
      <w:lvlText w:val="%1)"/>
      <w:lvlJc w:val="left"/>
      <w:pPr>
        <w:ind w:left="1380" w:hanging="360"/>
      </w:pPr>
      <w:rPr>
        <w:rFonts w:hint="default"/>
      </w:rPr>
    </w:lvl>
    <w:lvl w:ilvl="1" w:tplc="040E0019" w:tentative="1">
      <w:start w:val="1"/>
      <w:numFmt w:val="lowerLetter"/>
      <w:lvlText w:val="%2."/>
      <w:lvlJc w:val="left"/>
      <w:pPr>
        <w:ind w:left="2100" w:hanging="360"/>
      </w:pPr>
    </w:lvl>
    <w:lvl w:ilvl="2" w:tplc="040E001B" w:tentative="1">
      <w:start w:val="1"/>
      <w:numFmt w:val="lowerRoman"/>
      <w:lvlText w:val="%3."/>
      <w:lvlJc w:val="right"/>
      <w:pPr>
        <w:ind w:left="2820" w:hanging="180"/>
      </w:pPr>
    </w:lvl>
    <w:lvl w:ilvl="3" w:tplc="040E000F" w:tentative="1">
      <w:start w:val="1"/>
      <w:numFmt w:val="decimal"/>
      <w:lvlText w:val="%4."/>
      <w:lvlJc w:val="left"/>
      <w:pPr>
        <w:ind w:left="3540" w:hanging="360"/>
      </w:pPr>
    </w:lvl>
    <w:lvl w:ilvl="4" w:tplc="040E0019" w:tentative="1">
      <w:start w:val="1"/>
      <w:numFmt w:val="lowerLetter"/>
      <w:lvlText w:val="%5."/>
      <w:lvlJc w:val="left"/>
      <w:pPr>
        <w:ind w:left="4260" w:hanging="360"/>
      </w:pPr>
    </w:lvl>
    <w:lvl w:ilvl="5" w:tplc="040E001B" w:tentative="1">
      <w:start w:val="1"/>
      <w:numFmt w:val="lowerRoman"/>
      <w:lvlText w:val="%6."/>
      <w:lvlJc w:val="right"/>
      <w:pPr>
        <w:ind w:left="4980" w:hanging="180"/>
      </w:pPr>
    </w:lvl>
    <w:lvl w:ilvl="6" w:tplc="040E000F" w:tentative="1">
      <w:start w:val="1"/>
      <w:numFmt w:val="decimal"/>
      <w:lvlText w:val="%7."/>
      <w:lvlJc w:val="left"/>
      <w:pPr>
        <w:ind w:left="5700" w:hanging="360"/>
      </w:pPr>
    </w:lvl>
    <w:lvl w:ilvl="7" w:tplc="040E0019" w:tentative="1">
      <w:start w:val="1"/>
      <w:numFmt w:val="lowerLetter"/>
      <w:lvlText w:val="%8."/>
      <w:lvlJc w:val="left"/>
      <w:pPr>
        <w:ind w:left="6420" w:hanging="360"/>
      </w:pPr>
    </w:lvl>
    <w:lvl w:ilvl="8" w:tplc="040E001B" w:tentative="1">
      <w:start w:val="1"/>
      <w:numFmt w:val="lowerRoman"/>
      <w:lvlText w:val="%9."/>
      <w:lvlJc w:val="right"/>
      <w:pPr>
        <w:ind w:left="7140" w:hanging="180"/>
      </w:pPr>
    </w:lvl>
  </w:abstractNum>
  <w:abstractNum w:abstractNumId="70">
    <w:nsid w:val="73832E33"/>
    <w:multiLevelType w:val="hybridMultilevel"/>
    <w:tmpl w:val="9D229B50"/>
    <w:lvl w:ilvl="0" w:tplc="5BEE2008">
      <w:start w:val="1"/>
      <w:numFmt w:val="upperLetter"/>
      <w:lvlText w:val="%1)"/>
      <w:lvlJc w:val="left"/>
      <w:pPr>
        <w:ind w:left="720" w:hanging="360"/>
      </w:pPr>
      <w:rPr>
        <w:rFonts w:ascii="Times New Roman" w:hAnsi="Times New Roman" w:cs="Times New Roman" w:hint="default"/>
        <w:i/>
        <w:sz w:val="24"/>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71">
    <w:nsid w:val="743D1166"/>
    <w:multiLevelType w:val="hybridMultilevel"/>
    <w:tmpl w:val="940AC0F4"/>
    <w:lvl w:ilvl="0" w:tplc="5BEE2008">
      <w:start w:val="1"/>
      <w:numFmt w:val="low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72">
    <w:nsid w:val="757A1CC1"/>
    <w:multiLevelType w:val="hybridMultilevel"/>
    <w:tmpl w:val="81148044"/>
    <w:lvl w:ilvl="0" w:tplc="CCB84F02">
      <w:start w:val="1"/>
      <w:numFmt w:val="lowerLetter"/>
      <w:lvlText w:val="%1)"/>
      <w:lvlJc w:val="left"/>
      <w:pPr>
        <w:ind w:left="720" w:hanging="360"/>
      </w:pPr>
      <w:rPr>
        <w:rFonts w:ascii="Times New Roman" w:hAnsi="Times New Roman" w:cs="Times New Roman" w:hint="default"/>
        <w:b/>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nsid w:val="76ED3565"/>
    <w:multiLevelType w:val="hybridMultilevel"/>
    <w:tmpl w:val="CC240742"/>
    <w:lvl w:ilvl="0" w:tplc="5BEE20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nsid w:val="773162DF"/>
    <w:multiLevelType w:val="hybridMultilevel"/>
    <w:tmpl w:val="8D487B80"/>
    <w:lvl w:ilvl="0" w:tplc="31B2038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nsid w:val="77402AFC"/>
    <w:multiLevelType w:val="hybridMultilevel"/>
    <w:tmpl w:val="211A4BCC"/>
    <w:lvl w:ilvl="0" w:tplc="5BEE2008">
      <w:start w:val="1"/>
      <w:numFmt w:val="upp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76">
    <w:nsid w:val="7A7A78C2"/>
    <w:multiLevelType w:val="hybridMultilevel"/>
    <w:tmpl w:val="C3621428"/>
    <w:lvl w:ilvl="0" w:tplc="1D9C52FC">
      <w:start w:val="1"/>
      <w:numFmt w:val="bullet"/>
      <w:lvlText w:val=""/>
      <w:lvlJc w:val="left"/>
      <w:pPr>
        <w:ind w:left="720" w:hanging="360"/>
      </w:pPr>
      <w:rPr>
        <w:rFonts w:ascii="Symbol" w:hAnsi="Symbol" w:hint="default"/>
      </w:rPr>
    </w:lvl>
    <w:lvl w:ilvl="1" w:tplc="E1C28E9A">
      <w:start w:val="1"/>
      <w:numFmt w:val="bullet"/>
      <w:lvlText w:val="o"/>
      <w:lvlJc w:val="left"/>
      <w:pPr>
        <w:ind w:left="1440" w:hanging="360"/>
      </w:pPr>
      <w:rPr>
        <w:rFonts w:ascii="Courier New" w:hAnsi="Courier New" w:cs="Courier New" w:hint="default"/>
      </w:rPr>
    </w:lvl>
    <w:lvl w:ilvl="2" w:tplc="2696952E">
      <w:start w:val="1"/>
      <w:numFmt w:val="bullet"/>
      <w:lvlText w:val=""/>
      <w:lvlJc w:val="left"/>
      <w:pPr>
        <w:ind w:left="2160" w:hanging="360"/>
      </w:pPr>
      <w:rPr>
        <w:rFonts w:ascii="Wingdings" w:hAnsi="Wingdings" w:hint="default"/>
      </w:rPr>
    </w:lvl>
    <w:lvl w:ilvl="3" w:tplc="8FA8C924">
      <w:start w:val="1"/>
      <w:numFmt w:val="bullet"/>
      <w:lvlText w:val=""/>
      <w:lvlJc w:val="left"/>
      <w:pPr>
        <w:ind w:left="2880" w:hanging="360"/>
      </w:pPr>
      <w:rPr>
        <w:rFonts w:ascii="Symbol" w:hAnsi="Symbol" w:hint="default"/>
      </w:rPr>
    </w:lvl>
    <w:lvl w:ilvl="4" w:tplc="0B1EC3BC">
      <w:start w:val="1"/>
      <w:numFmt w:val="bullet"/>
      <w:lvlText w:val="o"/>
      <w:lvlJc w:val="left"/>
      <w:pPr>
        <w:ind w:left="3600" w:hanging="360"/>
      </w:pPr>
      <w:rPr>
        <w:rFonts w:ascii="Courier New" w:hAnsi="Courier New" w:cs="Courier New" w:hint="default"/>
      </w:rPr>
    </w:lvl>
    <w:lvl w:ilvl="5" w:tplc="9FCE3A1A">
      <w:start w:val="1"/>
      <w:numFmt w:val="bullet"/>
      <w:lvlText w:val=""/>
      <w:lvlJc w:val="left"/>
      <w:pPr>
        <w:ind w:left="4320" w:hanging="360"/>
      </w:pPr>
      <w:rPr>
        <w:rFonts w:ascii="Wingdings" w:hAnsi="Wingdings" w:hint="default"/>
      </w:rPr>
    </w:lvl>
    <w:lvl w:ilvl="6" w:tplc="452C1E64">
      <w:start w:val="1"/>
      <w:numFmt w:val="bullet"/>
      <w:lvlText w:val=""/>
      <w:lvlJc w:val="left"/>
      <w:pPr>
        <w:ind w:left="5040" w:hanging="360"/>
      </w:pPr>
      <w:rPr>
        <w:rFonts w:ascii="Symbol" w:hAnsi="Symbol" w:hint="default"/>
      </w:rPr>
    </w:lvl>
    <w:lvl w:ilvl="7" w:tplc="542EF74E">
      <w:start w:val="1"/>
      <w:numFmt w:val="bullet"/>
      <w:lvlText w:val="o"/>
      <w:lvlJc w:val="left"/>
      <w:pPr>
        <w:ind w:left="5760" w:hanging="360"/>
      </w:pPr>
      <w:rPr>
        <w:rFonts w:ascii="Courier New" w:hAnsi="Courier New" w:cs="Courier New" w:hint="default"/>
      </w:rPr>
    </w:lvl>
    <w:lvl w:ilvl="8" w:tplc="37CCD6E2">
      <w:start w:val="1"/>
      <w:numFmt w:val="bullet"/>
      <w:lvlText w:val=""/>
      <w:lvlJc w:val="left"/>
      <w:pPr>
        <w:ind w:left="6480" w:hanging="360"/>
      </w:pPr>
      <w:rPr>
        <w:rFonts w:ascii="Wingdings" w:hAnsi="Wingdings" w:hint="default"/>
      </w:rPr>
    </w:lvl>
  </w:abstractNum>
  <w:abstractNum w:abstractNumId="77">
    <w:nsid w:val="7ADA48B4"/>
    <w:multiLevelType w:val="hybridMultilevel"/>
    <w:tmpl w:val="095EDC66"/>
    <w:lvl w:ilvl="0" w:tplc="28105CCA">
      <w:start w:val="1"/>
      <w:numFmt w:val="upperLetter"/>
      <w:lvlText w:val="%1)"/>
      <w:lvlJc w:val="left"/>
      <w:pPr>
        <w:ind w:left="720" w:hanging="360"/>
      </w:pPr>
      <w:rPr>
        <w:rFonts w:ascii="Calibri" w:hAnsi="Calibri" w:cs="Calibri" w:hint="default"/>
        <w:color w:val="auto"/>
        <w:sz w:val="22"/>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8">
    <w:nsid w:val="7AF851BE"/>
    <w:multiLevelType w:val="hybridMultilevel"/>
    <w:tmpl w:val="50821D0E"/>
    <w:lvl w:ilvl="0" w:tplc="4AD4130C">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nsid w:val="7DE21CBB"/>
    <w:multiLevelType w:val="hybridMultilevel"/>
    <w:tmpl w:val="A1E67B8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0">
    <w:nsid w:val="7E0722AD"/>
    <w:multiLevelType w:val="hybridMultilevel"/>
    <w:tmpl w:val="E6B8C288"/>
    <w:lvl w:ilvl="0" w:tplc="FBD83EF6">
      <w:start w:val="1"/>
      <w:numFmt w:val="bullet"/>
      <w:lvlText w:val=""/>
      <w:lvlJc w:val="left"/>
      <w:pPr>
        <w:ind w:left="720" w:hanging="360"/>
      </w:pPr>
      <w:rPr>
        <w:rFonts w:ascii="Symbol" w:hAnsi="Symbol" w:hint="default"/>
      </w:rPr>
    </w:lvl>
    <w:lvl w:ilvl="1" w:tplc="F4EC92CC">
      <w:start w:val="1"/>
      <w:numFmt w:val="bullet"/>
      <w:lvlText w:val="o"/>
      <w:lvlJc w:val="left"/>
      <w:pPr>
        <w:ind w:left="1440" w:hanging="360"/>
      </w:pPr>
      <w:rPr>
        <w:rFonts w:ascii="Courier New" w:hAnsi="Courier New" w:cs="Courier New" w:hint="default"/>
      </w:rPr>
    </w:lvl>
    <w:lvl w:ilvl="2" w:tplc="4A4CDD68">
      <w:start w:val="1"/>
      <w:numFmt w:val="bullet"/>
      <w:lvlText w:val=""/>
      <w:lvlJc w:val="left"/>
      <w:pPr>
        <w:ind w:left="2160" w:hanging="360"/>
      </w:pPr>
      <w:rPr>
        <w:rFonts w:ascii="Wingdings" w:hAnsi="Wingdings" w:hint="default"/>
      </w:rPr>
    </w:lvl>
    <w:lvl w:ilvl="3" w:tplc="6C6CD6D0">
      <w:start w:val="1"/>
      <w:numFmt w:val="bullet"/>
      <w:lvlText w:val=""/>
      <w:lvlJc w:val="left"/>
      <w:pPr>
        <w:ind w:left="2880" w:hanging="360"/>
      </w:pPr>
      <w:rPr>
        <w:rFonts w:ascii="Symbol" w:hAnsi="Symbol" w:hint="default"/>
      </w:rPr>
    </w:lvl>
    <w:lvl w:ilvl="4" w:tplc="89BA2A60">
      <w:start w:val="1"/>
      <w:numFmt w:val="bullet"/>
      <w:lvlText w:val="o"/>
      <w:lvlJc w:val="left"/>
      <w:pPr>
        <w:ind w:left="3600" w:hanging="360"/>
      </w:pPr>
      <w:rPr>
        <w:rFonts w:ascii="Courier New" w:hAnsi="Courier New" w:cs="Courier New" w:hint="default"/>
      </w:rPr>
    </w:lvl>
    <w:lvl w:ilvl="5" w:tplc="07A83B1E">
      <w:start w:val="1"/>
      <w:numFmt w:val="bullet"/>
      <w:lvlText w:val=""/>
      <w:lvlJc w:val="left"/>
      <w:pPr>
        <w:ind w:left="4320" w:hanging="360"/>
      </w:pPr>
      <w:rPr>
        <w:rFonts w:ascii="Wingdings" w:hAnsi="Wingdings" w:hint="default"/>
      </w:rPr>
    </w:lvl>
    <w:lvl w:ilvl="6" w:tplc="4D5636CA">
      <w:start w:val="1"/>
      <w:numFmt w:val="bullet"/>
      <w:lvlText w:val=""/>
      <w:lvlJc w:val="left"/>
      <w:pPr>
        <w:ind w:left="5040" w:hanging="360"/>
      </w:pPr>
      <w:rPr>
        <w:rFonts w:ascii="Symbol" w:hAnsi="Symbol" w:hint="default"/>
      </w:rPr>
    </w:lvl>
    <w:lvl w:ilvl="7" w:tplc="60947D0C">
      <w:start w:val="1"/>
      <w:numFmt w:val="bullet"/>
      <w:lvlText w:val="o"/>
      <w:lvlJc w:val="left"/>
      <w:pPr>
        <w:ind w:left="5760" w:hanging="360"/>
      </w:pPr>
      <w:rPr>
        <w:rFonts w:ascii="Courier New" w:hAnsi="Courier New" w:cs="Courier New" w:hint="default"/>
      </w:rPr>
    </w:lvl>
    <w:lvl w:ilvl="8" w:tplc="B00E797E">
      <w:start w:val="1"/>
      <w:numFmt w:val="bullet"/>
      <w:lvlText w:val=""/>
      <w:lvlJc w:val="left"/>
      <w:pPr>
        <w:ind w:left="6480" w:hanging="360"/>
      </w:pPr>
      <w:rPr>
        <w:rFonts w:ascii="Wingdings" w:hAnsi="Wingdings" w:hint="default"/>
      </w:rPr>
    </w:lvl>
  </w:abstractNum>
  <w:num w:numId="1">
    <w:abstractNumId w:val="54"/>
  </w:num>
  <w:num w:numId="2">
    <w:abstractNumId w:val="39"/>
  </w:num>
  <w:num w:numId="3">
    <w:abstractNumId w:val="35"/>
  </w:num>
  <w:num w:numId="4">
    <w:abstractNumId w:val="46"/>
  </w:num>
  <w:num w:numId="5">
    <w:abstractNumId w:val="14"/>
  </w:num>
  <w:num w:numId="6">
    <w:abstractNumId w:val="14"/>
  </w:num>
  <w:num w:numId="7">
    <w:abstractNumId w:val="6"/>
  </w:num>
  <w:num w:numId="8">
    <w:abstractNumId w:val="32"/>
  </w:num>
  <w:num w:numId="9">
    <w:abstractNumId w:val="12"/>
  </w:num>
  <w:num w:numId="10">
    <w:abstractNumId w:val="53"/>
  </w:num>
  <w:num w:numId="11">
    <w:abstractNumId w:val="43"/>
  </w:num>
  <w:num w:numId="12">
    <w:abstractNumId w:val="49"/>
  </w:num>
  <w:num w:numId="13">
    <w:abstractNumId w:val="21"/>
  </w:num>
  <w:num w:numId="14">
    <w:abstractNumId w:val="0"/>
  </w:num>
  <w:num w:numId="15">
    <w:abstractNumId w:val="15"/>
  </w:num>
  <w:num w:numId="16">
    <w:abstractNumId w:val="79"/>
  </w:num>
  <w:num w:numId="17">
    <w:abstractNumId w:val="31"/>
  </w:num>
  <w:num w:numId="18">
    <w:abstractNumId w:val="16"/>
  </w:num>
  <w:num w:numId="19">
    <w:abstractNumId w:val="3"/>
  </w:num>
  <w:num w:numId="20">
    <w:abstractNumId w:val="57"/>
  </w:num>
  <w:num w:numId="21">
    <w:abstractNumId w:val="10"/>
  </w:num>
  <w:num w:numId="22">
    <w:abstractNumId w:val="22"/>
  </w:num>
  <w:num w:numId="23">
    <w:abstractNumId w:val="52"/>
  </w:num>
  <w:num w:numId="24">
    <w:abstractNumId w:val="8"/>
  </w:num>
  <w:num w:numId="25">
    <w:abstractNumId w:val="41"/>
  </w:num>
  <w:num w:numId="26">
    <w:abstractNumId w:val="7"/>
  </w:num>
  <w:num w:numId="27">
    <w:abstractNumId w:val="58"/>
  </w:num>
  <w:num w:numId="28">
    <w:abstractNumId w:val="34"/>
  </w:num>
  <w:num w:numId="29">
    <w:abstractNumId w:val="11"/>
  </w:num>
  <w:num w:numId="30">
    <w:abstractNumId w:val="5"/>
  </w:num>
  <w:num w:numId="31">
    <w:abstractNumId w:val="56"/>
  </w:num>
  <w:num w:numId="32">
    <w:abstractNumId w:val="66"/>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2"/>
  </w:num>
  <w:num w:numId="37">
    <w:abstractNumId w:val="60"/>
  </w:num>
  <w:num w:numId="38">
    <w:abstractNumId w:val="59"/>
  </w:num>
  <w:num w:numId="39">
    <w:abstractNumId w:val="76"/>
  </w:num>
  <w:num w:numId="4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68"/>
  </w:num>
  <w:num w:numId="43">
    <w:abstractNumId w:val="24"/>
  </w:num>
  <w:num w:numId="44">
    <w:abstractNumId w:val="26"/>
  </w:num>
  <w:num w:numId="45">
    <w:abstractNumId w:val="28"/>
  </w:num>
  <w:num w:numId="46">
    <w:abstractNumId w:val="47"/>
  </w:num>
  <w:num w:numId="47">
    <w:abstractNumId w:val="71"/>
  </w:num>
  <w:num w:numId="48">
    <w:abstractNumId w:val="64"/>
  </w:num>
  <w:num w:numId="49">
    <w:abstractNumId w:val="17"/>
  </w:num>
  <w:num w:numId="50">
    <w:abstractNumId w:val="78"/>
  </w:num>
  <w:num w:numId="51">
    <w:abstractNumId w:val="55"/>
  </w:num>
  <w:num w:numId="52">
    <w:abstractNumId w:val="61"/>
  </w:num>
  <w:num w:numId="53">
    <w:abstractNumId w:val="75"/>
  </w:num>
  <w:num w:numId="54">
    <w:abstractNumId w:val="70"/>
  </w:num>
  <w:num w:numId="55">
    <w:abstractNumId w:val="1"/>
  </w:num>
  <w:num w:numId="56">
    <w:abstractNumId w:val="36"/>
  </w:num>
  <w:num w:numId="57">
    <w:abstractNumId w:val="40"/>
  </w:num>
  <w:num w:numId="58">
    <w:abstractNumId w:val="18"/>
  </w:num>
  <w:num w:numId="59">
    <w:abstractNumId w:val="19"/>
  </w:num>
  <w:num w:numId="60">
    <w:abstractNumId w:val="20"/>
  </w:num>
  <w:num w:numId="61">
    <w:abstractNumId w:val="42"/>
  </w:num>
  <w:num w:numId="62">
    <w:abstractNumId w:val="72"/>
  </w:num>
  <w:num w:numId="63">
    <w:abstractNumId w:val="29"/>
  </w:num>
  <w:num w:numId="64">
    <w:abstractNumId w:val="38"/>
  </w:num>
  <w:num w:numId="65">
    <w:abstractNumId w:val="51"/>
  </w:num>
  <w:num w:numId="66">
    <w:abstractNumId w:val="73"/>
  </w:num>
  <w:num w:numId="67">
    <w:abstractNumId w:val="2"/>
  </w:num>
  <w:num w:numId="68">
    <w:abstractNumId w:val="37"/>
  </w:num>
  <w:num w:numId="69">
    <w:abstractNumId w:val="4"/>
  </w:num>
  <w:num w:numId="70">
    <w:abstractNumId w:val="9"/>
  </w:num>
  <w:num w:numId="71">
    <w:abstractNumId w:val="48"/>
  </w:num>
  <w:num w:numId="72">
    <w:abstractNumId w:val="63"/>
  </w:num>
  <w:num w:numId="73">
    <w:abstractNumId w:val="23"/>
  </w:num>
  <w:num w:numId="74">
    <w:abstractNumId w:val="13"/>
  </w:num>
  <w:num w:numId="75">
    <w:abstractNumId w:val="69"/>
  </w:num>
  <w:num w:numId="76">
    <w:abstractNumId w:val="80"/>
  </w:num>
  <w:num w:numId="77">
    <w:abstractNumId w:val="44"/>
  </w:num>
  <w:num w:numId="78">
    <w:abstractNumId w:val="65"/>
  </w:num>
  <w:num w:numId="79">
    <w:abstractNumId w:val="50"/>
  </w:num>
  <w:num w:numId="80">
    <w:abstractNumId w:val="67"/>
  </w:num>
  <w:num w:numId="81">
    <w:abstractNumId w:val="25"/>
  </w:num>
  <w:num w:numId="82">
    <w:abstractNumId w:val="7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696"/>
    <w:rsid w:val="000F59D7"/>
    <w:rsid w:val="001857AE"/>
    <w:rsid w:val="001B3EC3"/>
    <w:rsid w:val="001C5180"/>
    <w:rsid w:val="00240B8D"/>
    <w:rsid w:val="00296362"/>
    <w:rsid w:val="002B2DBE"/>
    <w:rsid w:val="0034136B"/>
    <w:rsid w:val="003545F8"/>
    <w:rsid w:val="00394B98"/>
    <w:rsid w:val="003A2C1A"/>
    <w:rsid w:val="00425F77"/>
    <w:rsid w:val="00432603"/>
    <w:rsid w:val="00547132"/>
    <w:rsid w:val="00664DA9"/>
    <w:rsid w:val="006D7354"/>
    <w:rsid w:val="006F415E"/>
    <w:rsid w:val="00785736"/>
    <w:rsid w:val="007A1696"/>
    <w:rsid w:val="008217EF"/>
    <w:rsid w:val="00867019"/>
    <w:rsid w:val="008E341C"/>
    <w:rsid w:val="009B77A1"/>
    <w:rsid w:val="00A01E2E"/>
    <w:rsid w:val="00A1254E"/>
    <w:rsid w:val="00A626C9"/>
    <w:rsid w:val="00A63E9F"/>
    <w:rsid w:val="00B12249"/>
    <w:rsid w:val="00C30798"/>
    <w:rsid w:val="00C67A54"/>
    <w:rsid w:val="00C95FF8"/>
    <w:rsid w:val="00CD1AB3"/>
    <w:rsid w:val="00D57EA1"/>
    <w:rsid w:val="00D8488A"/>
    <w:rsid w:val="00DC5E15"/>
    <w:rsid w:val="00DE14A4"/>
    <w:rsid w:val="00F6164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696"/>
    <w:pPr>
      <w:spacing w:line="256" w:lineRule="auto"/>
    </w:pPr>
  </w:style>
  <w:style w:type="paragraph" w:styleId="Heading2">
    <w:name w:val="heading 2"/>
    <w:basedOn w:val="Normal"/>
    <w:next w:val="Normal"/>
    <w:link w:val="Heading2Char"/>
    <w:semiHidden/>
    <w:unhideWhenUsed/>
    <w:qFormat/>
    <w:rsid w:val="00664DA9"/>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664DA9"/>
    <w:pPr>
      <w:keepNext/>
      <w:keepLines/>
      <w:spacing w:before="200" w:after="0" w:line="240" w:lineRule="auto"/>
      <w:outlineLvl w:val="2"/>
    </w:pPr>
    <w:rPr>
      <w:rFonts w:ascii="Cambria" w:eastAsia="Times New Roman" w:hAnsi="Cambria" w:cs="Times New Roman"/>
      <w:b/>
      <w:bCs/>
      <w:sz w:val="26"/>
      <w:szCs w:val="26"/>
      <w:lang w:val="x-none"/>
    </w:rPr>
  </w:style>
  <w:style w:type="paragraph" w:styleId="Heading5">
    <w:name w:val="heading 5"/>
    <w:basedOn w:val="Normal"/>
    <w:next w:val="Normal"/>
    <w:link w:val="Heading5Char"/>
    <w:qFormat/>
    <w:rsid w:val="00664DA9"/>
    <w:pPr>
      <w:keepNext/>
      <w:keepLines/>
      <w:spacing w:before="200" w:after="0" w:line="276" w:lineRule="auto"/>
      <w:outlineLvl w:val="4"/>
    </w:pPr>
    <w:rPr>
      <w:rFonts w:ascii="Calibri" w:eastAsia="Times New Roman" w:hAnsi="Calibri" w:cs="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64DA9"/>
    <w:rPr>
      <w:rFonts w:ascii="Cambria" w:eastAsia="Times New Roman" w:hAnsi="Cambria" w:cs="Times New Roman"/>
      <w:b/>
      <w:bCs/>
      <w:i/>
      <w:iCs/>
      <w:sz w:val="28"/>
      <w:szCs w:val="28"/>
    </w:rPr>
  </w:style>
  <w:style w:type="character" w:customStyle="1" w:styleId="Heading3Char">
    <w:name w:val="Heading 3 Char"/>
    <w:basedOn w:val="DefaultParagraphFont"/>
    <w:link w:val="Heading3"/>
    <w:qFormat/>
    <w:rsid w:val="00664DA9"/>
    <w:rPr>
      <w:rFonts w:ascii="Cambria" w:eastAsia="Times New Roman" w:hAnsi="Cambria" w:cs="Times New Roman"/>
      <w:b/>
      <w:bCs/>
      <w:sz w:val="26"/>
      <w:szCs w:val="26"/>
      <w:lang w:val="x-none"/>
    </w:rPr>
  </w:style>
  <w:style w:type="character" w:customStyle="1" w:styleId="Heading5Char">
    <w:name w:val="Heading 5 Char"/>
    <w:basedOn w:val="DefaultParagraphFont"/>
    <w:link w:val="Heading5"/>
    <w:rsid w:val="00664DA9"/>
    <w:rPr>
      <w:rFonts w:ascii="Calibri" w:eastAsia="Times New Roman" w:hAnsi="Calibri" w:cs="Times New Roman"/>
      <w:b/>
      <w:bCs/>
      <w:i/>
      <w:iCs/>
      <w:sz w:val="26"/>
      <w:szCs w:val="26"/>
      <w:lang w:val="x-none"/>
    </w:rPr>
  </w:style>
  <w:style w:type="table" w:customStyle="1" w:styleId="Tblzatstlus1">
    <w:name w:val="Táblázatstílus1"/>
    <w:basedOn w:val="TableGrid"/>
    <w:rsid w:val="00664DA9"/>
    <w:tblPr/>
  </w:style>
  <w:style w:type="table" w:styleId="TableGrid">
    <w:name w:val="Table Grid"/>
    <w:basedOn w:val="TableNormal"/>
    <w:uiPriority w:val="39"/>
    <w:rsid w:val="00664DA9"/>
    <w:pPr>
      <w:spacing w:after="0" w:line="240" w:lineRule="auto"/>
    </w:pPr>
    <w:rPr>
      <w:rFonts w:ascii="Times New Roman" w:eastAsia="SimSu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8">
    <w:name w:val="CM38"/>
    <w:basedOn w:val="Normal"/>
    <w:next w:val="Normal"/>
    <w:rsid w:val="00664DA9"/>
    <w:pPr>
      <w:widowControl w:val="0"/>
      <w:autoSpaceDE w:val="0"/>
      <w:autoSpaceDN w:val="0"/>
      <w:adjustRightInd w:val="0"/>
      <w:spacing w:after="325" w:line="240" w:lineRule="auto"/>
    </w:pPr>
    <w:rPr>
      <w:rFonts w:ascii="Arial" w:eastAsia="Times New Roman" w:hAnsi="Arial" w:cs="Arial"/>
      <w:sz w:val="24"/>
      <w:szCs w:val="24"/>
      <w:lang w:eastAsia="hu-HU"/>
    </w:rPr>
  </w:style>
  <w:style w:type="paragraph" w:customStyle="1" w:styleId="Tblzatszveg">
    <w:name w:val="Táblázat_szöveg"/>
    <w:basedOn w:val="Normal"/>
    <w:next w:val="Normal"/>
    <w:rsid w:val="00664DA9"/>
    <w:pPr>
      <w:autoSpaceDE w:val="0"/>
      <w:autoSpaceDN w:val="0"/>
      <w:adjustRightInd w:val="0"/>
      <w:spacing w:after="0" w:line="240" w:lineRule="auto"/>
    </w:pPr>
    <w:rPr>
      <w:rFonts w:ascii="Calibri" w:eastAsia="Times New Roman" w:hAnsi="Calibri" w:cs="Calibri"/>
      <w:sz w:val="20"/>
      <w:szCs w:val="20"/>
      <w:lang w:eastAsia="hu-HU"/>
    </w:rPr>
  </w:style>
  <w:style w:type="character" w:customStyle="1" w:styleId="cm38char">
    <w:name w:val="cm38__char"/>
    <w:rsid w:val="00664DA9"/>
    <w:rPr>
      <w:rFonts w:cs="Times New Roman"/>
    </w:rPr>
  </w:style>
  <w:style w:type="character" w:customStyle="1" w:styleId="norm00e1lchar">
    <w:name w:val="norm_00e1l__char"/>
    <w:rsid w:val="00664DA9"/>
    <w:rPr>
      <w:rFonts w:cs="Times New Roman"/>
    </w:rPr>
  </w:style>
  <w:style w:type="paragraph" w:customStyle="1" w:styleId="cm380">
    <w:name w:val="cm38"/>
    <w:basedOn w:val="Normal"/>
    <w:rsid w:val="00664DA9"/>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norm00e1l">
    <w:name w:val="norm_00e1l"/>
    <w:basedOn w:val="Normal"/>
    <w:rsid w:val="00664DA9"/>
    <w:pPr>
      <w:spacing w:before="100" w:beforeAutospacing="1" w:after="100" w:afterAutospacing="1" w:line="240" w:lineRule="auto"/>
    </w:pPr>
    <w:rPr>
      <w:rFonts w:ascii="Calibri" w:eastAsia="Times New Roman" w:hAnsi="Calibri" w:cs="Calibri"/>
      <w:sz w:val="24"/>
      <w:szCs w:val="24"/>
      <w:lang w:eastAsia="hu-HU"/>
    </w:rPr>
  </w:style>
  <w:style w:type="character" w:customStyle="1" w:styleId="t00e1bl00e1zat005fsz00f6vegchar">
    <w:name w:val="t_00e1bl_00e1zat_005fsz_00f6veg__char"/>
    <w:rsid w:val="00664DA9"/>
    <w:rPr>
      <w:rFonts w:cs="Times New Roman"/>
    </w:rPr>
  </w:style>
  <w:style w:type="paragraph" w:styleId="Footer">
    <w:name w:val="footer"/>
    <w:basedOn w:val="Normal"/>
    <w:link w:val="FooterChar"/>
    <w:rsid w:val="00664DA9"/>
    <w:pPr>
      <w:tabs>
        <w:tab w:val="center" w:pos="4536"/>
        <w:tab w:val="right" w:pos="9072"/>
      </w:tabs>
      <w:spacing w:after="200" w:line="276" w:lineRule="auto"/>
    </w:pPr>
    <w:rPr>
      <w:rFonts w:ascii="Calibri" w:eastAsia="Times New Roman" w:hAnsi="Calibri" w:cs="Calibri"/>
    </w:rPr>
  </w:style>
  <w:style w:type="character" w:customStyle="1" w:styleId="FooterChar">
    <w:name w:val="Footer Char"/>
    <w:basedOn w:val="DefaultParagraphFont"/>
    <w:link w:val="Footer"/>
    <w:rsid w:val="00664DA9"/>
    <w:rPr>
      <w:rFonts w:ascii="Calibri" w:eastAsia="Times New Roman" w:hAnsi="Calibri" w:cs="Calibri"/>
    </w:rPr>
  </w:style>
  <w:style w:type="character" w:styleId="PageNumber">
    <w:name w:val="page number"/>
    <w:basedOn w:val="DefaultParagraphFont"/>
    <w:rsid w:val="00664DA9"/>
  </w:style>
  <w:style w:type="paragraph" w:styleId="ListParagraph">
    <w:name w:val="List Paragraph"/>
    <w:aliases w:val="Átfogó eredménycél,Átfogó eredménycélok,Étfogó eredménycélok,lista_2,Listaszerű bekezdés1,List Paragraph1,Welt L,List Paragraph à moi,Számozott lista 1,Eszeri felsorolás,Bullet List,FooterText,numbered,列出段落,列出段落1"/>
    <w:basedOn w:val="Normal"/>
    <w:link w:val="ListParagraphChar"/>
    <w:uiPriority w:val="34"/>
    <w:qFormat/>
    <w:rsid w:val="00664DA9"/>
    <w:pPr>
      <w:spacing w:after="200" w:line="276" w:lineRule="auto"/>
      <w:ind w:left="720"/>
    </w:pPr>
    <w:rPr>
      <w:rFonts w:ascii="Calibri" w:eastAsia="Times New Roman" w:hAnsi="Calibri" w:cs="Calibri"/>
    </w:rPr>
  </w:style>
  <w:style w:type="character" w:customStyle="1" w:styleId="normal0020tablechar">
    <w:name w:val="normal_0020table__char"/>
    <w:rsid w:val="00664DA9"/>
    <w:rPr>
      <w:rFonts w:cs="Times New Roman"/>
    </w:rPr>
  </w:style>
  <w:style w:type="character" w:customStyle="1" w:styleId="defaultchar">
    <w:name w:val="default__char"/>
    <w:rsid w:val="00664DA9"/>
    <w:rPr>
      <w:rFonts w:cs="Times New Roman"/>
    </w:rPr>
  </w:style>
  <w:style w:type="character" w:customStyle="1" w:styleId="listaszer01710020bekezd00e9schar">
    <w:name w:val="listaszer_0171_0020bekezd_00e9s__char"/>
    <w:rsid w:val="00664DA9"/>
    <w:rPr>
      <w:rFonts w:cs="Times New Roman"/>
    </w:rPr>
  </w:style>
  <w:style w:type="paragraph" w:customStyle="1" w:styleId="listaszer01710020bekezd00e9s">
    <w:name w:val="listaszer_0171_0020bekezd_00e9s"/>
    <w:basedOn w:val="Normal"/>
    <w:rsid w:val="00664DA9"/>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Default">
    <w:name w:val="Default"/>
    <w:rsid w:val="00664DA9"/>
    <w:pPr>
      <w:autoSpaceDE w:val="0"/>
      <w:autoSpaceDN w:val="0"/>
      <w:adjustRightInd w:val="0"/>
      <w:spacing w:after="0" w:line="240" w:lineRule="auto"/>
    </w:pPr>
    <w:rPr>
      <w:rFonts w:ascii="Calibri" w:eastAsia="Times New Roman" w:hAnsi="Calibri" w:cs="Calibri"/>
      <w:color w:val="000000"/>
      <w:sz w:val="24"/>
      <w:szCs w:val="24"/>
      <w:lang w:eastAsia="hu-HU"/>
    </w:rPr>
  </w:style>
  <w:style w:type="paragraph" w:customStyle="1" w:styleId="Szvegtrzs21">
    <w:name w:val="Szövegtörzs 21"/>
    <w:basedOn w:val="Normal"/>
    <w:autoRedefine/>
    <w:rsid w:val="00664DA9"/>
    <w:pPr>
      <w:spacing w:after="0" w:line="240" w:lineRule="auto"/>
      <w:jc w:val="both"/>
    </w:pPr>
    <w:rPr>
      <w:rFonts w:ascii="Times New Roman" w:eastAsia="Times New Roman" w:hAnsi="Times New Roman" w:cs="Times New Roman"/>
      <w:sz w:val="24"/>
      <w:szCs w:val="24"/>
      <w:lang w:eastAsia="hu-HU"/>
    </w:rPr>
  </w:style>
  <w:style w:type="paragraph" w:customStyle="1" w:styleId="default0">
    <w:name w:val="default"/>
    <w:basedOn w:val="Normal"/>
    <w:rsid w:val="00664DA9"/>
    <w:pPr>
      <w:spacing w:before="100" w:beforeAutospacing="1" w:after="100" w:afterAutospacing="1" w:line="240" w:lineRule="auto"/>
    </w:pPr>
    <w:rPr>
      <w:rFonts w:ascii="Calibri" w:eastAsia="Times New Roman" w:hAnsi="Calibri" w:cs="Calibri"/>
      <w:sz w:val="24"/>
      <w:szCs w:val="24"/>
      <w:lang w:eastAsia="hu-HU"/>
    </w:rPr>
  </w:style>
  <w:style w:type="character" w:styleId="Strong">
    <w:name w:val="Strong"/>
    <w:uiPriority w:val="22"/>
    <w:qFormat/>
    <w:rsid w:val="00664DA9"/>
    <w:rPr>
      <w:rFonts w:ascii="Times New Roman" w:hAnsi="Times New Roman" w:cs="Times New Roman"/>
      <w:b/>
      <w:bCs/>
    </w:rPr>
  </w:style>
  <w:style w:type="paragraph" w:styleId="BodyText">
    <w:name w:val="Body Text"/>
    <w:basedOn w:val="Normal"/>
    <w:link w:val="BodyTextChar"/>
    <w:rsid w:val="00664DA9"/>
    <w:pPr>
      <w:widowControl w:val="0"/>
      <w:spacing w:after="0" w:line="240" w:lineRule="auto"/>
      <w:jc w:val="both"/>
    </w:pPr>
    <w:rPr>
      <w:rFonts w:ascii="Calibri" w:eastAsia="Times New Roman" w:hAnsi="Calibri" w:cs="Times New Roman"/>
      <w:sz w:val="20"/>
      <w:szCs w:val="20"/>
      <w:lang w:val="x-none"/>
    </w:rPr>
  </w:style>
  <w:style w:type="character" w:customStyle="1" w:styleId="BodyTextChar">
    <w:name w:val="Body Text Char"/>
    <w:basedOn w:val="DefaultParagraphFont"/>
    <w:link w:val="BodyText"/>
    <w:rsid w:val="00664DA9"/>
    <w:rPr>
      <w:rFonts w:ascii="Calibri" w:eastAsia="Times New Roman" w:hAnsi="Calibri" w:cs="Times New Roman"/>
      <w:sz w:val="20"/>
      <w:szCs w:val="20"/>
      <w:lang w:val="x-none"/>
    </w:rPr>
  </w:style>
  <w:style w:type="paragraph" w:styleId="BodyText2">
    <w:name w:val="Body Text 2"/>
    <w:basedOn w:val="Normal"/>
    <w:link w:val="BodyText2Char"/>
    <w:rsid w:val="00664DA9"/>
    <w:pPr>
      <w:spacing w:after="120" w:line="480" w:lineRule="auto"/>
    </w:pPr>
    <w:rPr>
      <w:rFonts w:ascii="Calibri" w:eastAsia="Times New Roman" w:hAnsi="Calibri" w:cs="Times New Roman"/>
      <w:sz w:val="20"/>
      <w:szCs w:val="20"/>
      <w:lang w:val="x-none"/>
    </w:rPr>
  </w:style>
  <w:style w:type="character" w:customStyle="1" w:styleId="BodyText2Char">
    <w:name w:val="Body Text 2 Char"/>
    <w:basedOn w:val="DefaultParagraphFont"/>
    <w:link w:val="BodyText2"/>
    <w:rsid w:val="00664DA9"/>
    <w:rPr>
      <w:rFonts w:ascii="Calibri" w:eastAsia="Times New Roman" w:hAnsi="Calibri" w:cs="Times New Roman"/>
      <w:sz w:val="20"/>
      <w:szCs w:val="20"/>
      <w:lang w:val="x-none"/>
    </w:rPr>
  </w:style>
  <w:style w:type="paragraph" w:styleId="PlainText">
    <w:name w:val="Plain Text"/>
    <w:basedOn w:val="Normal"/>
    <w:link w:val="PlainTextChar"/>
    <w:rsid w:val="00664DA9"/>
    <w:pPr>
      <w:spacing w:after="0" w:line="240" w:lineRule="auto"/>
    </w:pPr>
    <w:rPr>
      <w:rFonts w:ascii="Courier New" w:eastAsia="Times New Roman" w:hAnsi="Courier New" w:cs="Times New Roman"/>
      <w:sz w:val="20"/>
      <w:szCs w:val="20"/>
      <w:lang w:val="x-none"/>
    </w:rPr>
  </w:style>
  <w:style w:type="character" w:customStyle="1" w:styleId="PlainTextChar">
    <w:name w:val="Plain Text Char"/>
    <w:basedOn w:val="DefaultParagraphFont"/>
    <w:link w:val="PlainText"/>
    <w:rsid w:val="00664DA9"/>
    <w:rPr>
      <w:rFonts w:ascii="Courier New" w:eastAsia="Times New Roman" w:hAnsi="Courier New" w:cs="Times New Roman"/>
      <w:sz w:val="20"/>
      <w:szCs w:val="20"/>
      <w:lang w:val="x-none"/>
    </w:rPr>
  </w:style>
  <w:style w:type="paragraph" w:styleId="FootnoteText">
    <w:name w:val="footnote text"/>
    <w:basedOn w:val="Normal"/>
    <w:link w:val="FootnoteTextChar"/>
    <w:semiHidden/>
    <w:rsid w:val="00664DA9"/>
    <w:pPr>
      <w:spacing w:after="0" w:line="240" w:lineRule="auto"/>
    </w:pPr>
    <w:rPr>
      <w:rFonts w:ascii="Times New Roman" w:eastAsia="Times New Roman" w:hAnsi="Times New Roman" w:cs="Times New Roman"/>
      <w:sz w:val="20"/>
      <w:szCs w:val="20"/>
      <w:lang w:eastAsia="hu-HU"/>
    </w:rPr>
  </w:style>
  <w:style w:type="character" w:customStyle="1" w:styleId="FootnoteTextChar">
    <w:name w:val="Footnote Text Char"/>
    <w:basedOn w:val="DefaultParagraphFont"/>
    <w:link w:val="FootnoteText"/>
    <w:semiHidden/>
    <w:rsid w:val="00664DA9"/>
    <w:rPr>
      <w:rFonts w:ascii="Times New Roman" w:eastAsia="Times New Roman" w:hAnsi="Times New Roman" w:cs="Times New Roman"/>
      <w:sz w:val="20"/>
      <w:szCs w:val="20"/>
      <w:lang w:eastAsia="hu-HU"/>
    </w:rPr>
  </w:style>
  <w:style w:type="character" w:styleId="FootnoteReference">
    <w:name w:val="footnote reference"/>
    <w:semiHidden/>
    <w:rsid w:val="00664DA9"/>
    <w:rPr>
      <w:vertAlign w:val="superscript"/>
    </w:rPr>
  </w:style>
  <w:style w:type="paragraph" w:styleId="CommentText">
    <w:name w:val="annotation text"/>
    <w:basedOn w:val="Normal"/>
    <w:link w:val="CommentTextChar"/>
    <w:rsid w:val="00664DA9"/>
    <w:pPr>
      <w:spacing w:after="200" w:line="276" w:lineRule="auto"/>
    </w:pPr>
    <w:rPr>
      <w:rFonts w:ascii="Calibri" w:eastAsia="Times New Roman" w:hAnsi="Calibri" w:cs="Times New Roman"/>
      <w:sz w:val="20"/>
      <w:szCs w:val="20"/>
      <w:lang w:val="x-none"/>
    </w:rPr>
  </w:style>
  <w:style w:type="character" w:customStyle="1" w:styleId="CommentTextChar">
    <w:name w:val="Comment Text Char"/>
    <w:basedOn w:val="DefaultParagraphFont"/>
    <w:link w:val="CommentText"/>
    <w:rsid w:val="00664DA9"/>
    <w:rPr>
      <w:rFonts w:ascii="Calibri" w:eastAsia="Times New Roman" w:hAnsi="Calibri" w:cs="Times New Roman"/>
      <w:sz w:val="20"/>
      <w:szCs w:val="20"/>
      <w:lang w:val="x-none"/>
    </w:rPr>
  </w:style>
  <w:style w:type="paragraph" w:styleId="BodyTextIndent">
    <w:name w:val="Body Text Indent"/>
    <w:basedOn w:val="Normal"/>
    <w:link w:val="BodyTextIndentChar"/>
    <w:rsid w:val="00664DA9"/>
    <w:pPr>
      <w:spacing w:after="120" w:line="240" w:lineRule="auto"/>
      <w:ind w:left="283"/>
    </w:pPr>
    <w:rPr>
      <w:rFonts w:ascii="Times New Roman" w:eastAsia="Times New Roman" w:hAnsi="Times New Roman" w:cs="Times New Roman"/>
      <w:sz w:val="24"/>
      <w:szCs w:val="24"/>
      <w:lang w:eastAsia="hu-HU"/>
    </w:rPr>
  </w:style>
  <w:style w:type="character" w:customStyle="1" w:styleId="BodyTextIndentChar">
    <w:name w:val="Body Text Indent Char"/>
    <w:basedOn w:val="DefaultParagraphFont"/>
    <w:link w:val="BodyTextIndent"/>
    <w:rsid w:val="00664DA9"/>
    <w:rPr>
      <w:rFonts w:ascii="Times New Roman" w:eastAsia="Times New Roman" w:hAnsi="Times New Roman" w:cs="Times New Roman"/>
      <w:sz w:val="24"/>
      <w:szCs w:val="24"/>
      <w:lang w:eastAsia="hu-HU"/>
    </w:rPr>
  </w:style>
  <w:style w:type="character" w:customStyle="1" w:styleId="ListParagraphChar">
    <w:name w:val="List Paragraph Char"/>
    <w:aliases w:val="Átfogó eredménycél Char,Átfogó eredménycélok Char,Étfogó eredménycélok Char,lista_2 Char,Listaszerű bekezdés1 Char,List Paragraph1 Char,Welt L Char,List Paragraph à moi Char,Számozott lista 1 Char,Eszeri felsorolás Char,numbered Char"/>
    <w:link w:val="ListParagraph"/>
    <w:uiPriority w:val="34"/>
    <w:qFormat/>
    <w:locked/>
    <w:rsid w:val="00664DA9"/>
    <w:rPr>
      <w:rFonts w:ascii="Calibri" w:eastAsia="Times New Roman" w:hAnsi="Calibri" w:cs="Calibri"/>
    </w:rPr>
  </w:style>
  <w:style w:type="character" w:customStyle="1" w:styleId="painter">
    <w:name w:val="painter"/>
    <w:rsid w:val="00664DA9"/>
  </w:style>
  <w:style w:type="table" w:customStyle="1" w:styleId="Rcsostblzat2">
    <w:name w:val="Rácsos táblázat2"/>
    <w:basedOn w:val="TableNormal"/>
    <w:next w:val="TableGrid"/>
    <w:uiPriority w:val="39"/>
    <w:rsid w:val="00664D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
    <w:name w:val="Szöveg"/>
    <w:basedOn w:val="Normal"/>
    <w:rsid w:val="00664DA9"/>
    <w:pPr>
      <w:spacing w:after="0" w:line="240" w:lineRule="atLeast"/>
    </w:pPr>
    <w:rPr>
      <w:rFonts w:ascii="Book Antiqua" w:eastAsia="Times New Roman" w:hAnsi="Book Antiqua" w:cs="Times New Roman"/>
      <w:sz w:val="24"/>
      <w:szCs w:val="24"/>
      <w:lang w:eastAsia="hu-HU"/>
    </w:rPr>
  </w:style>
  <w:style w:type="character" w:styleId="Emphasis">
    <w:name w:val="Emphasis"/>
    <w:uiPriority w:val="20"/>
    <w:qFormat/>
    <w:rsid w:val="00664DA9"/>
    <w:rPr>
      <w:b/>
    </w:rPr>
  </w:style>
  <w:style w:type="paragraph" w:customStyle="1" w:styleId="11">
    <w:name w:val="列出段落11"/>
    <w:basedOn w:val="Normal"/>
    <w:next w:val="ListParagraph"/>
    <w:uiPriority w:val="34"/>
    <w:qFormat/>
    <w:rsid w:val="00425F77"/>
    <w:pPr>
      <w:spacing w:after="0" w:line="276" w:lineRule="auto"/>
      <w:ind w:left="426" w:hanging="284"/>
      <w:contextualSpacing/>
      <w:jc w:val="both"/>
    </w:pPr>
    <w:rPr>
      <w:rFonts w:ascii="Calibri" w:eastAsia="Calibri" w:hAnsi="Calibri" w:cs="Calibri"/>
    </w:rPr>
  </w:style>
  <w:style w:type="paragraph" w:styleId="Header">
    <w:name w:val="header"/>
    <w:basedOn w:val="Normal"/>
    <w:link w:val="HeaderChar"/>
    <w:uiPriority w:val="99"/>
    <w:unhideWhenUsed/>
    <w:rsid w:val="00425F77"/>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HeaderChar">
    <w:name w:val="Header Char"/>
    <w:basedOn w:val="DefaultParagraphFont"/>
    <w:link w:val="Header"/>
    <w:uiPriority w:val="99"/>
    <w:rsid w:val="00425F77"/>
    <w:rPr>
      <w:rFonts w:ascii="Times New Roman" w:eastAsia="Times New Roman" w:hAnsi="Times New Roman" w:cs="Times New Roman"/>
      <w:sz w:val="24"/>
      <w:szCs w:val="24"/>
      <w:lang w:eastAsia="hu-HU"/>
    </w:rPr>
  </w:style>
  <w:style w:type="paragraph" w:styleId="NormalWeb">
    <w:name w:val="Normal (Web)"/>
    <w:basedOn w:val="Normal"/>
    <w:uiPriority w:val="99"/>
    <w:unhideWhenUsed/>
    <w:rsid w:val="00425F77"/>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696"/>
    <w:pPr>
      <w:spacing w:line="256" w:lineRule="auto"/>
    </w:pPr>
  </w:style>
  <w:style w:type="paragraph" w:styleId="Heading2">
    <w:name w:val="heading 2"/>
    <w:basedOn w:val="Normal"/>
    <w:next w:val="Normal"/>
    <w:link w:val="Heading2Char"/>
    <w:semiHidden/>
    <w:unhideWhenUsed/>
    <w:qFormat/>
    <w:rsid w:val="00664DA9"/>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664DA9"/>
    <w:pPr>
      <w:keepNext/>
      <w:keepLines/>
      <w:spacing w:before="200" w:after="0" w:line="240" w:lineRule="auto"/>
      <w:outlineLvl w:val="2"/>
    </w:pPr>
    <w:rPr>
      <w:rFonts w:ascii="Cambria" w:eastAsia="Times New Roman" w:hAnsi="Cambria" w:cs="Times New Roman"/>
      <w:b/>
      <w:bCs/>
      <w:sz w:val="26"/>
      <w:szCs w:val="26"/>
      <w:lang w:val="x-none"/>
    </w:rPr>
  </w:style>
  <w:style w:type="paragraph" w:styleId="Heading5">
    <w:name w:val="heading 5"/>
    <w:basedOn w:val="Normal"/>
    <w:next w:val="Normal"/>
    <w:link w:val="Heading5Char"/>
    <w:qFormat/>
    <w:rsid w:val="00664DA9"/>
    <w:pPr>
      <w:keepNext/>
      <w:keepLines/>
      <w:spacing w:before="200" w:after="0" w:line="276" w:lineRule="auto"/>
      <w:outlineLvl w:val="4"/>
    </w:pPr>
    <w:rPr>
      <w:rFonts w:ascii="Calibri" w:eastAsia="Times New Roman" w:hAnsi="Calibri" w:cs="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64DA9"/>
    <w:rPr>
      <w:rFonts w:ascii="Cambria" w:eastAsia="Times New Roman" w:hAnsi="Cambria" w:cs="Times New Roman"/>
      <w:b/>
      <w:bCs/>
      <w:i/>
      <w:iCs/>
      <w:sz w:val="28"/>
      <w:szCs w:val="28"/>
    </w:rPr>
  </w:style>
  <w:style w:type="character" w:customStyle="1" w:styleId="Heading3Char">
    <w:name w:val="Heading 3 Char"/>
    <w:basedOn w:val="DefaultParagraphFont"/>
    <w:link w:val="Heading3"/>
    <w:qFormat/>
    <w:rsid w:val="00664DA9"/>
    <w:rPr>
      <w:rFonts w:ascii="Cambria" w:eastAsia="Times New Roman" w:hAnsi="Cambria" w:cs="Times New Roman"/>
      <w:b/>
      <w:bCs/>
      <w:sz w:val="26"/>
      <w:szCs w:val="26"/>
      <w:lang w:val="x-none"/>
    </w:rPr>
  </w:style>
  <w:style w:type="character" w:customStyle="1" w:styleId="Heading5Char">
    <w:name w:val="Heading 5 Char"/>
    <w:basedOn w:val="DefaultParagraphFont"/>
    <w:link w:val="Heading5"/>
    <w:rsid w:val="00664DA9"/>
    <w:rPr>
      <w:rFonts w:ascii="Calibri" w:eastAsia="Times New Roman" w:hAnsi="Calibri" w:cs="Times New Roman"/>
      <w:b/>
      <w:bCs/>
      <w:i/>
      <w:iCs/>
      <w:sz w:val="26"/>
      <w:szCs w:val="26"/>
      <w:lang w:val="x-none"/>
    </w:rPr>
  </w:style>
  <w:style w:type="table" w:customStyle="1" w:styleId="Tblzatstlus1">
    <w:name w:val="Táblázatstílus1"/>
    <w:basedOn w:val="TableGrid"/>
    <w:rsid w:val="00664DA9"/>
    <w:tblPr/>
  </w:style>
  <w:style w:type="table" w:styleId="TableGrid">
    <w:name w:val="Table Grid"/>
    <w:basedOn w:val="TableNormal"/>
    <w:uiPriority w:val="39"/>
    <w:rsid w:val="00664DA9"/>
    <w:pPr>
      <w:spacing w:after="0" w:line="240" w:lineRule="auto"/>
    </w:pPr>
    <w:rPr>
      <w:rFonts w:ascii="Times New Roman" w:eastAsia="SimSu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8">
    <w:name w:val="CM38"/>
    <w:basedOn w:val="Normal"/>
    <w:next w:val="Normal"/>
    <w:rsid w:val="00664DA9"/>
    <w:pPr>
      <w:widowControl w:val="0"/>
      <w:autoSpaceDE w:val="0"/>
      <w:autoSpaceDN w:val="0"/>
      <w:adjustRightInd w:val="0"/>
      <w:spacing w:after="325" w:line="240" w:lineRule="auto"/>
    </w:pPr>
    <w:rPr>
      <w:rFonts w:ascii="Arial" w:eastAsia="Times New Roman" w:hAnsi="Arial" w:cs="Arial"/>
      <w:sz w:val="24"/>
      <w:szCs w:val="24"/>
      <w:lang w:eastAsia="hu-HU"/>
    </w:rPr>
  </w:style>
  <w:style w:type="paragraph" w:customStyle="1" w:styleId="Tblzatszveg">
    <w:name w:val="Táblázat_szöveg"/>
    <w:basedOn w:val="Normal"/>
    <w:next w:val="Normal"/>
    <w:rsid w:val="00664DA9"/>
    <w:pPr>
      <w:autoSpaceDE w:val="0"/>
      <w:autoSpaceDN w:val="0"/>
      <w:adjustRightInd w:val="0"/>
      <w:spacing w:after="0" w:line="240" w:lineRule="auto"/>
    </w:pPr>
    <w:rPr>
      <w:rFonts w:ascii="Calibri" w:eastAsia="Times New Roman" w:hAnsi="Calibri" w:cs="Calibri"/>
      <w:sz w:val="20"/>
      <w:szCs w:val="20"/>
      <w:lang w:eastAsia="hu-HU"/>
    </w:rPr>
  </w:style>
  <w:style w:type="character" w:customStyle="1" w:styleId="cm38char">
    <w:name w:val="cm38__char"/>
    <w:rsid w:val="00664DA9"/>
    <w:rPr>
      <w:rFonts w:cs="Times New Roman"/>
    </w:rPr>
  </w:style>
  <w:style w:type="character" w:customStyle="1" w:styleId="norm00e1lchar">
    <w:name w:val="norm_00e1l__char"/>
    <w:rsid w:val="00664DA9"/>
    <w:rPr>
      <w:rFonts w:cs="Times New Roman"/>
    </w:rPr>
  </w:style>
  <w:style w:type="paragraph" w:customStyle="1" w:styleId="cm380">
    <w:name w:val="cm38"/>
    <w:basedOn w:val="Normal"/>
    <w:rsid w:val="00664DA9"/>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norm00e1l">
    <w:name w:val="norm_00e1l"/>
    <w:basedOn w:val="Normal"/>
    <w:rsid w:val="00664DA9"/>
    <w:pPr>
      <w:spacing w:before="100" w:beforeAutospacing="1" w:after="100" w:afterAutospacing="1" w:line="240" w:lineRule="auto"/>
    </w:pPr>
    <w:rPr>
      <w:rFonts w:ascii="Calibri" w:eastAsia="Times New Roman" w:hAnsi="Calibri" w:cs="Calibri"/>
      <w:sz w:val="24"/>
      <w:szCs w:val="24"/>
      <w:lang w:eastAsia="hu-HU"/>
    </w:rPr>
  </w:style>
  <w:style w:type="character" w:customStyle="1" w:styleId="t00e1bl00e1zat005fsz00f6vegchar">
    <w:name w:val="t_00e1bl_00e1zat_005fsz_00f6veg__char"/>
    <w:rsid w:val="00664DA9"/>
    <w:rPr>
      <w:rFonts w:cs="Times New Roman"/>
    </w:rPr>
  </w:style>
  <w:style w:type="paragraph" w:styleId="Footer">
    <w:name w:val="footer"/>
    <w:basedOn w:val="Normal"/>
    <w:link w:val="FooterChar"/>
    <w:rsid w:val="00664DA9"/>
    <w:pPr>
      <w:tabs>
        <w:tab w:val="center" w:pos="4536"/>
        <w:tab w:val="right" w:pos="9072"/>
      </w:tabs>
      <w:spacing w:after="200" w:line="276" w:lineRule="auto"/>
    </w:pPr>
    <w:rPr>
      <w:rFonts w:ascii="Calibri" w:eastAsia="Times New Roman" w:hAnsi="Calibri" w:cs="Calibri"/>
    </w:rPr>
  </w:style>
  <w:style w:type="character" w:customStyle="1" w:styleId="FooterChar">
    <w:name w:val="Footer Char"/>
    <w:basedOn w:val="DefaultParagraphFont"/>
    <w:link w:val="Footer"/>
    <w:rsid w:val="00664DA9"/>
    <w:rPr>
      <w:rFonts w:ascii="Calibri" w:eastAsia="Times New Roman" w:hAnsi="Calibri" w:cs="Calibri"/>
    </w:rPr>
  </w:style>
  <w:style w:type="character" w:styleId="PageNumber">
    <w:name w:val="page number"/>
    <w:basedOn w:val="DefaultParagraphFont"/>
    <w:rsid w:val="00664DA9"/>
  </w:style>
  <w:style w:type="paragraph" w:styleId="ListParagraph">
    <w:name w:val="List Paragraph"/>
    <w:aliases w:val="Átfogó eredménycél,Átfogó eredménycélok,Étfogó eredménycélok,lista_2,Listaszerű bekezdés1,List Paragraph1,Welt L,List Paragraph à moi,Számozott lista 1,Eszeri felsorolás,Bullet List,FooterText,numbered,列出段落,列出段落1"/>
    <w:basedOn w:val="Normal"/>
    <w:link w:val="ListParagraphChar"/>
    <w:uiPriority w:val="34"/>
    <w:qFormat/>
    <w:rsid w:val="00664DA9"/>
    <w:pPr>
      <w:spacing w:after="200" w:line="276" w:lineRule="auto"/>
      <w:ind w:left="720"/>
    </w:pPr>
    <w:rPr>
      <w:rFonts w:ascii="Calibri" w:eastAsia="Times New Roman" w:hAnsi="Calibri" w:cs="Calibri"/>
    </w:rPr>
  </w:style>
  <w:style w:type="character" w:customStyle="1" w:styleId="normal0020tablechar">
    <w:name w:val="normal_0020table__char"/>
    <w:rsid w:val="00664DA9"/>
    <w:rPr>
      <w:rFonts w:cs="Times New Roman"/>
    </w:rPr>
  </w:style>
  <w:style w:type="character" w:customStyle="1" w:styleId="defaultchar">
    <w:name w:val="default__char"/>
    <w:rsid w:val="00664DA9"/>
    <w:rPr>
      <w:rFonts w:cs="Times New Roman"/>
    </w:rPr>
  </w:style>
  <w:style w:type="character" w:customStyle="1" w:styleId="listaszer01710020bekezd00e9schar">
    <w:name w:val="listaszer_0171_0020bekezd_00e9s__char"/>
    <w:rsid w:val="00664DA9"/>
    <w:rPr>
      <w:rFonts w:cs="Times New Roman"/>
    </w:rPr>
  </w:style>
  <w:style w:type="paragraph" w:customStyle="1" w:styleId="listaszer01710020bekezd00e9s">
    <w:name w:val="listaszer_0171_0020bekezd_00e9s"/>
    <w:basedOn w:val="Normal"/>
    <w:rsid w:val="00664DA9"/>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Default">
    <w:name w:val="Default"/>
    <w:rsid w:val="00664DA9"/>
    <w:pPr>
      <w:autoSpaceDE w:val="0"/>
      <w:autoSpaceDN w:val="0"/>
      <w:adjustRightInd w:val="0"/>
      <w:spacing w:after="0" w:line="240" w:lineRule="auto"/>
    </w:pPr>
    <w:rPr>
      <w:rFonts w:ascii="Calibri" w:eastAsia="Times New Roman" w:hAnsi="Calibri" w:cs="Calibri"/>
      <w:color w:val="000000"/>
      <w:sz w:val="24"/>
      <w:szCs w:val="24"/>
      <w:lang w:eastAsia="hu-HU"/>
    </w:rPr>
  </w:style>
  <w:style w:type="paragraph" w:customStyle="1" w:styleId="Szvegtrzs21">
    <w:name w:val="Szövegtörzs 21"/>
    <w:basedOn w:val="Normal"/>
    <w:autoRedefine/>
    <w:rsid w:val="00664DA9"/>
    <w:pPr>
      <w:spacing w:after="0" w:line="240" w:lineRule="auto"/>
      <w:jc w:val="both"/>
    </w:pPr>
    <w:rPr>
      <w:rFonts w:ascii="Times New Roman" w:eastAsia="Times New Roman" w:hAnsi="Times New Roman" w:cs="Times New Roman"/>
      <w:sz w:val="24"/>
      <w:szCs w:val="24"/>
      <w:lang w:eastAsia="hu-HU"/>
    </w:rPr>
  </w:style>
  <w:style w:type="paragraph" w:customStyle="1" w:styleId="default0">
    <w:name w:val="default"/>
    <w:basedOn w:val="Normal"/>
    <w:rsid w:val="00664DA9"/>
    <w:pPr>
      <w:spacing w:before="100" w:beforeAutospacing="1" w:after="100" w:afterAutospacing="1" w:line="240" w:lineRule="auto"/>
    </w:pPr>
    <w:rPr>
      <w:rFonts w:ascii="Calibri" w:eastAsia="Times New Roman" w:hAnsi="Calibri" w:cs="Calibri"/>
      <w:sz w:val="24"/>
      <w:szCs w:val="24"/>
      <w:lang w:eastAsia="hu-HU"/>
    </w:rPr>
  </w:style>
  <w:style w:type="character" w:styleId="Strong">
    <w:name w:val="Strong"/>
    <w:uiPriority w:val="22"/>
    <w:qFormat/>
    <w:rsid w:val="00664DA9"/>
    <w:rPr>
      <w:rFonts w:ascii="Times New Roman" w:hAnsi="Times New Roman" w:cs="Times New Roman"/>
      <w:b/>
      <w:bCs/>
    </w:rPr>
  </w:style>
  <w:style w:type="paragraph" w:styleId="BodyText">
    <w:name w:val="Body Text"/>
    <w:basedOn w:val="Normal"/>
    <w:link w:val="BodyTextChar"/>
    <w:rsid w:val="00664DA9"/>
    <w:pPr>
      <w:widowControl w:val="0"/>
      <w:spacing w:after="0" w:line="240" w:lineRule="auto"/>
      <w:jc w:val="both"/>
    </w:pPr>
    <w:rPr>
      <w:rFonts w:ascii="Calibri" w:eastAsia="Times New Roman" w:hAnsi="Calibri" w:cs="Times New Roman"/>
      <w:sz w:val="20"/>
      <w:szCs w:val="20"/>
      <w:lang w:val="x-none"/>
    </w:rPr>
  </w:style>
  <w:style w:type="character" w:customStyle="1" w:styleId="BodyTextChar">
    <w:name w:val="Body Text Char"/>
    <w:basedOn w:val="DefaultParagraphFont"/>
    <w:link w:val="BodyText"/>
    <w:rsid w:val="00664DA9"/>
    <w:rPr>
      <w:rFonts w:ascii="Calibri" w:eastAsia="Times New Roman" w:hAnsi="Calibri" w:cs="Times New Roman"/>
      <w:sz w:val="20"/>
      <w:szCs w:val="20"/>
      <w:lang w:val="x-none"/>
    </w:rPr>
  </w:style>
  <w:style w:type="paragraph" w:styleId="BodyText2">
    <w:name w:val="Body Text 2"/>
    <w:basedOn w:val="Normal"/>
    <w:link w:val="BodyText2Char"/>
    <w:rsid w:val="00664DA9"/>
    <w:pPr>
      <w:spacing w:after="120" w:line="480" w:lineRule="auto"/>
    </w:pPr>
    <w:rPr>
      <w:rFonts w:ascii="Calibri" w:eastAsia="Times New Roman" w:hAnsi="Calibri" w:cs="Times New Roman"/>
      <w:sz w:val="20"/>
      <w:szCs w:val="20"/>
      <w:lang w:val="x-none"/>
    </w:rPr>
  </w:style>
  <w:style w:type="character" w:customStyle="1" w:styleId="BodyText2Char">
    <w:name w:val="Body Text 2 Char"/>
    <w:basedOn w:val="DefaultParagraphFont"/>
    <w:link w:val="BodyText2"/>
    <w:rsid w:val="00664DA9"/>
    <w:rPr>
      <w:rFonts w:ascii="Calibri" w:eastAsia="Times New Roman" w:hAnsi="Calibri" w:cs="Times New Roman"/>
      <w:sz w:val="20"/>
      <w:szCs w:val="20"/>
      <w:lang w:val="x-none"/>
    </w:rPr>
  </w:style>
  <w:style w:type="paragraph" w:styleId="PlainText">
    <w:name w:val="Plain Text"/>
    <w:basedOn w:val="Normal"/>
    <w:link w:val="PlainTextChar"/>
    <w:rsid w:val="00664DA9"/>
    <w:pPr>
      <w:spacing w:after="0" w:line="240" w:lineRule="auto"/>
    </w:pPr>
    <w:rPr>
      <w:rFonts w:ascii="Courier New" w:eastAsia="Times New Roman" w:hAnsi="Courier New" w:cs="Times New Roman"/>
      <w:sz w:val="20"/>
      <w:szCs w:val="20"/>
      <w:lang w:val="x-none"/>
    </w:rPr>
  </w:style>
  <w:style w:type="character" w:customStyle="1" w:styleId="PlainTextChar">
    <w:name w:val="Plain Text Char"/>
    <w:basedOn w:val="DefaultParagraphFont"/>
    <w:link w:val="PlainText"/>
    <w:rsid w:val="00664DA9"/>
    <w:rPr>
      <w:rFonts w:ascii="Courier New" w:eastAsia="Times New Roman" w:hAnsi="Courier New" w:cs="Times New Roman"/>
      <w:sz w:val="20"/>
      <w:szCs w:val="20"/>
      <w:lang w:val="x-none"/>
    </w:rPr>
  </w:style>
  <w:style w:type="paragraph" w:styleId="FootnoteText">
    <w:name w:val="footnote text"/>
    <w:basedOn w:val="Normal"/>
    <w:link w:val="FootnoteTextChar"/>
    <w:semiHidden/>
    <w:rsid w:val="00664DA9"/>
    <w:pPr>
      <w:spacing w:after="0" w:line="240" w:lineRule="auto"/>
    </w:pPr>
    <w:rPr>
      <w:rFonts w:ascii="Times New Roman" w:eastAsia="Times New Roman" w:hAnsi="Times New Roman" w:cs="Times New Roman"/>
      <w:sz w:val="20"/>
      <w:szCs w:val="20"/>
      <w:lang w:eastAsia="hu-HU"/>
    </w:rPr>
  </w:style>
  <w:style w:type="character" w:customStyle="1" w:styleId="FootnoteTextChar">
    <w:name w:val="Footnote Text Char"/>
    <w:basedOn w:val="DefaultParagraphFont"/>
    <w:link w:val="FootnoteText"/>
    <w:semiHidden/>
    <w:rsid w:val="00664DA9"/>
    <w:rPr>
      <w:rFonts w:ascii="Times New Roman" w:eastAsia="Times New Roman" w:hAnsi="Times New Roman" w:cs="Times New Roman"/>
      <w:sz w:val="20"/>
      <w:szCs w:val="20"/>
      <w:lang w:eastAsia="hu-HU"/>
    </w:rPr>
  </w:style>
  <w:style w:type="character" w:styleId="FootnoteReference">
    <w:name w:val="footnote reference"/>
    <w:semiHidden/>
    <w:rsid w:val="00664DA9"/>
    <w:rPr>
      <w:vertAlign w:val="superscript"/>
    </w:rPr>
  </w:style>
  <w:style w:type="paragraph" w:styleId="CommentText">
    <w:name w:val="annotation text"/>
    <w:basedOn w:val="Normal"/>
    <w:link w:val="CommentTextChar"/>
    <w:rsid w:val="00664DA9"/>
    <w:pPr>
      <w:spacing w:after="200" w:line="276" w:lineRule="auto"/>
    </w:pPr>
    <w:rPr>
      <w:rFonts w:ascii="Calibri" w:eastAsia="Times New Roman" w:hAnsi="Calibri" w:cs="Times New Roman"/>
      <w:sz w:val="20"/>
      <w:szCs w:val="20"/>
      <w:lang w:val="x-none"/>
    </w:rPr>
  </w:style>
  <w:style w:type="character" w:customStyle="1" w:styleId="CommentTextChar">
    <w:name w:val="Comment Text Char"/>
    <w:basedOn w:val="DefaultParagraphFont"/>
    <w:link w:val="CommentText"/>
    <w:rsid w:val="00664DA9"/>
    <w:rPr>
      <w:rFonts w:ascii="Calibri" w:eastAsia="Times New Roman" w:hAnsi="Calibri" w:cs="Times New Roman"/>
      <w:sz w:val="20"/>
      <w:szCs w:val="20"/>
      <w:lang w:val="x-none"/>
    </w:rPr>
  </w:style>
  <w:style w:type="paragraph" w:styleId="BodyTextIndent">
    <w:name w:val="Body Text Indent"/>
    <w:basedOn w:val="Normal"/>
    <w:link w:val="BodyTextIndentChar"/>
    <w:rsid w:val="00664DA9"/>
    <w:pPr>
      <w:spacing w:after="120" w:line="240" w:lineRule="auto"/>
      <w:ind w:left="283"/>
    </w:pPr>
    <w:rPr>
      <w:rFonts w:ascii="Times New Roman" w:eastAsia="Times New Roman" w:hAnsi="Times New Roman" w:cs="Times New Roman"/>
      <w:sz w:val="24"/>
      <w:szCs w:val="24"/>
      <w:lang w:eastAsia="hu-HU"/>
    </w:rPr>
  </w:style>
  <w:style w:type="character" w:customStyle="1" w:styleId="BodyTextIndentChar">
    <w:name w:val="Body Text Indent Char"/>
    <w:basedOn w:val="DefaultParagraphFont"/>
    <w:link w:val="BodyTextIndent"/>
    <w:rsid w:val="00664DA9"/>
    <w:rPr>
      <w:rFonts w:ascii="Times New Roman" w:eastAsia="Times New Roman" w:hAnsi="Times New Roman" w:cs="Times New Roman"/>
      <w:sz w:val="24"/>
      <w:szCs w:val="24"/>
      <w:lang w:eastAsia="hu-HU"/>
    </w:rPr>
  </w:style>
  <w:style w:type="character" w:customStyle="1" w:styleId="ListParagraphChar">
    <w:name w:val="List Paragraph Char"/>
    <w:aliases w:val="Átfogó eredménycél Char,Átfogó eredménycélok Char,Étfogó eredménycélok Char,lista_2 Char,Listaszerű bekezdés1 Char,List Paragraph1 Char,Welt L Char,List Paragraph à moi Char,Számozott lista 1 Char,Eszeri felsorolás Char,numbered Char"/>
    <w:link w:val="ListParagraph"/>
    <w:uiPriority w:val="34"/>
    <w:qFormat/>
    <w:locked/>
    <w:rsid w:val="00664DA9"/>
    <w:rPr>
      <w:rFonts w:ascii="Calibri" w:eastAsia="Times New Roman" w:hAnsi="Calibri" w:cs="Calibri"/>
    </w:rPr>
  </w:style>
  <w:style w:type="character" w:customStyle="1" w:styleId="painter">
    <w:name w:val="painter"/>
    <w:rsid w:val="00664DA9"/>
  </w:style>
  <w:style w:type="table" w:customStyle="1" w:styleId="Rcsostblzat2">
    <w:name w:val="Rácsos táblázat2"/>
    <w:basedOn w:val="TableNormal"/>
    <w:next w:val="TableGrid"/>
    <w:uiPriority w:val="39"/>
    <w:rsid w:val="00664D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
    <w:name w:val="Szöveg"/>
    <w:basedOn w:val="Normal"/>
    <w:rsid w:val="00664DA9"/>
    <w:pPr>
      <w:spacing w:after="0" w:line="240" w:lineRule="atLeast"/>
    </w:pPr>
    <w:rPr>
      <w:rFonts w:ascii="Book Antiqua" w:eastAsia="Times New Roman" w:hAnsi="Book Antiqua" w:cs="Times New Roman"/>
      <w:sz w:val="24"/>
      <w:szCs w:val="24"/>
      <w:lang w:eastAsia="hu-HU"/>
    </w:rPr>
  </w:style>
  <w:style w:type="character" w:styleId="Emphasis">
    <w:name w:val="Emphasis"/>
    <w:uiPriority w:val="20"/>
    <w:qFormat/>
    <w:rsid w:val="00664DA9"/>
    <w:rPr>
      <w:b/>
    </w:rPr>
  </w:style>
  <w:style w:type="paragraph" w:customStyle="1" w:styleId="11">
    <w:name w:val="列出段落11"/>
    <w:basedOn w:val="Normal"/>
    <w:next w:val="ListParagraph"/>
    <w:uiPriority w:val="34"/>
    <w:qFormat/>
    <w:rsid w:val="00425F77"/>
    <w:pPr>
      <w:spacing w:after="0" w:line="276" w:lineRule="auto"/>
      <w:ind w:left="426" w:hanging="284"/>
      <w:contextualSpacing/>
      <w:jc w:val="both"/>
    </w:pPr>
    <w:rPr>
      <w:rFonts w:ascii="Calibri" w:eastAsia="Calibri" w:hAnsi="Calibri" w:cs="Calibri"/>
    </w:rPr>
  </w:style>
  <w:style w:type="paragraph" w:styleId="Header">
    <w:name w:val="header"/>
    <w:basedOn w:val="Normal"/>
    <w:link w:val="HeaderChar"/>
    <w:uiPriority w:val="99"/>
    <w:unhideWhenUsed/>
    <w:rsid w:val="00425F77"/>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HeaderChar">
    <w:name w:val="Header Char"/>
    <w:basedOn w:val="DefaultParagraphFont"/>
    <w:link w:val="Header"/>
    <w:uiPriority w:val="99"/>
    <w:rsid w:val="00425F77"/>
    <w:rPr>
      <w:rFonts w:ascii="Times New Roman" w:eastAsia="Times New Roman" w:hAnsi="Times New Roman" w:cs="Times New Roman"/>
      <w:sz w:val="24"/>
      <w:szCs w:val="24"/>
      <w:lang w:eastAsia="hu-HU"/>
    </w:rPr>
  </w:style>
  <w:style w:type="paragraph" w:styleId="NormalWeb">
    <w:name w:val="Normal (Web)"/>
    <w:basedOn w:val="Normal"/>
    <w:uiPriority w:val="99"/>
    <w:unhideWhenUsed/>
    <w:rsid w:val="00425F77"/>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982724">
      <w:bodyDiv w:val="1"/>
      <w:marLeft w:val="0"/>
      <w:marRight w:val="0"/>
      <w:marTop w:val="0"/>
      <w:marBottom w:val="0"/>
      <w:divBdr>
        <w:top w:val="none" w:sz="0" w:space="0" w:color="auto"/>
        <w:left w:val="none" w:sz="0" w:space="0" w:color="auto"/>
        <w:bottom w:val="none" w:sz="0" w:space="0" w:color="auto"/>
        <w:right w:val="none" w:sz="0" w:space="0" w:color="auto"/>
      </w:divBdr>
    </w:div>
    <w:div w:id="128989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72</Pages>
  <Words>13068</Words>
  <Characters>90176</Characters>
  <Application>Microsoft Office Word</Application>
  <DocSecurity>0</DocSecurity>
  <Lines>751</Lines>
  <Paragraphs>206</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103038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Erika</cp:lastModifiedBy>
  <cp:revision>21</cp:revision>
  <dcterms:created xsi:type="dcterms:W3CDTF">2021-08-10T17:20:00Z</dcterms:created>
  <dcterms:modified xsi:type="dcterms:W3CDTF">2021-08-15T21:05:00Z</dcterms:modified>
</cp:coreProperties>
</file>