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E39" w:rsidRDefault="00D43E39" w:rsidP="00D43E39">
      <w:pPr>
        <w:spacing w:before="120" w:after="0" w:line="240" w:lineRule="auto"/>
        <w:jc w:val="center"/>
        <w:outlineLvl w:val="1"/>
        <w:rPr>
          <w:rFonts w:eastAsia="Calibri" w:cs="Calibri"/>
          <w:b/>
          <w:bCs/>
          <w:caps/>
          <w:sz w:val="28"/>
          <w:szCs w:val="28"/>
        </w:rPr>
      </w:pPr>
    </w:p>
    <w:p w:rsidR="00D43E39" w:rsidRDefault="00D43E39" w:rsidP="00D43E39">
      <w:pPr>
        <w:spacing w:before="120" w:after="0" w:line="240" w:lineRule="auto"/>
        <w:jc w:val="center"/>
        <w:outlineLvl w:val="1"/>
        <w:rPr>
          <w:rFonts w:eastAsia="Calibri" w:cs="Calibri"/>
          <w:b/>
          <w:bCs/>
          <w:caps/>
          <w:sz w:val="28"/>
          <w:szCs w:val="28"/>
        </w:rPr>
      </w:pPr>
    </w:p>
    <w:p w:rsidR="00D43E39" w:rsidRPr="00CF4D4E" w:rsidRDefault="00D43E39" w:rsidP="00D43E39">
      <w:pPr>
        <w:spacing w:before="120" w:after="0" w:line="240" w:lineRule="auto"/>
        <w:jc w:val="center"/>
        <w:outlineLvl w:val="1"/>
        <w:rPr>
          <w:rFonts w:eastAsia="Calibri" w:cs="Calibri"/>
          <w:b/>
          <w:bCs/>
          <w:caps/>
          <w:sz w:val="28"/>
          <w:szCs w:val="28"/>
        </w:rPr>
      </w:pPr>
      <w:r>
        <w:rPr>
          <w:rFonts w:eastAsia="Calibri" w:cs="Calibri"/>
          <w:b/>
          <w:bCs/>
          <w:caps/>
          <w:sz w:val="28"/>
          <w:szCs w:val="28"/>
        </w:rPr>
        <w:t xml:space="preserve">A </w:t>
      </w:r>
      <w:r w:rsidRPr="00CF4D4E">
        <w:rPr>
          <w:rFonts w:eastAsia="Calibri" w:cs="Calibri"/>
          <w:b/>
          <w:bCs/>
          <w:caps/>
          <w:sz w:val="28"/>
          <w:szCs w:val="28"/>
        </w:rPr>
        <w:t xml:space="preserve">Gárdonyi géza ciszterci Gimnázium </w:t>
      </w:r>
      <w:proofErr w:type="gramStart"/>
      <w:r w:rsidRPr="00CF4D4E">
        <w:rPr>
          <w:rFonts w:eastAsia="Calibri" w:cs="Calibri"/>
          <w:b/>
          <w:bCs/>
          <w:caps/>
          <w:sz w:val="28"/>
          <w:szCs w:val="28"/>
        </w:rPr>
        <w:t>és</w:t>
      </w:r>
      <w:proofErr w:type="gramEnd"/>
      <w:r w:rsidRPr="00CF4D4E">
        <w:rPr>
          <w:rFonts w:eastAsia="Calibri" w:cs="Calibri"/>
          <w:b/>
          <w:bCs/>
          <w:caps/>
          <w:sz w:val="28"/>
          <w:szCs w:val="28"/>
        </w:rPr>
        <w:t xml:space="preserve"> Kollégium</w:t>
      </w:r>
    </w:p>
    <w:p w:rsidR="00D43E39" w:rsidRPr="00CF4D4E" w:rsidRDefault="00D43E39" w:rsidP="00D43E39">
      <w:pPr>
        <w:spacing w:before="120" w:after="0" w:line="240" w:lineRule="auto"/>
        <w:jc w:val="center"/>
        <w:rPr>
          <w:b/>
          <w:bCs/>
          <w:sz w:val="28"/>
          <w:szCs w:val="28"/>
        </w:rPr>
      </w:pPr>
    </w:p>
    <w:p w:rsidR="00D43E39" w:rsidRPr="00CF4D4E" w:rsidRDefault="00D43E39" w:rsidP="00D43E39">
      <w:pPr>
        <w:spacing w:before="120" w:after="0" w:line="240" w:lineRule="auto"/>
        <w:jc w:val="center"/>
        <w:rPr>
          <w:b/>
          <w:bCs/>
          <w:sz w:val="28"/>
          <w:szCs w:val="28"/>
        </w:rPr>
      </w:pPr>
    </w:p>
    <w:p w:rsidR="00D43E39" w:rsidRPr="00CF4D4E" w:rsidRDefault="00D43E39" w:rsidP="00D43E39">
      <w:pPr>
        <w:spacing w:after="0" w:line="240" w:lineRule="auto"/>
        <w:jc w:val="center"/>
        <w:rPr>
          <w:sz w:val="20"/>
          <w:szCs w:val="20"/>
        </w:rPr>
      </w:pPr>
    </w:p>
    <w:p w:rsidR="00D43E39" w:rsidRPr="00CF4D4E" w:rsidRDefault="00D43E39" w:rsidP="00D43E39">
      <w:pPr>
        <w:spacing w:after="0" w:line="240" w:lineRule="auto"/>
        <w:jc w:val="center"/>
        <w:rPr>
          <w:sz w:val="20"/>
          <w:szCs w:val="20"/>
        </w:rPr>
      </w:pPr>
    </w:p>
    <w:p w:rsidR="00D43E39" w:rsidRDefault="00D43E39" w:rsidP="00D43E39">
      <w:pPr>
        <w:spacing w:before="120" w:after="0" w:line="240" w:lineRule="auto"/>
        <w:contextualSpacing/>
        <w:jc w:val="center"/>
        <w:rPr>
          <w:b/>
          <w:sz w:val="32"/>
          <w:szCs w:val="32"/>
        </w:rPr>
      </w:pPr>
    </w:p>
    <w:p w:rsidR="00D43E39" w:rsidRDefault="00D43E39" w:rsidP="00D43E39">
      <w:pPr>
        <w:spacing w:before="120" w:after="0" w:line="240" w:lineRule="auto"/>
        <w:contextualSpacing/>
        <w:jc w:val="center"/>
        <w:rPr>
          <w:b/>
          <w:sz w:val="32"/>
          <w:szCs w:val="32"/>
        </w:rPr>
      </w:pPr>
    </w:p>
    <w:p w:rsidR="00D43E39" w:rsidRPr="00CF4D4E" w:rsidRDefault="00D43E39" w:rsidP="00D43E39">
      <w:pPr>
        <w:spacing w:before="120" w:after="0" w:line="240" w:lineRule="auto"/>
        <w:contextualSpacing/>
        <w:jc w:val="center"/>
        <w:rPr>
          <w:b/>
          <w:sz w:val="32"/>
          <w:szCs w:val="32"/>
        </w:rPr>
      </w:pPr>
    </w:p>
    <w:p w:rsidR="00D43E39" w:rsidRDefault="000953BC" w:rsidP="00D43E39">
      <w:pPr>
        <w:spacing w:before="120" w:after="0" w:line="240" w:lineRule="auto"/>
        <w:contextualSpacing/>
        <w:jc w:val="center"/>
        <w:rPr>
          <w:b/>
          <w:sz w:val="32"/>
          <w:szCs w:val="32"/>
        </w:rPr>
      </w:pPr>
      <w:r>
        <w:rPr>
          <w:b/>
          <w:sz w:val="32"/>
          <w:szCs w:val="32"/>
        </w:rPr>
        <w:t>Emelt szintű</w:t>
      </w:r>
      <w:r w:rsidR="00D43E39">
        <w:rPr>
          <w:b/>
          <w:sz w:val="32"/>
          <w:szCs w:val="32"/>
        </w:rPr>
        <w:t xml:space="preserve"> képzés</w:t>
      </w:r>
    </w:p>
    <w:p w:rsidR="000953BC" w:rsidRPr="00CF4D4E" w:rsidRDefault="000953BC" w:rsidP="00D43E39">
      <w:pPr>
        <w:spacing w:before="120" w:after="0" w:line="240" w:lineRule="auto"/>
        <w:contextualSpacing/>
        <w:jc w:val="center"/>
        <w:rPr>
          <w:b/>
          <w:sz w:val="32"/>
          <w:szCs w:val="32"/>
        </w:rPr>
      </w:pPr>
      <w:r>
        <w:rPr>
          <w:b/>
          <w:sz w:val="32"/>
          <w:szCs w:val="32"/>
        </w:rPr>
        <w:t>11-12. évfolyam</w:t>
      </w:r>
    </w:p>
    <w:p w:rsidR="00D43E39" w:rsidRDefault="00D43E39" w:rsidP="00D43E39">
      <w:pPr>
        <w:spacing w:before="120" w:after="0" w:line="240" w:lineRule="auto"/>
        <w:contextualSpacing/>
        <w:jc w:val="center"/>
        <w:rPr>
          <w:b/>
          <w:sz w:val="32"/>
          <w:szCs w:val="32"/>
        </w:rPr>
      </w:pPr>
    </w:p>
    <w:p w:rsidR="00D43E39" w:rsidRPr="00CF4D4E" w:rsidRDefault="00D43E39" w:rsidP="00D43E39">
      <w:pPr>
        <w:spacing w:before="120" w:after="0" w:line="240" w:lineRule="auto"/>
        <w:contextualSpacing/>
        <w:jc w:val="center"/>
        <w:rPr>
          <w:b/>
          <w:sz w:val="32"/>
          <w:szCs w:val="32"/>
        </w:rPr>
      </w:pPr>
      <w:proofErr w:type="gramStart"/>
      <w:r>
        <w:rPr>
          <w:b/>
          <w:sz w:val="32"/>
          <w:szCs w:val="32"/>
        </w:rPr>
        <w:t>h</w:t>
      </w:r>
      <w:r w:rsidRPr="00CF4D4E">
        <w:rPr>
          <w:b/>
          <w:sz w:val="32"/>
          <w:szCs w:val="32"/>
        </w:rPr>
        <w:t>elyi</w:t>
      </w:r>
      <w:proofErr w:type="gramEnd"/>
      <w:r w:rsidRPr="00CF4D4E">
        <w:rPr>
          <w:b/>
          <w:sz w:val="32"/>
          <w:szCs w:val="32"/>
        </w:rPr>
        <w:t xml:space="preserve"> tanterv</w:t>
      </w:r>
      <w:r>
        <w:rPr>
          <w:b/>
          <w:sz w:val="32"/>
          <w:szCs w:val="32"/>
        </w:rPr>
        <w:t>e</w:t>
      </w:r>
    </w:p>
    <w:p w:rsidR="00D43E39" w:rsidRPr="00CF4D4E" w:rsidRDefault="00D43E39" w:rsidP="00D43E39">
      <w:pPr>
        <w:spacing w:before="120" w:after="0" w:line="240" w:lineRule="auto"/>
        <w:contextualSpacing/>
        <w:jc w:val="center"/>
        <w:rPr>
          <w:b/>
          <w:sz w:val="32"/>
          <w:szCs w:val="32"/>
        </w:rPr>
      </w:pPr>
    </w:p>
    <w:p w:rsidR="00D43E39" w:rsidRPr="008C7300" w:rsidRDefault="00D43E39" w:rsidP="00D43E39">
      <w:pPr>
        <w:spacing w:before="120" w:after="0" w:line="240" w:lineRule="auto"/>
        <w:contextualSpacing/>
        <w:jc w:val="center"/>
        <w:rPr>
          <w:b/>
          <w:sz w:val="40"/>
          <w:szCs w:val="40"/>
        </w:rPr>
      </w:pPr>
      <w:r w:rsidRPr="008C7300">
        <w:rPr>
          <w:b/>
          <w:sz w:val="40"/>
          <w:szCs w:val="40"/>
        </w:rPr>
        <w:t>Olasz nyelv</w:t>
      </w:r>
    </w:p>
    <w:p w:rsidR="00D43E39" w:rsidRPr="00CF4D4E" w:rsidRDefault="00D43E39" w:rsidP="00D43E39">
      <w:pPr>
        <w:spacing w:before="120" w:after="0" w:line="240" w:lineRule="auto"/>
        <w:contextualSpacing/>
        <w:jc w:val="center"/>
        <w:rPr>
          <w:b/>
          <w:sz w:val="28"/>
          <w:szCs w:val="28"/>
        </w:rPr>
      </w:pPr>
      <w:r>
        <w:rPr>
          <w:b/>
          <w:sz w:val="28"/>
          <w:szCs w:val="28"/>
        </w:rPr>
        <w:t>(második idegen nyelv)</w:t>
      </w: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Default="00D43E39" w:rsidP="00D43E39">
      <w:pPr>
        <w:spacing w:before="120" w:after="0" w:line="240" w:lineRule="auto"/>
        <w:contextualSpacing/>
        <w:jc w:val="center"/>
        <w:rPr>
          <w:b/>
          <w:sz w:val="28"/>
          <w:szCs w:val="28"/>
        </w:rPr>
      </w:pPr>
    </w:p>
    <w:p w:rsidR="00D43E39" w:rsidRPr="008C7300" w:rsidRDefault="00D43E39" w:rsidP="00D43E39">
      <w:pPr>
        <w:spacing w:before="120" w:after="0" w:line="240" w:lineRule="auto"/>
        <w:contextualSpacing/>
        <w:rPr>
          <w:sz w:val="28"/>
          <w:szCs w:val="28"/>
        </w:rPr>
      </w:pPr>
      <w:r>
        <w:rPr>
          <w:sz w:val="28"/>
          <w:szCs w:val="28"/>
        </w:rPr>
        <w:t>Eger, 2020</w:t>
      </w:r>
      <w:r w:rsidRPr="008C7300">
        <w:rPr>
          <w:sz w:val="28"/>
          <w:szCs w:val="28"/>
        </w:rPr>
        <w:t>. augusztus 1.</w:t>
      </w:r>
    </w:p>
    <w:p w:rsidR="00D62E03" w:rsidRPr="00621AFF" w:rsidRDefault="00212E8A" w:rsidP="00212E8A">
      <w:pPr>
        <w:spacing w:after="0" w:line="259" w:lineRule="auto"/>
        <w:ind w:left="0" w:firstLine="0"/>
        <w:jc w:val="center"/>
        <w:rPr>
          <w:b/>
          <w:color w:val="0070C0"/>
          <w:sz w:val="28"/>
          <w:szCs w:val="28"/>
        </w:rPr>
      </w:pPr>
      <w:r w:rsidRPr="00621AFF">
        <w:rPr>
          <w:b/>
          <w:color w:val="0070C0"/>
          <w:sz w:val="28"/>
          <w:szCs w:val="28"/>
        </w:rPr>
        <w:lastRenderedPageBreak/>
        <w:t>11. évfolyam</w:t>
      </w:r>
    </w:p>
    <w:p w:rsidR="00B76700" w:rsidRDefault="00B76700" w:rsidP="00B76700">
      <w:pPr>
        <w:autoSpaceDE w:val="0"/>
        <w:autoSpaceDN w:val="0"/>
        <w:adjustRightInd w:val="0"/>
        <w:ind w:firstLine="540"/>
      </w:pPr>
      <w:r w:rsidRPr="00DF027B">
        <w:t xml:space="preserve">A második idegen nyelvből a plusz heti 2 óra lehetővé teszi az alapórán megszerzett tudás elmélyítését és segít abban, hogy a tanév végére eljussanak az európai hatfokú skála harmadik szintjére, azaz a B1 tudásszintre, ami az önálló nyelvhasználat első szintje. Az eddig megismert témakörök szókincsének folyamatos fejlesztése, a nyelvtani ismeretek alapos elmélyítése és állandó bővítése a legfontosabb feladat. Az adott célnyelv elsajátítása érdekében a tanulóknak továbbra is kell önálló tevékenységet folytatniuk. A korábbi témakörök bővítése mellett igen fontos a középszintű feladatok megoldása és az </w:t>
      </w:r>
      <w:proofErr w:type="gramStart"/>
      <w:r w:rsidRPr="00DF027B">
        <w:t>adekvát</w:t>
      </w:r>
      <w:proofErr w:type="gramEnd"/>
      <w:r w:rsidRPr="00DF027B">
        <w:t xml:space="preserve"> szituációk gyakorlása.</w:t>
      </w:r>
      <w:r>
        <w:t xml:space="preserve"> </w:t>
      </w:r>
      <w:r w:rsidRPr="00DF027B">
        <w:t>Tudatosítani kell a nyelvórai és az iskolán kívüli nyelvtanulás lehetőségeit, hogy ez is segítse a tanulókat az önálló nyelvtanulóvá válás útján.</w:t>
      </w:r>
    </w:p>
    <w:p w:rsidR="008C40C5" w:rsidRPr="008C40C5" w:rsidRDefault="007E758A" w:rsidP="00D27B5B">
      <w:pPr>
        <w:autoSpaceDE w:val="0"/>
        <w:autoSpaceDN w:val="0"/>
        <w:adjustRightInd w:val="0"/>
        <w:ind w:firstLine="540"/>
      </w:pPr>
      <w:r>
        <w:t>A</w:t>
      </w:r>
      <w:r w:rsidR="008C40C5" w:rsidRPr="008C40C5">
        <w:t xml:space="preserve"> tanuló</w:t>
      </w:r>
      <w:r>
        <w:t>t segíteni kell abban, hogy</w:t>
      </w:r>
      <w:r w:rsidR="008C40C5" w:rsidRPr="008C40C5">
        <w:t xml:space="preserve"> az </w:t>
      </w:r>
      <w:r>
        <w:t>alapórákon</w:t>
      </w:r>
      <w:r w:rsidR="008C40C5" w:rsidRPr="008C40C5">
        <w:t xml:space="preserve"> megalapozott idegen nyelvi kommunikatív </w:t>
      </w:r>
      <w:proofErr w:type="gramStart"/>
      <w:r w:rsidR="008C40C5" w:rsidRPr="008C40C5">
        <w:t>kompetenciáját</w:t>
      </w:r>
      <w:proofErr w:type="gramEnd"/>
      <w:r w:rsidR="008C40C5" w:rsidRPr="008C40C5">
        <w:t xml:space="preserve"> </w:t>
      </w:r>
      <w:r w:rsidRPr="008C40C5">
        <w:t>tovább fejlessze</w:t>
      </w:r>
      <w:r w:rsidR="008C40C5" w:rsidRPr="008C40C5">
        <w:t xml:space="preserve">. A nyelvi alapkészségek, valamint egyre hangsúlyosabban a társadalom és nyelvhasználat, a jel- és szabályrendszerek és az interkulturális </w:t>
      </w:r>
      <w:proofErr w:type="gramStart"/>
      <w:r w:rsidR="008C40C5" w:rsidRPr="008C40C5">
        <w:t>kompetenciák</w:t>
      </w:r>
      <w:proofErr w:type="gramEnd"/>
      <w:r w:rsidR="008C40C5" w:rsidRPr="008C40C5">
        <w:t xml:space="preserve"> együttes fejlesztése a feladat, és mindez továbbra is összhangban áll a </w:t>
      </w:r>
      <w:proofErr w:type="spellStart"/>
      <w:r w:rsidR="008C40C5" w:rsidRPr="008C40C5">
        <w:t>Nat-ban</w:t>
      </w:r>
      <w:proofErr w:type="spellEnd"/>
      <w:r w:rsidR="008C40C5" w:rsidRPr="008C40C5">
        <w:t xml:space="preserve"> megfogalmazott egyéb kulcskompetenciákkal és nevelési célokkal. </w:t>
      </w:r>
      <w:r w:rsidR="00E9454E">
        <w:t xml:space="preserve">Kiemelten </w:t>
      </w:r>
      <w:r w:rsidR="008C40C5" w:rsidRPr="008C40C5">
        <w:t xml:space="preserve">fontos, hogy a nyelvtanulás az idegen nyelvi tartalmakon keresztül </w:t>
      </w:r>
      <w:bookmarkStart w:id="0" w:name="_Hlk18609241"/>
      <w:r w:rsidR="008C40C5" w:rsidRPr="008C40C5">
        <w:t xml:space="preserve">ébressze fel a tanulóban a világ megismerésének igényét, az ismeretek, a tudás átadásának lehetőségét, a kreatív, felelősségteljes gondolkodást, az önkifejezési vágyat, a nemzeti és az interkulturális tudatosságot, valamint </w:t>
      </w:r>
      <w:bookmarkEnd w:id="0"/>
      <w:r w:rsidR="008C40C5" w:rsidRPr="008C40C5">
        <w:t xml:space="preserve">a digitális </w:t>
      </w:r>
      <w:proofErr w:type="gramStart"/>
      <w:r w:rsidR="008C40C5" w:rsidRPr="008C40C5">
        <w:t>kompetenciák</w:t>
      </w:r>
      <w:proofErr w:type="gramEnd"/>
      <w:r w:rsidR="008C40C5" w:rsidRPr="008C40C5">
        <w:t xml:space="preserve"> kialakítását.</w:t>
      </w:r>
    </w:p>
    <w:p w:rsidR="008C40C5" w:rsidRDefault="008C40C5" w:rsidP="00D27B5B">
      <w:pPr>
        <w:autoSpaceDE w:val="0"/>
        <w:autoSpaceDN w:val="0"/>
        <w:adjustRightInd w:val="0"/>
        <w:ind w:firstLine="540"/>
      </w:pPr>
      <w:r w:rsidRPr="008C40C5">
        <w:t>Nyelvtudásának fejlődésével egyidőben a tanuló tovább halad az önálló, tudatos nyelvhasználóvá válás útján. Nemcsak egyre több és árnyaltabb, valós kommunikációs helyzetben tudja használni a nyelvórákon megszerzett tudását, hanem azt is egyre jobban érti, hogy a használható nyelvtudás a felnőtt élet, elsősorban a továbbtanulás, a szakmai boldogulás egyik alapvető kulcsa. Egyre inkább kész arra, hogy akár elvontabb témákban is alkalmazza nyelvi ismereteit, készségeit. Ezért a</w:t>
      </w:r>
      <w:r w:rsidR="00D13589">
        <w:t>z emelt szintű</w:t>
      </w:r>
      <w:r w:rsidRPr="008C40C5">
        <w:t xml:space="preserve"> nyelvóráknak segíteniük kell a tanulót abban, hogy az elsajátított nyelvi eszközöket egyre inkább személyes érdeklődéséhez, terveihez, valamint boldogulásához igazodó, valós kommunikációs helyzetekben használhassa.</w:t>
      </w:r>
    </w:p>
    <w:p w:rsidR="008C40C5" w:rsidRDefault="008C40C5" w:rsidP="00D27B5B">
      <w:pPr>
        <w:autoSpaceDE w:val="0"/>
        <w:autoSpaceDN w:val="0"/>
        <w:adjustRightInd w:val="0"/>
        <w:ind w:firstLine="540"/>
      </w:pPr>
      <w:r w:rsidRPr="00212E8A">
        <w:t>Ebben a szakaszban a nyelvtudás fejlődésének és az életkor változásának következtében áthelyeződ</w:t>
      </w:r>
      <w:r w:rsidR="00D13589">
        <w:t>nek a hangsúlyok</w:t>
      </w:r>
      <w:r w:rsidRPr="00212E8A">
        <w:t xml:space="preserve">: a középiskola elején a személyes tématartomány még kiemelkedő szerepét felváltja egy egyenletesebb eloszlás, azaz nagyobb jelentőséget kapnak további témakörök, mint például az országismeret és interkulturális ismeretek, vagy egyes kereszttantervi tartalmak idegen nyelven. A tanuló életkora és </w:t>
      </w:r>
      <w:proofErr w:type="gramStart"/>
      <w:r w:rsidRPr="00212E8A">
        <w:t>absztraktabb</w:t>
      </w:r>
      <w:proofErr w:type="gramEnd"/>
      <w:r w:rsidRPr="00212E8A">
        <w:t xml:space="preserve"> nyelvi gondolkodása lehetővé teszi, hogy megjelenjenek új témakörök is, melyeket az érettségi vizsgára történő felkészülés tesz szükségessé. Ilyen témák az ember és társadalom, az egyre szaporodó függőségek veszélyei vagy a gazdasági és pénzügyi ismeretek. A pályaválasztás előtt álló 11-12. évfolyamos diákok számára szintén elengedhetetlen a munka világával való ismerkedés a célnyelven, mely a nyelvi fejlődés mellett kiváló lehetőséget nyújt az erről történő beszélgetésre, gondolkodásra, valamint a munkavállalói </w:t>
      </w:r>
      <w:proofErr w:type="gramStart"/>
      <w:r w:rsidRPr="00212E8A">
        <w:t>kompetencia</w:t>
      </w:r>
      <w:proofErr w:type="gramEnd"/>
      <w:r w:rsidRPr="00212E8A">
        <w:t xml:space="preserve"> megalapozására. Ezeken az évfolyamokon az </w:t>
      </w:r>
      <w:r w:rsidR="00165134" w:rsidRPr="00212E8A">
        <w:t>osztályteremi</w:t>
      </w:r>
      <w:r w:rsidRPr="00212E8A">
        <w:t xml:space="preserve"> és iskolai témakört a vizsgafelkészülés váltja fel, mert a tanulónak tanórai keretek között kell megismerkednie</w:t>
      </w:r>
      <w:r w:rsidR="00165134">
        <w:t xml:space="preserve"> az olasz </w:t>
      </w:r>
      <w:r w:rsidRPr="00212E8A">
        <w:t xml:space="preserve">nyelvi érettségi feladataival, követelményeivel, valamint a sikeres teljesítéshez szükséges stratégiákkal. Rálátást kell kapnia az értékelés szempontjaira, és gyakorlatot kell szereznie a feladatsorok megoldásában. A középiskola utolsó két évében </w:t>
      </w:r>
      <w:proofErr w:type="spellStart"/>
      <w:r w:rsidRPr="00212E8A">
        <w:t>mindezek</w:t>
      </w:r>
      <w:proofErr w:type="spellEnd"/>
      <w:r w:rsidRPr="00212E8A">
        <w:t xml:space="preserve"> elérése érdekében a legnagyobb jelentőség a célnyelvi és nyelvtanulással kapcsolatos</w:t>
      </w:r>
      <w:r w:rsidR="00320F59">
        <w:t xml:space="preserve"> témakörnek jut</w:t>
      </w:r>
      <w:r w:rsidRPr="00212E8A">
        <w:t>.</w:t>
      </w:r>
    </w:p>
    <w:p w:rsidR="00D939D6" w:rsidRDefault="00D939D6" w:rsidP="00D939D6">
      <w:pPr>
        <w:spacing w:after="0" w:line="240" w:lineRule="auto"/>
        <w:rPr>
          <w:rFonts w:ascii="Calibri" w:hAnsi="Calibri" w:cs="Calibri"/>
          <w:color w:val="auto"/>
          <w:sz w:val="20"/>
        </w:rPr>
      </w:pPr>
      <w:r>
        <w:rPr>
          <w:b/>
          <w:bCs/>
          <w:szCs w:val="24"/>
        </w:rPr>
        <w:lastRenderedPageBreak/>
        <w:t>Különbözeti vizsga, javítóvizsga, osztályozó vizsga:</w:t>
      </w:r>
    </w:p>
    <w:p w:rsidR="00D939D6" w:rsidRDefault="00D939D6" w:rsidP="00D939D6">
      <w:pPr>
        <w:spacing w:after="0" w:line="240" w:lineRule="auto"/>
        <w:ind w:firstLine="567"/>
        <w:rPr>
          <w:rFonts w:ascii="Calibri" w:hAnsi="Calibri" w:cs="Calibri"/>
        </w:rPr>
      </w:pPr>
      <w:r>
        <w:rPr>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w:t>
      </w:r>
      <w:proofErr w:type="spellStart"/>
      <w:r>
        <w:rPr>
          <w:szCs w:val="24"/>
        </w:rPr>
        <w:t>ot</w:t>
      </w:r>
      <w:proofErr w:type="spellEnd"/>
      <w:r>
        <w:rPr>
          <w:szCs w:val="24"/>
        </w:rPr>
        <w:t xml:space="preserve"> kell teljesítenie.</w:t>
      </w:r>
    </w:p>
    <w:p w:rsidR="00D939D6" w:rsidRDefault="00D939D6" w:rsidP="00D939D6">
      <w:pPr>
        <w:pStyle w:val="Listaszerbekezds2"/>
        <w:jc w:val="both"/>
        <w:rPr>
          <w:rFonts w:ascii="Times New Roman" w:hAnsi="Times New Roman"/>
          <w:b/>
          <w:color w:val="FF0000"/>
          <w:sz w:val="24"/>
          <w:szCs w:val="24"/>
        </w:rPr>
      </w:pPr>
    </w:p>
    <w:p w:rsidR="00D939D6" w:rsidRDefault="00D939D6" w:rsidP="00D939D6">
      <w:pPr>
        <w:pStyle w:val="Listaszerbekezds2"/>
        <w:ind w:left="0"/>
        <w:jc w:val="both"/>
        <w:rPr>
          <w:rFonts w:ascii="Times New Roman" w:hAnsi="Times New Roman"/>
          <w:b/>
          <w:sz w:val="24"/>
          <w:szCs w:val="24"/>
        </w:rPr>
      </w:pPr>
      <w:r>
        <w:rPr>
          <w:rFonts w:ascii="Times New Roman" w:hAnsi="Times New Roman"/>
          <w:b/>
          <w:sz w:val="24"/>
          <w:szCs w:val="24"/>
        </w:rPr>
        <w:t xml:space="preserve">Szintfelmérő vizsga: </w:t>
      </w:r>
    </w:p>
    <w:p w:rsidR="00D939D6" w:rsidRDefault="00D939D6" w:rsidP="00D939D6">
      <w:pPr>
        <w:pStyle w:val="Listaszerbekezds2"/>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D939D6" w:rsidRDefault="00D939D6" w:rsidP="00D939D6">
      <w:pPr>
        <w:spacing w:after="0" w:line="240" w:lineRule="auto"/>
        <w:rPr>
          <w:szCs w:val="24"/>
        </w:rPr>
      </w:pPr>
      <w:r>
        <w:rPr>
          <w:szCs w:val="24"/>
        </w:rPr>
        <w:t xml:space="preserve">Az egyik csoportból a másikba való átlépést </w:t>
      </w:r>
      <w:r>
        <w:rPr>
          <w:i/>
          <w:szCs w:val="24"/>
        </w:rPr>
        <w:t>a szaktanár vagy a szülő (diák)</w:t>
      </w:r>
      <w:r>
        <w:rPr>
          <w:szCs w:val="24"/>
        </w:rPr>
        <w:t xml:space="preserve"> kezdeményezheti. Amennyiben bizonyos idő elteltével a nyelvet tanító </w:t>
      </w:r>
      <w:r>
        <w:rPr>
          <w:i/>
          <w:szCs w:val="24"/>
        </w:rPr>
        <w:t xml:space="preserve">szaktanár </w:t>
      </w:r>
      <w:r>
        <w:rPr>
          <w:szCs w:val="24"/>
        </w:rPr>
        <w:t xml:space="preserve">azt tapasztalja, hogy a diáknyelvi fejlődése egy magasabb, esetleg alacsonyabb szintű csoportban látszik biztosítottnak, akkor javaslatot tesz a </w:t>
      </w:r>
      <w:r>
        <w:rPr>
          <w:i/>
          <w:szCs w:val="24"/>
        </w:rPr>
        <w:t>csoportváltás</w:t>
      </w:r>
      <w:r>
        <w:rPr>
          <w:szCs w:val="24"/>
        </w:rPr>
        <w:t xml:space="preserve">ra. Ezt a diákot </w:t>
      </w:r>
      <w:r>
        <w:rPr>
          <w:i/>
          <w:szCs w:val="24"/>
        </w:rPr>
        <w:t xml:space="preserve">fogadó </w:t>
      </w:r>
      <w:r>
        <w:rPr>
          <w:szCs w:val="24"/>
        </w:rPr>
        <w:t xml:space="preserve">nyelvi csoport </w:t>
      </w:r>
      <w:r>
        <w:rPr>
          <w:i/>
          <w:szCs w:val="24"/>
        </w:rPr>
        <w:t>tanárával is egyezteti</w:t>
      </w:r>
      <w:r>
        <w:rPr>
          <w:szCs w:val="24"/>
        </w:rPr>
        <w:t xml:space="preserve">. Fontos hangsúlyozni, hogy munkaközösségünk ezt a döntést minden esetben </w:t>
      </w:r>
      <w:r>
        <w:rPr>
          <w:i/>
          <w:szCs w:val="24"/>
        </w:rPr>
        <w:t>német szaktanári hatáskörbe</w:t>
      </w:r>
      <w:r>
        <w:rPr>
          <w:szCs w:val="24"/>
        </w:rPr>
        <w:t xml:space="preserve"> tartozónak értékeli. A csoportok közötti átjárhatóságot fontosnak ítéljük, ám ennek mindig indokoltnak kell lennie, és fontos szempont, hogy </w:t>
      </w:r>
      <w:r>
        <w:rPr>
          <w:i/>
          <w:szCs w:val="24"/>
        </w:rPr>
        <w:t>valós szakmai szempontok alapján történjen</w:t>
      </w:r>
      <w:r>
        <w:rPr>
          <w:szCs w:val="24"/>
        </w:rPr>
        <w:t xml:space="preserve">, és az adott </w:t>
      </w:r>
      <w:r>
        <w:rPr>
          <w:i/>
          <w:szCs w:val="24"/>
        </w:rPr>
        <w:t>diák érdekét szolgálja</w:t>
      </w:r>
      <w:r>
        <w:rPr>
          <w:szCs w:val="24"/>
        </w:rPr>
        <w:t xml:space="preserve">. Az indokolatlan csoportváltás órarendi nehézségekkel járhat, más tantárgyak csoportbeosztását is érintheti. </w:t>
      </w:r>
    </w:p>
    <w:p w:rsidR="00D939D6" w:rsidRDefault="00D939D6" w:rsidP="00D939D6">
      <w:pPr>
        <w:spacing w:after="0" w:line="240" w:lineRule="auto"/>
        <w:ind w:firstLine="141"/>
        <w:rPr>
          <w:i/>
          <w:szCs w:val="24"/>
        </w:rPr>
      </w:pPr>
      <w:r>
        <w:rPr>
          <w:szCs w:val="24"/>
        </w:rPr>
        <w:t xml:space="preserve">Ha a </w:t>
      </w:r>
      <w:r>
        <w:rPr>
          <w:i/>
          <w:szCs w:val="24"/>
        </w:rPr>
        <w:t>magasabb szintű</w:t>
      </w:r>
      <w:r>
        <w:rPr>
          <w:szCs w:val="24"/>
        </w:rPr>
        <w:t xml:space="preserve"> csoportba kerülés igénye a </w:t>
      </w:r>
      <w:r>
        <w:rPr>
          <w:i/>
          <w:szCs w:val="24"/>
        </w:rPr>
        <w:t>szülő (diák) részéről</w:t>
      </w:r>
      <w:r>
        <w:rPr>
          <w:szCs w:val="24"/>
        </w:rPr>
        <w:t xml:space="preserve"> merül fel, munkaközösségünk álláspontja szerint a szülőtől elvárható, hogy a kérdésben </w:t>
      </w:r>
      <w:r>
        <w:rPr>
          <w:i/>
          <w:szCs w:val="24"/>
        </w:rPr>
        <w:t>egyeztessen</w:t>
      </w:r>
      <w:r>
        <w:rPr>
          <w:szCs w:val="24"/>
        </w:rPr>
        <w:t xml:space="preserve"> a diák szaktanárával, illetve a csoportváltást minden esetben előzze meg olyan szintű </w:t>
      </w:r>
      <w:r>
        <w:rPr>
          <w:i/>
          <w:szCs w:val="24"/>
        </w:rPr>
        <w:t>nyelvi mérés</w:t>
      </w:r>
      <w:r>
        <w:rPr>
          <w:szCs w:val="24"/>
        </w:rPr>
        <w:t xml:space="preserve">, melynek során a diákot fogadó szaktanár megbizonyosodik arról, hogy az érintett diák képes a magasabb szintű nyelvi csoport követelményeit teljesíteni. A nyelvi mérés feladatlapját a </w:t>
      </w:r>
      <w:r>
        <w:rPr>
          <w:i/>
          <w:szCs w:val="24"/>
        </w:rPr>
        <w:t>fogadó csoport tanára készíti el</w:t>
      </w:r>
      <w:r>
        <w:rPr>
          <w:szCs w:val="24"/>
        </w:rPr>
        <w:t xml:space="preserve"> a csoport által elvégzett tananyag alapján (témazáró dolgozatok), és </w:t>
      </w:r>
      <w:r>
        <w:rPr>
          <w:i/>
          <w:szCs w:val="24"/>
        </w:rPr>
        <w:t>az elkészített feladatsort illetve a kijavított dolgozatot a munkaközösség-vezető véleményezi</w:t>
      </w:r>
      <w:r>
        <w:rPr>
          <w:szCs w:val="24"/>
        </w:rPr>
        <w:t xml:space="preserve">. A magasabb szintű csoportba kerülés feltétele a fogadó csoport tanára által összeállított feladatsor legalább </w:t>
      </w:r>
      <w:r>
        <w:rPr>
          <w:i/>
          <w:szCs w:val="24"/>
        </w:rPr>
        <w:t>80%-</w:t>
      </w:r>
      <w:proofErr w:type="spellStart"/>
      <w:r>
        <w:rPr>
          <w:i/>
          <w:szCs w:val="24"/>
        </w:rPr>
        <w:t>os</w:t>
      </w:r>
      <w:proofErr w:type="spellEnd"/>
      <w:r>
        <w:rPr>
          <w:i/>
          <w:szCs w:val="24"/>
        </w:rPr>
        <w:t xml:space="preserve"> teljesítése</w:t>
      </w:r>
      <w:r>
        <w:rPr>
          <w:szCs w:val="24"/>
        </w:rPr>
        <w:t xml:space="preserve">. Ha a diák a nyelvi mérés során rosszul teljesít, illetve órai magatartásával, feladatainak elhanyagolásával zavarja az őt fogadó csoport teljesítményét, </w:t>
      </w:r>
      <w:r>
        <w:rPr>
          <w:i/>
          <w:szCs w:val="24"/>
        </w:rPr>
        <w:t>a szaktanár a csoportváltást megtagadhatja.</w:t>
      </w:r>
    </w:p>
    <w:p w:rsidR="00D939D6" w:rsidRDefault="00D939D6" w:rsidP="00D939D6">
      <w:pPr>
        <w:spacing w:after="0" w:line="240" w:lineRule="auto"/>
        <w:rPr>
          <w:szCs w:val="24"/>
        </w:rPr>
      </w:pPr>
      <w:r>
        <w:rPr>
          <w:szCs w:val="24"/>
        </w:rPr>
        <w:t xml:space="preserve">A csoportváltás igényét a szülőnek (diáknak) </w:t>
      </w:r>
      <w:r>
        <w:rPr>
          <w:i/>
          <w:szCs w:val="24"/>
        </w:rPr>
        <w:t>írásban</w:t>
      </w:r>
      <w:r>
        <w:rPr>
          <w:szCs w:val="24"/>
        </w:rPr>
        <w:t xml:space="preserve"> kell kérnie, és meg kell indokolnia. A kérelmet pozitív elbírálás esetén a két szaktanár, illetve a munkaközösség-vezető írja alá. A kérelem ügyében a </w:t>
      </w:r>
      <w:r>
        <w:rPr>
          <w:i/>
          <w:szCs w:val="24"/>
        </w:rPr>
        <w:t>végső döntést</w:t>
      </w:r>
      <w:r>
        <w:rPr>
          <w:szCs w:val="24"/>
        </w:rPr>
        <w:t xml:space="preserve"> az indokok mérlegelése után</w:t>
      </w:r>
      <w:r>
        <w:rPr>
          <w:i/>
          <w:szCs w:val="24"/>
        </w:rPr>
        <w:t xml:space="preserve"> az iskola igazgatója hozza meg</w:t>
      </w:r>
      <w:r>
        <w:rPr>
          <w:szCs w:val="24"/>
        </w:rPr>
        <w:t>.</w:t>
      </w:r>
    </w:p>
    <w:p w:rsidR="00D939D6" w:rsidRDefault="00D939D6" w:rsidP="00D939D6">
      <w:pPr>
        <w:pStyle w:val="Listaszerbekezds2"/>
        <w:ind w:left="0" w:firstLine="696"/>
        <w:jc w:val="both"/>
        <w:rPr>
          <w:rFonts w:ascii="Times New Roman" w:hAnsi="Times New Roman"/>
          <w:sz w:val="24"/>
          <w:szCs w:val="24"/>
        </w:rPr>
      </w:pPr>
      <w:r>
        <w:rPr>
          <w:rFonts w:ascii="Times New Roman" w:hAnsi="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D939D6" w:rsidRPr="00212E8A" w:rsidRDefault="00D939D6" w:rsidP="00D27B5B">
      <w:pPr>
        <w:autoSpaceDE w:val="0"/>
        <w:autoSpaceDN w:val="0"/>
        <w:adjustRightInd w:val="0"/>
        <w:ind w:firstLine="540"/>
      </w:pPr>
    </w:p>
    <w:p w:rsidR="00586342" w:rsidRDefault="00586342">
      <w:pPr>
        <w:spacing w:after="160" w:line="259" w:lineRule="auto"/>
        <w:ind w:left="0" w:firstLine="0"/>
        <w:jc w:val="left"/>
        <w:rPr>
          <w:b/>
          <w:color w:val="0070C0"/>
          <w:sz w:val="28"/>
          <w:szCs w:val="28"/>
        </w:rPr>
      </w:pPr>
      <w:r>
        <w:rPr>
          <w:b/>
          <w:color w:val="0070C0"/>
          <w:sz w:val="28"/>
          <w:szCs w:val="28"/>
        </w:rPr>
        <w:br w:type="page"/>
      </w:r>
    </w:p>
    <w:p w:rsidR="001E2DFC" w:rsidRPr="00212E8A" w:rsidRDefault="001E2DFC" w:rsidP="001E2DFC">
      <w:pPr>
        <w:spacing w:before="120"/>
        <w:rPr>
          <w:b/>
          <w:color w:val="0070C0"/>
          <w:sz w:val="28"/>
          <w:szCs w:val="28"/>
        </w:rPr>
      </w:pPr>
      <w:r w:rsidRPr="00212E8A">
        <w:rPr>
          <w:b/>
          <w:color w:val="0070C0"/>
          <w:sz w:val="28"/>
          <w:szCs w:val="28"/>
        </w:rPr>
        <w:lastRenderedPageBreak/>
        <w:t>Tartalom</w:t>
      </w:r>
    </w:p>
    <w:p w:rsidR="001E2DFC" w:rsidRPr="00212E8A" w:rsidRDefault="001E2DFC" w:rsidP="001E2DFC">
      <w:pPr>
        <w:rPr>
          <w:b/>
          <w:color w:val="0070C0"/>
          <w:sz w:val="28"/>
          <w:szCs w:val="28"/>
        </w:rPr>
      </w:pPr>
      <w:r w:rsidRPr="00212E8A">
        <w:rPr>
          <w:b/>
          <w:color w:val="0070C0"/>
          <w:sz w:val="28"/>
          <w:szCs w:val="28"/>
        </w:rPr>
        <w:t>Kommunikációs szándékok</w:t>
      </w:r>
    </w:p>
    <w:p w:rsidR="001E2DFC" w:rsidRPr="000D32C7" w:rsidRDefault="001E2DFC" w:rsidP="001E2DFC">
      <w:r>
        <w:t>A táblázat azon kommunikációs szándékokat tartalmazza, amelyek nyelvi megvalósítása a középszintű érettségi vizsgán (B1 szint) elvárható.</w:t>
      </w:r>
    </w:p>
    <w:p w:rsidR="001E2DFC" w:rsidRPr="00212E8A" w:rsidRDefault="001E2DFC" w:rsidP="00212E8A">
      <w:pPr>
        <w:pStyle w:val="tablaszveg1"/>
      </w:pPr>
      <w:r w:rsidRPr="00212E8A">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1E2DFC" w:rsidRPr="00885D98" w:rsidTr="00DA5122">
        <w:tc>
          <w:tcPr>
            <w:tcW w:w="3240" w:type="dxa"/>
          </w:tcPr>
          <w:p w:rsidR="001E2DFC" w:rsidRPr="00885D98" w:rsidRDefault="001E2DFC" w:rsidP="00DA5122">
            <w:pPr>
              <w:jc w:val="center"/>
            </w:pPr>
            <w:r w:rsidRPr="00885D98">
              <w:t>Kommunikációs szándékok</w:t>
            </w:r>
          </w:p>
        </w:tc>
        <w:tc>
          <w:tcPr>
            <w:tcW w:w="5940" w:type="dxa"/>
          </w:tcPr>
          <w:p w:rsidR="001E2DFC" w:rsidRPr="00885D98" w:rsidRDefault="001E2DFC" w:rsidP="00DA5122">
            <w:pPr>
              <w:jc w:val="center"/>
            </w:pPr>
            <w:r w:rsidRPr="00885D98">
              <w:t>Nyelvi példák</w:t>
            </w:r>
          </w:p>
        </w:tc>
      </w:tr>
      <w:tr w:rsidR="001E2DFC" w:rsidRPr="00885D98" w:rsidTr="00DA5122">
        <w:tc>
          <w:tcPr>
            <w:tcW w:w="3240" w:type="dxa"/>
          </w:tcPr>
          <w:p w:rsidR="001E2DFC" w:rsidRPr="00885D98" w:rsidRDefault="001E2DFC" w:rsidP="00DA5122">
            <w:pPr>
              <w:rPr>
                <w:bCs/>
              </w:rPr>
            </w:pPr>
            <w:r w:rsidRPr="00885D98">
              <w:rPr>
                <w:bCs/>
              </w:rPr>
              <w:t>megszólítás</w:t>
            </w:r>
            <w:r w:rsidR="008B61B7">
              <w:rPr>
                <w:bCs/>
              </w:rPr>
              <w:t xml:space="preserve"> és arra </w:t>
            </w:r>
            <w:proofErr w:type="gramStart"/>
            <w:r w:rsidR="008B61B7">
              <w:rPr>
                <w:bCs/>
              </w:rPr>
              <w:t>reagálás</w:t>
            </w:r>
            <w:proofErr w:type="gramEnd"/>
          </w:p>
        </w:tc>
        <w:tc>
          <w:tcPr>
            <w:tcW w:w="5940" w:type="dxa"/>
          </w:tcPr>
          <w:p w:rsidR="001E2DFC" w:rsidRPr="00885D98" w:rsidRDefault="001E2DFC" w:rsidP="00AB10BF">
            <w:pPr>
              <w:rPr>
                <w:lang w:val="it-IT"/>
              </w:rPr>
            </w:pPr>
            <w:r w:rsidRPr="00885D98">
              <w:rPr>
                <w:lang w:val="it-IT"/>
              </w:rPr>
              <w:t xml:space="preserve">senti!, scusa!, Marina/Giorgio!, per favore!, per piacere!, signore/a!, signorina!, professore!/ professoressa!, mamma!, papà!, zio/a!, nonno/a!, </w:t>
            </w:r>
            <w:r w:rsidRPr="00885D98">
              <w:rPr>
                <w:bCs/>
                <w:lang w:val="it-IT"/>
              </w:rPr>
              <w:t>cameriere!, amici!, tesoro!, amore!, Prego!, dimmi!, cosa vuoi/vuole?</w:t>
            </w:r>
          </w:p>
        </w:tc>
      </w:tr>
      <w:tr w:rsidR="001E2DFC" w:rsidRPr="00885D98" w:rsidTr="00DA5122">
        <w:tc>
          <w:tcPr>
            <w:tcW w:w="3240" w:type="dxa"/>
          </w:tcPr>
          <w:p w:rsidR="001E2DFC" w:rsidRPr="00885D98" w:rsidRDefault="001E2DFC" w:rsidP="00DA5122">
            <w:pPr>
              <w:rPr>
                <w:bCs/>
              </w:rPr>
            </w:pPr>
            <w:r w:rsidRPr="00885D98">
              <w:rPr>
                <w:bCs/>
              </w:rPr>
              <w:t>köszönés, elköszönés</w:t>
            </w:r>
            <w:r w:rsidR="001929A8">
              <w:rPr>
                <w:bCs/>
              </w:rPr>
              <w:t xml:space="preserve"> és arra </w:t>
            </w:r>
            <w:proofErr w:type="gramStart"/>
            <w:r w:rsidR="001929A8">
              <w:rPr>
                <w:bCs/>
              </w:rPr>
              <w:t>reagálás</w:t>
            </w:r>
            <w:proofErr w:type="gramEnd"/>
          </w:p>
        </w:tc>
        <w:tc>
          <w:tcPr>
            <w:tcW w:w="5940" w:type="dxa"/>
          </w:tcPr>
          <w:p w:rsidR="001E2DFC" w:rsidRPr="00885D98" w:rsidRDefault="001E2DFC" w:rsidP="00DA5122">
            <w:pPr>
              <w:rPr>
                <w:bCs/>
              </w:rPr>
            </w:pPr>
            <w:r w:rsidRPr="00885D98">
              <w:rPr>
                <w:bCs/>
                <w:lang w:val="it-IT"/>
              </w:rPr>
              <w:t>ciao!, ciao, Angela!, ciao a tutti!, buongiorno/ buonasera!, buongiorno/buonasera, signore/a, professore/professoressa!; arrivederci/La, a presto, ciao a tutti, a domani, a dopo, a lunedì, ci vediamo!</w:t>
            </w:r>
          </w:p>
        </w:tc>
      </w:tr>
      <w:tr w:rsidR="001E2DFC" w:rsidRPr="00885D98" w:rsidTr="00DA5122">
        <w:tc>
          <w:tcPr>
            <w:tcW w:w="3240" w:type="dxa"/>
          </w:tcPr>
          <w:p w:rsidR="001E2DFC" w:rsidRPr="00885D98" w:rsidRDefault="001E2DFC" w:rsidP="00DA5122">
            <w:pPr>
              <w:rPr>
                <w:bCs/>
              </w:rPr>
            </w:pPr>
            <w:r w:rsidRPr="00885D98">
              <w:rPr>
                <w:bCs/>
              </w:rPr>
              <w:t>bemutatás, bemutatkozás</w:t>
            </w:r>
            <w:r w:rsidR="001929A8">
              <w:rPr>
                <w:bCs/>
              </w:rPr>
              <w:t xml:space="preserve"> és ezekre </w:t>
            </w:r>
            <w:proofErr w:type="gramStart"/>
            <w:r w:rsidR="001929A8">
              <w:rPr>
                <w:bCs/>
              </w:rPr>
              <w:t>reagálás</w:t>
            </w:r>
            <w:proofErr w:type="gramEnd"/>
          </w:p>
        </w:tc>
        <w:tc>
          <w:tcPr>
            <w:tcW w:w="5940" w:type="dxa"/>
          </w:tcPr>
          <w:p w:rsidR="001E2DFC" w:rsidRPr="00885D98" w:rsidRDefault="001E2DFC" w:rsidP="00AB10BF">
            <w:pPr>
              <w:rPr>
                <w:bCs/>
              </w:rPr>
            </w:pPr>
            <w:r w:rsidRPr="00885D98">
              <w:rPr>
                <w:bCs/>
                <w:lang w:val="it-IT"/>
              </w:rPr>
              <w:t>mi chiamo Alessandro Berti, sono Giulia, il mio nome è Martina, piacere; ti presento Giorgio, questo è Gregorio, vorrei presentarmi, se mi permette Le/ti presento l</w:t>
            </w:r>
            <w:r w:rsidR="00AB10BF">
              <w:rPr>
                <w:bCs/>
                <w:lang w:val="it-IT"/>
              </w:rPr>
              <w:t>’avvocato Mauri, molto lieto/a,</w:t>
            </w:r>
          </w:p>
        </w:tc>
      </w:tr>
      <w:tr w:rsidR="001E2DFC" w:rsidRPr="00885D98" w:rsidTr="00DA51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1E2DFC" w:rsidRPr="00885D98" w:rsidRDefault="001427E3" w:rsidP="001929A8">
            <w:pPr>
              <w:rPr>
                <w:bCs/>
              </w:rPr>
            </w:pPr>
            <w:r>
              <w:rPr>
                <w:bCs/>
              </w:rPr>
              <w:t>telefon</w:t>
            </w:r>
            <w:r w:rsidR="001929A8">
              <w:rPr>
                <w:bCs/>
              </w:rPr>
              <w:t>beszélgetésnél</w:t>
            </w:r>
            <w:r w:rsidR="004434F5">
              <w:rPr>
                <w:bCs/>
              </w:rPr>
              <w:t xml:space="preserve"> megszólítás,</w:t>
            </w:r>
            <w:r w:rsidR="001E2DFC" w:rsidRPr="00885D98">
              <w:rPr>
                <w:bCs/>
              </w:rPr>
              <w:t xml:space="preserve"> bemutatkozás</w:t>
            </w:r>
            <w:r w:rsidR="004434F5">
              <w:rPr>
                <w:bCs/>
              </w:rPr>
              <w:t xml:space="preserve"> és </w:t>
            </w:r>
            <w:proofErr w:type="gramStart"/>
            <w:r w:rsidR="004434F5">
              <w:rPr>
                <w:bCs/>
              </w:rPr>
              <w:t>reagálás</w:t>
            </w:r>
            <w:proofErr w:type="gramEnd"/>
          </w:p>
        </w:tc>
        <w:tc>
          <w:tcPr>
            <w:tcW w:w="5940" w:type="dxa"/>
            <w:tcBorders>
              <w:top w:val="single" w:sz="4" w:space="0" w:color="auto"/>
              <w:left w:val="single" w:sz="4" w:space="0" w:color="auto"/>
              <w:bottom w:val="single" w:sz="4" w:space="0" w:color="auto"/>
              <w:right w:val="single" w:sz="4" w:space="0" w:color="auto"/>
            </w:tcBorders>
          </w:tcPr>
          <w:p w:rsidR="001E2DFC" w:rsidRPr="00885D98" w:rsidRDefault="001E2DFC" w:rsidP="00DA5122">
            <w:pPr>
              <w:rPr>
                <w:bCs/>
                <w:lang w:val="it-IT"/>
              </w:rPr>
            </w:pPr>
            <w:r w:rsidRPr="00885D98">
              <w:rPr>
                <w:bCs/>
                <w:lang w:val="it-IT"/>
              </w:rPr>
              <w:t>Pronto, sono Valeria, c’è Marco?, Pronto, con chi parlo, scusi?, Pronto, parlo con Claudia?, Pronto, posso parlare con Maurizio?, Pronto, può passarmi il dottor Agnani, Lo/la passo subito!, Glielo/Gliela passo in un attimo! è fuori casa</w:t>
            </w:r>
          </w:p>
        </w:tc>
      </w:tr>
      <w:tr w:rsidR="001E2DFC" w:rsidRPr="00885D98" w:rsidTr="00DA512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240" w:type="dxa"/>
            <w:tcBorders>
              <w:top w:val="single" w:sz="4" w:space="0" w:color="auto"/>
              <w:left w:val="single" w:sz="4" w:space="0" w:color="auto"/>
              <w:bottom w:val="single" w:sz="4" w:space="0" w:color="auto"/>
              <w:right w:val="single" w:sz="4" w:space="0" w:color="auto"/>
            </w:tcBorders>
          </w:tcPr>
          <w:p w:rsidR="001E2DFC" w:rsidRPr="00885D98" w:rsidRDefault="001E2DFC" w:rsidP="001427E3">
            <w:pPr>
              <w:rPr>
                <w:bCs/>
              </w:rPr>
            </w:pPr>
            <w:r w:rsidRPr="00885D98">
              <w:rPr>
                <w:bCs/>
              </w:rPr>
              <w:t>telefon</w:t>
            </w:r>
            <w:r w:rsidR="001427E3">
              <w:rPr>
                <w:bCs/>
              </w:rPr>
              <w:t>beszélgetésnél</w:t>
            </w:r>
            <w:r w:rsidRPr="00885D98">
              <w:rPr>
                <w:bCs/>
              </w:rPr>
              <w:t xml:space="preserve"> </w:t>
            </w:r>
            <w:r w:rsidR="002238B0">
              <w:rPr>
                <w:bCs/>
              </w:rPr>
              <w:t xml:space="preserve">más személy </w:t>
            </w:r>
            <w:r w:rsidR="004434F5">
              <w:rPr>
                <w:bCs/>
              </w:rPr>
              <w:t>kérés</w:t>
            </w:r>
            <w:r w:rsidR="002238B0">
              <w:rPr>
                <w:bCs/>
              </w:rPr>
              <w:t>e</w:t>
            </w:r>
            <w:r w:rsidR="004434F5">
              <w:rPr>
                <w:bCs/>
              </w:rPr>
              <w:t xml:space="preserve">, </w:t>
            </w:r>
            <w:r w:rsidRPr="00885D98">
              <w:rPr>
                <w:bCs/>
              </w:rPr>
              <w:t>elköszönés</w:t>
            </w:r>
            <w:r w:rsidR="004434F5">
              <w:rPr>
                <w:bCs/>
              </w:rPr>
              <w:t xml:space="preserve"> és </w:t>
            </w:r>
            <w:proofErr w:type="gramStart"/>
            <w:r w:rsidR="004434F5">
              <w:rPr>
                <w:bCs/>
              </w:rPr>
              <w:t>reagálás</w:t>
            </w:r>
            <w:proofErr w:type="gramEnd"/>
          </w:p>
        </w:tc>
        <w:tc>
          <w:tcPr>
            <w:tcW w:w="5940" w:type="dxa"/>
            <w:tcBorders>
              <w:top w:val="single" w:sz="4" w:space="0" w:color="auto"/>
              <w:left w:val="single" w:sz="4" w:space="0" w:color="auto"/>
              <w:bottom w:val="single" w:sz="4" w:space="0" w:color="auto"/>
              <w:right w:val="single" w:sz="4" w:space="0" w:color="auto"/>
            </w:tcBorders>
          </w:tcPr>
          <w:p w:rsidR="001E2DFC" w:rsidRPr="00885D98" w:rsidRDefault="001E2DFC" w:rsidP="00DA5122">
            <w:pPr>
              <w:rPr>
                <w:bCs/>
                <w:lang w:val="it-IT"/>
              </w:rPr>
            </w:pPr>
            <w:r w:rsidRPr="00885D98">
              <w:rPr>
                <w:bCs/>
                <w:lang w:val="it-IT"/>
              </w:rPr>
              <w:t>ciao!, arrivederci/La, a più tardi!, ci vediamo!, a dopo!, a domani!, a presto!, ci sentiamo!, salutami Carla/i tuoi!, buonanotte!, ti/La saluto, a tra poco!, La ringrazio della Sua chiamata!, grazie per la telefonata!</w:t>
            </w:r>
          </w:p>
        </w:tc>
      </w:tr>
      <w:tr w:rsidR="001E2DFC" w:rsidRPr="00885D98" w:rsidTr="00DA5122">
        <w:tc>
          <w:tcPr>
            <w:tcW w:w="3240" w:type="dxa"/>
          </w:tcPr>
          <w:p w:rsidR="001E2DFC" w:rsidRPr="00885D98" w:rsidRDefault="001E2DFC" w:rsidP="00DA5122">
            <w:pPr>
              <w:rPr>
                <w:bCs/>
              </w:rPr>
            </w:pPr>
            <w:r w:rsidRPr="00885D98">
              <w:rPr>
                <w:bCs/>
              </w:rPr>
              <w:t xml:space="preserve">köszönet és arra </w:t>
            </w:r>
            <w:proofErr w:type="gramStart"/>
            <w:r w:rsidRPr="00885D98">
              <w:rPr>
                <w:bCs/>
              </w:rPr>
              <w:t>reagálás</w:t>
            </w:r>
            <w:proofErr w:type="gramEnd"/>
          </w:p>
        </w:tc>
        <w:tc>
          <w:tcPr>
            <w:tcW w:w="5940" w:type="dxa"/>
          </w:tcPr>
          <w:p w:rsidR="001E2DFC" w:rsidRPr="00885D98" w:rsidRDefault="001E2DFC" w:rsidP="00DA5122">
            <w:pPr>
              <w:rPr>
                <w:bCs/>
              </w:rPr>
            </w:pPr>
            <w:r w:rsidRPr="00885D98">
              <w:rPr>
                <w:bCs/>
                <w:lang w:val="it-IT"/>
              </w:rPr>
              <w:t>grazie!, grazie tante!, ti/La ringrazio!; prego!, non c’è di che!, di niente!, ti/La ringrazio, grazie mille, non so come ringraziarti!</w:t>
            </w:r>
          </w:p>
        </w:tc>
      </w:tr>
      <w:tr w:rsidR="001E2DFC" w:rsidRPr="00885D98" w:rsidTr="00DA5122">
        <w:tc>
          <w:tcPr>
            <w:tcW w:w="3240" w:type="dxa"/>
          </w:tcPr>
          <w:p w:rsidR="001E2DFC" w:rsidRPr="00885D98" w:rsidRDefault="001E2DFC" w:rsidP="00DA5122">
            <w:pPr>
              <w:rPr>
                <w:bCs/>
              </w:rPr>
            </w:pPr>
            <w:r w:rsidRPr="00885D98">
              <w:rPr>
                <w:bCs/>
              </w:rPr>
              <w:t xml:space="preserve">engedélykérés és arra </w:t>
            </w:r>
            <w:proofErr w:type="gramStart"/>
            <w:r w:rsidRPr="00885D98">
              <w:rPr>
                <w:bCs/>
              </w:rPr>
              <w:t>reagálás</w:t>
            </w:r>
            <w:proofErr w:type="gramEnd"/>
          </w:p>
        </w:tc>
        <w:tc>
          <w:tcPr>
            <w:tcW w:w="5940" w:type="dxa"/>
          </w:tcPr>
          <w:p w:rsidR="001E2DFC" w:rsidRPr="00885D98" w:rsidRDefault="001E2DFC" w:rsidP="00DA5122">
            <w:pPr>
              <w:rPr>
                <w:bCs/>
                <w:lang w:val="it-IT"/>
              </w:rPr>
            </w:pPr>
            <w:r w:rsidRPr="00885D98">
              <w:rPr>
                <w:bCs/>
                <w:lang w:val="it-IT"/>
              </w:rPr>
              <w:t>posso?, posso uscire un momento?, posso avere il listino?; prego!, come no!, accomodati!, mi permetti? permesso?, me lo fai vedere?; come no?, certo!, ci mancherebbe altro!, mi dispiace ma non è possibile</w:t>
            </w:r>
          </w:p>
        </w:tc>
      </w:tr>
      <w:tr w:rsidR="001E2DFC" w:rsidRPr="00885D98" w:rsidTr="00DA5122">
        <w:tc>
          <w:tcPr>
            <w:tcW w:w="3240" w:type="dxa"/>
          </w:tcPr>
          <w:p w:rsidR="001E2DFC" w:rsidRPr="00885D98" w:rsidRDefault="001E2DFC" w:rsidP="00DA5122">
            <w:pPr>
              <w:rPr>
                <w:bCs/>
              </w:rPr>
            </w:pPr>
            <w:r w:rsidRPr="00885D98">
              <w:rPr>
                <w:bCs/>
              </w:rPr>
              <w:t xml:space="preserve">érdeklődés hogylét iránt és arra </w:t>
            </w:r>
            <w:proofErr w:type="gramStart"/>
            <w:r w:rsidRPr="00885D98">
              <w:rPr>
                <w:bCs/>
              </w:rPr>
              <w:t>reagálás</w:t>
            </w:r>
            <w:proofErr w:type="gramEnd"/>
          </w:p>
        </w:tc>
        <w:tc>
          <w:tcPr>
            <w:tcW w:w="5940" w:type="dxa"/>
          </w:tcPr>
          <w:p w:rsidR="001E2DFC" w:rsidRPr="00885D98" w:rsidRDefault="001E2DFC" w:rsidP="00E03D00">
            <w:pPr>
              <w:rPr>
                <w:bCs/>
                <w:lang w:val="it-IT"/>
              </w:rPr>
            </w:pPr>
            <w:r w:rsidRPr="00885D98">
              <w:rPr>
                <w:bCs/>
                <w:lang w:val="it-IT"/>
              </w:rPr>
              <w:t>come stai/sta?, come va?, non c’è male, bene, grazie, e tu/Lei?, abbastanza bene, così, così, niente di speciale, che c’è di nuovo?,benissimo, cosa fai di bello?, tutto bene?, come</w:t>
            </w:r>
            <w:r w:rsidR="00E03D00">
              <w:rPr>
                <w:bCs/>
                <w:lang w:val="it-IT"/>
              </w:rPr>
              <w:t xml:space="preserve"> stanno i tuoi?, tutto a posto?</w:t>
            </w:r>
          </w:p>
        </w:tc>
      </w:tr>
      <w:tr w:rsidR="001E2DFC" w:rsidRPr="00885D98" w:rsidTr="00DA5122">
        <w:tc>
          <w:tcPr>
            <w:tcW w:w="3240" w:type="dxa"/>
          </w:tcPr>
          <w:p w:rsidR="001E2DFC" w:rsidRPr="00885D98" w:rsidRDefault="001E2DFC" w:rsidP="00DA5122">
            <w:pPr>
              <w:rPr>
                <w:bCs/>
              </w:rPr>
            </w:pPr>
            <w:r w:rsidRPr="00885D98">
              <w:rPr>
                <w:bCs/>
              </w:rPr>
              <w:t xml:space="preserve">bocsánatkérés és arra </w:t>
            </w:r>
            <w:proofErr w:type="gramStart"/>
            <w:r w:rsidRPr="00885D98">
              <w:rPr>
                <w:bCs/>
              </w:rPr>
              <w:t>reagálás</w:t>
            </w:r>
            <w:proofErr w:type="gramEnd"/>
          </w:p>
        </w:tc>
        <w:tc>
          <w:tcPr>
            <w:tcW w:w="5940" w:type="dxa"/>
          </w:tcPr>
          <w:p w:rsidR="001E2DFC" w:rsidRPr="00885D98" w:rsidRDefault="001E2DFC" w:rsidP="00DA5122">
            <w:pPr>
              <w:rPr>
                <w:b/>
                <w:bCs/>
                <w:lang w:val="it-IT"/>
              </w:rPr>
            </w:pPr>
            <w:r w:rsidRPr="00885D98">
              <w:rPr>
                <w:bCs/>
                <w:lang w:val="it-IT"/>
              </w:rPr>
              <w:t>scusami/mi scusi!, mi dispiace; non c’è di che, non importa, non fa niente, non volevo farti male</w:t>
            </w:r>
          </w:p>
        </w:tc>
      </w:tr>
      <w:tr w:rsidR="001E2DFC" w:rsidRPr="00885D98" w:rsidTr="00DA5122">
        <w:tc>
          <w:tcPr>
            <w:tcW w:w="3240" w:type="dxa"/>
          </w:tcPr>
          <w:p w:rsidR="001E2DFC" w:rsidRPr="00885D98" w:rsidRDefault="001E2DFC" w:rsidP="00DA5122">
            <w:pPr>
              <w:rPr>
                <w:bCs/>
              </w:rPr>
            </w:pPr>
            <w:proofErr w:type="gramStart"/>
            <w:r w:rsidRPr="00885D98">
              <w:rPr>
                <w:bCs/>
              </w:rPr>
              <w:t>gratuláció</w:t>
            </w:r>
            <w:proofErr w:type="gramEnd"/>
            <w:r w:rsidRPr="00885D98">
              <w:rPr>
                <w:bCs/>
              </w:rPr>
              <w:t>, jókívánságok és arra reagálás</w:t>
            </w:r>
          </w:p>
        </w:tc>
        <w:tc>
          <w:tcPr>
            <w:tcW w:w="5940" w:type="dxa"/>
          </w:tcPr>
          <w:p w:rsidR="001E2DFC" w:rsidRPr="00885D98" w:rsidRDefault="001E2DFC" w:rsidP="00DA5122">
            <w:pPr>
              <w:rPr>
                <w:bCs/>
                <w:lang w:val="it-IT"/>
              </w:rPr>
            </w:pPr>
            <w:r w:rsidRPr="00885D98">
              <w:rPr>
                <w:bCs/>
                <w:lang w:val="it-IT"/>
              </w:rPr>
              <w:t>congratulazioni!, auguri!, tanti auguri!, Buon Natale!, Felice Anno Nuovo!, buon viaggio!, buon appetito!; grazie, altrettanto!, grazie mille!, in bocca al lupo!, complimenti!, salute!</w:t>
            </w:r>
          </w:p>
        </w:tc>
      </w:tr>
      <w:tr w:rsidR="001E2DFC" w:rsidRPr="00885D98" w:rsidTr="00DA5122">
        <w:tc>
          <w:tcPr>
            <w:tcW w:w="3240" w:type="dxa"/>
          </w:tcPr>
          <w:p w:rsidR="001E2DFC" w:rsidRPr="00885D98" w:rsidRDefault="001E2DFC" w:rsidP="00DA5122">
            <w:pPr>
              <w:rPr>
                <w:bCs/>
              </w:rPr>
            </w:pPr>
            <w:r w:rsidRPr="00885D98">
              <w:rPr>
                <w:bCs/>
              </w:rPr>
              <w:lastRenderedPageBreak/>
              <w:t>személyes levélben megszólítás</w:t>
            </w:r>
          </w:p>
        </w:tc>
        <w:tc>
          <w:tcPr>
            <w:tcW w:w="5940" w:type="dxa"/>
          </w:tcPr>
          <w:p w:rsidR="001E2DFC" w:rsidRPr="00885D98" w:rsidRDefault="001E2DFC" w:rsidP="00DA5122">
            <w:pPr>
              <w:rPr>
                <w:bCs/>
                <w:lang w:val="it-IT"/>
              </w:rPr>
            </w:pPr>
            <w:r w:rsidRPr="00885D98">
              <w:rPr>
                <w:bCs/>
                <w:lang w:val="it-IT"/>
              </w:rPr>
              <w:t>Cari amici, Caro padre/papà!, Cara madre/mamma/mammina!, Cari genitori!, Caro Mario!, Caro/a Giulio/Andreina!, Carissimo/a!</w:t>
            </w:r>
          </w:p>
        </w:tc>
      </w:tr>
      <w:tr w:rsidR="001E2DFC" w:rsidRPr="00885D98" w:rsidTr="00DA5122">
        <w:tc>
          <w:tcPr>
            <w:tcW w:w="3240" w:type="dxa"/>
          </w:tcPr>
          <w:p w:rsidR="001E2DFC" w:rsidRPr="00885D98" w:rsidRDefault="001E2DFC" w:rsidP="00DA5122">
            <w:pPr>
              <w:rPr>
                <w:bCs/>
              </w:rPr>
            </w:pPr>
            <w:r w:rsidRPr="00885D98">
              <w:rPr>
                <w:bCs/>
              </w:rPr>
              <w:t>személyes levélben elbúcsúzás</w:t>
            </w:r>
          </w:p>
        </w:tc>
        <w:tc>
          <w:tcPr>
            <w:tcW w:w="5940" w:type="dxa"/>
          </w:tcPr>
          <w:p w:rsidR="001E2DFC" w:rsidRPr="00885D98" w:rsidRDefault="001E2DFC" w:rsidP="00DA5122">
            <w:pPr>
              <w:rPr>
                <w:bCs/>
                <w:lang w:val="it-IT"/>
              </w:rPr>
            </w:pPr>
            <w:r w:rsidRPr="00885D98">
              <w:rPr>
                <w:bCs/>
                <w:lang w:val="it-IT"/>
              </w:rPr>
              <w:t>a presto!, baci e abbracci, un abbraccio, ti saluto, ti bacio, ti abbraccio, tuo/a tanti/tantissimi baci, un forte abbraccio, bacioni, tanti cari saluti, con amore, con amicizia, con affetto</w:t>
            </w:r>
          </w:p>
        </w:tc>
      </w:tr>
    </w:tbl>
    <w:p w:rsidR="001E2DFC" w:rsidRPr="00885D98" w:rsidRDefault="001E2DFC" w:rsidP="00212E8A">
      <w:pPr>
        <w:pStyle w:val="tablaszveg1"/>
      </w:pPr>
      <w:r w:rsidRPr="00885D98">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1E2DFC" w:rsidRPr="00885D98" w:rsidTr="00DA5122">
        <w:tc>
          <w:tcPr>
            <w:tcW w:w="3240" w:type="dxa"/>
          </w:tcPr>
          <w:p w:rsidR="001E2DFC" w:rsidRPr="00885D98" w:rsidRDefault="001E2DFC" w:rsidP="00DA5122">
            <w:pPr>
              <w:jc w:val="center"/>
              <w:rPr>
                <w:b/>
              </w:rPr>
            </w:pPr>
            <w:r w:rsidRPr="00885D98">
              <w:rPr>
                <w:b/>
              </w:rPr>
              <w:t>Kommunikációs szándékok</w:t>
            </w:r>
          </w:p>
        </w:tc>
        <w:tc>
          <w:tcPr>
            <w:tcW w:w="5940" w:type="dxa"/>
          </w:tcPr>
          <w:p w:rsidR="001E2DFC" w:rsidRPr="00885D98" w:rsidRDefault="001E2DFC" w:rsidP="00DA5122">
            <w:pPr>
              <w:jc w:val="center"/>
              <w:rPr>
                <w:b/>
              </w:rPr>
            </w:pPr>
            <w:r w:rsidRPr="00885D98">
              <w:rPr>
                <w:b/>
              </w:rPr>
              <w:t>Nyelvi példák</w:t>
            </w:r>
          </w:p>
        </w:tc>
      </w:tr>
      <w:tr w:rsidR="001E2DFC" w:rsidRPr="00885D98" w:rsidTr="00DA5122">
        <w:tc>
          <w:tcPr>
            <w:tcW w:w="3240" w:type="dxa"/>
          </w:tcPr>
          <w:p w:rsidR="001E2DFC" w:rsidRPr="00885D98" w:rsidRDefault="001E2DFC" w:rsidP="00DA5122">
            <w:pPr>
              <w:rPr>
                <w:bCs/>
              </w:rPr>
            </w:pPr>
            <w:r w:rsidRPr="00885D98">
              <w:rPr>
                <w:bCs/>
              </w:rPr>
              <w:t>Sajnálkozás</w:t>
            </w:r>
            <w:r w:rsidR="00575269">
              <w:rPr>
                <w:bCs/>
              </w:rPr>
              <w:t>, csalódottság</w:t>
            </w:r>
          </w:p>
        </w:tc>
        <w:tc>
          <w:tcPr>
            <w:tcW w:w="5940" w:type="dxa"/>
          </w:tcPr>
          <w:p w:rsidR="001E2DFC" w:rsidRPr="00885D98" w:rsidRDefault="001E2DFC" w:rsidP="00DA5122">
            <w:pPr>
              <w:rPr>
                <w:bCs/>
                <w:lang w:val="it-IT"/>
              </w:rPr>
            </w:pPr>
            <w:r w:rsidRPr="00885D98">
              <w:rPr>
                <w:bCs/>
                <w:lang w:val="it-IT"/>
              </w:rPr>
              <w:t>mi dispiace, mi spiace, sono dispiaciuto/ disperato</w:t>
            </w:r>
          </w:p>
        </w:tc>
      </w:tr>
      <w:tr w:rsidR="001E2DFC" w:rsidRPr="00885D98" w:rsidTr="00DA5122">
        <w:tc>
          <w:tcPr>
            <w:tcW w:w="3240" w:type="dxa"/>
          </w:tcPr>
          <w:p w:rsidR="001E2DFC" w:rsidRPr="00885D98" w:rsidRDefault="001E2DFC" w:rsidP="00DA5122">
            <w:pPr>
              <w:rPr>
                <w:bCs/>
              </w:rPr>
            </w:pPr>
            <w:r w:rsidRPr="00885D98">
              <w:rPr>
                <w:bCs/>
              </w:rPr>
              <w:t>Öröm</w:t>
            </w:r>
          </w:p>
        </w:tc>
        <w:tc>
          <w:tcPr>
            <w:tcW w:w="5940" w:type="dxa"/>
          </w:tcPr>
          <w:p w:rsidR="001E2DFC" w:rsidRPr="00885D98" w:rsidRDefault="001E2DFC" w:rsidP="00DA5122">
            <w:pPr>
              <w:rPr>
                <w:bCs/>
              </w:rPr>
            </w:pPr>
            <w:r w:rsidRPr="00885D98">
              <w:rPr>
                <w:bCs/>
                <w:lang w:val="it-IT"/>
              </w:rPr>
              <w:t>che gioia!, che piacere!, che bello!, che bella sorpresa!, che bella notizia!, che fortuna!, quanto sono felice!, sono davvero contento/a</w:t>
            </w:r>
          </w:p>
        </w:tc>
      </w:tr>
      <w:tr w:rsidR="001E2DFC" w:rsidRPr="00885D98" w:rsidTr="00DA5122">
        <w:tc>
          <w:tcPr>
            <w:tcW w:w="3240" w:type="dxa"/>
          </w:tcPr>
          <w:p w:rsidR="001E2DFC" w:rsidRPr="00885D98" w:rsidRDefault="002C6801" w:rsidP="00DA5122">
            <w:pPr>
              <w:rPr>
                <w:bCs/>
              </w:rPr>
            </w:pPr>
            <w:r>
              <w:rPr>
                <w:bCs/>
              </w:rPr>
              <w:t>E</w:t>
            </w:r>
            <w:r w:rsidR="001E2DFC" w:rsidRPr="00885D98">
              <w:rPr>
                <w:bCs/>
              </w:rPr>
              <w:t>légedettség, elégedetlenség</w:t>
            </w:r>
          </w:p>
        </w:tc>
        <w:tc>
          <w:tcPr>
            <w:tcW w:w="5940" w:type="dxa"/>
          </w:tcPr>
          <w:p w:rsidR="001E2DFC" w:rsidRPr="00885D98" w:rsidRDefault="001E2DFC" w:rsidP="00DA5122">
            <w:pPr>
              <w:rPr>
                <w:bCs/>
              </w:rPr>
            </w:pPr>
            <w:r w:rsidRPr="00885D98">
              <w:rPr>
                <w:bCs/>
                <w:lang w:val="it-IT"/>
              </w:rPr>
              <w:t>sono contento; non sono contento per te, mi dà fastidio, mi fa piacere!</w:t>
            </w:r>
          </w:p>
        </w:tc>
      </w:tr>
      <w:tr w:rsidR="001E2DFC" w:rsidRPr="00885D98" w:rsidTr="00DA5122">
        <w:tc>
          <w:tcPr>
            <w:tcW w:w="3240" w:type="dxa"/>
          </w:tcPr>
          <w:p w:rsidR="001E2DFC" w:rsidRPr="00885D98" w:rsidRDefault="001E2DFC" w:rsidP="00DA5122">
            <w:pPr>
              <w:rPr>
                <w:bCs/>
              </w:rPr>
            </w:pPr>
            <w:r w:rsidRPr="00885D98">
              <w:rPr>
                <w:bCs/>
              </w:rPr>
              <w:t>Csodálkozás</w:t>
            </w:r>
          </w:p>
        </w:tc>
        <w:tc>
          <w:tcPr>
            <w:tcW w:w="5940" w:type="dxa"/>
          </w:tcPr>
          <w:p w:rsidR="001E2DFC" w:rsidRPr="00885D98" w:rsidRDefault="001E2DFC" w:rsidP="00DA5122">
            <w:pPr>
              <w:rPr>
                <w:bCs/>
                <w:lang w:val="it-IT"/>
              </w:rPr>
            </w:pPr>
            <w:r w:rsidRPr="00885D98">
              <w:rPr>
                <w:bCs/>
                <w:lang w:val="it-IT"/>
              </w:rPr>
              <w:t>come mai?, che sorpresa!, davvero?, non mi dire! non me lo dire!</w:t>
            </w:r>
          </w:p>
        </w:tc>
      </w:tr>
      <w:tr w:rsidR="001E2DFC" w:rsidRPr="00885D98" w:rsidTr="00DA5122">
        <w:tc>
          <w:tcPr>
            <w:tcW w:w="3240" w:type="dxa"/>
          </w:tcPr>
          <w:p w:rsidR="001E2DFC" w:rsidRPr="00885D98" w:rsidRDefault="001E2DFC" w:rsidP="00DA5122">
            <w:pPr>
              <w:rPr>
                <w:bCs/>
              </w:rPr>
            </w:pPr>
            <w:r w:rsidRPr="00885D98">
              <w:rPr>
                <w:bCs/>
              </w:rPr>
              <w:t>Remény</w:t>
            </w:r>
          </w:p>
        </w:tc>
        <w:tc>
          <w:tcPr>
            <w:tcW w:w="5940" w:type="dxa"/>
          </w:tcPr>
          <w:p w:rsidR="001E2DFC" w:rsidRPr="00885D98" w:rsidRDefault="001E2DFC" w:rsidP="00DA5122">
            <w:pPr>
              <w:rPr>
                <w:bCs/>
                <w:lang w:val="it-IT"/>
              </w:rPr>
            </w:pPr>
            <w:r w:rsidRPr="00885D98">
              <w:rPr>
                <w:bCs/>
                <w:lang w:val="it-IT"/>
              </w:rPr>
              <w:t>spero di rivederti/La, spero tanto</w:t>
            </w:r>
          </w:p>
        </w:tc>
      </w:tr>
      <w:tr w:rsidR="001E2DFC" w:rsidRPr="00885D98" w:rsidTr="00DA5122">
        <w:tc>
          <w:tcPr>
            <w:tcW w:w="3240" w:type="dxa"/>
          </w:tcPr>
          <w:p w:rsidR="001E2DFC" w:rsidRPr="00885D98" w:rsidRDefault="001E2DFC" w:rsidP="00DA5122">
            <w:pPr>
              <w:rPr>
                <w:bCs/>
              </w:rPr>
            </w:pPr>
            <w:r w:rsidRPr="00885D98">
              <w:rPr>
                <w:bCs/>
              </w:rPr>
              <w:t>Bánat</w:t>
            </w:r>
            <w:r w:rsidR="005742C1">
              <w:rPr>
                <w:bCs/>
              </w:rPr>
              <w:t>, elkeseredés</w:t>
            </w:r>
          </w:p>
        </w:tc>
        <w:tc>
          <w:tcPr>
            <w:tcW w:w="5940" w:type="dxa"/>
          </w:tcPr>
          <w:p w:rsidR="001E2DFC" w:rsidRPr="00885D98" w:rsidRDefault="001E2DFC" w:rsidP="00DA5122">
            <w:pPr>
              <w:rPr>
                <w:bCs/>
                <w:lang w:val="it-IT"/>
              </w:rPr>
            </w:pPr>
            <w:r w:rsidRPr="00885D98">
              <w:rPr>
                <w:bCs/>
                <w:lang w:val="it-IT"/>
              </w:rPr>
              <w:t>che pena!, che dolore!, mi fa pena, sono triste</w:t>
            </w:r>
          </w:p>
        </w:tc>
      </w:tr>
      <w:tr w:rsidR="001E2DFC" w:rsidRPr="00885D98" w:rsidTr="00DA5122">
        <w:tc>
          <w:tcPr>
            <w:tcW w:w="3240" w:type="dxa"/>
          </w:tcPr>
          <w:p w:rsidR="001E2DFC" w:rsidRPr="00885D98" w:rsidRDefault="001E2DFC" w:rsidP="00DA5122">
            <w:pPr>
              <w:rPr>
                <w:bCs/>
              </w:rPr>
            </w:pPr>
            <w:r w:rsidRPr="00885D98">
              <w:rPr>
                <w:bCs/>
              </w:rPr>
              <w:t>Bosszúság</w:t>
            </w:r>
          </w:p>
        </w:tc>
        <w:tc>
          <w:tcPr>
            <w:tcW w:w="5940" w:type="dxa"/>
          </w:tcPr>
          <w:p w:rsidR="001E2DFC" w:rsidRPr="00885D98" w:rsidRDefault="001E2DFC" w:rsidP="00DA5122">
            <w:pPr>
              <w:rPr>
                <w:bCs/>
                <w:lang w:val="it-IT"/>
              </w:rPr>
            </w:pPr>
            <w:r w:rsidRPr="00885D98">
              <w:rPr>
                <w:bCs/>
                <w:lang w:val="it-IT"/>
              </w:rPr>
              <w:t>che noia! che rabbia!, mannaggia!, accidenti!, peccato!, che fastidio!, mi dà ai nervi, mi dà fastidio</w:t>
            </w:r>
          </w:p>
        </w:tc>
      </w:tr>
    </w:tbl>
    <w:p w:rsidR="001E2DFC" w:rsidRPr="00212E8A" w:rsidRDefault="001E2DFC" w:rsidP="001E2DFC">
      <w:pPr>
        <w:spacing w:before="60" w:after="60"/>
        <w:rPr>
          <w:b/>
          <w:bCs/>
          <w:color w:val="0070C0"/>
        </w:rPr>
      </w:pPr>
      <w:r w:rsidRPr="00212E8A">
        <w:rPr>
          <w:b/>
          <w:bCs/>
          <w:color w:val="0070C0"/>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1E2DFC" w:rsidP="00DA5122">
            <w:pPr>
              <w:rPr>
                <w:bCs/>
              </w:rPr>
            </w:pPr>
            <w:r w:rsidRPr="00885D98">
              <w:rPr>
                <w:bCs/>
              </w:rPr>
              <w:t xml:space="preserve">véleménykérés és arra </w:t>
            </w:r>
            <w:proofErr w:type="gramStart"/>
            <w:r w:rsidRPr="00885D98">
              <w:rPr>
                <w:bCs/>
              </w:rPr>
              <w:t>reagálás</w:t>
            </w:r>
            <w:proofErr w:type="gramEnd"/>
            <w:r w:rsidR="00ED427E">
              <w:rPr>
                <w:bCs/>
              </w:rPr>
              <w:t>, véleménynyilvánítás</w:t>
            </w:r>
          </w:p>
        </w:tc>
        <w:tc>
          <w:tcPr>
            <w:tcW w:w="6120" w:type="dxa"/>
          </w:tcPr>
          <w:p w:rsidR="001E2DFC" w:rsidRPr="00885D98" w:rsidRDefault="001E2DFC" w:rsidP="00DA5122">
            <w:pPr>
              <w:rPr>
                <w:bCs/>
                <w:lang w:val="it-IT"/>
              </w:rPr>
            </w:pPr>
            <w:r w:rsidRPr="00885D98">
              <w:rPr>
                <w:bCs/>
                <w:lang w:val="it-IT"/>
              </w:rPr>
              <w:t>secondo te/Lei, secondo me, qual è la tua/Sua opinione?, secondo la mia opinione, sai cosa ti dico? sei d’accordo?</w:t>
            </w:r>
          </w:p>
        </w:tc>
      </w:tr>
      <w:tr w:rsidR="001E2DFC" w:rsidRPr="00885D98" w:rsidTr="00DA5122">
        <w:tc>
          <w:tcPr>
            <w:tcW w:w="3060" w:type="dxa"/>
          </w:tcPr>
          <w:p w:rsidR="001E2DFC" w:rsidRPr="00885D98" w:rsidRDefault="001E2DFC" w:rsidP="00DA5122">
            <w:pPr>
              <w:rPr>
                <w:bCs/>
              </w:rPr>
            </w:pPr>
            <w:r w:rsidRPr="00885D98">
              <w:rPr>
                <w:bCs/>
              </w:rPr>
              <w:t>valaki igazának az elismerése</w:t>
            </w:r>
            <w:r w:rsidR="00ED427E">
              <w:rPr>
                <w:bCs/>
              </w:rPr>
              <w:t>, el nem ismerése</w:t>
            </w:r>
          </w:p>
        </w:tc>
        <w:tc>
          <w:tcPr>
            <w:tcW w:w="6120" w:type="dxa"/>
          </w:tcPr>
          <w:p w:rsidR="001E2DFC" w:rsidRPr="00885D98" w:rsidRDefault="001E2DFC" w:rsidP="00DA5122">
            <w:pPr>
              <w:rPr>
                <w:bCs/>
                <w:lang w:val="it-IT"/>
              </w:rPr>
            </w:pPr>
            <w:r w:rsidRPr="00885D98">
              <w:rPr>
                <w:bCs/>
                <w:lang w:val="it-IT"/>
              </w:rPr>
              <w:t>hai/ha ragione, ho sbagliato io, la colpa è mia, avevi/a ragione</w:t>
            </w:r>
          </w:p>
        </w:tc>
      </w:tr>
      <w:tr w:rsidR="001E2DFC" w:rsidRPr="00885D98" w:rsidTr="00DA5122">
        <w:tc>
          <w:tcPr>
            <w:tcW w:w="3060" w:type="dxa"/>
          </w:tcPr>
          <w:p w:rsidR="001E2DFC" w:rsidRPr="00885D98" w:rsidRDefault="001E2DFC" w:rsidP="00DA5122">
            <w:pPr>
              <w:rPr>
                <w:bCs/>
              </w:rPr>
            </w:pPr>
            <w:r w:rsidRPr="00885D98">
              <w:rPr>
                <w:bCs/>
              </w:rPr>
              <w:t>egyetértés, egyet nem értés</w:t>
            </w:r>
          </w:p>
        </w:tc>
        <w:tc>
          <w:tcPr>
            <w:tcW w:w="6120" w:type="dxa"/>
          </w:tcPr>
          <w:p w:rsidR="001E2DFC" w:rsidRPr="00885D98" w:rsidRDefault="001E2DFC" w:rsidP="00DA5122">
            <w:pPr>
              <w:rPr>
                <w:bCs/>
                <w:lang w:val="it-IT"/>
              </w:rPr>
            </w:pPr>
            <w:r w:rsidRPr="00885D98">
              <w:rPr>
                <w:bCs/>
                <w:lang w:val="it-IT"/>
              </w:rPr>
              <w:t>(non) hai/ha ragione, d’accordo, (non) sono d’accordo, bene/benissimo, (non) va bene/benissimo, perfetto, ottimo, ottima idea! ci mancherebbe altro!</w:t>
            </w:r>
          </w:p>
        </w:tc>
      </w:tr>
      <w:tr w:rsidR="001E2DFC" w:rsidRPr="00885D98" w:rsidTr="00DA5122">
        <w:tc>
          <w:tcPr>
            <w:tcW w:w="3060" w:type="dxa"/>
          </w:tcPr>
          <w:p w:rsidR="001E2DFC" w:rsidRPr="00885D98" w:rsidRDefault="001E2DFC" w:rsidP="00DA5122">
            <w:pPr>
              <w:rPr>
                <w:bCs/>
              </w:rPr>
            </w:pPr>
            <w:r w:rsidRPr="00885D98">
              <w:rPr>
                <w:bCs/>
              </w:rPr>
              <w:t>érdeklődés, érdektelenség</w:t>
            </w:r>
          </w:p>
        </w:tc>
        <w:tc>
          <w:tcPr>
            <w:tcW w:w="6120" w:type="dxa"/>
          </w:tcPr>
          <w:p w:rsidR="001E2DFC" w:rsidRPr="00885D98" w:rsidRDefault="001E2DFC" w:rsidP="00DA5122">
            <w:pPr>
              <w:rPr>
                <w:bCs/>
                <w:lang w:val="it-IT"/>
              </w:rPr>
            </w:pPr>
            <w:r w:rsidRPr="00885D98">
              <w:rPr>
                <w:bCs/>
                <w:lang w:val="it-IT"/>
              </w:rPr>
              <w:t>ti piace?, non m’interessa, non m’importa, che m’importa!</w:t>
            </w:r>
          </w:p>
        </w:tc>
      </w:tr>
      <w:tr w:rsidR="001E2DFC" w:rsidRPr="00885D98" w:rsidTr="00DA5122">
        <w:tc>
          <w:tcPr>
            <w:tcW w:w="3060" w:type="dxa"/>
          </w:tcPr>
          <w:p w:rsidR="001E2DFC" w:rsidRPr="00885D98" w:rsidRDefault="001E2DFC" w:rsidP="00DA5122">
            <w:pPr>
              <w:rPr>
                <w:bCs/>
              </w:rPr>
            </w:pPr>
            <w:r w:rsidRPr="00885D98">
              <w:rPr>
                <w:bCs/>
              </w:rPr>
              <w:t>tetszés, nem tetszés</w:t>
            </w:r>
          </w:p>
        </w:tc>
        <w:tc>
          <w:tcPr>
            <w:tcW w:w="6120" w:type="dxa"/>
          </w:tcPr>
          <w:p w:rsidR="001E2DFC" w:rsidRPr="00885D98" w:rsidRDefault="001E2DFC" w:rsidP="00DA5122">
            <w:pPr>
              <w:rPr>
                <w:bCs/>
              </w:rPr>
            </w:pPr>
            <w:r w:rsidRPr="00885D98">
              <w:rPr>
                <w:bCs/>
                <w:lang w:val="it-IT"/>
              </w:rPr>
              <w:t>mi piace, mi piace tanto, che bello!, è fantastico!; non mi piace, non mi va, che brutto!, che orrore!, ti sta bene!, mi fa schifo!, mi fa orrore!, che brutto!</w:t>
            </w:r>
          </w:p>
        </w:tc>
      </w:tr>
      <w:tr w:rsidR="001E2DFC" w:rsidRPr="00885D98" w:rsidTr="00DA5122">
        <w:tc>
          <w:tcPr>
            <w:tcW w:w="3060" w:type="dxa"/>
          </w:tcPr>
          <w:p w:rsidR="001E2DFC" w:rsidRPr="00885D98" w:rsidRDefault="001E2DFC" w:rsidP="00DA5122">
            <w:pPr>
              <w:rPr>
                <w:bCs/>
              </w:rPr>
            </w:pPr>
            <w:r w:rsidRPr="00885D98">
              <w:rPr>
                <w:bCs/>
              </w:rPr>
              <w:t>akarat, kívánság, képesség, szükségesség, lehetőség</w:t>
            </w:r>
          </w:p>
        </w:tc>
        <w:tc>
          <w:tcPr>
            <w:tcW w:w="6120" w:type="dxa"/>
          </w:tcPr>
          <w:p w:rsidR="001E2DFC" w:rsidRPr="00885D98" w:rsidRDefault="001E2DFC" w:rsidP="00DA5122">
            <w:pPr>
              <w:rPr>
                <w:bCs/>
                <w:lang w:val="it-IT"/>
              </w:rPr>
            </w:pPr>
            <w:r w:rsidRPr="00885D98">
              <w:rPr>
                <w:bCs/>
                <w:lang w:val="it-IT"/>
              </w:rPr>
              <w:t>voglio/vogliamo, ho/abbiamo deciso di; è necessario, devi studiare di più; è possibile, posso venire anch’io vorrei bere un caffè, mi dài un panino?; mi piacerebbe, vogliamo andare al cinema?, mi piacerebbe, può darsi, c’è la possibilità, è probabile che, può essere che, non riesco ad aprire la porta</w:t>
            </w:r>
          </w:p>
        </w:tc>
      </w:tr>
      <w:tr w:rsidR="001E2DFC" w:rsidRPr="00885D98" w:rsidTr="00DA5122">
        <w:tc>
          <w:tcPr>
            <w:tcW w:w="3060" w:type="dxa"/>
          </w:tcPr>
          <w:p w:rsidR="001E2DFC" w:rsidRPr="00885D98" w:rsidRDefault="002C6801" w:rsidP="00DA5122">
            <w:pPr>
              <w:rPr>
                <w:bCs/>
              </w:rPr>
            </w:pPr>
            <w:r>
              <w:rPr>
                <w:bCs/>
              </w:rPr>
              <w:t>í</w:t>
            </w:r>
            <w:r w:rsidR="001E2DFC" w:rsidRPr="00885D98">
              <w:rPr>
                <w:bCs/>
              </w:rPr>
              <w:t>géret</w:t>
            </w:r>
          </w:p>
        </w:tc>
        <w:tc>
          <w:tcPr>
            <w:tcW w:w="6120" w:type="dxa"/>
          </w:tcPr>
          <w:p w:rsidR="001E2DFC" w:rsidRPr="00885D98" w:rsidRDefault="001E2DFC" w:rsidP="00DA5122">
            <w:pPr>
              <w:rPr>
                <w:bCs/>
                <w:lang w:val="it-IT"/>
              </w:rPr>
            </w:pPr>
            <w:r w:rsidRPr="00885D98">
              <w:rPr>
                <w:bCs/>
                <w:lang w:val="it-IT"/>
              </w:rPr>
              <w:t>ti/Le prometto di, ti giuro, ti assicuro, ti garantisco</w:t>
            </w:r>
          </w:p>
        </w:tc>
      </w:tr>
      <w:tr w:rsidR="001E2DFC" w:rsidRPr="00885D98" w:rsidTr="00DA5122">
        <w:tc>
          <w:tcPr>
            <w:tcW w:w="3060" w:type="dxa"/>
          </w:tcPr>
          <w:p w:rsidR="001E2DFC" w:rsidRPr="00885D98" w:rsidRDefault="001E2DFC" w:rsidP="00DA5122">
            <w:pPr>
              <w:rPr>
                <w:bCs/>
              </w:rPr>
            </w:pPr>
            <w:r w:rsidRPr="00885D98">
              <w:rPr>
                <w:bCs/>
              </w:rPr>
              <w:t>dicséret, kritika</w:t>
            </w:r>
          </w:p>
        </w:tc>
        <w:tc>
          <w:tcPr>
            <w:tcW w:w="6120" w:type="dxa"/>
          </w:tcPr>
          <w:p w:rsidR="001E2DFC" w:rsidRPr="00885D98" w:rsidRDefault="001E2DFC" w:rsidP="00DA5122">
            <w:pPr>
              <w:rPr>
                <w:bCs/>
                <w:lang w:val="it-IT"/>
              </w:rPr>
            </w:pPr>
            <w:r w:rsidRPr="00885D98">
              <w:rPr>
                <w:bCs/>
                <w:lang w:val="it-IT"/>
              </w:rPr>
              <w:t>bravo/a/i/e!, bravissimo/a/i/e!, come sei carino/a!, quanto sei/siete bravi/e! che coraggio!, sei un genio!, sei un tesoro/amore!; non sei proprio gentile, non è un gran ch</w:t>
            </w:r>
            <w:r w:rsidRPr="00885D98">
              <w:rPr>
                <w:bCs/>
              </w:rPr>
              <w:t xml:space="preserve">é, </w:t>
            </w:r>
            <w:r w:rsidRPr="00885D98">
              <w:rPr>
                <w:bCs/>
                <w:lang w:val="it-IT"/>
              </w:rPr>
              <w:t xml:space="preserve">che schifo!, che barba!, che pizza!, </w:t>
            </w:r>
          </w:p>
        </w:tc>
      </w:tr>
      <w:tr w:rsidR="001E2DFC" w:rsidRPr="00885D98" w:rsidTr="00DA5122">
        <w:tc>
          <w:tcPr>
            <w:tcW w:w="3060" w:type="dxa"/>
          </w:tcPr>
          <w:p w:rsidR="001E2DFC" w:rsidRPr="00885D98" w:rsidRDefault="002C6801" w:rsidP="00DA5122">
            <w:pPr>
              <w:rPr>
                <w:bCs/>
              </w:rPr>
            </w:pPr>
            <w:r>
              <w:rPr>
                <w:bCs/>
              </w:rPr>
              <w:lastRenderedPageBreak/>
              <w:t>e</w:t>
            </w:r>
            <w:r w:rsidR="001E2DFC" w:rsidRPr="00885D98">
              <w:rPr>
                <w:bCs/>
              </w:rPr>
              <w:t>llenvetés</w:t>
            </w:r>
          </w:p>
        </w:tc>
        <w:tc>
          <w:tcPr>
            <w:tcW w:w="6120" w:type="dxa"/>
          </w:tcPr>
          <w:p w:rsidR="001E2DFC" w:rsidRPr="00885D98" w:rsidRDefault="001E2DFC" w:rsidP="00DA5122">
            <w:pPr>
              <w:rPr>
                <w:bCs/>
                <w:lang w:val="it-IT"/>
              </w:rPr>
            </w:pPr>
            <w:r w:rsidRPr="00885D98">
              <w:rPr>
                <w:bCs/>
                <w:lang w:val="it-IT"/>
              </w:rPr>
              <w:t>Mica vero, perché poi?, perché dovrei farlo?, macché!, nenche per sogno!, non ci pensare nemmeno!, figuriamoci!, per carità!, ci mancherebbe altro!, questo poi no, ti/Le ho detto di no, Ma cosa dici?</w:t>
            </w:r>
          </w:p>
        </w:tc>
      </w:tr>
    </w:tbl>
    <w:p w:rsidR="001E2DFC" w:rsidRPr="00885D98" w:rsidRDefault="001E2DFC" w:rsidP="00212E8A">
      <w:pPr>
        <w:pStyle w:val="tablaszveg1"/>
      </w:pPr>
      <w:proofErr w:type="gramStart"/>
      <w:r w:rsidRPr="00885D98">
        <w:t>Információ</w:t>
      </w:r>
      <w:proofErr w:type="gramEnd"/>
      <w:r w:rsidRPr="00885D98">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1E2DFC" w:rsidP="00DA5122">
            <w:pPr>
              <w:rPr>
                <w:bCs/>
              </w:rPr>
            </w:pPr>
            <w:r w:rsidRPr="00885D98">
              <w:rPr>
                <w:bCs/>
              </w:rPr>
              <w:t>dolgok, személyek megnevezése, leírása</w:t>
            </w:r>
          </w:p>
        </w:tc>
        <w:tc>
          <w:tcPr>
            <w:tcW w:w="6120" w:type="dxa"/>
          </w:tcPr>
          <w:p w:rsidR="001E2DFC" w:rsidRPr="00885D98" w:rsidRDefault="001E2DFC" w:rsidP="00DA5122">
            <w:pPr>
              <w:rPr>
                <w:bCs/>
              </w:rPr>
            </w:pPr>
            <w:r w:rsidRPr="00885D98">
              <w:rPr>
                <w:bCs/>
                <w:lang w:val="it-IT"/>
              </w:rPr>
              <w:t>questo è un libro, ecco la pasta!, questa è Maria, è una ragazza dai capelli biondi, eccolo/la/li/le!,</w:t>
            </w:r>
          </w:p>
        </w:tc>
      </w:tr>
      <w:tr w:rsidR="001E2DFC" w:rsidRPr="00885D98" w:rsidTr="00DA5122">
        <w:tc>
          <w:tcPr>
            <w:tcW w:w="3060" w:type="dxa"/>
          </w:tcPr>
          <w:p w:rsidR="001E2DFC" w:rsidRPr="00885D98" w:rsidRDefault="001E2DFC" w:rsidP="00DA5122">
            <w:pPr>
              <w:rPr>
                <w:bCs/>
              </w:rPr>
            </w:pPr>
            <w:r w:rsidRPr="00885D98">
              <w:rPr>
                <w:bCs/>
              </w:rPr>
              <w:t>események leírása</w:t>
            </w:r>
          </w:p>
        </w:tc>
        <w:tc>
          <w:tcPr>
            <w:tcW w:w="6120" w:type="dxa"/>
          </w:tcPr>
          <w:p w:rsidR="001E2DFC" w:rsidRPr="00885D98" w:rsidRDefault="001E2DFC" w:rsidP="00DA5122">
            <w:pPr>
              <w:rPr>
                <w:bCs/>
                <w:lang w:val="it-IT"/>
              </w:rPr>
            </w:pPr>
            <w:r w:rsidRPr="00885D98">
              <w:rPr>
                <w:bCs/>
                <w:lang w:val="it-IT"/>
              </w:rPr>
              <w:t>é successo due settimane fa durante l’intervallo a scuola</w:t>
            </w:r>
          </w:p>
        </w:tc>
      </w:tr>
      <w:tr w:rsidR="001E2DFC" w:rsidRPr="00885D98" w:rsidTr="00DA5122">
        <w:tc>
          <w:tcPr>
            <w:tcW w:w="3060" w:type="dxa"/>
          </w:tcPr>
          <w:p w:rsidR="001E2DFC" w:rsidRPr="00885D98" w:rsidRDefault="001E2DFC" w:rsidP="00DA5122">
            <w:pPr>
              <w:rPr>
                <w:bCs/>
              </w:rPr>
            </w:pPr>
            <w:proofErr w:type="gramStart"/>
            <w:r w:rsidRPr="00885D98">
              <w:rPr>
                <w:bCs/>
              </w:rPr>
              <w:t>információ</w:t>
            </w:r>
            <w:proofErr w:type="gramEnd"/>
            <w:r w:rsidRPr="00885D98">
              <w:rPr>
                <w:bCs/>
              </w:rPr>
              <w:t>kérés, információadás</w:t>
            </w:r>
          </w:p>
        </w:tc>
        <w:tc>
          <w:tcPr>
            <w:tcW w:w="6120" w:type="dxa"/>
          </w:tcPr>
          <w:p w:rsidR="001E2DFC" w:rsidRPr="00885D98" w:rsidRDefault="001E2DFC" w:rsidP="00DA5122">
            <w:pPr>
              <w:rPr>
                <w:bCs/>
              </w:rPr>
            </w:pPr>
            <w:r w:rsidRPr="00885D98">
              <w:rPr>
                <w:bCs/>
                <w:lang w:val="it-IT"/>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1E2DFC" w:rsidRPr="00885D98" w:rsidTr="00DA5122">
        <w:tc>
          <w:tcPr>
            <w:tcW w:w="3060" w:type="dxa"/>
          </w:tcPr>
          <w:p w:rsidR="001E2DFC" w:rsidRPr="00885D98" w:rsidRDefault="001E2DFC" w:rsidP="00DA5122">
            <w:pPr>
              <w:rPr>
                <w:bCs/>
              </w:rPr>
            </w:pPr>
            <w:r w:rsidRPr="00885D98">
              <w:rPr>
                <w:bCs/>
              </w:rPr>
              <w:t>igenlő vagy nemleges válasz</w:t>
            </w:r>
          </w:p>
        </w:tc>
        <w:tc>
          <w:tcPr>
            <w:tcW w:w="6120" w:type="dxa"/>
          </w:tcPr>
          <w:p w:rsidR="001E2DFC" w:rsidRPr="00885D98" w:rsidRDefault="001E2DFC" w:rsidP="00DA5122">
            <w:pPr>
              <w:rPr>
                <w:bCs/>
              </w:rPr>
            </w:pPr>
            <w:r w:rsidRPr="00885D98">
              <w:rPr>
                <w:bCs/>
                <w:lang w:val="it-IT"/>
              </w:rPr>
              <w:t>sì, certo, come no; no, nient’affatto, per niente, senz’altro</w:t>
            </w:r>
          </w:p>
        </w:tc>
      </w:tr>
      <w:tr w:rsidR="001E2DFC" w:rsidRPr="00885D98" w:rsidTr="00DA5122">
        <w:tc>
          <w:tcPr>
            <w:tcW w:w="3060" w:type="dxa"/>
          </w:tcPr>
          <w:p w:rsidR="001E2DFC" w:rsidRPr="00885D98" w:rsidRDefault="001E2DFC" w:rsidP="00DA5122">
            <w:pPr>
              <w:rPr>
                <w:bCs/>
              </w:rPr>
            </w:pPr>
            <w:r w:rsidRPr="00885D98">
              <w:rPr>
                <w:bCs/>
              </w:rPr>
              <w:t>tudás, nem tudás</w:t>
            </w:r>
          </w:p>
        </w:tc>
        <w:tc>
          <w:tcPr>
            <w:tcW w:w="6120" w:type="dxa"/>
          </w:tcPr>
          <w:p w:rsidR="001E2DFC" w:rsidRPr="00885D98" w:rsidRDefault="001E2DFC" w:rsidP="00DA5122">
            <w:pPr>
              <w:rPr>
                <w:bCs/>
                <w:lang w:val="it-IT"/>
              </w:rPr>
            </w:pPr>
            <w:r w:rsidRPr="00885D98">
              <w:rPr>
                <w:bCs/>
                <w:lang w:val="it-IT"/>
              </w:rPr>
              <w:t>lo so, lo so benissimo; non lo so, e chi lo sa?</w:t>
            </w:r>
          </w:p>
        </w:tc>
      </w:tr>
      <w:tr w:rsidR="001E2DFC" w:rsidRPr="00885D98" w:rsidTr="00DA5122">
        <w:tc>
          <w:tcPr>
            <w:tcW w:w="3060" w:type="dxa"/>
          </w:tcPr>
          <w:p w:rsidR="001E2DFC" w:rsidRPr="00885D98" w:rsidRDefault="001E2DFC" w:rsidP="00DA5122">
            <w:pPr>
              <w:rPr>
                <w:bCs/>
              </w:rPr>
            </w:pPr>
            <w:r w:rsidRPr="00885D98">
              <w:rPr>
                <w:bCs/>
              </w:rPr>
              <w:t>bizonyosság, bizonytalanság</w:t>
            </w:r>
          </w:p>
        </w:tc>
        <w:tc>
          <w:tcPr>
            <w:tcW w:w="6120" w:type="dxa"/>
          </w:tcPr>
          <w:p w:rsidR="001E2DFC" w:rsidRPr="00885D98" w:rsidRDefault="001E2DFC" w:rsidP="00DA5122">
            <w:pPr>
              <w:rPr>
                <w:bCs/>
                <w:lang w:val="it-IT"/>
              </w:rPr>
            </w:pPr>
            <w:r w:rsidRPr="00885D98">
              <w:rPr>
                <w:bCs/>
                <w:lang w:val="it-IT"/>
              </w:rPr>
              <w:t>certo, certamente, forse, non credo, non penso, non é vero, di sicuro, può darsi, chissa!, chi lo sa, mah!</w:t>
            </w:r>
          </w:p>
        </w:tc>
      </w:tr>
      <w:tr w:rsidR="001E2DFC" w:rsidRPr="00885D98" w:rsidTr="00DA5122">
        <w:tc>
          <w:tcPr>
            <w:tcW w:w="3060" w:type="dxa"/>
          </w:tcPr>
          <w:p w:rsidR="001E2DFC" w:rsidRPr="00885D98" w:rsidRDefault="001E2DFC" w:rsidP="00DA5122">
            <w:pPr>
              <w:rPr>
                <w:bCs/>
              </w:rPr>
            </w:pPr>
            <w:r w:rsidRPr="00885D98">
              <w:rPr>
                <w:bCs/>
              </w:rPr>
              <w:t>ismerés, nem ismerés</w:t>
            </w:r>
          </w:p>
        </w:tc>
        <w:tc>
          <w:tcPr>
            <w:tcW w:w="6120" w:type="dxa"/>
          </w:tcPr>
          <w:p w:rsidR="001E2DFC" w:rsidRPr="00885D98" w:rsidRDefault="001E2DFC" w:rsidP="00DA5122">
            <w:pPr>
              <w:rPr>
                <w:bCs/>
                <w:lang w:val="it-IT"/>
              </w:rPr>
            </w:pPr>
            <w:r w:rsidRPr="00885D98">
              <w:rPr>
                <w:bCs/>
                <w:lang w:val="it-IT"/>
              </w:rPr>
              <w:t>Lo conosco, l’ho già visto da qualche parte, mi sembra di averlo già incontrato, non l’ho mai visto, non so chi sia</w:t>
            </w:r>
          </w:p>
        </w:tc>
      </w:tr>
    </w:tbl>
    <w:p w:rsidR="001E2DFC" w:rsidRPr="00885D98" w:rsidRDefault="001E2DFC" w:rsidP="00212E8A">
      <w:pPr>
        <w:pStyle w:val="tablaszveg1"/>
      </w:pPr>
      <w:r w:rsidRPr="00885D98">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2C6801" w:rsidP="00DA5122">
            <w:pPr>
              <w:rPr>
                <w:bCs/>
              </w:rPr>
            </w:pPr>
            <w:r>
              <w:rPr>
                <w:bCs/>
              </w:rPr>
              <w:t>k</w:t>
            </w:r>
            <w:r w:rsidR="001E2DFC" w:rsidRPr="00885D98">
              <w:rPr>
                <w:bCs/>
              </w:rPr>
              <w:t>érés</w:t>
            </w:r>
            <w:r w:rsidR="00C8610D">
              <w:rPr>
                <w:bCs/>
              </w:rPr>
              <w:t>, kívánság</w:t>
            </w:r>
          </w:p>
        </w:tc>
        <w:tc>
          <w:tcPr>
            <w:tcW w:w="6120" w:type="dxa"/>
          </w:tcPr>
          <w:p w:rsidR="001E2DFC" w:rsidRPr="00885D98" w:rsidRDefault="001E2DFC" w:rsidP="00DA5122">
            <w:pPr>
              <w:rPr>
                <w:bCs/>
                <w:lang w:val="it-IT"/>
              </w:rPr>
            </w:pPr>
            <w:r w:rsidRPr="00885D98">
              <w:rPr>
                <w:bCs/>
                <w:lang w:val="it-IT"/>
              </w:rPr>
              <w:t xml:space="preserve">per favore/piacere, per cortesia, ti/Vi prego, </w:t>
            </w:r>
            <w:proofErr w:type="spellStart"/>
            <w:r w:rsidRPr="00885D98">
              <w:t>fammi</w:t>
            </w:r>
            <w:proofErr w:type="spellEnd"/>
            <w:r w:rsidRPr="00885D98">
              <w:t xml:space="preserve">/mi </w:t>
            </w:r>
            <w:proofErr w:type="spellStart"/>
            <w:r w:rsidRPr="00885D98">
              <w:t>faccia</w:t>
            </w:r>
            <w:proofErr w:type="spellEnd"/>
            <w:r w:rsidRPr="00885D98">
              <w:t xml:space="preserve"> </w:t>
            </w:r>
            <w:proofErr w:type="spellStart"/>
            <w:r w:rsidRPr="00885D98">
              <w:t>il</w:t>
            </w:r>
            <w:proofErr w:type="spellEnd"/>
            <w:r w:rsidRPr="00885D98">
              <w:t xml:space="preserve"> </w:t>
            </w:r>
            <w:proofErr w:type="spellStart"/>
            <w:r w:rsidRPr="00885D98">
              <w:t>piacere</w:t>
            </w:r>
            <w:proofErr w:type="spellEnd"/>
            <w:r w:rsidRPr="00885D98">
              <w:t xml:space="preserve"> di</w:t>
            </w:r>
          </w:p>
        </w:tc>
      </w:tr>
      <w:tr w:rsidR="001E2DFC" w:rsidRPr="00885D98" w:rsidTr="00DA5122">
        <w:tc>
          <w:tcPr>
            <w:tcW w:w="3060" w:type="dxa"/>
          </w:tcPr>
          <w:p w:rsidR="001E2DFC" w:rsidRPr="00885D98" w:rsidRDefault="001E2DFC" w:rsidP="00DA5122">
            <w:pPr>
              <w:rPr>
                <w:bCs/>
              </w:rPr>
            </w:pPr>
            <w:r w:rsidRPr="00885D98">
              <w:rPr>
                <w:bCs/>
              </w:rPr>
              <w:t>tiltás, felszólítás</w:t>
            </w:r>
            <w:r w:rsidR="00C8610D">
              <w:rPr>
                <w:bCs/>
              </w:rPr>
              <w:t>, parancs</w:t>
            </w:r>
          </w:p>
        </w:tc>
        <w:tc>
          <w:tcPr>
            <w:tcW w:w="6120" w:type="dxa"/>
          </w:tcPr>
          <w:p w:rsidR="001E2DFC" w:rsidRPr="00885D98" w:rsidRDefault="001E2DFC" w:rsidP="00DA5122">
            <w:pPr>
              <w:rPr>
                <w:bCs/>
                <w:lang w:val="it-IT"/>
              </w:rPr>
            </w:pPr>
            <w:r w:rsidRPr="00885D98">
              <w:rPr>
                <w:bCs/>
                <w:lang w:val="it-IT"/>
              </w:rPr>
              <w:t>non correre, non devi/e uscire, non esagerare!; corri!, esci! fa’ presto!, alzati!, vieni/venite!, andiamo!, dài!, muoviti!, stai zitto!, calmati!</w:t>
            </w:r>
          </w:p>
        </w:tc>
      </w:tr>
      <w:tr w:rsidR="001E2DFC" w:rsidRPr="00885D98" w:rsidTr="00DA5122">
        <w:tc>
          <w:tcPr>
            <w:tcW w:w="3060" w:type="dxa"/>
          </w:tcPr>
          <w:p w:rsidR="001E2DFC" w:rsidRPr="00885D98" w:rsidRDefault="001E2DFC" w:rsidP="00DA5122">
            <w:pPr>
              <w:rPr>
                <w:bCs/>
              </w:rPr>
            </w:pPr>
            <w:r w:rsidRPr="00885D98">
              <w:rPr>
                <w:bCs/>
              </w:rPr>
              <w:t xml:space="preserve">javaslat és arra </w:t>
            </w:r>
            <w:proofErr w:type="gramStart"/>
            <w:r w:rsidRPr="00885D98">
              <w:rPr>
                <w:bCs/>
              </w:rPr>
              <w:t>reagálás</w:t>
            </w:r>
            <w:proofErr w:type="gramEnd"/>
          </w:p>
        </w:tc>
        <w:tc>
          <w:tcPr>
            <w:tcW w:w="6120" w:type="dxa"/>
          </w:tcPr>
          <w:p w:rsidR="001E2DFC" w:rsidRPr="00885D98" w:rsidRDefault="001E2DFC" w:rsidP="00DA5122">
            <w:pPr>
              <w:rPr>
                <w:bCs/>
                <w:lang w:val="it-IT"/>
              </w:rPr>
            </w:pPr>
            <w:r w:rsidRPr="00885D98">
              <w:rPr>
                <w:bCs/>
                <w:lang w:val="it-IT"/>
              </w:rPr>
              <w:t>ti dico di, volentieri!, va bene/benissimo!, purtroppo non posso, mi dispiace, ma non posso; preferisco di no, ti propongo di; non mi va di, ho un’idea, ho una proposta, ti suggerisco di, facciamo così</w:t>
            </w:r>
          </w:p>
        </w:tc>
      </w:tr>
      <w:tr w:rsidR="001E2DFC" w:rsidRPr="00885D98" w:rsidTr="00DA5122">
        <w:tc>
          <w:tcPr>
            <w:tcW w:w="3060" w:type="dxa"/>
          </w:tcPr>
          <w:p w:rsidR="001E2DFC" w:rsidRPr="00885D98" w:rsidRDefault="001E2DFC" w:rsidP="00DA5122">
            <w:pPr>
              <w:rPr>
                <w:bCs/>
              </w:rPr>
            </w:pPr>
            <w:r w:rsidRPr="00885D98">
              <w:rPr>
                <w:bCs/>
              </w:rPr>
              <w:t xml:space="preserve">meghívás és arra </w:t>
            </w:r>
            <w:proofErr w:type="gramStart"/>
            <w:r w:rsidRPr="00885D98">
              <w:rPr>
                <w:bCs/>
              </w:rPr>
              <w:t>reagálás</w:t>
            </w:r>
            <w:proofErr w:type="gramEnd"/>
          </w:p>
        </w:tc>
        <w:tc>
          <w:tcPr>
            <w:tcW w:w="6120" w:type="dxa"/>
          </w:tcPr>
          <w:p w:rsidR="001E2DFC" w:rsidRPr="00885D98" w:rsidRDefault="001E2DFC" w:rsidP="00DA5122">
            <w:pPr>
              <w:rPr>
                <w:bCs/>
                <w:lang w:val="it-IT"/>
              </w:rPr>
            </w:pPr>
            <w:r w:rsidRPr="00885D98">
              <w:rPr>
                <w:bCs/>
                <w:lang w:val="it-IT"/>
              </w:rPr>
              <w:t>Vieni?, vuoi venire?, andiamo?, che ne dici di?, con piacere!, certo, volentieri!, d’accordo!, Perché no?, è una bella idea, no, grazie, ma devo; non ho voglia di, vieni a casa mia!, fai un salto da me!, ti aspettiamo per cena; mi dispiace ma non posso, ti offro io la cena domani sera, ti va di andare insieme al cinema stasera?, vuoi venire da noi per il finesettimana?; un’altra volta, neanche per sogno!, scherzi?</w:t>
            </w:r>
          </w:p>
        </w:tc>
      </w:tr>
      <w:tr w:rsidR="001E2DFC" w:rsidRPr="00885D98" w:rsidTr="00DA5122">
        <w:tc>
          <w:tcPr>
            <w:tcW w:w="3060" w:type="dxa"/>
          </w:tcPr>
          <w:p w:rsidR="001E2DFC" w:rsidRPr="00885D98" w:rsidRDefault="001E2DFC" w:rsidP="00DA5122">
            <w:pPr>
              <w:rPr>
                <w:bCs/>
              </w:rPr>
            </w:pPr>
            <w:r w:rsidRPr="00885D98">
              <w:rPr>
                <w:bCs/>
              </w:rPr>
              <w:t xml:space="preserve">kínálás és arra </w:t>
            </w:r>
            <w:proofErr w:type="gramStart"/>
            <w:r w:rsidRPr="00885D98">
              <w:rPr>
                <w:bCs/>
              </w:rPr>
              <w:t>reagálás</w:t>
            </w:r>
            <w:proofErr w:type="gramEnd"/>
          </w:p>
        </w:tc>
        <w:tc>
          <w:tcPr>
            <w:tcW w:w="6120" w:type="dxa"/>
          </w:tcPr>
          <w:p w:rsidR="001E2DFC" w:rsidRPr="00885D98" w:rsidRDefault="001E2DFC" w:rsidP="00DA5122">
            <w:pPr>
              <w:rPr>
                <w:bCs/>
                <w:lang w:val="it-IT"/>
              </w:rPr>
            </w:pPr>
            <w:r w:rsidRPr="00885D98">
              <w:rPr>
                <w:bCs/>
                <w:lang w:val="it-IT"/>
              </w:rPr>
              <w:t>prego, provalo!, vuoi/vuole provare anche questo?, prendi/a un altro pezzettino/bicchierino!, prova, non fare complimenti!, ti posso offrire un aperitivo?</w:t>
            </w:r>
          </w:p>
        </w:tc>
      </w:tr>
      <w:tr w:rsidR="001E2DFC" w:rsidRPr="00885D98" w:rsidTr="00DA5122">
        <w:tc>
          <w:tcPr>
            <w:tcW w:w="3060" w:type="dxa"/>
          </w:tcPr>
          <w:p w:rsidR="001E2DFC" w:rsidRPr="00885D98" w:rsidRDefault="001E2DFC" w:rsidP="00DA5122">
            <w:pPr>
              <w:rPr>
                <w:bCs/>
              </w:rPr>
            </w:pPr>
            <w:r w:rsidRPr="00885D98">
              <w:rPr>
                <w:bCs/>
              </w:rPr>
              <w:lastRenderedPageBreak/>
              <w:t xml:space="preserve">segítségkérés és arra </w:t>
            </w:r>
            <w:proofErr w:type="gramStart"/>
            <w:r w:rsidRPr="00885D98">
              <w:rPr>
                <w:bCs/>
              </w:rPr>
              <w:t>reagálás</w:t>
            </w:r>
            <w:proofErr w:type="gramEnd"/>
          </w:p>
        </w:tc>
        <w:tc>
          <w:tcPr>
            <w:tcW w:w="6120" w:type="dxa"/>
          </w:tcPr>
          <w:p w:rsidR="001E2DFC" w:rsidRPr="00885D98" w:rsidRDefault="001E2DFC" w:rsidP="00DA5122">
            <w:pPr>
              <w:rPr>
                <w:bCs/>
                <w:lang w:val="it-IT"/>
              </w:rPr>
            </w:pPr>
            <w:r w:rsidRPr="00885D98">
              <w:rPr>
                <w:bCs/>
                <w:lang w:val="it-IT"/>
              </w:rPr>
              <w:t>Ho bisogno del tuo aiuto, mi devi dare/dammi una mano!, dimmi tutto, volentieri, come facciamo?, e adesso come faccio?</w:t>
            </w:r>
          </w:p>
        </w:tc>
      </w:tr>
    </w:tbl>
    <w:p w:rsidR="001E2DFC" w:rsidRPr="00885D98" w:rsidRDefault="001E2DFC" w:rsidP="00212E8A">
      <w:pPr>
        <w:pStyle w:val="tablaszveg1"/>
      </w:pPr>
      <w:proofErr w:type="gramStart"/>
      <w:r w:rsidRPr="00885D98">
        <w:t>Interakcióban</w:t>
      </w:r>
      <w:proofErr w:type="gramEnd"/>
      <w:r w:rsidRPr="00885D98">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1E2DFC" w:rsidRPr="00885D98" w:rsidTr="00DA5122">
        <w:tc>
          <w:tcPr>
            <w:tcW w:w="3060" w:type="dxa"/>
          </w:tcPr>
          <w:p w:rsidR="001E2DFC" w:rsidRPr="00885D98" w:rsidRDefault="001E2DFC" w:rsidP="00DA5122">
            <w:pPr>
              <w:jc w:val="center"/>
              <w:rPr>
                <w:b/>
              </w:rPr>
            </w:pPr>
            <w:r w:rsidRPr="00885D98">
              <w:rPr>
                <w:b/>
              </w:rPr>
              <w:t>Kommunikációs szándékok</w:t>
            </w:r>
          </w:p>
        </w:tc>
        <w:tc>
          <w:tcPr>
            <w:tcW w:w="6120" w:type="dxa"/>
          </w:tcPr>
          <w:p w:rsidR="001E2DFC" w:rsidRPr="00885D98" w:rsidRDefault="001E2DFC" w:rsidP="00DA5122">
            <w:pPr>
              <w:jc w:val="center"/>
              <w:rPr>
                <w:b/>
              </w:rPr>
            </w:pPr>
            <w:r w:rsidRPr="00885D98">
              <w:rPr>
                <w:b/>
              </w:rPr>
              <w:t>Nyelvi példák</w:t>
            </w:r>
          </w:p>
        </w:tc>
      </w:tr>
      <w:tr w:rsidR="001E2DFC" w:rsidRPr="00885D98" w:rsidTr="00DA5122">
        <w:tc>
          <w:tcPr>
            <w:tcW w:w="3060" w:type="dxa"/>
          </w:tcPr>
          <w:p w:rsidR="001E2DFC" w:rsidRPr="00885D98" w:rsidRDefault="001E2DFC" w:rsidP="00DA5122">
            <w:pPr>
              <w:rPr>
                <w:bCs/>
              </w:rPr>
            </w:pPr>
            <w:r w:rsidRPr="00885D98">
              <w:rPr>
                <w:bCs/>
              </w:rPr>
              <w:t>visszakérdezés, ismétléskérés</w:t>
            </w:r>
          </w:p>
        </w:tc>
        <w:tc>
          <w:tcPr>
            <w:tcW w:w="6120" w:type="dxa"/>
          </w:tcPr>
          <w:p w:rsidR="001E2DFC" w:rsidRPr="00885D98" w:rsidRDefault="001E2DFC" w:rsidP="00DA5122">
            <w:pPr>
              <w:rPr>
                <w:bCs/>
                <w:lang w:val="it-IT"/>
              </w:rPr>
            </w:pPr>
            <w:proofErr w:type="spellStart"/>
            <w:r w:rsidRPr="00885D98">
              <w:rPr>
                <w:bCs/>
              </w:rPr>
              <w:t>come</w:t>
            </w:r>
            <w:proofErr w:type="spellEnd"/>
            <w:r w:rsidRPr="00885D98">
              <w:rPr>
                <w:bCs/>
              </w:rPr>
              <w:t xml:space="preserve"> ha</w:t>
            </w:r>
            <w:r w:rsidRPr="00885D98">
              <w:rPr>
                <w:bCs/>
                <w:lang w:val="it-IT"/>
              </w:rPr>
              <w:t>i/ha detto</w:t>
            </w:r>
            <w:proofErr w:type="gramStart"/>
            <w:r w:rsidRPr="00885D98">
              <w:rPr>
                <w:bCs/>
                <w:lang w:val="it-IT"/>
              </w:rPr>
              <w:t>?,</w:t>
            </w:r>
            <w:proofErr w:type="gramEnd"/>
            <w:r w:rsidRPr="00885D98">
              <w:rPr>
                <w:bCs/>
                <w:lang w:val="it-IT"/>
              </w:rPr>
              <w:t xml:space="preserve"> capito?; me lo puoi/può ripetere?, scusa/i, non ho capito bene, vuoi/vuole ripetere?</w:t>
            </w:r>
          </w:p>
        </w:tc>
      </w:tr>
      <w:tr w:rsidR="001E2DFC" w:rsidRPr="00885D98" w:rsidTr="00DA5122">
        <w:tc>
          <w:tcPr>
            <w:tcW w:w="3060" w:type="dxa"/>
          </w:tcPr>
          <w:p w:rsidR="001E2DFC" w:rsidRPr="00885D98" w:rsidRDefault="001E2DFC" w:rsidP="00DA5122">
            <w:pPr>
              <w:rPr>
                <w:bCs/>
              </w:rPr>
            </w:pPr>
            <w:r w:rsidRPr="00885D98">
              <w:rPr>
                <w:bCs/>
              </w:rPr>
              <w:t>nem értés</w:t>
            </w:r>
          </w:p>
        </w:tc>
        <w:tc>
          <w:tcPr>
            <w:tcW w:w="6120" w:type="dxa"/>
          </w:tcPr>
          <w:p w:rsidR="001E2DFC" w:rsidRPr="00885D98" w:rsidRDefault="001E2DFC" w:rsidP="00DA5122">
            <w:pPr>
              <w:rPr>
                <w:bCs/>
                <w:lang w:val="it-IT"/>
              </w:rPr>
            </w:pPr>
            <w:r w:rsidRPr="00885D98">
              <w:rPr>
                <w:bCs/>
                <w:lang w:val="it-IT"/>
              </w:rPr>
              <w:t>scusa/i, non capisco, non ho capito, non ho capito bene, non ci capisco niente</w:t>
            </w:r>
          </w:p>
        </w:tc>
      </w:tr>
      <w:tr w:rsidR="001E2DFC" w:rsidRPr="00885D98" w:rsidTr="00DA5122">
        <w:tc>
          <w:tcPr>
            <w:tcW w:w="3060" w:type="dxa"/>
          </w:tcPr>
          <w:p w:rsidR="001E2DFC" w:rsidRPr="00885D98" w:rsidRDefault="001E2DFC" w:rsidP="00DA5122">
            <w:pPr>
              <w:rPr>
                <w:bCs/>
              </w:rPr>
            </w:pPr>
            <w:r w:rsidRPr="00885D98">
              <w:rPr>
                <w:bCs/>
              </w:rPr>
              <w:t>betűzés kérése, betűzés</w:t>
            </w:r>
          </w:p>
        </w:tc>
        <w:tc>
          <w:tcPr>
            <w:tcW w:w="6120" w:type="dxa"/>
          </w:tcPr>
          <w:p w:rsidR="001E2DFC" w:rsidRPr="00885D98" w:rsidRDefault="001E2DFC" w:rsidP="00DA5122">
            <w:pPr>
              <w:rPr>
                <w:bCs/>
              </w:rPr>
            </w:pPr>
            <w:r w:rsidRPr="00885D98">
              <w:rPr>
                <w:bCs/>
                <w:lang w:val="it-IT"/>
              </w:rPr>
              <w:t>potresti/potrebbe compitarlo?; Gyula, G come Genova, ipsilon, U come Ugo, L come Livorno, A come Albano</w:t>
            </w:r>
          </w:p>
        </w:tc>
      </w:tr>
      <w:tr w:rsidR="001E2DFC" w:rsidRPr="00885D98" w:rsidTr="00DA5122">
        <w:tc>
          <w:tcPr>
            <w:tcW w:w="3060" w:type="dxa"/>
          </w:tcPr>
          <w:p w:rsidR="001E2DFC" w:rsidRPr="00885D98" w:rsidRDefault="001E2DFC" w:rsidP="00DA5122">
            <w:pPr>
              <w:rPr>
                <w:bCs/>
              </w:rPr>
            </w:pPr>
            <w:r w:rsidRPr="00885D98">
              <w:rPr>
                <w:bCs/>
              </w:rPr>
              <w:t>felkérés lassabb, hangosabb beszédre</w:t>
            </w:r>
          </w:p>
        </w:tc>
        <w:tc>
          <w:tcPr>
            <w:tcW w:w="6120" w:type="dxa"/>
          </w:tcPr>
          <w:p w:rsidR="001E2DFC" w:rsidRPr="00885D98" w:rsidRDefault="001E2DFC" w:rsidP="00DA5122">
            <w:pPr>
              <w:rPr>
                <w:bCs/>
                <w:lang w:val="it-IT"/>
              </w:rPr>
            </w:pPr>
            <w:r w:rsidRPr="00885D98">
              <w:rPr>
                <w:bCs/>
                <w:lang w:val="it-IT"/>
              </w:rPr>
              <w:t>parla/i più lento/forte!, ti/La prego di parlare più lento/forte</w:t>
            </w:r>
          </w:p>
        </w:tc>
      </w:tr>
      <w:tr w:rsidR="001E2DFC" w:rsidRPr="00885D98" w:rsidTr="00DA5122">
        <w:tc>
          <w:tcPr>
            <w:tcW w:w="3060" w:type="dxa"/>
          </w:tcPr>
          <w:p w:rsidR="001E2DFC" w:rsidRPr="00885D98" w:rsidRDefault="001E2DFC" w:rsidP="00DA5122">
            <w:pPr>
              <w:rPr>
                <w:bCs/>
              </w:rPr>
            </w:pPr>
            <w:r w:rsidRPr="00885D98">
              <w:rPr>
                <w:bCs/>
              </w:rPr>
              <w:t>beszélési szándék jelzése</w:t>
            </w:r>
          </w:p>
        </w:tc>
        <w:tc>
          <w:tcPr>
            <w:tcW w:w="6120" w:type="dxa"/>
          </w:tcPr>
          <w:p w:rsidR="001E2DFC" w:rsidRPr="00885D98" w:rsidRDefault="001E2DFC" w:rsidP="00DA5122">
            <w:pPr>
              <w:rPr>
                <w:bCs/>
                <w:lang w:val="it-IT"/>
              </w:rPr>
            </w:pPr>
            <w:r w:rsidRPr="00885D98">
              <w:rPr>
                <w:bCs/>
                <w:lang w:val="it-IT"/>
              </w:rPr>
              <w:t>scusa ma..., posso dirti qualcosa?, scusa se ti interrompo, scusa, hai un minuto per me?, senti un po’</w:t>
            </w:r>
          </w:p>
        </w:tc>
      </w:tr>
      <w:tr w:rsidR="001E2DFC" w:rsidRPr="00885D98" w:rsidTr="00DA5122">
        <w:tc>
          <w:tcPr>
            <w:tcW w:w="3060" w:type="dxa"/>
          </w:tcPr>
          <w:p w:rsidR="001E2DFC" w:rsidRPr="00885D98" w:rsidRDefault="002C6801" w:rsidP="00DA5122">
            <w:pPr>
              <w:rPr>
                <w:bCs/>
              </w:rPr>
            </w:pPr>
            <w:r>
              <w:rPr>
                <w:bCs/>
              </w:rPr>
              <w:t>m</w:t>
            </w:r>
            <w:r w:rsidR="001E2DFC" w:rsidRPr="00885D98">
              <w:rPr>
                <w:bCs/>
              </w:rPr>
              <w:t>egerősítés</w:t>
            </w:r>
          </w:p>
        </w:tc>
        <w:tc>
          <w:tcPr>
            <w:tcW w:w="6120" w:type="dxa"/>
          </w:tcPr>
          <w:p w:rsidR="001E2DFC" w:rsidRPr="00885D98" w:rsidRDefault="001E2DFC" w:rsidP="00DA5122">
            <w:pPr>
              <w:rPr>
                <w:bCs/>
                <w:lang w:val="it-IT"/>
              </w:rPr>
            </w:pPr>
            <w:r w:rsidRPr="00885D98">
              <w:rPr>
                <w:bCs/>
                <w:lang w:val="it-IT"/>
              </w:rPr>
              <w:t>come no!, certo!, senz’altro!, assolutamente!</w:t>
            </w:r>
          </w:p>
        </w:tc>
      </w:tr>
    </w:tbl>
    <w:p w:rsidR="001E2DFC" w:rsidRPr="00212E8A" w:rsidRDefault="001E2DFC" w:rsidP="00212E8A">
      <w:pPr>
        <w:pStyle w:val="sport4"/>
      </w:pPr>
      <w:r w:rsidRPr="00212E8A">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00"/>
      </w:tblGrid>
      <w:tr w:rsidR="001E2DFC" w:rsidRPr="00885D98" w:rsidTr="00DA5122">
        <w:trPr>
          <w:cantSplit/>
        </w:trPr>
        <w:tc>
          <w:tcPr>
            <w:tcW w:w="1980" w:type="dxa"/>
          </w:tcPr>
          <w:p w:rsidR="001E2DFC" w:rsidRPr="00885D98" w:rsidRDefault="001E2DFC" w:rsidP="00DA5122">
            <w:pPr>
              <w:jc w:val="center"/>
              <w:rPr>
                <w:b/>
              </w:rPr>
            </w:pPr>
            <w:r w:rsidRPr="00885D98">
              <w:rPr>
                <w:b/>
              </w:rPr>
              <w:t>Fogalomkörök</w:t>
            </w:r>
          </w:p>
        </w:tc>
        <w:tc>
          <w:tcPr>
            <w:tcW w:w="7200" w:type="dxa"/>
          </w:tcPr>
          <w:p w:rsidR="001E2DFC" w:rsidRPr="00885D98" w:rsidRDefault="001E2DFC" w:rsidP="00DA5122">
            <w:pPr>
              <w:jc w:val="center"/>
              <w:rPr>
                <w:b/>
                <w:lang w:val="it-IT"/>
              </w:rPr>
            </w:pPr>
            <w:r w:rsidRPr="00885D98">
              <w:rPr>
                <w:b/>
                <w:lang w:val="it-IT"/>
              </w:rPr>
              <w:t>Fogalomkörök nyelvi kifejezése</w:t>
            </w:r>
          </w:p>
        </w:tc>
      </w:tr>
      <w:tr w:rsidR="001E2DFC" w:rsidRPr="00885D98" w:rsidTr="00DA5122">
        <w:trPr>
          <w:cantSplit/>
        </w:trPr>
        <w:tc>
          <w:tcPr>
            <w:tcW w:w="1980" w:type="dxa"/>
          </w:tcPr>
          <w:p w:rsidR="001E2DFC" w:rsidRPr="00885D98" w:rsidRDefault="001E2DFC" w:rsidP="00DA5122">
            <w:pPr>
              <w:rPr>
                <w:bCs/>
              </w:rPr>
            </w:pPr>
            <w:r w:rsidRPr="00885D98">
              <w:rPr>
                <w:bCs/>
              </w:rPr>
              <w:t>Létezés kifejezése</w:t>
            </w:r>
          </w:p>
        </w:tc>
        <w:tc>
          <w:tcPr>
            <w:tcW w:w="7200" w:type="dxa"/>
          </w:tcPr>
          <w:p w:rsidR="001E2DFC" w:rsidRPr="00885D98" w:rsidRDefault="001E2DFC" w:rsidP="00DA5122">
            <w:pPr>
              <w:rPr>
                <w:bCs/>
                <w:lang w:val="it-IT"/>
              </w:rPr>
            </w:pPr>
            <w:r w:rsidRPr="00885D98">
              <w:rPr>
                <w:bCs/>
                <w:lang w:val="it-IT"/>
              </w:rPr>
              <w:t xml:space="preserve">(ESSERE, ESSERCI, STARE) </w:t>
            </w:r>
          </w:p>
          <w:p w:rsidR="001E2DFC" w:rsidRPr="00885D98" w:rsidRDefault="001E2DFC" w:rsidP="00DA5122">
            <w:pPr>
              <w:rPr>
                <w:bCs/>
                <w:lang w:val="it-IT"/>
              </w:rPr>
            </w:pPr>
            <w:r w:rsidRPr="00885D98">
              <w:rPr>
                <w:bCs/>
                <w:lang w:val="it-IT"/>
              </w:rPr>
              <w:t>è bello, è primavera, c’è tempo, sta bene, è a Roma, mi chiamo Maria, è una bella ragazza, è un vero amico, si trova a Roma</w:t>
            </w:r>
          </w:p>
        </w:tc>
      </w:tr>
      <w:tr w:rsidR="001E2DFC" w:rsidRPr="00885D98" w:rsidTr="00DA5122">
        <w:trPr>
          <w:cantSplit/>
        </w:trPr>
        <w:tc>
          <w:tcPr>
            <w:tcW w:w="1980" w:type="dxa"/>
          </w:tcPr>
          <w:p w:rsidR="001E2DFC" w:rsidRPr="00885D98" w:rsidRDefault="001E2DFC" w:rsidP="00DA5122">
            <w:pPr>
              <w:rPr>
                <w:bCs/>
              </w:rPr>
            </w:pPr>
            <w:r w:rsidRPr="00885D98">
              <w:rPr>
                <w:bCs/>
              </w:rPr>
              <w:t>Történés kifejezése</w:t>
            </w:r>
          </w:p>
        </w:tc>
        <w:tc>
          <w:tcPr>
            <w:tcW w:w="7200" w:type="dxa"/>
          </w:tcPr>
          <w:p w:rsidR="001E2DFC" w:rsidRPr="00885D98" w:rsidRDefault="001E2DFC" w:rsidP="00DA5122">
            <w:pPr>
              <w:rPr>
                <w:bCs/>
                <w:lang w:val="it-IT"/>
              </w:rPr>
            </w:pPr>
            <w:r w:rsidRPr="00885D98">
              <w:rPr>
                <w:bCs/>
                <w:lang w:val="it-IT"/>
              </w:rPr>
              <w:t xml:space="preserve">(PIOVERE, NEVICARE, SUCCEDERE) </w:t>
            </w:r>
          </w:p>
          <w:p w:rsidR="001E2DFC" w:rsidRPr="00885D98" w:rsidRDefault="001E2DFC" w:rsidP="00DA5122">
            <w:pPr>
              <w:rPr>
                <w:bCs/>
                <w:lang w:val="it-IT"/>
              </w:rPr>
            </w:pPr>
            <w:r w:rsidRPr="00885D98">
              <w:rPr>
                <w:bCs/>
                <w:lang w:val="it-IT"/>
              </w:rPr>
              <w:t>piove, nevica, tuona, lampeggia, sono nato a, è diventato grande, è successo qualcosa, non è successo niente, succede, accade, capita</w:t>
            </w:r>
          </w:p>
        </w:tc>
      </w:tr>
      <w:tr w:rsidR="001E2DFC" w:rsidRPr="00885D98" w:rsidTr="00DA5122">
        <w:trPr>
          <w:cantSplit/>
        </w:trPr>
        <w:tc>
          <w:tcPr>
            <w:tcW w:w="1980" w:type="dxa"/>
          </w:tcPr>
          <w:p w:rsidR="001E2DFC" w:rsidRPr="00885D98" w:rsidRDefault="001E2DFC" w:rsidP="00DA5122">
            <w:pPr>
              <w:rPr>
                <w:bCs/>
              </w:rPr>
            </w:pPr>
            <w:r w:rsidRPr="00885D98">
              <w:rPr>
                <w:bCs/>
              </w:rPr>
              <w:t>Cselekvés kifejezése</w:t>
            </w:r>
          </w:p>
        </w:tc>
        <w:tc>
          <w:tcPr>
            <w:tcW w:w="7200" w:type="dxa"/>
          </w:tcPr>
          <w:p w:rsidR="001E2DFC" w:rsidRPr="00885D98" w:rsidRDefault="001E2DFC" w:rsidP="00DA5122">
            <w:pPr>
              <w:rPr>
                <w:bCs/>
                <w:lang w:val="it-IT"/>
              </w:rPr>
            </w:pPr>
            <w:r w:rsidRPr="00885D98">
              <w:rPr>
                <w:bCs/>
                <w:lang w:val="it-IT"/>
              </w:rPr>
              <w:t xml:space="preserve">(igealakok: indicativo presente, participio passato, passato prossimo, futuro semplice, futuro composto, imperfetto, condizionale presente, condizionale composto, </w:t>
            </w:r>
            <w:r w:rsidRPr="00885D98">
              <w:rPr>
                <w:bCs/>
              </w:rPr>
              <w:t>visszaható igék,</w:t>
            </w:r>
            <w:r w:rsidRPr="00885D98">
              <w:rPr>
                <w:bCs/>
                <w:lang w:val="it-IT"/>
              </w:rPr>
              <w:t xml:space="preserve"> imperativo diretto e indiretto, trapassato prossimo, congiuntivo presente/passato, </w:t>
            </w:r>
            <w:r w:rsidRPr="00885D98">
              <w:rPr>
                <w:bCs/>
              </w:rPr>
              <w:t xml:space="preserve">általános alany, </w:t>
            </w:r>
            <w:r w:rsidRPr="00885D98">
              <w:rPr>
                <w:bCs/>
                <w:lang w:val="it-IT"/>
              </w:rPr>
              <w:t>comparazione, passato remoto)</w:t>
            </w:r>
          </w:p>
          <w:p w:rsidR="001E2DFC" w:rsidRPr="00885D98" w:rsidRDefault="001E2DFC" w:rsidP="00DA5122">
            <w:pPr>
              <w:rPr>
                <w:bCs/>
                <w:lang w:val="it-IT"/>
              </w:rPr>
            </w:pPr>
            <w:r w:rsidRPr="00885D98">
              <w:rPr>
                <w:bCs/>
                <w:lang w:val="it-IT"/>
              </w:rPr>
              <w:t xml:space="preserve">studio l’italiano, vivo in Ungheria, aprite i libri!, ho studiato molto, andremo in Italia, mi alzo presto, avevo voglia di piangere, mi faresti un piacere?, dammi una penna!, </w:t>
            </w:r>
            <w:r w:rsidRPr="00885D98">
              <w:rPr>
                <w:lang w:val="it-IT"/>
              </w:rPr>
              <w:t xml:space="preserve">non avevo mai vista una macchina così bella, saresti dovuto venire con noi, </w:t>
            </w:r>
            <w:r w:rsidRPr="00885D98">
              <w:rPr>
                <w:bCs/>
                <w:lang w:val="it-IT"/>
              </w:rPr>
              <w:t>così come, tanto quanto, meno,</w:t>
            </w:r>
            <w:r w:rsidRPr="00885D98">
              <w:rPr>
                <w:lang w:val="it-IT"/>
              </w:rPr>
              <w:t>spero che ci siano tutti, credo che siano stati contenti tutti, penso che tu abbia avuto ragione, voglio che studiate,</w:t>
            </w:r>
            <w:r w:rsidRPr="00885D98">
              <w:rPr>
                <w:bCs/>
                <w:lang w:val="it-IT"/>
              </w:rPr>
              <w:t xml:space="preserve"> fui, fosti, fu...</w:t>
            </w:r>
          </w:p>
        </w:tc>
      </w:tr>
      <w:tr w:rsidR="001E2DFC" w:rsidRPr="00885D98" w:rsidTr="00DA5122">
        <w:trPr>
          <w:cantSplit/>
        </w:trPr>
        <w:tc>
          <w:tcPr>
            <w:tcW w:w="1980" w:type="dxa"/>
          </w:tcPr>
          <w:p w:rsidR="001E2DFC" w:rsidRPr="00885D98" w:rsidRDefault="001E2DFC" w:rsidP="00DA5122">
            <w:pPr>
              <w:rPr>
                <w:bCs/>
              </w:rPr>
            </w:pPr>
            <w:r w:rsidRPr="00885D98">
              <w:rPr>
                <w:bCs/>
              </w:rPr>
              <w:t>Birtoklás kifejezése</w:t>
            </w:r>
          </w:p>
        </w:tc>
        <w:tc>
          <w:tcPr>
            <w:tcW w:w="7200" w:type="dxa"/>
          </w:tcPr>
          <w:p w:rsidR="001E2DFC" w:rsidRPr="00885D98" w:rsidRDefault="001E2DFC" w:rsidP="00DA5122">
            <w:pPr>
              <w:rPr>
                <w:bCs/>
                <w:lang w:val="it-IT"/>
              </w:rPr>
            </w:pPr>
            <w:r w:rsidRPr="00885D98">
              <w:rPr>
                <w:bCs/>
                <w:lang w:val="it-IT"/>
              </w:rPr>
              <w:t>(AVERE, DI el</w:t>
            </w:r>
            <w:r w:rsidRPr="00885D98">
              <w:rPr>
                <w:bCs/>
              </w:rPr>
              <w:t>öljárószó, birtokos névmások: MIO, TUO...</w:t>
            </w:r>
            <w:r w:rsidRPr="00885D98">
              <w:rPr>
                <w:bCs/>
                <w:lang w:val="it-IT"/>
              </w:rPr>
              <w:t>) ho due fratelli, le pagine del libro, questo è il mio ragazzo, il piacere è mio</w:t>
            </w:r>
          </w:p>
        </w:tc>
      </w:tr>
      <w:tr w:rsidR="001E2DFC" w:rsidRPr="00885D98" w:rsidTr="00DA5122">
        <w:trPr>
          <w:cantSplit/>
        </w:trPr>
        <w:tc>
          <w:tcPr>
            <w:tcW w:w="1980" w:type="dxa"/>
          </w:tcPr>
          <w:p w:rsidR="001E2DFC" w:rsidRPr="00885D98" w:rsidRDefault="001E2DFC" w:rsidP="00DA5122">
            <w:pPr>
              <w:rPr>
                <w:bCs/>
              </w:rPr>
            </w:pPr>
            <w:r w:rsidRPr="00885D98">
              <w:rPr>
                <w:bCs/>
              </w:rPr>
              <w:t>Térbeli viszonyok</w:t>
            </w:r>
          </w:p>
        </w:tc>
        <w:tc>
          <w:tcPr>
            <w:tcW w:w="7200" w:type="dxa"/>
          </w:tcPr>
          <w:p w:rsidR="001E2DFC" w:rsidRPr="00885D98" w:rsidRDefault="001E2DFC" w:rsidP="00DA5122">
            <w:pPr>
              <w:rPr>
                <w:bCs/>
                <w:lang w:val="it-IT"/>
              </w:rPr>
            </w:pPr>
            <w:r w:rsidRPr="00885D98">
              <w:rPr>
                <w:bCs/>
                <w:lang w:val="it-IT"/>
              </w:rPr>
              <w:t>(el</w:t>
            </w:r>
            <w:r w:rsidRPr="00885D98">
              <w:rPr>
                <w:bCs/>
              </w:rPr>
              <w:t xml:space="preserve">öljárószavak: IN, A, SU, DA, IN, FRA, </w:t>
            </w:r>
            <w:r w:rsidRPr="00885D98">
              <w:rPr>
                <w:bCs/>
                <w:lang w:val="it-IT"/>
              </w:rPr>
              <w:t xml:space="preserve">helyhatározószók: QUI, QUA, LÍ, LA’, </w:t>
            </w:r>
            <w:r w:rsidRPr="00885D98">
              <w:rPr>
                <w:bCs/>
                <w:caps/>
                <w:lang w:val="it-IT"/>
              </w:rPr>
              <w:t>dentro, sotto, sopra, fuori, davanti, dietro</w:t>
            </w:r>
            <w:r w:rsidRPr="00885D98">
              <w:rPr>
                <w:bCs/>
                <w:lang w:val="it-IT"/>
              </w:rPr>
              <w:t>) il gesso è lì, siamo a scuola, a destra, dentro c’è buio, tutti stanno fuori, la camicia è sopra</w:t>
            </w:r>
          </w:p>
        </w:tc>
      </w:tr>
      <w:tr w:rsidR="001E2DFC" w:rsidRPr="00885D98" w:rsidTr="00DA5122">
        <w:trPr>
          <w:cantSplit/>
        </w:trPr>
        <w:tc>
          <w:tcPr>
            <w:tcW w:w="1980" w:type="dxa"/>
          </w:tcPr>
          <w:p w:rsidR="001E2DFC" w:rsidRPr="00885D98" w:rsidRDefault="001E2DFC" w:rsidP="00DA5122">
            <w:pPr>
              <w:rPr>
                <w:bCs/>
              </w:rPr>
            </w:pPr>
            <w:r w:rsidRPr="00885D98">
              <w:rPr>
                <w:bCs/>
              </w:rPr>
              <w:lastRenderedPageBreak/>
              <w:t>Időbeli viszonyok</w:t>
            </w:r>
          </w:p>
        </w:tc>
        <w:tc>
          <w:tcPr>
            <w:tcW w:w="7200" w:type="dxa"/>
          </w:tcPr>
          <w:p w:rsidR="001E2DFC" w:rsidRPr="00885D98" w:rsidRDefault="001E2DFC" w:rsidP="00DA5122">
            <w:pPr>
              <w:rPr>
                <w:bCs/>
                <w:lang w:val="it-IT"/>
              </w:rPr>
            </w:pPr>
            <w:r w:rsidRPr="00885D98">
              <w:rPr>
                <w:bCs/>
                <w:lang w:val="it-IT"/>
              </w:rPr>
              <w:t>(id</w:t>
            </w:r>
            <w:r w:rsidRPr="00885D98">
              <w:rPr>
                <w:bCs/>
              </w:rPr>
              <w:t>ő</w:t>
            </w:r>
            <w:r w:rsidRPr="00885D98">
              <w:rPr>
                <w:bCs/>
                <w:lang w:val="it-IT"/>
              </w:rPr>
              <w:t xml:space="preserve">határozószók: ORA, ADESSO, DOMANI, OGGI, POI, DOPO, </w:t>
            </w:r>
            <w:r w:rsidRPr="00885D98">
              <w:rPr>
                <w:bCs/>
                <w:caps/>
                <w:lang w:val="it-IT"/>
              </w:rPr>
              <w:t>ieri, prima, sempre, ALLORA, ALLA FINE, GIA’, ANCORA, DURANTE, SCORSO/A, pROSSIMO/A</w:t>
            </w:r>
            <w:r w:rsidRPr="00885D98">
              <w:rPr>
                <w:bCs/>
                <w:lang w:val="it-IT"/>
              </w:rPr>
              <w:t>) domani andiamo in montagna, arrivo lunedì sera, sono arrivati ieri, prima facciamo i compiti, durante</w:t>
            </w:r>
            <w:r w:rsidRPr="00885D98">
              <w:rPr>
                <w:bCs/>
              </w:rPr>
              <w:t xml:space="preserve"> la le</w:t>
            </w:r>
            <w:r w:rsidRPr="00885D98">
              <w:rPr>
                <w:bCs/>
                <w:lang w:val="it-IT"/>
              </w:rPr>
              <w:t>zione abbiamo già parlato molto della cultura italiana, la settimana prossima, il mese scorso</w:t>
            </w:r>
          </w:p>
        </w:tc>
      </w:tr>
      <w:tr w:rsidR="001E2DFC" w:rsidRPr="00885D98" w:rsidTr="00DA5122">
        <w:trPr>
          <w:cantSplit/>
        </w:trPr>
        <w:tc>
          <w:tcPr>
            <w:tcW w:w="1980" w:type="dxa"/>
          </w:tcPr>
          <w:p w:rsidR="001E2DFC" w:rsidRPr="00885D98" w:rsidRDefault="001E2DFC" w:rsidP="00DA5122">
            <w:pPr>
              <w:rPr>
                <w:bCs/>
              </w:rPr>
            </w:pPr>
            <w:r w:rsidRPr="00885D98">
              <w:rPr>
                <w:bCs/>
              </w:rPr>
              <w:t>Mennyiségi viszonyok</w:t>
            </w:r>
          </w:p>
        </w:tc>
        <w:tc>
          <w:tcPr>
            <w:tcW w:w="7200" w:type="dxa"/>
          </w:tcPr>
          <w:p w:rsidR="001E2DFC" w:rsidRPr="00885D98" w:rsidRDefault="001E2DFC" w:rsidP="00DA5122">
            <w:pPr>
              <w:rPr>
                <w:bCs/>
                <w:lang w:val="it-IT"/>
              </w:rPr>
            </w:pPr>
            <w:r w:rsidRPr="00885D98">
              <w:rPr>
                <w:bCs/>
                <w:lang w:val="it-IT"/>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 non ci capisco niente</w:t>
            </w:r>
          </w:p>
        </w:tc>
      </w:tr>
      <w:tr w:rsidR="001E2DFC" w:rsidRPr="00885D98" w:rsidTr="00DA5122">
        <w:trPr>
          <w:cantSplit/>
        </w:trPr>
        <w:tc>
          <w:tcPr>
            <w:tcW w:w="1980" w:type="dxa"/>
          </w:tcPr>
          <w:p w:rsidR="001E2DFC" w:rsidRPr="00885D98" w:rsidRDefault="001E2DFC" w:rsidP="00DA5122">
            <w:pPr>
              <w:rPr>
                <w:bCs/>
              </w:rPr>
            </w:pPr>
            <w:r w:rsidRPr="00885D98">
              <w:rPr>
                <w:bCs/>
              </w:rPr>
              <w:t>Minőségi viszonyok</w:t>
            </w:r>
          </w:p>
        </w:tc>
        <w:tc>
          <w:tcPr>
            <w:tcW w:w="7200" w:type="dxa"/>
          </w:tcPr>
          <w:p w:rsidR="001E2DFC" w:rsidRPr="00885D98" w:rsidRDefault="001E2DFC" w:rsidP="00DA5122">
            <w:pPr>
              <w:rPr>
                <w:bCs/>
                <w:lang w:val="it-IT"/>
              </w:rPr>
            </w:pPr>
            <w:r w:rsidRPr="00885D98">
              <w:rPr>
                <w:bCs/>
                <w:lang w:val="it-IT"/>
              </w:rPr>
              <w:t>(melléknevek: GRANDE, ALTO, BELLO, CALDO, PICCOLO, BIANCO, NERO, ecc.) il giardino è grande, ho una macchina rossa, come è?, di che colore è?, mi fa male, bellissimo, la più bello, la meno interessante, minore, inferiore, superiore</w:t>
            </w:r>
          </w:p>
        </w:tc>
      </w:tr>
      <w:tr w:rsidR="001E2DFC" w:rsidRPr="00885D98" w:rsidTr="00DA5122">
        <w:trPr>
          <w:cantSplit/>
        </w:trPr>
        <w:tc>
          <w:tcPr>
            <w:tcW w:w="1980" w:type="dxa"/>
          </w:tcPr>
          <w:p w:rsidR="001E2DFC" w:rsidRPr="00885D98" w:rsidRDefault="001E2DFC" w:rsidP="00DA5122">
            <w:pPr>
              <w:rPr>
                <w:bCs/>
              </w:rPr>
            </w:pPr>
            <w:r w:rsidRPr="00885D98">
              <w:rPr>
                <w:bCs/>
              </w:rPr>
              <w:t>Módbeli viszonyok</w:t>
            </w:r>
          </w:p>
        </w:tc>
        <w:tc>
          <w:tcPr>
            <w:tcW w:w="7200" w:type="dxa"/>
          </w:tcPr>
          <w:p w:rsidR="001E2DFC" w:rsidRPr="00885D98" w:rsidRDefault="001E2DFC" w:rsidP="00DA5122">
            <w:pPr>
              <w:rPr>
                <w:bCs/>
                <w:lang w:val="it-IT"/>
              </w:rPr>
            </w:pPr>
            <w:r w:rsidRPr="00885D98">
              <w:rPr>
                <w:bCs/>
                <w:lang w:val="it-IT"/>
              </w:rPr>
              <w:t>(határozószavak képzése és fokozása) veramente, decisamente, apparentemente, particolarmente, bene, male, peggio, meglio</w:t>
            </w:r>
          </w:p>
        </w:tc>
      </w:tr>
      <w:tr w:rsidR="001E2DFC" w:rsidRPr="00885D98" w:rsidTr="00DA5122">
        <w:trPr>
          <w:cantSplit/>
        </w:trPr>
        <w:tc>
          <w:tcPr>
            <w:tcW w:w="1980" w:type="dxa"/>
          </w:tcPr>
          <w:p w:rsidR="001E2DFC" w:rsidRPr="00885D98" w:rsidRDefault="001E2DFC" w:rsidP="00DA5122">
            <w:pPr>
              <w:rPr>
                <w:bCs/>
              </w:rPr>
            </w:pPr>
            <w:proofErr w:type="gramStart"/>
            <w:r w:rsidRPr="00885D98">
              <w:rPr>
                <w:bCs/>
              </w:rPr>
              <w:t>Modalitás</w:t>
            </w:r>
            <w:proofErr w:type="gramEnd"/>
          </w:p>
        </w:tc>
        <w:tc>
          <w:tcPr>
            <w:tcW w:w="7200" w:type="dxa"/>
          </w:tcPr>
          <w:p w:rsidR="001E2DFC" w:rsidRPr="00885D98" w:rsidRDefault="001E2DFC" w:rsidP="00DA5122">
            <w:pPr>
              <w:rPr>
                <w:bCs/>
                <w:lang w:val="it-IT"/>
              </w:rPr>
            </w:pPr>
            <w:r w:rsidRPr="00885D98">
              <w:rPr>
                <w:bCs/>
                <w:lang w:val="it-IT"/>
              </w:rPr>
              <w:t xml:space="preserve">(módbeli segédigék:VOLERE, </w:t>
            </w:r>
            <w:r w:rsidRPr="00885D98">
              <w:rPr>
                <w:bCs/>
                <w:caps/>
                <w:lang w:val="it-IT"/>
              </w:rPr>
              <w:t xml:space="preserve">potere, dovere, sapere, </w:t>
            </w:r>
            <w:r w:rsidRPr="00885D98">
              <w:rPr>
                <w:bCs/>
                <w:lang w:val="it-IT"/>
              </w:rPr>
              <w:t>a köt</w:t>
            </w:r>
            <w:r w:rsidRPr="00885D98">
              <w:rPr>
                <w:bCs/>
              </w:rPr>
              <w:t>ő</w:t>
            </w:r>
            <w:r w:rsidRPr="00885D98">
              <w:rPr>
                <w:bCs/>
                <w:lang w:val="it-IT"/>
              </w:rPr>
              <w:t>mód használatának esetei) voglio uscire, posso venire anch’io?, devi capire, non sai guidare?, vorrei sapere la verità, potresti prestarmi il tuo dizionario?</w:t>
            </w:r>
          </w:p>
        </w:tc>
      </w:tr>
      <w:tr w:rsidR="001E2DFC" w:rsidRPr="00885D98" w:rsidTr="00DA5122">
        <w:trPr>
          <w:cantSplit/>
        </w:trPr>
        <w:tc>
          <w:tcPr>
            <w:tcW w:w="1980" w:type="dxa"/>
          </w:tcPr>
          <w:p w:rsidR="001E2DFC" w:rsidRPr="00885D98" w:rsidRDefault="001E2DFC" w:rsidP="00DA5122">
            <w:pPr>
              <w:rPr>
                <w:bCs/>
              </w:rPr>
            </w:pPr>
            <w:r w:rsidRPr="00885D98">
              <w:rPr>
                <w:bCs/>
              </w:rPr>
              <w:t>Esetviszonyok</w:t>
            </w:r>
          </w:p>
        </w:tc>
        <w:tc>
          <w:tcPr>
            <w:tcW w:w="7200" w:type="dxa"/>
          </w:tcPr>
          <w:p w:rsidR="001E2DFC" w:rsidRPr="00885D98" w:rsidRDefault="001E2DFC" w:rsidP="00DA5122">
            <w:pPr>
              <w:rPr>
                <w:bCs/>
                <w:lang w:val="it-IT"/>
              </w:rPr>
            </w:pPr>
            <w:r w:rsidRPr="00885D98">
              <w:rPr>
                <w:bCs/>
              </w:rPr>
              <w:t xml:space="preserve">(névmások: MI, TI, GLI, LE. . .) igei vonzatok: </w:t>
            </w:r>
            <w:r w:rsidRPr="00885D98">
              <w:rPr>
                <w:bCs/>
                <w:lang w:val="it-IT"/>
              </w:rPr>
              <w:t xml:space="preserve">essere contenti di, cominciare </w:t>
            </w:r>
            <w:proofErr w:type="gramStart"/>
            <w:r w:rsidRPr="00885D98">
              <w:rPr>
                <w:bCs/>
                <w:lang w:val="it-IT"/>
              </w:rPr>
              <w:t>a</w:t>
            </w:r>
            <w:proofErr w:type="gramEnd"/>
            <w:r w:rsidRPr="00885D98">
              <w:rPr>
                <w:bCs/>
                <w:lang w:val="it-IT"/>
              </w:rPr>
              <w:t>, decidere di, smettere di, chiedere a, avere bisogno di, avere voglia di, andare a fare, essere contento di, convincere a, evitare di</w:t>
            </w:r>
          </w:p>
        </w:tc>
      </w:tr>
      <w:tr w:rsidR="001E2DFC" w:rsidRPr="00885D98" w:rsidTr="00DA5122">
        <w:trPr>
          <w:cantSplit/>
        </w:trPr>
        <w:tc>
          <w:tcPr>
            <w:tcW w:w="1980" w:type="dxa"/>
          </w:tcPr>
          <w:p w:rsidR="001E2DFC" w:rsidRPr="00885D98" w:rsidRDefault="001E2DFC" w:rsidP="00DA5122">
            <w:pPr>
              <w:rPr>
                <w:bCs/>
              </w:rPr>
            </w:pPr>
            <w:r w:rsidRPr="00885D98">
              <w:rPr>
                <w:bCs/>
              </w:rPr>
              <w:t>Logikai viszonyok</w:t>
            </w:r>
          </w:p>
        </w:tc>
        <w:tc>
          <w:tcPr>
            <w:tcW w:w="7200" w:type="dxa"/>
          </w:tcPr>
          <w:p w:rsidR="001E2DFC" w:rsidRPr="00885D98" w:rsidRDefault="001E2DFC" w:rsidP="00DA5122">
            <w:pPr>
              <w:rPr>
                <w:bCs/>
              </w:rPr>
            </w:pPr>
            <w:r w:rsidRPr="00885D98">
              <w:rPr>
                <w:bCs/>
              </w:rPr>
              <w:t>(</w:t>
            </w:r>
            <w:proofErr w:type="spellStart"/>
            <w:r w:rsidRPr="00885D98">
              <w:rPr>
                <w:bCs/>
              </w:rPr>
              <w:t>kötőszók</w:t>
            </w:r>
            <w:proofErr w:type="spellEnd"/>
            <w:r w:rsidRPr="00885D98">
              <w:rPr>
                <w:bCs/>
              </w:rPr>
              <w:t xml:space="preserve">: E, O, MA, PERCHÉ, alá- és mellérendelő mondatok; mondatrövidítés </w:t>
            </w:r>
            <w:proofErr w:type="spellStart"/>
            <w:r w:rsidRPr="00885D98">
              <w:rPr>
                <w:bCs/>
              </w:rPr>
              <w:t>elöljárószó+főnévi</w:t>
            </w:r>
            <w:proofErr w:type="spellEnd"/>
            <w:r w:rsidRPr="00885D98">
              <w:rPr>
                <w:bCs/>
              </w:rPr>
              <w:t xml:space="preserve"> igenévvel, hasonlító mondatok) </w:t>
            </w:r>
            <w:r w:rsidRPr="00885D98">
              <w:rPr>
                <w:bCs/>
                <w:lang w:val="it-IT"/>
              </w:rPr>
              <w:t>ho deciso di partire presto, sono venuto per salutarti, vengo a trovarti domani,</w:t>
            </w:r>
            <w:r w:rsidRPr="00885D98">
              <w:rPr>
                <w:bCs/>
              </w:rPr>
              <w:t xml:space="preserve"> általános alany</w:t>
            </w:r>
          </w:p>
        </w:tc>
      </w:tr>
      <w:tr w:rsidR="001E2DFC" w:rsidRPr="00885D98" w:rsidTr="00DA5122">
        <w:trPr>
          <w:cantSplit/>
        </w:trPr>
        <w:tc>
          <w:tcPr>
            <w:tcW w:w="1980" w:type="dxa"/>
            <w:tcBorders>
              <w:top w:val="single" w:sz="4" w:space="0" w:color="auto"/>
              <w:left w:val="single" w:sz="4" w:space="0" w:color="auto"/>
              <w:bottom w:val="single" w:sz="4" w:space="0" w:color="auto"/>
              <w:right w:val="single" w:sz="4" w:space="0" w:color="auto"/>
            </w:tcBorders>
          </w:tcPr>
          <w:p w:rsidR="001E2DFC" w:rsidRPr="00885D98" w:rsidRDefault="001E2DFC" w:rsidP="00DA5122">
            <w:pPr>
              <w:rPr>
                <w:bCs/>
              </w:rPr>
            </w:pPr>
            <w:r w:rsidRPr="00885D98">
              <w:rPr>
                <w:bCs/>
              </w:rPr>
              <w:t>Szövegösszetartó eszközök</w:t>
            </w:r>
          </w:p>
        </w:tc>
        <w:tc>
          <w:tcPr>
            <w:tcW w:w="7200" w:type="dxa"/>
            <w:tcBorders>
              <w:top w:val="single" w:sz="4" w:space="0" w:color="auto"/>
              <w:left w:val="single" w:sz="4" w:space="0" w:color="auto"/>
              <w:bottom w:val="single" w:sz="4" w:space="0" w:color="auto"/>
              <w:right w:val="single" w:sz="4" w:space="0" w:color="auto"/>
            </w:tcBorders>
          </w:tcPr>
          <w:p w:rsidR="001E2DFC" w:rsidRPr="00885D98" w:rsidRDefault="001E2DFC" w:rsidP="00DA5122">
            <w:pPr>
              <w:rPr>
                <w:bCs/>
                <w:lang w:val="it-IT"/>
              </w:rPr>
            </w:pPr>
            <w:r w:rsidRPr="00885D98">
              <w:rPr>
                <w:bCs/>
                <w:lang w:val="it-IT"/>
              </w:rPr>
              <w:t>kérdőszavak: CHI?, CHE COSA?, COME? QUANDO?, PERCHÉ, QUANTO mutató névmások: QUESTO, QUELLO, személyes névmások: IO, TU, személyes névmások tárgyesete: mi, ti, lo, la, ci, vi, li, le.). Visszaható névmások: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Vonatkozó névmások: che, chi, il che, cui. Határozatlan névmások: altro, molto, tanto, poco, quanto, tutto, troppo, ciascuno, nessuno, ognuno, alcuno, tale, certo</w:t>
            </w:r>
          </w:p>
        </w:tc>
      </w:tr>
    </w:tbl>
    <w:p w:rsidR="003B6722" w:rsidRDefault="003B6722">
      <w:pPr>
        <w:spacing w:after="0" w:line="259" w:lineRule="auto"/>
        <w:ind w:left="0" w:firstLine="0"/>
        <w:jc w:val="left"/>
      </w:pPr>
    </w:p>
    <w:p w:rsidR="00C8610D" w:rsidRPr="00212E8A" w:rsidRDefault="00C8610D" w:rsidP="00C8610D">
      <w:pPr>
        <w:keepNext/>
        <w:spacing w:after="0" w:line="259" w:lineRule="auto"/>
        <w:ind w:left="0" w:firstLine="0"/>
        <w:jc w:val="center"/>
        <w:rPr>
          <w:b/>
          <w:color w:val="0070C0"/>
        </w:rPr>
      </w:pPr>
      <w:r w:rsidRPr="00212E8A">
        <w:rPr>
          <w:b/>
          <w:color w:val="0070C0"/>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8610D" w:rsidRPr="00BB758A" w:rsidTr="00DA5122">
        <w:trPr>
          <w:jc w:val="center"/>
        </w:trPr>
        <w:tc>
          <w:tcPr>
            <w:tcW w:w="2160" w:type="dxa"/>
            <w:tcMar>
              <w:top w:w="28" w:type="dxa"/>
              <w:bottom w:w="28" w:type="dxa"/>
            </w:tcMar>
          </w:tcPr>
          <w:p w:rsidR="00C8610D" w:rsidRPr="00BB758A" w:rsidRDefault="00C8610D" w:rsidP="00DA5122">
            <w:pPr>
              <w:pStyle w:val="Stlus"/>
              <w:rPr>
                <w:color w:val="000000"/>
              </w:rPr>
            </w:pPr>
            <w:r w:rsidRPr="00BB758A">
              <w:rPr>
                <w:color w:val="000000"/>
              </w:rPr>
              <w:t>Heti óraszám:</w:t>
            </w:r>
          </w:p>
        </w:tc>
        <w:tc>
          <w:tcPr>
            <w:tcW w:w="2013" w:type="dxa"/>
            <w:tcMar>
              <w:top w:w="28" w:type="dxa"/>
              <w:bottom w:w="28" w:type="dxa"/>
            </w:tcMar>
          </w:tcPr>
          <w:p w:rsidR="00C8610D" w:rsidRPr="00BB758A" w:rsidRDefault="00C8610D" w:rsidP="00DA5122">
            <w:pPr>
              <w:pStyle w:val="Stlus"/>
              <w:jc w:val="center"/>
              <w:rPr>
                <w:color w:val="000000"/>
              </w:rPr>
            </w:pPr>
            <w:r w:rsidRPr="00BB758A">
              <w:rPr>
                <w:color w:val="000000"/>
              </w:rPr>
              <w:t>2</w:t>
            </w:r>
          </w:p>
        </w:tc>
      </w:tr>
      <w:tr w:rsidR="00C8610D" w:rsidRPr="00BB758A" w:rsidTr="00DA5122">
        <w:trPr>
          <w:jc w:val="center"/>
        </w:trPr>
        <w:tc>
          <w:tcPr>
            <w:tcW w:w="2160" w:type="dxa"/>
            <w:tcMar>
              <w:top w:w="28" w:type="dxa"/>
              <w:bottom w:w="28" w:type="dxa"/>
            </w:tcMar>
          </w:tcPr>
          <w:p w:rsidR="00C8610D" w:rsidRPr="00BB758A" w:rsidRDefault="00C8610D" w:rsidP="00DA5122">
            <w:pPr>
              <w:pStyle w:val="Stlus"/>
              <w:rPr>
                <w:color w:val="000000"/>
              </w:rPr>
            </w:pPr>
            <w:r w:rsidRPr="00BB758A">
              <w:rPr>
                <w:color w:val="000000"/>
              </w:rPr>
              <w:t>Éves óraszám:</w:t>
            </w:r>
          </w:p>
        </w:tc>
        <w:tc>
          <w:tcPr>
            <w:tcW w:w="2013" w:type="dxa"/>
            <w:tcMar>
              <w:top w:w="28" w:type="dxa"/>
              <w:bottom w:w="28" w:type="dxa"/>
            </w:tcMar>
          </w:tcPr>
          <w:p w:rsidR="00C8610D" w:rsidRPr="00BB758A" w:rsidRDefault="00C8610D" w:rsidP="00DA5122">
            <w:pPr>
              <w:pStyle w:val="Stlus"/>
              <w:jc w:val="center"/>
              <w:rPr>
                <w:color w:val="000000"/>
              </w:rPr>
            </w:pPr>
            <w:r>
              <w:rPr>
                <w:color w:val="000000"/>
              </w:rPr>
              <w:t>68</w:t>
            </w:r>
          </w:p>
        </w:tc>
      </w:tr>
      <w:tr w:rsidR="00C8610D" w:rsidRPr="00BB758A" w:rsidTr="00DA5122">
        <w:trPr>
          <w:jc w:val="center"/>
        </w:trPr>
        <w:tc>
          <w:tcPr>
            <w:tcW w:w="2160" w:type="dxa"/>
            <w:tcMar>
              <w:top w:w="28" w:type="dxa"/>
              <w:bottom w:w="28" w:type="dxa"/>
            </w:tcMar>
          </w:tcPr>
          <w:p w:rsidR="00C8610D" w:rsidRPr="00BB758A" w:rsidRDefault="00C8610D" w:rsidP="00DA5122">
            <w:pPr>
              <w:pStyle w:val="Stlus"/>
              <w:rPr>
                <w:color w:val="000000"/>
              </w:rPr>
            </w:pPr>
            <w:r w:rsidRPr="00BB758A">
              <w:rPr>
                <w:color w:val="000000"/>
              </w:rPr>
              <w:t>KER szint</w:t>
            </w:r>
          </w:p>
        </w:tc>
        <w:tc>
          <w:tcPr>
            <w:tcW w:w="2013" w:type="dxa"/>
            <w:tcMar>
              <w:top w:w="28" w:type="dxa"/>
              <w:bottom w:w="28" w:type="dxa"/>
            </w:tcMar>
          </w:tcPr>
          <w:p w:rsidR="00C8610D" w:rsidRPr="00BB758A" w:rsidRDefault="00C8610D" w:rsidP="00DA5122">
            <w:pPr>
              <w:pStyle w:val="Stlus"/>
              <w:jc w:val="center"/>
              <w:rPr>
                <w:color w:val="000000"/>
              </w:rPr>
            </w:pPr>
            <w:r w:rsidRPr="00BB758A">
              <w:rPr>
                <w:color w:val="000000"/>
              </w:rPr>
              <w:t>B1</w:t>
            </w:r>
          </w:p>
        </w:tc>
      </w:tr>
    </w:tbl>
    <w:p w:rsidR="00C8610D" w:rsidRDefault="00C8610D" w:rsidP="00C8610D">
      <w:pPr>
        <w:pStyle w:val="Stlus"/>
        <w:spacing w:before="120"/>
        <w:rPr>
          <w:color w:val="000000"/>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C8610D" w:rsidRPr="00C8610D" w:rsidTr="00DA5122">
        <w:trPr>
          <w:trHeight w:val="991"/>
        </w:trPr>
        <w:tc>
          <w:tcPr>
            <w:tcW w:w="2000" w:type="dxa"/>
            <w:vAlign w:val="center"/>
          </w:tcPr>
          <w:p w:rsidR="00C8610D" w:rsidRPr="00C8610D" w:rsidRDefault="00C8610D" w:rsidP="00C8610D">
            <w:pPr>
              <w:pStyle w:val="Stlus"/>
              <w:spacing w:before="120"/>
              <w:rPr>
                <w:b/>
                <w:bCs/>
              </w:rPr>
            </w:pPr>
            <w:r w:rsidRPr="00E121DF">
              <w:rPr>
                <w:b/>
                <w:bCs/>
                <w:color w:val="0070C0"/>
              </w:rPr>
              <w:lastRenderedPageBreak/>
              <w:t>A fejlesztés várt eredményei a</w:t>
            </w:r>
            <w:r w:rsidRPr="00E121DF">
              <w:rPr>
                <w:b/>
                <w:color w:val="0070C0"/>
              </w:rPr>
              <w:t xml:space="preserve"> 11. évfolyam végén</w:t>
            </w:r>
          </w:p>
        </w:tc>
        <w:tc>
          <w:tcPr>
            <w:tcW w:w="7180" w:type="dxa"/>
          </w:tcPr>
          <w:p w:rsidR="00C8610D" w:rsidRPr="00C8610D" w:rsidRDefault="00C8610D" w:rsidP="00C8610D">
            <w:pPr>
              <w:pStyle w:val="Stlus"/>
              <w:spacing w:before="120"/>
            </w:pPr>
            <w:r w:rsidRPr="00C8610D">
              <w:t>B1 nyelvi szint.</w:t>
            </w:r>
          </w:p>
          <w:p w:rsidR="00C8610D" w:rsidRPr="00C8610D" w:rsidRDefault="00C8610D" w:rsidP="00DA4AC3">
            <w:pPr>
              <w:pStyle w:val="Stlus"/>
              <w:spacing w:before="120"/>
              <w:jc w:val="both"/>
            </w:pPr>
            <w:r w:rsidRPr="00C8610D">
              <w:t>A tanuló képes főbb vonalaiban és egyes részleteiben is megérteni a köznyelvi beszédet a számára ismerős témákról. 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 Több műfajban képes részleteket is tartalmazó, összefüggő szövegeket fogalmazni ismert, hétköznapi és elvontabb témákról. Írásbeli megnyilatkozásaiban megjelennek műfaji sajátosságok és különböző stílusjegyek. Képes megérteni a gondolatmenet lényegét és egyes rész</w:t>
            </w:r>
            <w:proofErr w:type="gramStart"/>
            <w:r w:rsidRPr="00C8610D">
              <w:t>információkat</w:t>
            </w:r>
            <w:proofErr w:type="gramEnd"/>
            <w:r w:rsidRPr="00C8610D">
              <w:t xml:space="preserve"> a nagyrészt közérthető nyelven írt, érdeklődési köréhez kapcsolódó, lényegre törően megfogalmazott szövegekben.</w:t>
            </w:r>
          </w:p>
        </w:tc>
      </w:tr>
    </w:tbl>
    <w:p w:rsidR="00C8610D" w:rsidRDefault="00C8610D" w:rsidP="00C8610D">
      <w:pPr>
        <w:pStyle w:val="Stlus"/>
        <w:spacing w:before="120"/>
        <w:rPr>
          <w:color w:val="000000"/>
        </w:rPr>
      </w:pPr>
      <w:r>
        <w:rPr>
          <w:color w:val="000000"/>
        </w:rPr>
        <w:t>A rendelkezésre álló széles tankönyvválaszték következtében a feldolgozandó témákra szánt időkeret némi eltérést mutat, ezért az egyes évfolyamokon tanítandó témakörökhöz rendelt óraszámok irányadó jellegűek.</w:t>
      </w:r>
    </w:p>
    <w:p w:rsidR="005843F8" w:rsidRDefault="005843F8" w:rsidP="00C8610D">
      <w:pPr>
        <w:pStyle w:val="Stlus"/>
        <w:spacing w:before="12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4500"/>
        <w:gridCol w:w="2318"/>
      </w:tblGrid>
      <w:tr w:rsidR="00C8610D" w:rsidRPr="00BB758A" w:rsidTr="00DA5122">
        <w:trPr>
          <w:jc w:val="center"/>
        </w:trPr>
        <w:tc>
          <w:tcPr>
            <w:tcW w:w="1620" w:type="dxa"/>
            <w:tcMar>
              <w:top w:w="28" w:type="dxa"/>
              <w:bottom w:w="28" w:type="dxa"/>
            </w:tcMar>
            <w:vAlign w:val="center"/>
          </w:tcPr>
          <w:p w:rsidR="00C8610D" w:rsidRPr="00BB758A" w:rsidRDefault="00C8610D" w:rsidP="00DA5122">
            <w:pPr>
              <w:pStyle w:val="Stlus"/>
              <w:jc w:val="center"/>
              <w:rPr>
                <w:b/>
                <w:color w:val="000000"/>
              </w:rPr>
            </w:pPr>
            <w:r w:rsidRPr="00BB758A">
              <w:rPr>
                <w:b/>
                <w:color w:val="000000"/>
              </w:rPr>
              <w:t>Témakör sorszáma</w:t>
            </w:r>
          </w:p>
        </w:tc>
        <w:tc>
          <w:tcPr>
            <w:tcW w:w="4500" w:type="dxa"/>
            <w:tcMar>
              <w:top w:w="28" w:type="dxa"/>
              <w:bottom w:w="28" w:type="dxa"/>
            </w:tcMar>
            <w:vAlign w:val="center"/>
          </w:tcPr>
          <w:p w:rsidR="00C8610D" w:rsidRPr="00BB758A" w:rsidRDefault="00C8610D" w:rsidP="00DA5122">
            <w:pPr>
              <w:pStyle w:val="Stlus"/>
              <w:jc w:val="center"/>
              <w:rPr>
                <w:b/>
                <w:color w:val="000000"/>
              </w:rPr>
            </w:pPr>
            <w:r w:rsidRPr="00BB758A">
              <w:rPr>
                <w:b/>
                <w:color w:val="000000"/>
              </w:rPr>
              <w:t>Témakör</w:t>
            </w:r>
          </w:p>
        </w:tc>
        <w:tc>
          <w:tcPr>
            <w:tcW w:w="2318" w:type="dxa"/>
            <w:tcMar>
              <w:top w:w="28" w:type="dxa"/>
              <w:bottom w:w="28" w:type="dxa"/>
            </w:tcMar>
            <w:vAlign w:val="center"/>
          </w:tcPr>
          <w:p w:rsidR="00C8610D" w:rsidRPr="00BB758A" w:rsidRDefault="00C8610D" w:rsidP="00DA5122">
            <w:pPr>
              <w:pStyle w:val="Stlus"/>
              <w:jc w:val="center"/>
              <w:rPr>
                <w:b/>
                <w:color w:val="000000"/>
              </w:rPr>
            </w:pPr>
            <w:r w:rsidRPr="00BB758A">
              <w:rPr>
                <w:b/>
                <w:color w:val="000000"/>
              </w:rPr>
              <w:t>Óraszám</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Személyes vonatkozások, család</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Ember és társadalom</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Környezetünk</w:t>
            </w:r>
          </w:p>
        </w:tc>
        <w:tc>
          <w:tcPr>
            <w:tcW w:w="2318" w:type="dxa"/>
            <w:tcMar>
              <w:top w:w="28" w:type="dxa"/>
              <w:bottom w:w="28" w:type="dxa"/>
            </w:tcMar>
          </w:tcPr>
          <w:p w:rsidR="00C8610D" w:rsidRPr="00BB758A" w:rsidRDefault="00C8610D" w:rsidP="00DA5122">
            <w:pPr>
              <w:pStyle w:val="Stlus"/>
              <w:jc w:val="center"/>
              <w:rPr>
                <w:b/>
                <w:color w:val="000000"/>
              </w:rPr>
            </w:pPr>
            <w:r w:rsidRPr="00BB758A">
              <w:rPr>
                <w:b/>
                <w:color w:val="000000"/>
              </w:rPr>
              <w:t>7</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Az iskola</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A munka világa</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5</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Életmód</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Szabadidő, művelődés, szórakozás</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Utazás, turizmus</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8</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sidRPr="00BB758A">
              <w:rPr>
                <w:b/>
              </w:rPr>
              <w:t>Tudomány és technika</w:t>
            </w:r>
          </w:p>
        </w:tc>
        <w:tc>
          <w:tcPr>
            <w:tcW w:w="2318" w:type="dxa"/>
            <w:tcMar>
              <w:top w:w="28" w:type="dxa"/>
              <w:bottom w:w="28" w:type="dxa"/>
            </w:tcMar>
          </w:tcPr>
          <w:p w:rsidR="00C8610D" w:rsidRPr="00BB758A" w:rsidRDefault="00C8610D" w:rsidP="00DA5122">
            <w:pPr>
              <w:pStyle w:val="Stlus"/>
              <w:jc w:val="center"/>
              <w:rPr>
                <w:b/>
                <w:color w:val="000000"/>
              </w:rPr>
            </w:pPr>
            <w:r w:rsidRPr="00BB758A">
              <w:rPr>
                <w:b/>
                <w:color w:val="000000"/>
              </w:rPr>
              <w:t>4</w:t>
            </w:r>
          </w:p>
        </w:tc>
      </w:tr>
      <w:tr w:rsidR="00C8610D" w:rsidRPr="00BB758A" w:rsidTr="00DA5122">
        <w:trPr>
          <w:jc w:val="center"/>
        </w:trPr>
        <w:tc>
          <w:tcPr>
            <w:tcW w:w="1620" w:type="dxa"/>
            <w:tcMar>
              <w:top w:w="28" w:type="dxa"/>
              <w:bottom w:w="28" w:type="dxa"/>
            </w:tcMar>
          </w:tcPr>
          <w:p w:rsidR="00C8610D" w:rsidRPr="00BB758A" w:rsidRDefault="00C8610D" w:rsidP="00DA5122">
            <w:pPr>
              <w:pStyle w:val="Stlus"/>
              <w:numPr>
                <w:ilvl w:val="0"/>
                <w:numId w:val="37"/>
              </w:numPr>
              <w:jc w:val="center"/>
              <w:rPr>
                <w:b/>
                <w:color w:val="000000"/>
              </w:rPr>
            </w:pPr>
          </w:p>
        </w:tc>
        <w:tc>
          <w:tcPr>
            <w:tcW w:w="4500" w:type="dxa"/>
            <w:tcMar>
              <w:top w:w="28" w:type="dxa"/>
              <w:bottom w:w="28" w:type="dxa"/>
            </w:tcMar>
          </w:tcPr>
          <w:p w:rsidR="00C8610D" w:rsidRPr="00BB758A" w:rsidRDefault="00C8610D" w:rsidP="00DA5122">
            <w:pPr>
              <w:autoSpaceDE w:val="0"/>
              <w:autoSpaceDN w:val="0"/>
              <w:adjustRightInd w:val="0"/>
              <w:rPr>
                <w:b/>
              </w:rPr>
            </w:pPr>
            <w:r>
              <w:rPr>
                <w:b/>
              </w:rPr>
              <w:t>Gazdaság</w:t>
            </w:r>
          </w:p>
        </w:tc>
        <w:tc>
          <w:tcPr>
            <w:tcW w:w="2318" w:type="dxa"/>
            <w:tcMar>
              <w:top w:w="28" w:type="dxa"/>
              <w:bottom w:w="28" w:type="dxa"/>
            </w:tcMar>
          </w:tcPr>
          <w:p w:rsidR="00C8610D" w:rsidRPr="00BB758A" w:rsidRDefault="00C205A7" w:rsidP="00DA5122">
            <w:pPr>
              <w:pStyle w:val="Stlus"/>
              <w:jc w:val="center"/>
              <w:rPr>
                <w:b/>
                <w:color w:val="000000"/>
              </w:rPr>
            </w:pPr>
            <w:r>
              <w:rPr>
                <w:b/>
                <w:color w:val="000000"/>
              </w:rPr>
              <w:t>4</w:t>
            </w:r>
          </w:p>
        </w:tc>
      </w:tr>
    </w:tbl>
    <w:p w:rsidR="00CD6D47" w:rsidRPr="00CD6D47" w:rsidRDefault="00CD6D47" w:rsidP="00CD6D47">
      <w:pPr>
        <w:jc w:val="center"/>
        <w:rPr>
          <w:color w:val="0070C0"/>
          <w:szCs w:val="24"/>
        </w:rPr>
      </w:pPr>
      <w:r w:rsidRPr="00CD6D47">
        <w:rPr>
          <w:b/>
          <w:color w:val="0070C0"/>
          <w:szCs w:val="24"/>
        </w:rPr>
        <w:t xml:space="preserve">Témakörök </w:t>
      </w:r>
      <w:r>
        <w:rPr>
          <w:b/>
          <w:color w:val="0070C0"/>
          <w:szCs w:val="24"/>
        </w:rPr>
        <w:t>tartalma</w:t>
      </w:r>
      <w:r w:rsidRPr="00CD6D47">
        <w:rPr>
          <w:b/>
          <w:color w:val="0070C0"/>
          <w:szCs w:val="24"/>
        </w:rPr>
        <w:t xml:space="preserve"> középszinten (B1)</w:t>
      </w:r>
    </w:p>
    <w:tbl>
      <w:tblPr>
        <w:tblW w:w="9062" w:type="dxa"/>
        <w:tblInd w:w="5" w:type="dxa"/>
        <w:tblCellMar>
          <w:top w:w="7" w:type="dxa"/>
          <w:left w:w="7" w:type="dxa"/>
          <w:right w:w="0" w:type="dxa"/>
        </w:tblCellMar>
        <w:tblLook w:val="04A0" w:firstRow="1" w:lastRow="0" w:firstColumn="1" w:lastColumn="0" w:noHBand="0" w:noVBand="1"/>
      </w:tblPr>
      <w:tblGrid>
        <w:gridCol w:w="2684"/>
        <w:gridCol w:w="6378"/>
      </w:tblGrid>
      <w:tr w:rsidR="00CD6D47" w:rsidRPr="00CD6D47" w:rsidTr="00CD6D47">
        <w:trPr>
          <w:trHeight w:val="562"/>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1. Személyes vonatkozások, család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vizsgázó személye, életrajza, életének fontos állomásai (fordulópontjai) </w:t>
            </w:r>
          </w:p>
        </w:tc>
      </w:tr>
      <w:tr w:rsidR="00CD6D47" w:rsidRPr="00CD6D47" w:rsidTr="00CD6D47">
        <w:trPr>
          <w:trHeight w:val="24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Családi élet, családi kapcsolatok </w:t>
            </w:r>
          </w:p>
        </w:tc>
      </w:tr>
      <w:tr w:rsidR="00CD6D47" w:rsidRPr="00CD6D47" w:rsidTr="00CD6D47">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családi élet mindennapjai, otthoni teendők </w:t>
            </w:r>
          </w:p>
        </w:tc>
      </w:tr>
      <w:tr w:rsidR="00CD6D47" w:rsidRPr="00CD6D47" w:rsidTr="00CD6D47">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Személyes tervek </w:t>
            </w:r>
          </w:p>
        </w:tc>
      </w:tr>
      <w:tr w:rsidR="00CD6D47" w:rsidRPr="00CD6D47" w:rsidTr="00CD6D47">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2. Ember és társadalom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másik ember külső és belső jellemzése </w:t>
            </w:r>
          </w:p>
        </w:tc>
      </w:tr>
      <w:tr w:rsidR="00CD6D47" w:rsidRPr="00CD6D47" w:rsidTr="00CD6D47">
        <w:trPr>
          <w:trHeight w:val="31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Pr>
                <w:color w:val="auto"/>
                <w:szCs w:val="24"/>
              </w:rPr>
              <w:t xml:space="preserve"> Baráti kör</w:t>
            </w:r>
          </w:p>
        </w:tc>
      </w:tr>
      <w:tr w:rsidR="00CD6D47" w:rsidRPr="00CD6D47" w:rsidTr="00CD6D47">
        <w:trPr>
          <w:trHeight w:val="264"/>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tizenévesek világa: kapcsolat a kortársakkal, felnőttekkel </w:t>
            </w:r>
          </w:p>
        </w:tc>
      </w:tr>
      <w:tr w:rsidR="00CD6D47" w:rsidRPr="00CD6D47" w:rsidTr="00CD6D47">
        <w:trPr>
          <w:trHeight w:val="254"/>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Ünnepek, családi ünnepek </w:t>
            </w:r>
          </w:p>
        </w:tc>
      </w:tr>
      <w:tr w:rsidR="00CD6D47" w:rsidRPr="00CD6D47" w:rsidTr="00CD6D47">
        <w:trPr>
          <w:trHeight w:val="244"/>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Öltözködés, divat </w:t>
            </w:r>
          </w:p>
        </w:tc>
      </w:tr>
      <w:tr w:rsidR="00CD6D47" w:rsidRPr="00CD6D47" w:rsidTr="00CD6D47">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Hasonlóságok és különbségek az emberek között </w:t>
            </w:r>
          </w:p>
        </w:tc>
      </w:tr>
      <w:tr w:rsidR="00CD6D47" w:rsidRPr="00CD6D47" w:rsidTr="00CD6D47">
        <w:trPr>
          <w:trHeight w:val="562"/>
        </w:trPr>
        <w:tc>
          <w:tcPr>
            <w:tcW w:w="2684" w:type="dxa"/>
            <w:vMerge w:val="restart"/>
            <w:tcBorders>
              <w:top w:val="single" w:sz="4" w:space="0" w:color="000000"/>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lastRenderedPageBreak/>
              <w:t xml:space="preserve"> 3. Környezetünk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otthon, a lakóhely és környéke (a lakószoba, a lakás, a ház bemutatása) </w:t>
            </w:r>
          </w:p>
        </w:tc>
      </w:tr>
      <w:tr w:rsidR="00CD6D47" w:rsidRPr="00CD6D47" w:rsidTr="00CD6D47">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lakóhely nevezetességei, szolgáltatások, szórakozási lehetőségek </w:t>
            </w:r>
          </w:p>
        </w:tc>
      </w:tr>
      <w:tr w:rsidR="00CD6D47" w:rsidRPr="00CD6D47" w:rsidTr="00CD6D47">
        <w:trPr>
          <w:trHeight w:val="288"/>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városi és a vidéki élet összehasonlítása </w:t>
            </w:r>
          </w:p>
        </w:tc>
      </w:tr>
      <w:tr w:rsidR="00CD6D47" w:rsidRPr="00CD6D47" w:rsidTr="00CD6D47">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Növények és állatok a környezetünkben </w:t>
            </w:r>
          </w:p>
        </w:tc>
      </w:tr>
      <w:tr w:rsidR="00CD6D47" w:rsidRPr="00CD6D47" w:rsidTr="00CD6D47">
        <w:tblPrEx>
          <w:tblCellMar>
            <w:right w:w="115" w:type="dxa"/>
          </w:tblCellMar>
        </w:tblPrEx>
        <w:trPr>
          <w:trHeight w:val="564"/>
        </w:trPr>
        <w:tc>
          <w:tcPr>
            <w:tcW w:w="2684" w:type="dxa"/>
            <w:vMerge w:val="restart"/>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ind w:left="0" w:firstLine="0"/>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Környezetvédelem a szűkebb környezetünkben: Mit tehetünk környezetünkért vagy a természet megóvásáért?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Időjárás </w:t>
            </w:r>
          </w:p>
        </w:tc>
      </w:tr>
      <w:tr w:rsidR="00CD6D47" w:rsidRPr="00CD6D47" w:rsidTr="00CD6D47">
        <w:tblPrEx>
          <w:tblCellMar>
            <w:right w:w="115" w:type="dxa"/>
          </w:tblCellMar>
        </w:tblPrEx>
        <w:trPr>
          <w:trHeight w:val="562"/>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4. Az iskola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Saját iskolájának bemutatása (sajátosságok, pl. szakmai képzés, tagozat)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Tantárgyak, órarend, érdeklődési kör, tanulmányi munka </w:t>
            </w:r>
          </w:p>
        </w:tc>
      </w:tr>
      <w:tr w:rsidR="00CD6D47" w:rsidRPr="00CD6D47" w:rsidTr="00CD6D47">
        <w:tblPrEx>
          <w:tblCellMar>
            <w:right w:w="115" w:type="dxa"/>
          </w:tblCellMar>
        </w:tblPrEx>
        <w:trPr>
          <w:trHeight w:val="56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nyelvtanulás, a nyelvtudás szerepe, fontossága, internetes böngészés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iskolai élet tanuláson kívüli eseményei, iskolai hagyományok </w:t>
            </w:r>
          </w:p>
        </w:tc>
      </w:tr>
      <w:tr w:rsidR="00CD6D47" w:rsidRPr="00CD6D47" w:rsidTr="00CD6D47">
        <w:tblPrEx>
          <w:tblCellMar>
            <w:right w:w="115" w:type="dxa"/>
          </w:tblCellMar>
        </w:tblPrEx>
        <w:trPr>
          <w:trHeight w:val="554"/>
        </w:trPr>
        <w:tc>
          <w:tcPr>
            <w:tcW w:w="2684" w:type="dxa"/>
            <w:tcBorders>
              <w:top w:val="single" w:sz="4" w:space="0" w:color="000000"/>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5. A munka világa  </w:t>
            </w:r>
          </w:p>
        </w:tc>
        <w:tc>
          <w:tcPr>
            <w:tcW w:w="6378" w:type="dxa"/>
            <w:tcBorders>
              <w:top w:val="single" w:sz="4" w:space="0" w:color="000000"/>
              <w:left w:val="single" w:sz="4" w:space="0" w:color="000000"/>
              <w:bottom w:val="nil"/>
              <w:right w:val="single" w:sz="4" w:space="0" w:color="000000"/>
            </w:tcBorders>
          </w:tcPr>
          <w:p w:rsidR="00CD6D47" w:rsidRDefault="00CD6D47" w:rsidP="00CD6D47">
            <w:pPr>
              <w:spacing w:after="0" w:line="240" w:lineRule="auto"/>
              <w:ind w:left="11" w:hanging="11"/>
              <w:rPr>
                <w:color w:val="auto"/>
                <w:szCs w:val="24"/>
              </w:rPr>
            </w:pPr>
            <w:r w:rsidRPr="00CD6D47">
              <w:rPr>
                <w:color w:val="auto"/>
                <w:szCs w:val="24"/>
              </w:rPr>
              <w:t xml:space="preserve"> Diákmun</w:t>
            </w:r>
            <w:r>
              <w:rPr>
                <w:color w:val="auto"/>
                <w:szCs w:val="24"/>
              </w:rPr>
              <w:t>ka, nyári munkavállalás</w:t>
            </w:r>
          </w:p>
          <w:p w:rsidR="00CD6D47" w:rsidRPr="00CD6D47" w:rsidRDefault="00CD6D47" w:rsidP="00CD6D47">
            <w:pPr>
              <w:spacing w:after="0" w:line="240" w:lineRule="auto"/>
              <w:ind w:left="11" w:hanging="11"/>
              <w:rPr>
                <w:color w:val="auto"/>
                <w:szCs w:val="24"/>
              </w:rPr>
            </w:pPr>
            <w:r>
              <w:rPr>
                <w:color w:val="auto"/>
                <w:szCs w:val="24"/>
              </w:rPr>
              <w:t xml:space="preserve"> </w:t>
            </w:r>
            <w:r w:rsidRPr="00CD6D47">
              <w:rPr>
                <w:color w:val="auto"/>
                <w:szCs w:val="24"/>
              </w:rPr>
              <w:t>Pályaválasztás, továbbtanulás vagy munkába állás</w:t>
            </w:r>
          </w:p>
        </w:tc>
      </w:tr>
      <w:tr w:rsidR="00CD6D47" w:rsidRPr="00CD6D47" w:rsidTr="00CD6D47">
        <w:tblPrEx>
          <w:tblCellMar>
            <w:right w:w="115" w:type="dxa"/>
          </w:tblCellMar>
        </w:tblPrEx>
        <w:trPr>
          <w:trHeight w:val="288"/>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6. Életmód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Napirend, időbeosztás </w:t>
            </w:r>
          </w:p>
        </w:tc>
      </w:tr>
      <w:tr w:rsidR="00CD6D47" w:rsidRPr="00CD6D47" w:rsidTr="00CD6D47">
        <w:tblPrEx>
          <w:tblCellMar>
            <w:right w:w="115" w:type="dxa"/>
          </w:tblCellMar>
        </w:tblPrEx>
        <w:trPr>
          <w:trHeight w:val="56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egészséges életmód (a helyes és a helytelen táplálkozás, a testmozgás szerepe az egészség megőrzésében, testápolás) </w:t>
            </w:r>
          </w:p>
        </w:tc>
      </w:tr>
      <w:tr w:rsidR="00CD6D47" w:rsidRPr="00CD6D47" w:rsidTr="00CD6D47">
        <w:tblPrEx>
          <w:tblCellMar>
            <w:right w:w="115" w:type="dxa"/>
          </w:tblCellMar>
        </w:tblPrEx>
        <w:trPr>
          <w:trHeight w:val="23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Étkezési szokások a családban </w:t>
            </w:r>
          </w:p>
        </w:tc>
      </w:tr>
      <w:tr w:rsidR="00CD6D47" w:rsidRPr="00CD6D47" w:rsidTr="00CD6D47">
        <w:tblPrEx>
          <w:tblCellMar>
            <w:right w:w="115" w:type="dxa"/>
          </w:tblCellMar>
        </w:tblPrEx>
        <w:trPr>
          <w:trHeight w:val="25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Ételek, kedvenc ételek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Étkezés iskolai menzán, éttermekben, gyorséttermekben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Gyakori betegségek, sérülések, baleset </w:t>
            </w:r>
          </w:p>
        </w:tc>
      </w:tr>
      <w:tr w:rsidR="00CD6D47" w:rsidRPr="00CD6D47" w:rsidTr="00CD6D47">
        <w:tblPrEx>
          <w:tblCellMar>
            <w:right w:w="115" w:type="dxa"/>
          </w:tblCellMar>
        </w:tblPrEx>
        <w:trPr>
          <w:trHeight w:val="288"/>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Gyógykezelés (háziorvos, szakorvos, kórházak) </w:t>
            </w:r>
          </w:p>
        </w:tc>
      </w:tr>
      <w:tr w:rsidR="00CD6D47" w:rsidRPr="00CD6D47"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7. Szabadidő, művelődés, szórakozás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Szabadidős elfoglaltságok, hobbik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Színház, mozi, </w:t>
            </w:r>
            <w:proofErr w:type="gramStart"/>
            <w:r w:rsidRPr="00CD6D47">
              <w:rPr>
                <w:color w:val="auto"/>
                <w:szCs w:val="24"/>
              </w:rPr>
              <w:t>koncert</w:t>
            </w:r>
            <w:proofErr w:type="gramEnd"/>
            <w:r w:rsidRPr="00CD6D47">
              <w:rPr>
                <w:color w:val="auto"/>
                <w:szCs w:val="24"/>
              </w:rPr>
              <w:t xml:space="preserve">, kiállítás stb.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Sportolás, kedvenc sport, iskolai sport </w:t>
            </w:r>
          </w:p>
        </w:tc>
      </w:tr>
      <w:tr w:rsidR="00CD6D47" w:rsidRPr="00CD6D47" w:rsidTr="00CD6D47">
        <w:tblPrEx>
          <w:tblCellMar>
            <w:right w:w="115" w:type="dxa"/>
          </w:tblCellMar>
        </w:tblPrEx>
        <w:trPr>
          <w:trHeight w:val="242"/>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Olvasás, rádió, tévé, videó, számítógép, internet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Kulturális és sportesemények </w:t>
            </w:r>
          </w:p>
        </w:tc>
      </w:tr>
      <w:tr w:rsidR="00CD6D47" w:rsidRPr="00CD6D47" w:rsidTr="00CD6D47">
        <w:tblPrEx>
          <w:tblCellMar>
            <w:right w:w="115" w:type="dxa"/>
          </w:tblCellMar>
        </w:tblPrEx>
        <w:trPr>
          <w:trHeight w:val="350"/>
        </w:trPr>
        <w:tc>
          <w:tcPr>
            <w:tcW w:w="2684" w:type="dxa"/>
            <w:vMerge w:val="restart"/>
            <w:tcBorders>
              <w:top w:val="single" w:sz="4" w:space="0" w:color="000000"/>
              <w:left w:val="single" w:sz="4" w:space="0" w:color="000000"/>
              <w:bottom w:val="nil"/>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8. Utazás, turizmus </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közlekedés eszközei, lehetőségei, a tömegközlekedés </w:t>
            </w:r>
          </w:p>
        </w:tc>
      </w:tr>
      <w:tr w:rsidR="00CD6D47" w:rsidRPr="00CD6D47" w:rsidTr="00CD6D47">
        <w:tblPrEx>
          <w:tblCellMar>
            <w:right w:w="115" w:type="dxa"/>
          </w:tblCellMar>
        </w:tblPrEx>
        <w:trPr>
          <w:trHeight w:val="288"/>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Nyaralás itthon, illetve külföldön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Utazási előkészületek, egy utazás megtervezése, megszervezése </w:t>
            </w:r>
          </w:p>
        </w:tc>
      </w:tr>
      <w:tr w:rsidR="00CD6D47" w:rsidRPr="00CD6D47" w:rsidTr="00CD6D47">
        <w:tblPrEx>
          <w:tblCellMar>
            <w:right w:w="115" w:type="dxa"/>
          </w:tblCellMar>
        </w:tblPrEx>
        <w:trPr>
          <w:trHeight w:val="288"/>
        </w:trPr>
        <w:tc>
          <w:tcPr>
            <w:tcW w:w="2684" w:type="dxa"/>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Az egyéni és a társas utazás előnyei és hátrányai </w:t>
            </w:r>
          </w:p>
        </w:tc>
      </w:tr>
      <w:tr w:rsidR="00CD6D47" w:rsidRPr="00CD6D47"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9. Tudomány és technika</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Népszerű tudományok, ismeretterjesztés </w:t>
            </w:r>
          </w:p>
        </w:tc>
      </w:tr>
      <w:tr w:rsidR="00CD6D47" w:rsidRPr="00CD6D47" w:rsidTr="00CD6D47">
        <w:tblPrEx>
          <w:tblCellMar>
            <w:right w:w="115" w:type="dxa"/>
          </w:tblCellMar>
        </w:tblPrEx>
        <w:trPr>
          <w:trHeight w:val="330"/>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A technikai eszközök szerepe a mindennapi életben </w:t>
            </w:r>
          </w:p>
        </w:tc>
      </w:tr>
      <w:tr w:rsidR="00CD6D47" w:rsidRPr="00CD6D47" w:rsidTr="00CD6D47">
        <w:tblPrEx>
          <w:tblCellMar>
            <w:right w:w="115" w:type="dxa"/>
          </w:tblCellMar>
        </w:tblPrEx>
        <w:trPr>
          <w:trHeight w:val="286"/>
        </w:trPr>
        <w:tc>
          <w:tcPr>
            <w:tcW w:w="2684" w:type="dxa"/>
            <w:vMerge w:val="restart"/>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jc w:val="left"/>
              <w:rPr>
                <w:color w:val="auto"/>
                <w:szCs w:val="24"/>
              </w:rPr>
            </w:pPr>
            <w:r w:rsidRPr="00CD6D47">
              <w:rPr>
                <w:color w:val="auto"/>
                <w:szCs w:val="24"/>
              </w:rPr>
              <w:t xml:space="preserve"> 10. Gazdaság</w:t>
            </w: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Családi gazdálkodás </w:t>
            </w:r>
          </w:p>
        </w:tc>
      </w:tr>
      <w:tr w:rsidR="00CD6D47" w:rsidRPr="00CD6D47" w:rsidTr="00CD6D47">
        <w:tblPrEx>
          <w:tblCellMar>
            <w:right w:w="115" w:type="dxa"/>
          </w:tblCellMar>
        </w:tblPrEx>
        <w:trPr>
          <w:trHeight w:val="286"/>
        </w:trPr>
        <w:tc>
          <w:tcPr>
            <w:tcW w:w="2684" w:type="dxa"/>
            <w:vMerge/>
            <w:tcBorders>
              <w:top w:val="nil"/>
              <w:left w:val="single" w:sz="4" w:space="0" w:color="000000"/>
              <w:bottom w:val="nil"/>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 A pénz szerepe a mindennapokban </w:t>
            </w:r>
          </w:p>
        </w:tc>
      </w:tr>
      <w:tr w:rsidR="00CD6D47" w:rsidRPr="00CD6D47" w:rsidTr="00CD6D47">
        <w:tblPrEx>
          <w:tblCellMar>
            <w:right w:w="115" w:type="dxa"/>
          </w:tblCellMar>
        </w:tblPrEx>
        <w:trPr>
          <w:trHeight w:val="564"/>
        </w:trPr>
        <w:tc>
          <w:tcPr>
            <w:tcW w:w="2684" w:type="dxa"/>
            <w:vMerge/>
            <w:tcBorders>
              <w:top w:val="nil"/>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p>
        </w:tc>
        <w:tc>
          <w:tcPr>
            <w:tcW w:w="6378" w:type="dxa"/>
            <w:tcBorders>
              <w:top w:val="single" w:sz="4" w:space="0" w:color="000000"/>
              <w:left w:val="single" w:sz="4" w:space="0" w:color="000000"/>
              <w:bottom w:val="single" w:sz="4" w:space="0" w:color="000000"/>
              <w:right w:val="single" w:sz="4" w:space="0" w:color="000000"/>
            </w:tcBorders>
          </w:tcPr>
          <w:p w:rsidR="00CD6D47" w:rsidRPr="00CD6D47" w:rsidRDefault="00CD6D47" w:rsidP="00CD6D47">
            <w:pPr>
              <w:spacing w:after="0" w:line="240" w:lineRule="auto"/>
              <w:rPr>
                <w:color w:val="auto"/>
                <w:szCs w:val="24"/>
              </w:rPr>
            </w:pPr>
            <w:r w:rsidRPr="00CD6D47">
              <w:rPr>
                <w:color w:val="auto"/>
                <w:szCs w:val="24"/>
              </w:rPr>
              <w:t xml:space="preserve"> - Vásárlás, szolgáltatások (pl. posta, bank), online szolgáltatások igénybevétele </w:t>
            </w:r>
          </w:p>
        </w:tc>
      </w:tr>
    </w:tbl>
    <w:p w:rsidR="00CD6D47" w:rsidRPr="00CD6D47" w:rsidRDefault="00CD6D47" w:rsidP="00F7078A">
      <w:pPr>
        <w:rPr>
          <w:color w:val="auto"/>
          <w:szCs w:val="24"/>
        </w:rPr>
      </w:pPr>
    </w:p>
    <w:p w:rsidR="00F7078A" w:rsidRPr="00F06B29" w:rsidRDefault="00F7078A" w:rsidP="00F7078A">
      <w:pPr>
        <w:rPr>
          <w:b/>
          <w:szCs w:val="24"/>
        </w:rPr>
      </w:pPr>
      <w:r w:rsidRPr="00571C24">
        <w:rPr>
          <w:b/>
          <w:color w:val="0070C0"/>
          <w:szCs w:val="24"/>
        </w:rPr>
        <w:t>A témakör</w:t>
      </w:r>
      <w:r>
        <w:rPr>
          <w:b/>
          <w:color w:val="0070C0"/>
          <w:szCs w:val="24"/>
        </w:rPr>
        <w:t>ök</w:t>
      </w:r>
      <w:r w:rsidRPr="00571C24">
        <w:rPr>
          <w:b/>
          <w:color w:val="0070C0"/>
          <w:szCs w:val="24"/>
        </w:rPr>
        <w:t xml:space="preserve"> tanulása hozzájárul ahhoz, hogy a tanuló a nevelési-oktatási szakasz végére:</w:t>
      </w:r>
    </w:p>
    <w:p w:rsidR="00C8610D" w:rsidRDefault="00F7078A" w:rsidP="00F7078A">
      <w:pPr>
        <w:numPr>
          <w:ilvl w:val="0"/>
          <w:numId w:val="38"/>
        </w:numPr>
        <w:spacing w:after="0" w:line="276" w:lineRule="auto"/>
        <w:ind w:left="284"/>
        <w:rPr>
          <w:szCs w:val="24"/>
        </w:rPr>
      </w:pPr>
      <w:r>
        <w:t>a középszintű (B1) érettségi vizsgán az olvasott szöveg értése vizsgarészben a tanuló képes az olvasási céloknak, illetve a feladatnak megfelelő stratégiák alkalmazásával a gondolatmenet lényegét megérteni; véleményeket, érvelést nagy vonalakban követni; egyes rész</w:t>
      </w:r>
      <w:proofErr w:type="gramStart"/>
      <w:r>
        <w:t>információkat</w:t>
      </w:r>
      <w:proofErr w:type="gramEnd"/>
      <w:r>
        <w:t xml:space="preserve"> kiszűrni rövid, tartalmilag és szerkezetileg világos, hétköznapi nyelven </w:t>
      </w:r>
      <w:r>
        <w:lastRenderedPageBreak/>
        <w:t>íródott szövegekben. A szövegfajták lehetnek utasítások (pl. használati utasítások); tájékoztató szövegek (pl. hirdetés, menetrend, prospektus, műsorfüzet); levelek; újságcikkek (pl. hír, beszámoló, riport); ismeretterjesztő szövegek; egyszerű elbeszélő szövegek; irodalmi szövegek;</w:t>
      </w:r>
    </w:p>
    <w:p w:rsidR="00F7078A" w:rsidRPr="00F7078A" w:rsidRDefault="00F7078A" w:rsidP="00F7078A">
      <w:pPr>
        <w:numPr>
          <w:ilvl w:val="0"/>
          <w:numId w:val="38"/>
        </w:numPr>
        <w:spacing w:after="0" w:line="276" w:lineRule="auto"/>
        <w:ind w:left="284"/>
        <w:rPr>
          <w:szCs w:val="24"/>
        </w:rPr>
      </w:pPr>
      <w:r>
        <w:t>a középszintű (B1) érettségi vizsgán a nyelvhelyesség vizsgarészben a tanuló képes gyakran használt nyelvtani szerkezetek és lexikai egységek felismerésére, kiegészítésére és létrehozására szövegszinten rövid, tartalmilag és szerkezetileg világos, hétköznapi nyelven íródott szövegekben;</w:t>
      </w:r>
    </w:p>
    <w:p w:rsidR="00F7078A" w:rsidRPr="00F7078A" w:rsidRDefault="00F7078A" w:rsidP="00F7078A">
      <w:pPr>
        <w:numPr>
          <w:ilvl w:val="0"/>
          <w:numId w:val="38"/>
        </w:numPr>
        <w:spacing w:after="0" w:line="276" w:lineRule="auto"/>
        <w:ind w:left="284"/>
        <w:rPr>
          <w:szCs w:val="24"/>
        </w:rPr>
      </w:pPr>
      <w:r>
        <w:t>a középszintű (B1) érettségi vizsgán a hallott szöveg értése vizsgarészben a tanuló képes az értési céloknak, illetve a feladatnak megfelelő stratégiák alkalmazásával a szöveg gondolatmenetét nagy vonalakban követni, egyes tényszerű rész</w:t>
      </w:r>
      <w:proofErr w:type="gramStart"/>
      <w:r>
        <w:t>információkat</w:t>
      </w:r>
      <w:proofErr w:type="gramEnd"/>
      <w:r>
        <w:t xml:space="preserve"> megérteni hétköznapi nyelven elhangzó, alapvetően gyakran használt nyelvtani szerkezetekből és lexikai elemekből építkező, normál tempójú, a standard kiejtés(</w:t>
      </w:r>
      <w:proofErr w:type="spellStart"/>
      <w:r>
        <w:t>ek</w:t>
      </w:r>
      <w:proofErr w:type="spellEnd"/>
      <w:r>
        <w:t>)</w:t>
      </w:r>
      <w:proofErr w:type="spellStart"/>
      <w:r>
        <w:t>hez</w:t>
      </w:r>
      <w:proofErr w:type="spellEnd"/>
      <w:r>
        <w:t xml:space="preserve"> közel álló szövegekben. A szövegfajták lehetnek közérdekű bejelentések, közlemények (pl. pályaudvaron, repülőtéren, áruházban); rögzített telefonos szövegek (pl. üzenetrögzítő, </w:t>
      </w:r>
      <w:proofErr w:type="gramStart"/>
      <w:r>
        <w:t>információs</w:t>
      </w:r>
      <w:proofErr w:type="gramEnd"/>
      <w:r>
        <w:t xml:space="preserve"> szolgálatok: útinformáció, menetrend); utasítások (pl. utcán, repülőtéren, pályaudvaron); médiaközlemények (pl. időjárás-jelentés, reklám, programismertetés, rövid hír); beszélgetések, telefonbeszélgetések; műsorrészletek; riportok, interjúk; beszámolók; általános érdeklődésre számot tartó témáról szóló ismeretterjesztő szövegek;</w:t>
      </w:r>
    </w:p>
    <w:p w:rsidR="00F7078A" w:rsidRPr="00F7078A" w:rsidRDefault="00F7078A" w:rsidP="00F7078A">
      <w:pPr>
        <w:numPr>
          <w:ilvl w:val="0"/>
          <w:numId w:val="38"/>
        </w:numPr>
        <w:spacing w:after="0" w:line="276" w:lineRule="auto"/>
        <w:ind w:left="284"/>
        <w:rPr>
          <w:szCs w:val="24"/>
        </w:rPr>
      </w:pPr>
      <w:r>
        <w:t xml:space="preserve">a középszintű (B1) érettségi vizsgán az íráskészség vizsgarészben a tanuló képes a feladatban megadott kommunikációs szándékokat megvalósítani (lásd </w:t>
      </w:r>
      <w:r>
        <w:rPr>
          <w:i/>
        </w:rPr>
        <w:t xml:space="preserve">Kommunikációs helyzetek és szándékok </w:t>
      </w:r>
      <w:r>
        <w:t xml:space="preserve">című részt), valamint a megadott témákhoz kapcsolódó szövegeket írni (lásd </w:t>
      </w:r>
      <w:r>
        <w:rPr>
          <w:i/>
        </w:rPr>
        <w:t xml:space="preserve">Témakörök </w:t>
      </w:r>
      <w:r>
        <w:t>című részt). Továbbá képes ismert, köznapi témákról írni és véleményét is megfogalmazni; meglévő szókincsét változatosan használni; a szöveget megfelelően felépíteni és tagolni, a logikai viszonyok kifejezését szolgáló nyelvi eszközöket alkalmazni; a szövegfajtának, a közlési szándéknak, a címzetthez való viszonyának megfelelő stílust és hangnemet választani; az adott szövegfajta formai sajátosságainak megfelelő írásművet létrehozni; egyszerű nyelvtani szerkezeteket, nyelvi fordulatokat és a helyesírási szabályokat általában biztonsággal alkalmazni. A szövegfajták lehetnek személyes jellegű közlések (pl. e-mail, üzenet, blog, naplóbejegyzés); meghívó; magánjellegű vagy intézménynek (pl. nyelviskolának) szóló levél.</w:t>
      </w:r>
    </w:p>
    <w:p w:rsidR="00F7078A" w:rsidRPr="00F7078A" w:rsidRDefault="00F7078A" w:rsidP="00F7078A">
      <w:pPr>
        <w:numPr>
          <w:ilvl w:val="0"/>
          <w:numId w:val="38"/>
        </w:numPr>
        <w:spacing w:after="0" w:line="276" w:lineRule="auto"/>
        <w:ind w:left="284"/>
        <w:rPr>
          <w:szCs w:val="24"/>
        </w:rPr>
      </w:pPr>
      <w:r>
        <w:rPr>
          <w:szCs w:val="24"/>
        </w:rPr>
        <w:t>a k</w:t>
      </w:r>
      <w:r>
        <w:t xml:space="preserve">özépszintű (B1) érettségi vizsgán a beszédkészség vizsgarészben a tanuló képes a megadott helyzetekben és szerepekben, a feladatnak megfelelő kommunikációs szándékokat megvalósítani (lásd </w:t>
      </w:r>
      <w:r>
        <w:rPr>
          <w:i/>
        </w:rPr>
        <w:t xml:space="preserve">Kommunikációs helyzetek és szándékok </w:t>
      </w:r>
      <w:r>
        <w:t xml:space="preserve">című részt); a megadott témákról szóló beszélgetésekben részt venni (lásd a </w:t>
      </w:r>
      <w:r>
        <w:rPr>
          <w:i/>
        </w:rPr>
        <w:t xml:space="preserve">Témakörök </w:t>
      </w:r>
      <w:r>
        <w:t xml:space="preserve">című részt); a kommunikációs stratégiákat a szintnek megfelelően, hatékonyan alkalmazni (pl. beszélgetést elkezdeni, fenntartani és befejezni). Továbbá képes az egyszerű nyelvi eszközök széles skáláját rugalmasan használni, és ezzel mondanivalójának nagy részét egyszerűen kifejezni; ismerős témáról folyó társalgásban részt venni; kevésbé begyakorolt mindennapi helyzetekben felmerülő feladatokat megoldani; viszonylag folyékonyan elmondani egy történetet, beszámolni élményeiről és érzéseiről; érezhető akcentusa és esetleg lassú beszédtempója ellenére érthetően beszélni. </w:t>
      </w:r>
    </w:p>
    <w:p w:rsidR="00B91A5E" w:rsidRDefault="00B91A5E" w:rsidP="00B91A5E">
      <w:pPr>
        <w:spacing w:after="0" w:line="240" w:lineRule="auto"/>
        <w:ind w:left="0" w:firstLine="0"/>
        <w:jc w:val="left"/>
      </w:pPr>
    </w:p>
    <w:p w:rsidR="00B91A5E" w:rsidRPr="00606BFC" w:rsidRDefault="00B91A5E" w:rsidP="00BE28C4">
      <w:pPr>
        <w:keepNext/>
        <w:spacing w:before="80" w:after="80" w:line="240" w:lineRule="auto"/>
        <w:ind w:left="11" w:hanging="11"/>
        <w:jc w:val="left"/>
        <w:rPr>
          <w:b/>
          <w:color w:val="0070C0"/>
          <w:szCs w:val="24"/>
        </w:rPr>
      </w:pPr>
      <w:r w:rsidRPr="00606BFC">
        <w:rPr>
          <w:b/>
          <w:color w:val="0070C0"/>
          <w:szCs w:val="24"/>
        </w:rPr>
        <w:lastRenderedPageBreak/>
        <w:t>Fejlesztési feladatok és ismeretek</w:t>
      </w:r>
    </w:p>
    <w:p w:rsidR="00BE28C4" w:rsidRPr="00BE28C4" w:rsidRDefault="00BE28C4" w:rsidP="00BE28C4">
      <w:pPr>
        <w:pStyle w:val="Listaszerbekezds"/>
        <w:numPr>
          <w:ilvl w:val="0"/>
          <w:numId w:val="44"/>
        </w:numPr>
        <w:spacing w:after="120" w:line="276" w:lineRule="auto"/>
      </w:pPr>
      <w:r>
        <w:t>a</w:t>
      </w:r>
      <w:r w:rsidRPr="00BE28C4">
        <w:t xml:space="preserve"> témakör</w:t>
      </w:r>
      <w:r>
        <w:t>ök</w:t>
      </w:r>
      <w:r w:rsidRPr="00BE28C4">
        <w:t>re jellemző résztvevőkre vonatkoz</w:t>
      </w:r>
      <w:r>
        <w:t>ó szókincs ismerete célnyelven;</w:t>
      </w:r>
    </w:p>
    <w:p w:rsidR="00BE28C4" w:rsidRPr="00BE28C4" w:rsidRDefault="00BE28C4" w:rsidP="00BE28C4">
      <w:pPr>
        <w:pStyle w:val="Listaszerbekezds"/>
        <w:numPr>
          <w:ilvl w:val="0"/>
          <w:numId w:val="44"/>
        </w:numPr>
        <w:spacing w:after="120" w:line="276" w:lineRule="auto"/>
      </w:pPr>
      <w:r>
        <w:t>a</w:t>
      </w:r>
      <w:r w:rsidRPr="00BE28C4">
        <w:t xml:space="preserve"> témakör</w:t>
      </w:r>
      <w:r>
        <w:t>ök</w:t>
      </w:r>
      <w:r w:rsidRPr="00BE28C4">
        <w:t>re jellemző helyszínekre vonatkoz</w:t>
      </w:r>
      <w:r>
        <w:t>ó szókincs ismerete célnyelven;</w:t>
      </w:r>
    </w:p>
    <w:p w:rsidR="00BE28C4" w:rsidRPr="00BE28C4" w:rsidRDefault="00BE28C4" w:rsidP="00BE28C4">
      <w:pPr>
        <w:pStyle w:val="Listaszerbekezds"/>
        <w:numPr>
          <w:ilvl w:val="0"/>
          <w:numId w:val="44"/>
        </w:numPr>
        <w:spacing w:after="120" w:line="276" w:lineRule="auto"/>
      </w:pPr>
      <w:r>
        <w:t>a</w:t>
      </w:r>
      <w:r w:rsidRPr="00BE28C4">
        <w:t xml:space="preserve"> témakör</w:t>
      </w:r>
      <w:r>
        <w:t>ök</w:t>
      </w:r>
      <w:r w:rsidRPr="00BE28C4">
        <w:t>re jellemző tárgyakra vonatkozó szókincs ismerete célnyelven</w:t>
      </w:r>
      <w:r>
        <w:t>;</w:t>
      </w:r>
    </w:p>
    <w:p w:rsidR="00BE28C4" w:rsidRPr="00BE28C4" w:rsidRDefault="00BE28C4" w:rsidP="00BE28C4">
      <w:pPr>
        <w:pStyle w:val="Listaszerbekezds"/>
        <w:numPr>
          <w:ilvl w:val="0"/>
          <w:numId w:val="44"/>
        </w:numPr>
        <w:spacing w:after="120" w:line="276" w:lineRule="auto"/>
      </w:pPr>
      <w:r>
        <w:t>a</w:t>
      </w:r>
      <w:r w:rsidRPr="00BE28C4">
        <w:t xml:space="preserve"> témakör</w:t>
      </w:r>
      <w:r>
        <w:t>ök</w:t>
      </w:r>
      <w:r w:rsidRPr="00BE28C4">
        <w:t>re jellemző eseményekre vonatkoz</w:t>
      </w:r>
      <w:r>
        <w:t>ó szókincs ismerete célnyelven;</w:t>
      </w:r>
    </w:p>
    <w:p w:rsidR="00BE28C4" w:rsidRPr="00BE28C4" w:rsidRDefault="00BE28C4" w:rsidP="00BE28C4">
      <w:pPr>
        <w:pStyle w:val="Listaszerbekezds"/>
        <w:numPr>
          <w:ilvl w:val="0"/>
          <w:numId w:val="44"/>
        </w:numPr>
        <w:spacing w:after="120" w:line="276" w:lineRule="auto"/>
      </w:pPr>
      <w:r>
        <w:t>a</w:t>
      </w:r>
      <w:r w:rsidRPr="00BE28C4">
        <w:t xml:space="preserve"> témakör</w:t>
      </w:r>
      <w:r>
        <w:t>ök</w:t>
      </w:r>
      <w:r w:rsidRPr="00BE28C4">
        <w:t>re jellemző tevékenységekre vonatkoz</w:t>
      </w:r>
      <w:r>
        <w:t>ó szókincs ismerete célnyelven;</w:t>
      </w:r>
    </w:p>
    <w:p w:rsidR="00BE28C4" w:rsidRPr="00BE28C4" w:rsidRDefault="00BE28C4" w:rsidP="00BE28C4">
      <w:pPr>
        <w:pStyle w:val="Listaszerbekezds"/>
        <w:numPr>
          <w:ilvl w:val="0"/>
          <w:numId w:val="44"/>
        </w:numPr>
        <w:spacing w:after="120" w:line="276" w:lineRule="auto"/>
      </w:pPr>
      <w:r>
        <w:t>a</w:t>
      </w:r>
      <w:r w:rsidRPr="00BE28C4">
        <w:t xml:space="preserve"> témakör</w:t>
      </w:r>
      <w:r>
        <w:t>ök</w:t>
      </w:r>
      <w:r w:rsidRPr="00BE28C4">
        <w:t>re jellemző fogalmakra vonatkozó szókinc</w:t>
      </w:r>
      <w:r>
        <w:t>s ismerete célnyelven;</w:t>
      </w:r>
    </w:p>
    <w:p w:rsidR="00BE28C4" w:rsidRPr="00BE28C4" w:rsidRDefault="00BE28C4" w:rsidP="00BE28C4">
      <w:pPr>
        <w:pStyle w:val="Listaszerbekezds"/>
        <w:numPr>
          <w:ilvl w:val="0"/>
          <w:numId w:val="44"/>
        </w:numPr>
        <w:spacing w:after="120" w:line="276" w:lineRule="auto"/>
      </w:pPr>
      <w:r>
        <w:t xml:space="preserve">a témakörökhöz tartozó </w:t>
      </w:r>
      <w:proofErr w:type="gramStart"/>
      <w:r>
        <w:t>információk</w:t>
      </w:r>
      <w:proofErr w:type="gramEnd"/>
      <w:r>
        <w:t xml:space="preserve"> átadása;</w:t>
      </w:r>
    </w:p>
    <w:p w:rsidR="00BE28C4" w:rsidRPr="00BE28C4" w:rsidRDefault="00BE28C4" w:rsidP="00BE28C4">
      <w:pPr>
        <w:pStyle w:val="Listaszerbekezds"/>
        <w:numPr>
          <w:ilvl w:val="0"/>
          <w:numId w:val="44"/>
        </w:numPr>
        <w:spacing w:after="120" w:line="276" w:lineRule="auto"/>
      </w:pPr>
      <w:r>
        <w:t>é</w:t>
      </w:r>
      <w:r w:rsidRPr="00BE28C4">
        <w:t xml:space="preserve">letkornak és nyelvi szintnek megfelelő mindennapi nyelvi </w:t>
      </w:r>
      <w:proofErr w:type="gramStart"/>
      <w:r w:rsidRPr="00BE28C4">
        <w:t>funkciók</w:t>
      </w:r>
      <w:proofErr w:type="gramEnd"/>
      <w:r w:rsidRPr="00BE28C4">
        <w:t xml:space="preserve"> használata</w:t>
      </w:r>
      <w:r>
        <w:t>;</w:t>
      </w:r>
    </w:p>
    <w:p w:rsidR="00BE28C4" w:rsidRPr="00BE28C4" w:rsidRDefault="00BE28C4" w:rsidP="00BE28C4">
      <w:pPr>
        <w:pStyle w:val="Listaszerbekezds"/>
        <w:numPr>
          <w:ilvl w:val="0"/>
          <w:numId w:val="44"/>
        </w:numPr>
        <w:spacing w:after="120" w:line="276" w:lineRule="auto"/>
      </w:pPr>
      <w:r>
        <w:t>r</w:t>
      </w:r>
      <w:r w:rsidRPr="00BE28C4">
        <w:t>észvétel tanórai nyelvi fejlesztő tevékenységekben</w:t>
      </w:r>
      <w:r>
        <w:t>;</w:t>
      </w:r>
    </w:p>
    <w:p w:rsidR="00BE28C4" w:rsidRPr="00BE28C4" w:rsidRDefault="00BE28C4" w:rsidP="00BE28C4">
      <w:pPr>
        <w:pStyle w:val="Listaszerbekezds"/>
        <w:numPr>
          <w:ilvl w:val="0"/>
          <w:numId w:val="44"/>
        </w:numPr>
        <w:spacing w:after="120" w:line="276" w:lineRule="auto"/>
      </w:pPr>
      <w:r>
        <w:t>é</w:t>
      </w:r>
      <w:r w:rsidRPr="00BE28C4">
        <w:t>letkornak és nyelvi szintnek megfelelő írott és hangzó szöveg felhasználása a nyelvi fejlesztő tevékenységek során</w:t>
      </w:r>
      <w:r>
        <w:t>;</w:t>
      </w:r>
    </w:p>
    <w:p w:rsidR="00EF642E" w:rsidRDefault="00BE28C4" w:rsidP="00BE28C4">
      <w:pPr>
        <w:pStyle w:val="Listaszerbekezds"/>
        <w:numPr>
          <w:ilvl w:val="0"/>
          <w:numId w:val="44"/>
        </w:numPr>
        <w:spacing w:after="120" w:line="276" w:lineRule="auto"/>
      </w:pPr>
      <w:r>
        <w:t>é</w:t>
      </w:r>
      <w:r w:rsidRPr="00BE28C4">
        <w:t>letkornak és nyelvi szintnek megfelelő szöveg létrehozása írásban és szóban a nyelvi fejlesztő tevékenységek sorá</w:t>
      </w:r>
      <w:r>
        <w:t>n;</w:t>
      </w:r>
    </w:p>
    <w:p w:rsidR="00BE28C4" w:rsidRPr="003A7B99" w:rsidRDefault="00BE28C4" w:rsidP="00BE28C4">
      <w:pPr>
        <w:pStyle w:val="Listaszerbekezds"/>
        <w:numPr>
          <w:ilvl w:val="0"/>
          <w:numId w:val="44"/>
        </w:numPr>
        <w:spacing w:after="120" w:line="276" w:lineRule="auto"/>
      </w:pPr>
      <w:r>
        <w:t>c</w:t>
      </w:r>
      <w:r w:rsidRPr="003A7B99">
        <w:t>élnyelvi kulturális szokások, jellemzők ismerete</w:t>
      </w:r>
      <w:r>
        <w:t>;</w:t>
      </w:r>
    </w:p>
    <w:p w:rsidR="00BE28C4" w:rsidRPr="003A7B99" w:rsidRDefault="00BE28C4" w:rsidP="00BE28C4">
      <w:pPr>
        <w:pStyle w:val="Listaszerbekezds"/>
        <w:numPr>
          <w:ilvl w:val="0"/>
          <w:numId w:val="44"/>
        </w:numPr>
        <w:spacing w:after="120" w:line="276" w:lineRule="auto"/>
      </w:pPr>
      <w:r>
        <w:t>célnyelvi ország</w:t>
      </w:r>
      <w:r w:rsidRPr="003A7B99">
        <w:t xml:space="preserve"> ország</w:t>
      </w:r>
      <w:r>
        <w:t>ismereti jellemzőinek ismerete;</w:t>
      </w:r>
    </w:p>
    <w:p w:rsidR="00BE28C4" w:rsidRPr="003A7B99" w:rsidRDefault="00BE28C4" w:rsidP="00BE28C4">
      <w:pPr>
        <w:pStyle w:val="Listaszerbekezds"/>
        <w:numPr>
          <w:ilvl w:val="0"/>
          <w:numId w:val="44"/>
        </w:numPr>
        <w:spacing w:after="120" w:line="276" w:lineRule="auto"/>
      </w:pPr>
      <w:r>
        <w:t>a</w:t>
      </w:r>
      <w:r w:rsidRPr="003A7B99">
        <w:t xml:space="preserve"> célnyelvi kultúrákhoz kapcsolódó tanult nyelvi elemek alkalmazása</w:t>
      </w:r>
      <w:r>
        <w:t>;</w:t>
      </w:r>
    </w:p>
    <w:p w:rsidR="00BE28C4" w:rsidRPr="003A7B99" w:rsidRDefault="00BE28C4" w:rsidP="00BE28C4">
      <w:pPr>
        <w:pStyle w:val="Listaszerbekezds"/>
        <w:numPr>
          <w:ilvl w:val="0"/>
          <w:numId w:val="44"/>
        </w:numPr>
        <w:spacing w:after="120" w:line="276" w:lineRule="auto"/>
      </w:pPr>
      <w:r>
        <w:t>c</w:t>
      </w:r>
      <w:r w:rsidRPr="003A7B99">
        <w:t xml:space="preserve">élnyelvi kultúráról egyszerű </w:t>
      </w:r>
      <w:proofErr w:type="gramStart"/>
      <w:r w:rsidRPr="003A7B99">
        <w:t>információk</w:t>
      </w:r>
      <w:proofErr w:type="gramEnd"/>
      <w:r w:rsidRPr="003A7B99">
        <w:t xml:space="preserve"> átadása</w:t>
      </w:r>
      <w:r>
        <w:t>;</w:t>
      </w:r>
    </w:p>
    <w:p w:rsidR="00BE28C4" w:rsidRPr="003A7B99" w:rsidRDefault="00BE28C4" w:rsidP="00BE28C4">
      <w:pPr>
        <w:pStyle w:val="Listaszerbekezds"/>
        <w:numPr>
          <w:ilvl w:val="0"/>
          <w:numId w:val="44"/>
        </w:numPr>
        <w:spacing w:after="120" w:line="276" w:lineRule="auto"/>
      </w:pPr>
      <w:r>
        <w:t>e</w:t>
      </w:r>
      <w:r w:rsidRPr="003A7B99">
        <w:t xml:space="preserve">gyszerű </w:t>
      </w:r>
      <w:proofErr w:type="gramStart"/>
      <w:r w:rsidRPr="003A7B99">
        <w:t>in</w:t>
      </w:r>
      <w:r>
        <w:t>terakció</w:t>
      </w:r>
      <w:proofErr w:type="gramEnd"/>
      <w:r>
        <w:t xml:space="preserve"> a célnyelvi kultúráról;</w:t>
      </w:r>
    </w:p>
    <w:p w:rsidR="00BE28C4" w:rsidRDefault="00BE28C4" w:rsidP="007047D8">
      <w:pPr>
        <w:pStyle w:val="Listaszerbekezds"/>
        <w:numPr>
          <w:ilvl w:val="0"/>
          <w:numId w:val="44"/>
        </w:numPr>
        <w:spacing w:after="120" w:line="276" w:lineRule="auto"/>
      </w:pPr>
      <w:r>
        <w:t>a</w:t>
      </w:r>
      <w:r w:rsidRPr="003A7B99">
        <w:t xml:space="preserve"> tanult témákhoz kapcsolódó </w:t>
      </w:r>
      <w:r>
        <w:t>olasz</w:t>
      </w:r>
      <w:r w:rsidRPr="003A7B99">
        <w:t xml:space="preserve"> nyelvű </w:t>
      </w:r>
      <w:proofErr w:type="gramStart"/>
      <w:r w:rsidRPr="003A7B99">
        <w:t>információ</w:t>
      </w:r>
      <w:proofErr w:type="gramEnd"/>
      <w:r w:rsidRPr="003A7B99">
        <w:t xml:space="preserve"> megszerzése</w:t>
      </w:r>
      <w:r>
        <w:t xml:space="preserve"> és</w:t>
      </w:r>
      <w:r w:rsidRPr="003A7B99">
        <w:t xml:space="preserve"> megosztása </w:t>
      </w:r>
      <w:r>
        <w:t>olasz</w:t>
      </w:r>
      <w:r w:rsidRPr="003A7B99">
        <w:t xml:space="preserve"> nyelven.</w:t>
      </w:r>
    </w:p>
    <w:p w:rsidR="00DE0147" w:rsidRDefault="00DE0147" w:rsidP="00DE0147">
      <w:pPr>
        <w:spacing w:after="136" w:line="259" w:lineRule="auto"/>
        <w:ind w:right="3" w:firstLine="0"/>
        <w:jc w:val="center"/>
      </w:pPr>
      <w:r>
        <w:rPr>
          <w:b/>
          <w:sz w:val="28"/>
        </w:rPr>
        <w:t>NYELVTANI SZERKEZETEK</w:t>
      </w:r>
    </w:p>
    <w:p w:rsidR="00DE0147" w:rsidRDefault="00DE0147" w:rsidP="00DE0147">
      <w:pPr>
        <w:ind w:left="-15"/>
      </w:pPr>
      <w:r>
        <w:t xml:space="preserve">Középszinten a tanuló megérti és helyesen használja az egyszerű nyelvtani szerkezeteket szóban és írásban, ismerős helyzetekben elfogadható nyelvhelyességgel kommunikál, az esetleg előforduló hibák és az érezhető anyanyelvi hatás ellenére érthetően fejezi ki gondolatait, kommunikációs szándékait. A nyelvtani ismeretek alapvető szerepet játszanak mind a receptív, mind a produktív készségekben. A </w:t>
      </w:r>
      <w:r>
        <w:rPr>
          <w:i/>
        </w:rPr>
        <w:t xml:space="preserve">receptív </w:t>
      </w:r>
      <w:r>
        <w:t xml:space="preserve">készségek között felsorolt nyelvtani szerkezetek előfordulhatnak az olvasott vagy hallott szöveg értését mérő feladatokban, de ezekre a nyelvhelyességi vizsgarész nem kérdez rá. A </w:t>
      </w:r>
      <w:r>
        <w:rPr>
          <w:i/>
        </w:rPr>
        <w:t xml:space="preserve">produktív </w:t>
      </w:r>
      <w:r>
        <w:t>ismeretek közé sorolt nyelvtani szerkezetekre lehet feladatot készíteni a Nyelvhelyesség vizsgarészben.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1430"/>
        <w:gridCol w:w="52"/>
        <w:gridCol w:w="1480"/>
      </w:tblGrid>
      <w:tr w:rsidR="00DE0147" w:rsidTr="00AD0A5E">
        <w:trPr>
          <w:trHeight w:val="260"/>
        </w:trPr>
        <w:tc>
          <w:tcPr>
            <w:tcW w:w="6059" w:type="dxa"/>
            <w:vMerge w:val="restart"/>
            <w:vAlign w:val="center"/>
          </w:tcPr>
          <w:p w:rsidR="00DE0147" w:rsidRPr="00BB758A" w:rsidRDefault="00DE0147" w:rsidP="00D07C61">
            <w:pPr>
              <w:keepNext/>
              <w:autoSpaceDE w:val="0"/>
              <w:autoSpaceDN w:val="0"/>
              <w:adjustRightInd w:val="0"/>
              <w:jc w:val="center"/>
              <w:rPr>
                <w:b/>
              </w:rPr>
            </w:pPr>
            <w:r w:rsidRPr="00BB758A">
              <w:rPr>
                <w:b/>
              </w:rPr>
              <w:t>FORMA</w:t>
            </w:r>
          </w:p>
        </w:tc>
        <w:tc>
          <w:tcPr>
            <w:tcW w:w="2962" w:type="dxa"/>
            <w:gridSpan w:val="3"/>
            <w:vAlign w:val="center"/>
          </w:tcPr>
          <w:p w:rsidR="00DE0147" w:rsidRPr="00BB758A" w:rsidRDefault="00DE0147" w:rsidP="00D07C61">
            <w:pPr>
              <w:keepNext/>
              <w:autoSpaceDE w:val="0"/>
              <w:autoSpaceDN w:val="0"/>
              <w:adjustRightInd w:val="0"/>
              <w:jc w:val="center"/>
              <w:rPr>
                <w:b/>
              </w:rPr>
            </w:pPr>
            <w:r w:rsidRPr="00E121DF">
              <w:rPr>
                <w:b/>
                <w:color w:val="0070C0"/>
              </w:rPr>
              <w:t>Középszint (B1)</w:t>
            </w:r>
          </w:p>
        </w:tc>
      </w:tr>
      <w:tr w:rsidR="00DE0147" w:rsidTr="00AD0A5E">
        <w:trPr>
          <w:trHeight w:val="260"/>
        </w:trPr>
        <w:tc>
          <w:tcPr>
            <w:tcW w:w="6059" w:type="dxa"/>
            <w:vMerge/>
          </w:tcPr>
          <w:p w:rsidR="00DE0147" w:rsidRPr="00BB758A" w:rsidRDefault="00DE0147" w:rsidP="00D07C61">
            <w:pPr>
              <w:keepNext/>
              <w:autoSpaceDE w:val="0"/>
              <w:autoSpaceDN w:val="0"/>
              <w:adjustRightInd w:val="0"/>
              <w:spacing w:before="120" w:after="120"/>
              <w:jc w:val="center"/>
              <w:rPr>
                <w:b/>
              </w:rPr>
            </w:pPr>
          </w:p>
        </w:tc>
        <w:tc>
          <w:tcPr>
            <w:tcW w:w="1430" w:type="dxa"/>
          </w:tcPr>
          <w:p w:rsidR="00DE0147" w:rsidRPr="00BB758A" w:rsidRDefault="00DE0147" w:rsidP="00D07C61">
            <w:pPr>
              <w:keepNext/>
              <w:autoSpaceDE w:val="0"/>
              <w:autoSpaceDN w:val="0"/>
              <w:adjustRightInd w:val="0"/>
              <w:jc w:val="center"/>
              <w:rPr>
                <w:b/>
              </w:rPr>
            </w:pPr>
            <w:r w:rsidRPr="00BB758A">
              <w:rPr>
                <w:b/>
              </w:rPr>
              <w:t>Receptív</w:t>
            </w:r>
          </w:p>
          <w:p w:rsidR="00DE0147" w:rsidRPr="00BB758A" w:rsidRDefault="00DE0147" w:rsidP="00D07C61">
            <w:pPr>
              <w:keepNext/>
              <w:autoSpaceDE w:val="0"/>
              <w:autoSpaceDN w:val="0"/>
              <w:adjustRightInd w:val="0"/>
              <w:jc w:val="center"/>
              <w:rPr>
                <w:b/>
              </w:rPr>
            </w:pPr>
            <w:r w:rsidRPr="00BB758A">
              <w:rPr>
                <w:b/>
              </w:rPr>
              <w:t>készségek</w:t>
            </w:r>
          </w:p>
        </w:tc>
        <w:tc>
          <w:tcPr>
            <w:tcW w:w="1532" w:type="dxa"/>
            <w:gridSpan w:val="2"/>
          </w:tcPr>
          <w:p w:rsidR="00DE0147" w:rsidRPr="00BB758A" w:rsidRDefault="00DE0147" w:rsidP="00D07C61">
            <w:pPr>
              <w:keepNext/>
              <w:autoSpaceDE w:val="0"/>
              <w:autoSpaceDN w:val="0"/>
              <w:adjustRightInd w:val="0"/>
              <w:jc w:val="center"/>
              <w:rPr>
                <w:b/>
              </w:rPr>
            </w:pPr>
            <w:r w:rsidRPr="00BB758A">
              <w:rPr>
                <w:b/>
              </w:rPr>
              <w:t>Produktív ismeretek</w:t>
            </w:r>
          </w:p>
        </w:tc>
      </w:tr>
      <w:tr w:rsidR="00DE0147" w:rsidRPr="00D96D76" w:rsidTr="00AD0A5E">
        <w:trPr>
          <w:trHeight w:val="260"/>
        </w:trPr>
        <w:tc>
          <w:tcPr>
            <w:tcW w:w="6059" w:type="dxa"/>
          </w:tcPr>
          <w:p w:rsidR="00DE0147" w:rsidRPr="00BB758A" w:rsidRDefault="00DE0147" w:rsidP="00D07C61">
            <w:pPr>
              <w:keepNext/>
              <w:autoSpaceDE w:val="0"/>
              <w:autoSpaceDN w:val="0"/>
              <w:adjustRightInd w:val="0"/>
              <w:rPr>
                <w:b/>
              </w:rPr>
            </w:pPr>
            <w:r w:rsidRPr="00BB758A">
              <w:rPr>
                <w:b/>
              </w:rPr>
              <w:t>I. FONETICA</w:t>
            </w:r>
          </w:p>
        </w:tc>
        <w:tc>
          <w:tcPr>
            <w:tcW w:w="2962" w:type="dxa"/>
            <w:gridSpan w:val="3"/>
          </w:tcPr>
          <w:p w:rsidR="00DE0147" w:rsidRPr="00D96D76" w:rsidRDefault="00DE0147" w:rsidP="00D07C61">
            <w:pPr>
              <w:keepNext/>
              <w:autoSpaceDE w:val="0"/>
              <w:autoSpaceDN w:val="0"/>
              <w:adjustRightInd w:val="0"/>
              <w:jc w:val="center"/>
            </w:pPr>
          </w:p>
        </w:tc>
      </w:tr>
      <w:tr w:rsidR="00DE0147" w:rsidRPr="00D96D76" w:rsidTr="00AD0A5E">
        <w:trPr>
          <w:trHeight w:val="260"/>
        </w:trPr>
        <w:tc>
          <w:tcPr>
            <w:tcW w:w="6059" w:type="dxa"/>
          </w:tcPr>
          <w:p w:rsidR="00DE0147" w:rsidRPr="00BB758A" w:rsidRDefault="00DE0147" w:rsidP="00DE0147">
            <w:pPr>
              <w:keepNext/>
              <w:numPr>
                <w:ilvl w:val="0"/>
                <w:numId w:val="41"/>
              </w:numPr>
              <w:tabs>
                <w:tab w:val="clear" w:pos="720"/>
              </w:tabs>
              <w:autoSpaceDE w:val="0"/>
              <w:autoSpaceDN w:val="0"/>
              <w:adjustRightInd w:val="0"/>
              <w:spacing w:after="0" w:line="240" w:lineRule="auto"/>
              <w:ind w:left="360"/>
              <w:jc w:val="left"/>
              <w:rPr>
                <w:lang w:val="it-IT"/>
              </w:rPr>
            </w:pPr>
            <w:r w:rsidRPr="00BB758A">
              <w:rPr>
                <w:lang w:val="it-IT"/>
              </w:rPr>
              <w:t>Suoni vocali, dittonghi, consonanti</w:t>
            </w:r>
          </w:p>
          <w:p w:rsidR="00DE0147" w:rsidRPr="00BB758A" w:rsidRDefault="00DE0147" w:rsidP="00DE0147">
            <w:pPr>
              <w:keepNext/>
              <w:numPr>
                <w:ilvl w:val="0"/>
                <w:numId w:val="41"/>
              </w:numPr>
              <w:tabs>
                <w:tab w:val="clear" w:pos="720"/>
              </w:tabs>
              <w:autoSpaceDE w:val="0"/>
              <w:autoSpaceDN w:val="0"/>
              <w:adjustRightInd w:val="0"/>
              <w:spacing w:after="0" w:line="240" w:lineRule="auto"/>
              <w:ind w:left="360"/>
              <w:jc w:val="left"/>
              <w:rPr>
                <w:lang w:val="it-IT"/>
              </w:rPr>
            </w:pPr>
            <w:r w:rsidRPr="00BB758A">
              <w:rPr>
                <w:lang w:val="it-IT"/>
              </w:rPr>
              <w:t>Pronuncia</w:t>
            </w:r>
          </w:p>
          <w:p w:rsidR="00DE0147" w:rsidRPr="00BB758A" w:rsidRDefault="00DE0147" w:rsidP="00DE0147">
            <w:pPr>
              <w:keepNext/>
              <w:numPr>
                <w:ilvl w:val="0"/>
                <w:numId w:val="41"/>
              </w:numPr>
              <w:tabs>
                <w:tab w:val="clear" w:pos="720"/>
              </w:tabs>
              <w:autoSpaceDE w:val="0"/>
              <w:autoSpaceDN w:val="0"/>
              <w:adjustRightInd w:val="0"/>
              <w:spacing w:after="0" w:line="240" w:lineRule="auto"/>
              <w:ind w:left="360"/>
              <w:jc w:val="left"/>
              <w:rPr>
                <w:lang w:val="it-IT"/>
              </w:rPr>
            </w:pPr>
            <w:r w:rsidRPr="00BB758A">
              <w:rPr>
                <w:lang w:val="it-IT"/>
              </w:rPr>
              <w:t>Accento della parola, accento della frase</w:t>
            </w:r>
          </w:p>
          <w:p w:rsidR="00DE0147" w:rsidRPr="00BB758A" w:rsidRDefault="00DE0147" w:rsidP="00DE0147">
            <w:pPr>
              <w:keepNext/>
              <w:numPr>
                <w:ilvl w:val="0"/>
                <w:numId w:val="41"/>
              </w:numPr>
              <w:tabs>
                <w:tab w:val="clear" w:pos="720"/>
              </w:tabs>
              <w:autoSpaceDE w:val="0"/>
              <w:autoSpaceDN w:val="0"/>
              <w:adjustRightInd w:val="0"/>
              <w:spacing w:after="0" w:line="240" w:lineRule="auto"/>
              <w:ind w:left="360"/>
              <w:jc w:val="left"/>
              <w:rPr>
                <w:lang w:val="it-IT"/>
              </w:rPr>
            </w:pPr>
            <w:r w:rsidRPr="00BB758A">
              <w:rPr>
                <w:lang w:val="it-IT"/>
              </w:rPr>
              <w:t>Intonazione</w:t>
            </w:r>
          </w:p>
          <w:p w:rsidR="00DE0147" w:rsidRPr="009F06C2" w:rsidRDefault="00DE0147" w:rsidP="00DE0147">
            <w:pPr>
              <w:keepNext/>
              <w:numPr>
                <w:ilvl w:val="0"/>
                <w:numId w:val="41"/>
              </w:numPr>
              <w:tabs>
                <w:tab w:val="clear" w:pos="720"/>
              </w:tabs>
              <w:autoSpaceDE w:val="0"/>
              <w:autoSpaceDN w:val="0"/>
              <w:adjustRightInd w:val="0"/>
              <w:spacing w:after="0" w:line="240" w:lineRule="auto"/>
              <w:ind w:left="360"/>
              <w:jc w:val="left"/>
              <w:rPr>
                <w:lang w:val="it-IT"/>
              </w:rPr>
            </w:pPr>
            <w:r w:rsidRPr="00BB758A">
              <w:rPr>
                <w:lang w:val="it-IT"/>
              </w:rPr>
              <w:t>Ortografia</w:t>
            </w:r>
          </w:p>
        </w:tc>
        <w:tc>
          <w:tcPr>
            <w:tcW w:w="1430" w:type="dxa"/>
          </w:tcPr>
          <w:p w:rsidR="00DE0147" w:rsidRDefault="00DE0147" w:rsidP="00D07C61">
            <w:pPr>
              <w:keepNext/>
              <w:autoSpaceDE w:val="0"/>
              <w:autoSpaceDN w:val="0"/>
              <w:adjustRightInd w:val="0"/>
              <w:jc w:val="center"/>
            </w:pPr>
            <w:r>
              <w:t>+</w:t>
            </w:r>
          </w:p>
          <w:p w:rsidR="00DE0147" w:rsidRDefault="00DE0147" w:rsidP="00D07C61">
            <w:pPr>
              <w:keepNext/>
              <w:autoSpaceDE w:val="0"/>
              <w:autoSpaceDN w:val="0"/>
              <w:adjustRightInd w:val="0"/>
              <w:jc w:val="center"/>
            </w:pPr>
            <w:r>
              <w:t>+</w:t>
            </w:r>
          </w:p>
          <w:p w:rsidR="00DE0147" w:rsidRDefault="00DE0147" w:rsidP="00D07C61">
            <w:pPr>
              <w:keepNext/>
              <w:autoSpaceDE w:val="0"/>
              <w:autoSpaceDN w:val="0"/>
              <w:adjustRightInd w:val="0"/>
              <w:jc w:val="center"/>
            </w:pPr>
            <w:r>
              <w:t>+</w:t>
            </w:r>
          </w:p>
          <w:p w:rsidR="00DE0147" w:rsidRDefault="00DE0147" w:rsidP="00D07C61">
            <w:pPr>
              <w:keepNext/>
              <w:autoSpaceDE w:val="0"/>
              <w:autoSpaceDN w:val="0"/>
              <w:adjustRightInd w:val="0"/>
              <w:jc w:val="center"/>
            </w:pPr>
            <w:r>
              <w:t>+</w:t>
            </w:r>
          </w:p>
          <w:p w:rsidR="00DE0147" w:rsidRPr="00D96D76" w:rsidRDefault="00DE0147" w:rsidP="00D07C61">
            <w:pPr>
              <w:keepNext/>
              <w:autoSpaceDE w:val="0"/>
              <w:autoSpaceDN w:val="0"/>
              <w:adjustRightInd w:val="0"/>
              <w:jc w:val="center"/>
            </w:pPr>
            <w:r>
              <w:t>+</w:t>
            </w:r>
          </w:p>
        </w:tc>
        <w:tc>
          <w:tcPr>
            <w:tcW w:w="1532" w:type="dxa"/>
            <w:gridSpan w:val="2"/>
          </w:tcPr>
          <w:p w:rsidR="00DE0147" w:rsidRDefault="00DE0147" w:rsidP="00D07C61">
            <w:pPr>
              <w:keepNext/>
              <w:autoSpaceDE w:val="0"/>
              <w:autoSpaceDN w:val="0"/>
              <w:adjustRightInd w:val="0"/>
              <w:jc w:val="center"/>
            </w:pPr>
            <w:r>
              <w:t>+</w:t>
            </w:r>
          </w:p>
          <w:p w:rsidR="00DE0147" w:rsidRDefault="00DE0147" w:rsidP="00D07C61">
            <w:pPr>
              <w:keepNext/>
              <w:autoSpaceDE w:val="0"/>
              <w:autoSpaceDN w:val="0"/>
              <w:adjustRightInd w:val="0"/>
              <w:jc w:val="center"/>
            </w:pPr>
            <w:r>
              <w:t>+</w:t>
            </w:r>
          </w:p>
          <w:p w:rsidR="00DE0147" w:rsidRDefault="00DE0147" w:rsidP="00D07C61">
            <w:pPr>
              <w:keepNext/>
              <w:autoSpaceDE w:val="0"/>
              <w:autoSpaceDN w:val="0"/>
              <w:adjustRightInd w:val="0"/>
              <w:jc w:val="center"/>
            </w:pPr>
            <w:r>
              <w:t>+</w:t>
            </w:r>
          </w:p>
          <w:p w:rsidR="00DE0147" w:rsidRDefault="00DE0147" w:rsidP="00D07C61">
            <w:pPr>
              <w:keepNext/>
              <w:autoSpaceDE w:val="0"/>
              <w:autoSpaceDN w:val="0"/>
              <w:adjustRightInd w:val="0"/>
              <w:jc w:val="center"/>
            </w:pPr>
            <w:r>
              <w:t>+</w:t>
            </w:r>
          </w:p>
          <w:p w:rsidR="00DE0147" w:rsidRPr="00D96D76" w:rsidRDefault="00DE0147" w:rsidP="00D07C61">
            <w:pPr>
              <w:keepNext/>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07C61">
            <w:pPr>
              <w:autoSpaceDE w:val="0"/>
              <w:autoSpaceDN w:val="0"/>
              <w:adjustRightInd w:val="0"/>
              <w:rPr>
                <w:b/>
                <w:lang w:val="it-IT"/>
              </w:rPr>
            </w:pPr>
            <w:r>
              <w:rPr>
                <w:b/>
                <w:lang w:val="it-IT"/>
              </w:rPr>
              <w:t>II. LESSICOLOGIA</w:t>
            </w:r>
          </w:p>
        </w:tc>
        <w:tc>
          <w:tcPr>
            <w:tcW w:w="2962" w:type="dxa"/>
            <w:gridSpan w:val="3"/>
          </w:tcPr>
          <w:p w:rsidR="00DE0147" w:rsidRDefault="00DE0147" w:rsidP="00D07C61">
            <w:pPr>
              <w:autoSpaceDE w:val="0"/>
              <w:autoSpaceDN w:val="0"/>
              <w:adjustRightInd w:val="0"/>
              <w:jc w:val="center"/>
            </w:pPr>
          </w:p>
        </w:tc>
      </w:tr>
      <w:tr w:rsidR="00DE0147" w:rsidRPr="00D96D76" w:rsidTr="00AD0A5E">
        <w:trPr>
          <w:trHeight w:val="260"/>
        </w:trPr>
        <w:tc>
          <w:tcPr>
            <w:tcW w:w="6059" w:type="dxa"/>
          </w:tcPr>
          <w:p w:rsidR="00DE0147" w:rsidRPr="009F06C2" w:rsidRDefault="00DE0147" w:rsidP="00DE0147">
            <w:pPr>
              <w:numPr>
                <w:ilvl w:val="0"/>
                <w:numId w:val="43"/>
              </w:numPr>
              <w:autoSpaceDE w:val="0"/>
              <w:autoSpaceDN w:val="0"/>
              <w:adjustRightInd w:val="0"/>
              <w:spacing w:after="0" w:line="240" w:lineRule="auto"/>
              <w:ind w:left="426"/>
              <w:jc w:val="left"/>
              <w:rPr>
                <w:lang w:val="it-IT"/>
              </w:rPr>
            </w:pPr>
            <w:r>
              <w:rPr>
                <w:lang w:val="it-IT"/>
              </w:rPr>
              <w:t>Derivazione nominale</w:t>
            </w:r>
          </w:p>
        </w:tc>
        <w:tc>
          <w:tcPr>
            <w:tcW w:w="1482" w:type="dxa"/>
            <w:gridSpan w:val="2"/>
          </w:tcPr>
          <w:p w:rsidR="00DE0147" w:rsidRDefault="00DE0147" w:rsidP="00D07C61">
            <w:pPr>
              <w:autoSpaceDE w:val="0"/>
              <w:autoSpaceDN w:val="0"/>
              <w:adjustRightInd w:val="0"/>
              <w:jc w:val="center"/>
            </w:pPr>
            <w:r>
              <w:t>+</w:t>
            </w:r>
          </w:p>
        </w:tc>
        <w:tc>
          <w:tcPr>
            <w:tcW w:w="1480" w:type="dxa"/>
          </w:tcPr>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07C61">
            <w:pPr>
              <w:autoSpaceDE w:val="0"/>
              <w:autoSpaceDN w:val="0"/>
              <w:adjustRightInd w:val="0"/>
              <w:rPr>
                <w:b/>
                <w:lang w:val="it-IT"/>
              </w:rPr>
            </w:pPr>
            <w:r w:rsidRPr="00BB758A">
              <w:rPr>
                <w:b/>
                <w:lang w:val="it-IT"/>
              </w:rPr>
              <w:t>I</w:t>
            </w:r>
            <w:r>
              <w:rPr>
                <w:b/>
                <w:lang w:val="it-IT"/>
              </w:rPr>
              <w:t>I</w:t>
            </w:r>
            <w:r w:rsidRPr="00BB758A">
              <w:rPr>
                <w:b/>
                <w:lang w:val="it-IT"/>
              </w:rPr>
              <w:t>I. MORFOLOGIA</w:t>
            </w:r>
          </w:p>
        </w:tc>
        <w:tc>
          <w:tcPr>
            <w:tcW w:w="2962" w:type="dxa"/>
            <w:gridSpan w:val="3"/>
          </w:tcPr>
          <w:p w:rsidR="00DE0147" w:rsidRDefault="00DE0147" w:rsidP="00D07C61">
            <w:pPr>
              <w:autoSpaceDE w:val="0"/>
              <w:autoSpaceDN w:val="0"/>
              <w:adjustRightInd w:val="0"/>
              <w:jc w:val="center"/>
            </w:pP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lastRenderedPageBreak/>
              <w:t>IL VERBO</w:t>
            </w:r>
          </w:p>
          <w:p w:rsidR="00DE0147" w:rsidRPr="00BB758A" w:rsidRDefault="00DE0147" w:rsidP="00D07C61">
            <w:pPr>
              <w:autoSpaceDE w:val="0"/>
              <w:autoSpaceDN w:val="0"/>
              <w:adjustRightInd w:val="0"/>
              <w:rPr>
                <w:lang w:val="it-IT"/>
              </w:rPr>
            </w:pPr>
            <w:r w:rsidRPr="00BB758A">
              <w:rPr>
                <w:lang w:val="it-IT"/>
              </w:rPr>
              <w:t>Infinito</w:t>
            </w:r>
          </w:p>
          <w:p w:rsidR="00DE0147" w:rsidRPr="00BB758A" w:rsidRDefault="00DE0147" w:rsidP="00D07C61">
            <w:pPr>
              <w:autoSpaceDE w:val="0"/>
              <w:autoSpaceDN w:val="0"/>
              <w:adjustRightInd w:val="0"/>
              <w:rPr>
                <w:i/>
                <w:lang w:val="it-IT"/>
              </w:rPr>
            </w:pPr>
            <w:r w:rsidRPr="00BB758A">
              <w:rPr>
                <w:i/>
                <w:lang w:val="it-IT"/>
              </w:rPr>
              <w:t>Indicativo presente</w:t>
            </w:r>
          </w:p>
          <w:p w:rsidR="00DE0147" w:rsidRPr="00BB758A" w:rsidRDefault="00DE0147" w:rsidP="00D07C61">
            <w:pPr>
              <w:autoSpaceDE w:val="0"/>
              <w:autoSpaceDN w:val="0"/>
              <w:adjustRightInd w:val="0"/>
              <w:rPr>
                <w:lang w:val="it-IT"/>
              </w:rPr>
            </w:pPr>
            <w:r w:rsidRPr="00BB758A">
              <w:rPr>
                <w:lang w:val="it-IT"/>
              </w:rPr>
              <w:t>Coniugazione dei verbi regolari</w:t>
            </w:r>
          </w:p>
          <w:p w:rsidR="00DE0147" w:rsidRPr="00BB758A" w:rsidRDefault="00DE0147" w:rsidP="00D07C61">
            <w:pPr>
              <w:autoSpaceDE w:val="0"/>
              <w:autoSpaceDN w:val="0"/>
              <w:adjustRightInd w:val="0"/>
              <w:rPr>
                <w:lang w:val="it-IT"/>
              </w:rPr>
            </w:pPr>
            <w:r w:rsidRPr="00BB758A">
              <w:rPr>
                <w:lang w:val="it-IT"/>
              </w:rPr>
              <w:t>Coniugazione dei più importanti verbi irregolari</w:t>
            </w:r>
          </w:p>
          <w:p w:rsidR="00DE0147" w:rsidRPr="00BB758A" w:rsidRDefault="00DE0147" w:rsidP="00D07C61">
            <w:pPr>
              <w:autoSpaceDE w:val="0"/>
              <w:autoSpaceDN w:val="0"/>
              <w:adjustRightInd w:val="0"/>
              <w:rPr>
                <w:lang w:val="it-IT"/>
              </w:rPr>
            </w:pPr>
            <w:r w:rsidRPr="00BB758A">
              <w:rPr>
                <w:lang w:val="it-IT"/>
              </w:rPr>
              <w:t>Coniugazione dei verbi riflessivi</w:t>
            </w:r>
          </w:p>
          <w:p w:rsidR="00DE0147" w:rsidRPr="00BB758A" w:rsidRDefault="00DE0147" w:rsidP="00D07C61">
            <w:pPr>
              <w:autoSpaceDE w:val="0"/>
              <w:autoSpaceDN w:val="0"/>
              <w:adjustRightInd w:val="0"/>
              <w:rPr>
                <w:lang w:val="it-IT"/>
              </w:rPr>
            </w:pPr>
            <w:r w:rsidRPr="00BB758A">
              <w:rPr>
                <w:lang w:val="it-IT"/>
              </w:rPr>
              <w:t>C’è, ci sono</w:t>
            </w:r>
          </w:p>
          <w:p w:rsidR="00DE0147" w:rsidRPr="00BB758A" w:rsidRDefault="00DE0147" w:rsidP="00D07C61">
            <w:pPr>
              <w:autoSpaceDE w:val="0"/>
              <w:autoSpaceDN w:val="0"/>
              <w:adjustRightInd w:val="0"/>
              <w:rPr>
                <w:lang w:val="it-IT"/>
              </w:rPr>
            </w:pPr>
            <w:r w:rsidRPr="00BB758A">
              <w:rPr>
                <w:lang w:val="it-IT"/>
              </w:rPr>
              <w:t>Coniugazione dei verbi modali</w:t>
            </w:r>
          </w:p>
          <w:p w:rsidR="00DE0147" w:rsidRPr="00BB758A" w:rsidRDefault="00DE0147" w:rsidP="00D07C61">
            <w:pPr>
              <w:autoSpaceDE w:val="0"/>
              <w:autoSpaceDN w:val="0"/>
              <w:adjustRightInd w:val="0"/>
              <w:rPr>
                <w:lang w:val="it-IT"/>
              </w:rPr>
            </w:pPr>
            <w:r w:rsidRPr="00BB758A">
              <w:rPr>
                <w:lang w:val="it-IT"/>
              </w:rPr>
              <w:t>Verbi impersonali</w:t>
            </w:r>
          </w:p>
          <w:p w:rsidR="00DE0147" w:rsidRPr="00BB758A" w:rsidRDefault="00DE0147" w:rsidP="00D07C61">
            <w:pPr>
              <w:autoSpaceDE w:val="0"/>
              <w:autoSpaceDN w:val="0"/>
              <w:adjustRightInd w:val="0"/>
              <w:rPr>
                <w:lang w:val="it-IT"/>
              </w:rPr>
            </w:pPr>
            <w:r w:rsidRPr="00BB758A">
              <w:rPr>
                <w:lang w:val="it-IT"/>
              </w:rPr>
              <w:t>Forme semplici del soggetto generale</w:t>
            </w:r>
          </w:p>
          <w:p w:rsidR="00DE0147" w:rsidRPr="00BB758A" w:rsidRDefault="00DE0147" w:rsidP="00D07C61">
            <w:pPr>
              <w:autoSpaceDE w:val="0"/>
              <w:autoSpaceDN w:val="0"/>
              <w:adjustRightInd w:val="0"/>
              <w:spacing w:before="120"/>
              <w:rPr>
                <w:i/>
                <w:lang w:val="it-IT"/>
              </w:rPr>
            </w:pPr>
            <w:r w:rsidRPr="00BB758A">
              <w:rPr>
                <w:i/>
                <w:lang w:val="it-IT"/>
              </w:rPr>
              <w:t>I tempi passati dell’indicativo</w:t>
            </w:r>
          </w:p>
          <w:p w:rsidR="00DE0147" w:rsidRPr="00BB758A" w:rsidRDefault="00DE0147" w:rsidP="00D07C61">
            <w:pPr>
              <w:autoSpaceDE w:val="0"/>
              <w:autoSpaceDN w:val="0"/>
              <w:adjustRightInd w:val="0"/>
              <w:rPr>
                <w:lang w:val="it-IT"/>
              </w:rPr>
            </w:pPr>
            <w:r w:rsidRPr="00BB758A">
              <w:rPr>
                <w:lang w:val="it-IT"/>
              </w:rPr>
              <w:t>Passato prossimo</w:t>
            </w:r>
          </w:p>
          <w:p w:rsidR="00DE0147" w:rsidRPr="00BB758A" w:rsidRDefault="00DE0147" w:rsidP="00D07C61">
            <w:pPr>
              <w:autoSpaceDE w:val="0"/>
              <w:autoSpaceDN w:val="0"/>
              <w:adjustRightInd w:val="0"/>
              <w:rPr>
                <w:lang w:val="it-IT"/>
              </w:rPr>
            </w:pPr>
            <w:r w:rsidRPr="00BB758A">
              <w:rPr>
                <w:lang w:val="it-IT"/>
              </w:rPr>
              <w:t>Imperfetto</w:t>
            </w:r>
          </w:p>
          <w:p w:rsidR="00DE0147" w:rsidRPr="00BB758A" w:rsidRDefault="00DE0147" w:rsidP="00D07C61">
            <w:pPr>
              <w:autoSpaceDE w:val="0"/>
              <w:autoSpaceDN w:val="0"/>
              <w:adjustRightInd w:val="0"/>
              <w:rPr>
                <w:lang w:val="it-IT"/>
              </w:rPr>
            </w:pPr>
            <w:r w:rsidRPr="00BB758A">
              <w:rPr>
                <w:lang w:val="it-IT"/>
              </w:rPr>
              <w:t>Trapassato prossimo</w:t>
            </w:r>
          </w:p>
          <w:p w:rsidR="00DE0147" w:rsidRPr="00BB758A" w:rsidRDefault="00DE0147" w:rsidP="00D07C61">
            <w:pPr>
              <w:autoSpaceDE w:val="0"/>
              <w:autoSpaceDN w:val="0"/>
              <w:adjustRightInd w:val="0"/>
              <w:rPr>
                <w:lang w:val="it-IT"/>
              </w:rPr>
            </w:pPr>
            <w:r w:rsidRPr="00BB758A">
              <w:rPr>
                <w:lang w:val="it-IT"/>
              </w:rPr>
              <w:t>Passato remoto</w:t>
            </w:r>
          </w:p>
          <w:p w:rsidR="00DE0147" w:rsidRPr="00BB758A" w:rsidRDefault="00DE0147" w:rsidP="00D07C61">
            <w:pPr>
              <w:autoSpaceDE w:val="0"/>
              <w:autoSpaceDN w:val="0"/>
              <w:adjustRightInd w:val="0"/>
              <w:rPr>
                <w:lang w:val="it-IT"/>
              </w:rPr>
            </w:pPr>
            <w:r w:rsidRPr="00BB758A">
              <w:rPr>
                <w:lang w:val="it-IT"/>
              </w:rPr>
              <w:t>Trapassato remoto</w:t>
            </w:r>
          </w:p>
          <w:p w:rsidR="00DE0147" w:rsidRPr="00BB758A" w:rsidRDefault="00DE0147" w:rsidP="00D07C61">
            <w:pPr>
              <w:autoSpaceDE w:val="0"/>
              <w:autoSpaceDN w:val="0"/>
              <w:adjustRightInd w:val="0"/>
              <w:spacing w:before="120"/>
              <w:rPr>
                <w:i/>
                <w:lang w:val="it-IT"/>
              </w:rPr>
            </w:pPr>
            <w:r w:rsidRPr="00BB758A">
              <w:rPr>
                <w:i/>
                <w:lang w:val="it-IT"/>
              </w:rPr>
              <w:t>Futuro</w:t>
            </w:r>
          </w:p>
          <w:p w:rsidR="00DE0147" w:rsidRPr="00BB758A" w:rsidRDefault="00DE0147" w:rsidP="00D07C61">
            <w:pPr>
              <w:autoSpaceDE w:val="0"/>
              <w:autoSpaceDN w:val="0"/>
              <w:adjustRightInd w:val="0"/>
              <w:rPr>
                <w:lang w:val="it-IT"/>
              </w:rPr>
            </w:pPr>
            <w:r w:rsidRPr="00BB758A">
              <w:rPr>
                <w:lang w:val="it-IT"/>
              </w:rPr>
              <w:t>Semplice</w:t>
            </w:r>
          </w:p>
          <w:p w:rsidR="00DE0147" w:rsidRPr="00BB758A" w:rsidRDefault="00DE0147" w:rsidP="00D07C61">
            <w:pPr>
              <w:autoSpaceDE w:val="0"/>
              <w:autoSpaceDN w:val="0"/>
              <w:adjustRightInd w:val="0"/>
              <w:rPr>
                <w:lang w:val="it-IT"/>
              </w:rPr>
            </w:pPr>
            <w:r w:rsidRPr="00BB758A">
              <w:rPr>
                <w:lang w:val="it-IT"/>
              </w:rPr>
              <w:t>Anteriore</w:t>
            </w:r>
          </w:p>
          <w:p w:rsidR="00DE0147" w:rsidRPr="00BB758A" w:rsidRDefault="00DE0147" w:rsidP="00D07C61">
            <w:pPr>
              <w:autoSpaceDE w:val="0"/>
              <w:autoSpaceDN w:val="0"/>
              <w:adjustRightInd w:val="0"/>
              <w:spacing w:before="120"/>
              <w:rPr>
                <w:i/>
                <w:lang w:val="it-IT"/>
              </w:rPr>
            </w:pPr>
            <w:r w:rsidRPr="00BB758A">
              <w:rPr>
                <w:i/>
                <w:lang w:val="it-IT"/>
              </w:rPr>
              <w:t>Congiuntivo</w:t>
            </w:r>
          </w:p>
          <w:p w:rsidR="00DE0147" w:rsidRPr="00BB758A" w:rsidRDefault="00DE0147" w:rsidP="00D07C61">
            <w:pPr>
              <w:autoSpaceDE w:val="0"/>
              <w:autoSpaceDN w:val="0"/>
              <w:adjustRightInd w:val="0"/>
              <w:rPr>
                <w:lang w:val="it-IT"/>
              </w:rPr>
            </w:pPr>
            <w:r w:rsidRPr="00BB758A">
              <w:rPr>
                <w:lang w:val="it-IT"/>
              </w:rPr>
              <w:t>Presente</w:t>
            </w:r>
          </w:p>
          <w:p w:rsidR="00DE0147" w:rsidRPr="00BB758A" w:rsidRDefault="00DE0147" w:rsidP="00D07C61">
            <w:pPr>
              <w:autoSpaceDE w:val="0"/>
              <w:autoSpaceDN w:val="0"/>
              <w:adjustRightInd w:val="0"/>
              <w:rPr>
                <w:lang w:val="it-IT"/>
              </w:rPr>
            </w:pPr>
            <w:r w:rsidRPr="00BB758A">
              <w:rPr>
                <w:lang w:val="it-IT"/>
              </w:rPr>
              <w:t>Passato</w:t>
            </w:r>
          </w:p>
          <w:p w:rsidR="00DE0147" w:rsidRPr="00BB758A" w:rsidRDefault="00DE0147" w:rsidP="00D07C61">
            <w:pPr>
              <w:autoSpaceDE w:val="0"/>
              <w:autoSpaceDN w:val="0"/>
              <w:adjustRightInd w:val="0"/>
              <w:rPr>
                <w:lang w:val="it-IT"/>
              </w:rPr>
            </w:pPr>
            <w:r w:rsidRPr="00BB758A">
              <w:rPr>
                <w:lang w:val="it-IT"/>
              </w:rPr>
              <w:t>Imperfetto</w:t>
            </w:r>
          </w:p>
          <w:p w:rsidR="00DE0147" w:rsidRPr="00BB758A" w:rsidRDefault="00DE0147" w:rsidP="00D07C61">
            <w:pPr>
              <w:autoSpaceDE w:val="0"/>
              <w:autoSpaceDN w:val="0"/>
              <w:adjustRightInd w:val="0"/>
              <w:rPr>
                <w:lang w:val="it-IT"/>
              </w:rPr>
            </w:pPr>
            <w:r w:rsidRPr="00BB758A">
              <w:rPr>
                <w:lang w:val="it-IT"/>
              </w:rPr>
              <w:t>Trapassato</w:t>
            </w:r>
          </w:p>
          <w:p w:rsidR="00DE0147" w:rsidRPr="00BB758A" w:rsidRDefault="00DE0147" w:rsidP="00D07C61">
            <w:pPr>
              <w:autoSpaceDE w:val="0"/>
              <w:autoSpaceDN w:val="0"/>
              <w:adjustRightInd w:val="0"/>
              <w:spacing w:before="120"/>
              <w:rPr>
                <w:i/>
                <w:lang w:val="it-IT"/>
              </w:rPr>
            </w:pPr>
            <w:r w:rsidRPr="00BB758A">
              <w:rPr>
                <w:i/>
                <w:lang w:val="it-IT"/>
              </w:rPr>
              <w:t>Condizionale</w:t>
            </w:r>
          </w:p>
          <w:p w:rsidR="00DE0147" w:rsidRPr="00BB758A" w:rsidRDefault="00DE0147" w:rsidP="00D07C61">
            <w:pPr>
              <w:autoSpaceDE w:val="0"/>
              <w:autoSpaceDN w:val="0"/>
              <w:adjustRightInd w:val="0"/>
              <w:rPr>
                <w:lang w:val="it-IT"/>
              </w:rPr>
            </w:pPr>
            <w:r w:rsidRPr="00BB758A">
              <w:rPr>
                <w:lang w:val="it-IT"/>
              </w:rPr>
              <w:t>Presente</w:t>
            </w:r>
          </w:p>
          <w:p w:rsidR="00DE0147" w:rsidRPr="00BB758A" w:rsidRDefault="00DE0147" w:rsidP="00D07C61">
            <w:pPr>
              <w:autoSpaceDE w:val="0"/>
              <w:autoSpaceDN w:val="0"/>
              <w:adjustRightInd w:val="0"/>
              <w:rPr>
                <w:lang w:val="it-IT"/>
              </w:rPr>
            </w:pPr>
            <w:r w:rsidRPr="00BB758A">
              <w:rPr>
                <w:lang w:val="it-IT"/>
              </w:rPr>
              <w:t>Passato</w:t>
            </w:r>
          </w:p>
          <w:p w:rsidR="00DE0147" w:rsidRPr="00BB758A" w:rsidRDefault="00DE0147" w:rsidP="00D07C61">
            <w:pPr>
              <w:autoSpaceDE w:val="0"/>
              <w:autoSpaceDN w:val="0"/>
              <w:adjustRightInd w:val="0"/>
              <w:spacing w:before="120"/>
              <w:rPr>
                <w:i/>
                <w:lang w:val="it-IT"/>
              </w:rPr>
            </w:pPr>
            <w:r w:rsidRPr="00BB758A">
              <w:rPr>
                <w:i/>
                <w:lang w:val="it-IT"/>
              </w:rPr>
              <w:t>Gerundio</w:t>
            </w:r>
          </w:p>
          <w:p w:rsidR="00DE0147" w:rsidRPr="00BB758A" w:rsidRDefault="00DE0147" w:rsidP="00D07C61">
            <w:pPr>
              <w:autoSpaceDE w:val="0"/>
              <w:autoSpaceDN w:val="0"/>
              <w:adjustRightInd w:val="0"/>
              <w:rPr>
                <w:lang w:val="it-IT"/>
              </w:rPr>
            </w:pPr>
            <w:r w:rsidRPr="00BB758A">
              <w:rPr>
                <w:lang w:val="it-IT"/>
              </w:rPr>
              <w:t>Semplice</w:t>
            </w:r>
          </w:p>
          <w:p w:rsidR="00DE0147" w:rsidRPr="00BB758A" w:rsidRDefault="00DE0147" w:rsidP="00D07C61">
            <w:pPr>
              <w:autoSpaceDE w:val="0"/>
              <w:autoSpaceDN w:val="0"/>
              <w:adjustRightInd w:val="0"/>
              <w:rPr>
                <w:lang w:val="it-IT"/>
              </w:rPr>
            </w:pPr>
            <w:r w:rsidRPr="00BB758A">
              <w:rPr>
                <w:lang w:val="it-IT"/>
              </w:rPr>
              <w:t>Composto</w:t>
            </w:r>
          </w:p>
          <w:p w:rsidR="00DE0147" w:rsidRPr="00BB758A" w:rsidRDefault="00DE0147" w:rsidP="00D07C61">
            <w:pPr>
              <w:autoSpaceDE w:val="0"/>
              <w:autoSpaceDN w:val="0"/>
              <w:adjustRightInd w:val="0"/>
              <w:rPr>
                <w:lang w:val="it-IT"/>
              </w:rPr>
            </w:pPr>
            <w:r w:rsidRPr="00BB758A">
              <w:rPr>
                <w:lang w:val="it-IT"/>
              </w:rPr>
              <w:t>Stare+gerundio</w:t>
            </w:r>
          </w:p>
          <w:p w:rsidR="00DE0147" w:rsidRPr="00BB758A" w:rsidRDefault="00DE0147" w:rsidP="00D07C61">
            <w:pPr>
              <w:autoSpaceDE w:val="0"/>
              <w:autoSpaceDN w:val="0"/>
              <w:adjustRightInd w:val="0"/>
              <w:spacing w:before="120"/>
              <w:rPr>
                <w:i/>
                <w:lang w:val="it-IT"/>
              </w:rPr>
            </w:pPr>
            <w:r w:rsidRPr="00BB758A">
              <w:rPr>
                <w:i/>
                <w:lang w:val="it-IT"/>
              </w:rPr>
              <w:t>Imperativo</w:t>
            </w:r>
          </w:p>
          <w:p w:rsidR="00DE0147" w:rsidRPr="00BB758A" w:rsidRDefault="00DE0147" w:rsidP="00D07C61">
            <w:pPr>
              <w:autoSpaceDE w:val="0"/>
              <w:autoSpaceDN w:val="0"/>
              <w:adjustRightInd w:val="0"/>
              <w:rPr>
                <w:lang w:val="it-IT"/>
              </w:rPr>
            </w:pPr>
            <w:r w:rsidRPr="00BB758A">
              <w:rPr>
                <w:lang w:val="it-IT"/>
              </w:rPr>
              <w:t>Imperativo positivo</w:t>
            </w:r>
            <w:r>
              <w:rPr>
                <w:lang w:val="it-IT"/>
              </w:rPr>
              <w:t xml:space="preserve"> e negativo</w:t>
            </w:r>
          </w:p>
          <w:p w:rsidR="00DE0147" w:rsidRPr="00BB758A" w:rsidRDefault="00DE0147" w:rsidP="00D07C61">
            <w:pPr>
              <w:autoSpaceDE w:val="0"/>
              <w:autoSpaceDN w:val="0"/>
              <w:adjustRightInd w:val="0"/>
              <w:ind w:firstLine="360"/>
              <w:rPr>
                <w:lang w:val="it-IT"/>
              </w:rPr>
            </w:pPr>
            <w:r w:rsidRPr="00BB758A">
              <w:rPr>
                <w:lang w:val="it-IT"/>
              </w:rPr>
              <w:t>Ordine diretto (tu, voi, noi)</w:t>
            </w:r>
          </w:p>
          <w:p w:rsidR="00DE0147" w:rsidRPr="00BB758A" w:rsidRDefault="00DE0147" w:rsidP="00D07C61">
            <w:pPr>
              <w:autoSpaceDE w:val="0"/>
              <w:autoSpaceDN w:val="0"/>
              <w:adjustRightInd w:val="0"/>
              <w:ind w:firstLine="360"/>
              <w:rPr>
                <w:lang w:val="it-IT"/>
              </w:rPr>
            </w:pPr>
            <w:r w:rsidRPr="00BB758A">
              <w:rPr>
                <w:lang w:val="it-IT"/>
              </w:rPr>
              <w:t>Ordine indiretto (Lei, Loro)</w:t>
            </w:r>
          </w:p>
          <w:p w:rsidR="00DE0147" w:rsidRPr="00BB758A" w:rsidRDefault="00DE0147" w:rsidP="00D07C61">
            <w:pPr>
              <w:autoSpaceDE w:val="0"/>
              <w:autoSpaceDN w:val="0"/>
              <w:adjustRightInd w:val="0"/>
              <w:rPr>
                <w:lang w:val="it-IT"/>
              </w:rPr>
            </w:pPr>
            <w:r w:rsidRPr="00BB758A">
              <w:rPr>
                <w:lang w:val="it-IT"/>
              </w:rPr>
              <w:t>Forme pronominali dell’imperativo</w:t>
            </w:r>
          </w:p>
          <w:p w:rsidR="00DE0147" w:rsidRPr="00BB758A" w:rsidRDefault="00DE0147" w:rsidP="00D07C61">
            <w:pPr>
              <w:autoSpaceDE w:val="0"/>
              <w:autoSpaceDN w:val="0"/>
              <w:adjustRightInd w:val="0"/>
              <w:spacing w:before="120"/>
              <w:rPr>
                <w:i/>
                <w:lang w:val="it-IT"/>
              </w:rPr>
            </w:pPr>
            <w:r w:rsidRPr="00BB758A">
              <w:rPr>
                <w:i/>
                <w:lang w:val="it-IT"/>
              </w:rPr>
              <w:t>Passivo</w:t>
            </w:r>
          </w:p>
          <w:p w:rsidR="00DE0147" w:rsidRPr="00BB758A" w:rsidRDefault="00DE0147" w:rsidP="00D07C61">
            <w:pPr>
              <w:autoSpaceDE w:val="0"/>
              <w:autoSpaceDN w:val="0"/>
              <w:adjustRightInd w:val="0"/>
              <w:rPr>
                <w:lang w:val="it-IT"/>
              </w:rPr>
            </w:pPr>
            <w:r w:rsidRPr="00BB758A">
              <w:rPr>
                <w:lang w:val="it-IT"/>
              </w:rPr>
              <w:t>Con il verbo essere</w:t>
            </w:r>
          </w:p>
          <w:p w:rsidR="00DE0147" w:rsidRPr="00BB758A" w:rsidRDefault="00DE0147" w:rsidP="00D07C61">
            <w:pPr>
              <w:autoSpaceDE w:val="0"/>
              <w:autoSpaceDN w:val="0"/>
              <w:adjustRightInd w:val="0"/>
              <w:rPr>
                <w:lang w:val="it-IT"/>
              </w:rPr>
            </w:pPr>
            <w:r w:rsidRPr="00BB758A">
              <w:rPr>
                <w:lang w:val="it-IT"/>
              </w:rPr>
              <w:t>Con il verbo venire</w:t>
            </w:r>
          </w:p>
          <w:p w:rsidR="00DE0147" w:rsidRPr="00BB758A" w:rsidRDefault="00DE0147" w:rsidP="00D07C61">
            <w:pPr>
              <w:autoSpaceDE w:val="0"/>
              <w:autoSpaceDN w:val="0"/>
              <w:adjustRightInd w:val="0"/>
              <w:rPr>
                <w:lang w:val="it-IT"/>
              </w:rPr>
            </w:pPr>
            <w:r w:rsidRPr="00BB758A">
              <w:rPr>
                <w:lang w:val="it-IT"/>
              </w:rPr>
              <w:t>Con il verbo andare</w:t>
            </w:r>
          </w:p>
          <w:p w:rsidR="00DE0147" w:rsidRPr="00BB758A" w:rsidRDefault="00DE0147" w:rsidP="00D07C61">
            <w:pPr>
              <w:autoSpaceDE w:val="0"/>
              <w:autoSpaceDN w:val="0"/>
              <w:adjustRightInd w:val="0"/>
              <w:rPr>
                <w:lang w:val="it-IT"/>
              </w:rPr>
            </w:pPr>
            <w:r w:rsidRPr="00BB758A">
              <w:rPr>
                <w:lang w:val="it-IT"/>
              </w:rPr>
              <w:t>Con i verbi modali</w:t>
            </w:r>
          </w:p>
        </w:tc>
        <w:tc>
          <w:tcPr>
            <w:tcW w:w="1430" w:type="dxa"/>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12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t>L’ARTICOLO</w:t>
            </w:r>
          </w:p>
          <w:p w:rsidR="00DE0147" w:rsidRPr="00BB758A" w:rsidRDefault="00DE0147" w:rsidP="00D07C61">
            <w:pPr>
              <w:autoSpaceDE w:val="0"/>
              <w:autoSpaceDN w:val="0"/>
              <w:adjustRightInd w:val="0"/>
              <w:rPr>
                <w:lang w:val="it-IT"/>
              </w:rPr>
            </w:pPr>
            <w:r w:rsidRPr="00BB758A">
              <w:rPr>
                <w:lang w:val="it-IT"/>
              </w:rPr>
              <w:lastRenderedPageBreak/>
              <w:t>Determinativo</w:t>
            </w:r>
          </w:p>
          <w:p w:rsidR="00DE0147" w:rsidRPr="00BB758A" w:rsidRDefault="00DE0147" w:rsidP="00D07C61">
            <w:pPr>
              <w:autoSpaceDE w:val="0"/>
              <w:autoSpaceDN w:val="0"/>
              <w:adjustRightInd w:val="0"/>
              <w:rPr>
                <w:lang w:val="it-IT"/>
              </w:rPr>
            </w:pPr>
            <w:r w:rsidRPr="00BB758A">
              <w:rPr>
                <w:lang w:val="it-IT"/>
              </w:rPr>
              <w:t>Indeterminativo</w:t>
            </w:r>
          </w:p>
          <w:p w:rsidR="00DE0147" w:rsidRPr="00BB758A" w:rsidRDefault="00DE0147" w:rsidP="00D07C61">
            <w:pPr>
              <w:autoSpaceDE w:val="0"/>
              <w:autoSpaceDN w:val="0"/>
              <w:adjustRightInd w:val="0"/>
              <w:rPr>
                <w:lang w:val="it-IT"/>
              </w:rPr>
            </w:pPr>
            <w:r w:rsidRPr="00BB758A">
              <w:rPr>
                <w:lang w:val="it-IT"/>
              </w:rPr>
              <w:t>Partitivo</w:t>
            </w:r>
          </w:p>
        </w:tc>
        <w:tc>
          <w:tcPr>
            <w:tcW w:w="1430" w:type="dxa"/>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lastRenderedPageBreak/>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lastRenderedPageBreak/>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lastRenderedPageBreak/>
              <w:t>IL SOSTANTIVO</w:t>
            </w:r>
          </w:p>
          <w:p w:rsidR="00DE0147" w:rsidRPr="00BB758A" w:rsidRDefault="00DE0147" w:rsidP="00D07C61">
            <w:pPr>
              <w:autoSpaceDE w:val="0"/>
              <w:autoSpaceDN w:val="0"/>
              <w:adjustRightInd w:val="0"/>
              <w:rPr>
                <w:lang w:val="it-IT"/>
              </w:rPr>
            </w:pPr>
            <w:r w:rsidRPr="00BB758A">
              <w:rPr>
                <w:lang w:val="it-IT"/>
              </w:rPr>
              <w:t>Genere e numero</w:t>
            </w:r>
          </w:p>
          <w:p w:rsidR="00DE0147" w:rsidRPr="00BB758A" w:rsidRDefault="00DE0147" w:rsidP="00D07C61">
            <w:pPr>
              <w:autoSpaceDE w:val="0"/>
              <w:autoSpaceDN w:val="0"/>
              <w:adjustRightInd w:val="0"/>
              <w:rPr>
                <w:lang w:val="it-IT"/>
              </w:rPr>
            </w:pPr>
            <w:r w:rsidRPr="00BB758A">
              <w:rPr>
                <w:lang w:val="it-IT"/>
              </w:rPr>
              <w:t>L’uso dell’articolo determinativo e quello dell’articolo indeterminativo davanti al sostantivo</w:t>
            </w:r>
          </w:p>
          <w:p w:rsidR="00DE0147" w:rsidRPr="00BB758A" w:rsidRDefault="00DE0147" w:rsidP="00D07C61">
            <w:pPr>
              <w:autoSpaceDE w:val="0"/>
              <w:autoSpaceDN w:val="0"/>
              <w:adjustRightInd w:val="0"/>
              <w:rPr>
                <w:lang w:val="it-IT"/>
              </w:rPr>
            </w:pPr>
            <w:r w:rsidRPr="00BB758A">
              <w:rPr>
                <w:lang w:val="it-IT"/>
              </w:rPr>
              <w:t>Genere e plurale dei più frequenti sostantivi irregolari</w:t>
            </w:r>
          </w:p>
        </w:tc>
        <w:tc>
          <w:tcPr>
            <w:tcW w:w="1430" w:type="dxa"/>
          </w:tcPr>
          <w:p w:rsidR="00DE0147" w:rsidRPr="00BB758A" w:rsidRDefault="00DE0147" w:rsidP="00D07C61">
            <w:pPr>
              <w:autoSpaceDE w:val="0"/>
              <w:autoSpaceDN w:val="0"/>
              <w:adjustRightInd w:val="0"/>
              <w:jc w:val="center"/>
              <w:rPr>
                <w:lang w:val="it-IT"/>
              </w:rPr>
            </w:pP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spacing w:before="24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24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t>L’AGGETTIVO</w:t>
            </w:r>
          </w:p>
          <w:p w:rsidR="00DE0147" w:rsidRPr="00BB758A" w:rsidRDefault="00DE0147" w:rsidP="00D07C61">
            <w:pPr>
              <w:autoSpaceDE w:val="0"/>
              <w:autoSpaceDN w:val="0"/>
              <w:adjustRightInd w:val="0"/>
              <w:rPr>
                <w:lang w:val="it-IT"/>
              </w:rPr>
            </w:pPr>
            <w:r w:rsidRPr="00BB758A">
              <w:rPr>
                <w:lang w:val="it-IT"/>
              </w:rPr>
              <w:t>Accordo dell’aggettivo con il sostantivo</w:t>
            </w:r>
          </w:p>
          <w:p w:rsidR="00DE0147" w:rsidRPr="00BB758A" w:rsidRDefault="00DE0147" w:rsidP="00D07C61">
            <w:pPr>
              <w:autoSpaceDE w:val="0"/>
              <w:autoSpaceDN w:val="0"/>
              <w:adjustRightInd w:val="0"/>
              <w:rPr>
                <w:lang w:val="it-IT"/>
              </w:rPr>
            </w:pPr>
            <w:r w:rsidRPr="00BB758A">
              <w:rPr>
                <w:lang w:val="it-IT"/>
              </w:rPr>
              <w:t>Troncamento di “bello”</w:t>
            </w:r>
          </w:p>
          <w:p w:rsidR="00DE0147" w:rsidRPr="00BB758A" w:rsidRDefault="00DE0147" w:rsidP="00D07C61">
            <w:pPr>
              <w:autoSpaceDE w:val="0"/>
              <w:autoSpaceDN w:val="0"/>
              <w:adjustRightInd w:val="0"/>
              <w:rPr>
                <w:lang w:val="it-IT"/>
              </w:rPr>
            </w:pPr>
            <w:r w:rsidRPr="00BB758A">
              <w:rPr>
                <w:lang w:val="it-IT"/>
              </w:rPr>
              <w:t>Troncamento di “buono”, “grande”, “santo” davanti al sostantivo</w:t>
            </w:r>
          </w:p>
          <w:p w:rsidR="00DE0147" w:rsidRPr="00BB758A" w:rsidRDefault="00DE0147" w:rsidP="00D07C61">
            <w:pPr>
              <w:autoSpaceDE w:val="0"/>
              <w:autoSpaceDN w:val="0"/>
              <w:adjustRightInd w:val="0"/>
              <w:rPr>
                <w:lang w:val="it-IT"/>
              </w:rPr>
            </w:pPr>
            <w:r w:rsidRPr="00BB758A">
              <w:rPr>
                <w:lang w:val="it-IT"/>
              </w:rPr>
              <w:t>Gradi di comparazione: grado positivo, grado comparativo, grado superlativo</w:t>
            </w:r>
            <w:r>
              <w:rPr>
                <w:lang w:val="it-IT"/>
              </w:rPr>
              <w:t xml:space="preserve"> relativo</w:t>
            </w:r>
          </w:p>
          <w:p w:rsidR="00DE0147" w:rsidRPr="00BB758A" w:rsidRDefault="00DE0147" w:rsidP="00D07C61">
            <w:pPr>
              <w:autoSpaceDE w:val="0"/>
              <w:autoSpaceDN w:val="0"/>
              <w:adjustRightInd w:val="0"/>
              <w:rPr>
                <w:lang w:val="it-IT"/>
              </w:rPr>
            </w:pPr>
            <w:r w:rsidRPr="00BB758A">
              <w:rPr>
                <w:lang w:val="it-IT"/>
              </w:rPr>
              <w:t>Grado superlativo assoluto</w:t>
            </w:r>
          </w:p>
          <w:p w:rsidR="00DE0147" w:rsidRPr="00BB758A" w:rsidRDefault="00DE0147" w:rsidP="00D07C61">
            <w:pPr>
              <w:autoSpaceDE w:val="0"/>
              <w:autoSpaceDN w:val="0"/>
              <w:adjustRightInd w:val="0"/>
              <w:rPr>
                <w:lang w:val="it-IT"/>
              </w:rPr>
            </w:pPr>
            <w:r w:rsidRPr="00BB758A">
              <w:rPr>
                <w:lang w:val="it-IT"/>
              </w:rPr>
              <w:t>Aggettivo come avverbio</w:t>
            </w:r>
          </w:p>
          <w:p w:rsidR="00DE0147" w:rsidRPr="00BB758A" w:rsidRDefault="00DE0147" w:rsidP="00D07C61">
            <w:pPr>
              <w:autoSpaceDE w:val="0"/>
              <w:autoSpaceDN w:val="0"/>
              <w:adjustRightInd w:val="0"/>
              <w:rPr>
                <w:lang w:val="it-IT"/>
              </w:rPr>
            </w:pPr>
            <w:r w:rsidRPr="00BB758A">
              <w:rPr>
                <w:lang w:val="it-IT"/>
              </w:rPr>
              <w:t>Forme particolari di gradazione (migliore, peggiore ecc.)</w:t>
            </w:r>
          </w:p>
        </w:tc>
        <w:tc>
          <w:tcPr>
            <w:tcW w:w="1430" w:type="dxa"/>
          </w:tcPr>
          <w:p w:rsidR="00DE0147" w:rsidRPr="00BB758A" w:rsidRDefault="00DE0147" w:rsidP="00D07C61">
            <w:pPr>
              <w:autoSpaceDE w:val="0"/>
              <w:autoSpaceDN w:val="0"/>
              <w:adjustRightInd w:val="0"/>
              <w:jc w:val="center"/>
              <w:rPr>
                <w:lang w:val="it-IT"/>
              </w:rPr>
            </w:pP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spacing w:before="24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spacing w:before="24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t>I NUMERALI</w:t>
            </w:r>
          </w:p>
          <w:p w:rsidR="00DE0147" w:rsidRPr="00BB758A" w:rsidRDefault="00DE0147" w:rsidP="00D07C61">
            <w:pPr>
              <w:autoSpaceDE w:val="0"/>
              <w:autoSpaceDN w:val="0"/>
              <w:adjustRightInd w:val="0"/>
              <w:rPr>
                <w:lang w:val="it-IT"/>
              </w:rPr>
            </w:pPr>
            <w:r w:rsidRPr="00BB758A">
              <w:rPr>
                <w:lang w:val="it-IT"/>
              </w:rPr>
              <w:t>Cardinali e ordinali</w:t>
            </w:r>
          </w:p>
          <w:p w:rsidR="00DE0147" w:rsidRPr="00BB758A" w:rsidRDefault="00DE0147" w:rsidP="00D07C61">
            <w:pPr>
              <w:autoSpaceDE w:val="0"/>
              <w:autoSpaceDN w:val="0"/>
              <w:adjustRightInd w:val="0"/>
              <w:rPr>
                <w:lang w:val="it-IT"/>
              </w:rPr>
            </w:pPr>
            <w:r w:rsidRPr="00BB758A">
              <w:rPr>
                <w:lang w:val="it-IT"/>
              </w:rPr>
              <w:t>Età e data</w:t>
            </w:r>
          </w:p>
          <w:p w:rsidR="00DE0147" w:rsidRPr="00BB758A" w:rsidRDefault="00DE0147" w:rsidP="00D07C61">
            <w:pPr>
              <w:autoSpaceDE w:val="0"/>
              <w:autoSpaceDN w:val="0"/>
              <w:adjustRightInd w:val="0"/>
              <w:rPr>
                <w:lang w:val="it-IT"/>
              </w:rPr>
            </w:pPr>
            <w:r w:rsidRPr="00BB758A">
              <w:rPr>
                <w:lang w:val="it-IT"/>
              </w:rPr>
              <w:t>Ora</w:t>
            </w:r>
          </w:p>
        </w:tc>
        <w:tc>
          <w:tcPr>
            <w:tcW w:w="1430" w:type="dxa"/>
          </w:tcPr>
          <w:p w:rsidR="00DE0147" w:rsidRPr="00BB758A" w:rsidRDefault="00DE0147" w:rsidP="00D07C61">
            <w:pPr>
              <w:autoSpaceDE w:val="0"/>
              <w:autoSpaceDN w:val="0"/>
              <w:adjustRightInd w:val="0"/>
              <w:jc w:val="center"/>
              <w:rPr>
                <w:lang w:val="it-IT"/>
              </w:rPr>
            </w:pP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t>I PRONOMI</w:t>
            </w:r>
          </w:p>
          <w:p w:rsidR="00DE0147" w:rsidRPr="00BB758A" w:rsidRDefault="00DE0147" w:rsidP="00D07C61">
            <w:pPr>
              <w:autoSpaceDE w:val="0"/>
              <w:autoSpaceDN w:val="0"/>
              <w:adjustRightInd w:val="0"/>
              <w:rPr>
                <w:lang w:val="it-IT"/>
              </w:rPr>
            </w:pPr>
            <w:r w:rsidRPr="00BB758A">
              <w:rPr>
                <w:lang w:val="it-IT"/>
              </w:rPr>
              <w:t>Pronomi personali nominativi</w:t>
            </w:r>
          </w:p>
          <w:p w:rsidR="00DE0147" w:rsidRPr="00BB758A" w:rsidRDefault="00DE0147" w:rsidP="00D07C61">
            <w:pPr>
              <w:autoSpaceDE w:val="0"/>
              <w:autoSpaceDN w:val="0"/>
              <w:adjustRightInd w:val="0"/>
              <w:rPr>
                <w:lang w:val="it-IT"/>
              </w:rPr>
            </w:pPr>
            <w:r w:rsidRPr="00BB758A">
              <w:rPr>
                <w:lang w:val="it-IT"/>
              </w:rPr>
              <w:t xml:space="preserve">Pronomi </w:t>
            </w:r>
            <w:r>
              <w:rPr>
                <w:lang w:val="it-IT"/>
              </w:rPr>
              <w:t>di oggetto diretto e indiretto</w:t>
            </w:r>
            <w:r w:rsidRPr="00BB758A">
              <w:rPr>
                <w:lang w:val="it-IT"/>
              </w:rPr>
              <w:t xml:space="preserve"> in forma atona</w:t>
            </w:r>
          </w:p>
          <w:p w:rsidR="00DE0147" w:rsidRPr="00BB758A" w:rsidRDefault="00DE0147" w:rsidP="00D07C61">
            <w:pPr>
              <w:autoSpaceDE w:val="0"/>
              <w:autoSpaceDN w:val="0"/>
              <w:adjustRightInd w:val="0"/>
              <w:rPr>
                <w:lang w:val="it-IT"/>
              </w:rPr>
            </w:pPr>
            <w:r>
              <w:rPr>
                <w:lang w:val="it-IT"/>
              </w:rPr>
              <w:t>Pronomi combinati</w:t>
            </w:r>
          </w:p>
          <w:p w:rsidR="00DE0147" w:rsidRPr="00BB758A" w:rsidRDefault="00DE0147" w:rsidP="00D07C61">
            <w:pPr>
              <w:autoSpaceDE w:val="0"/>
              <w:autoSpaceDN w:val="0"/>
              <w:adjustRightInd w:val="0"/>
              <w:rPr>
                <w:lang w:val="it-IT"/>
              </w:rPr>
            </w:pPr>
            <w:r w:rsidRPr="00BB758A">
              <w:rPr>
                <w:lang w:val="it-IT"/>
              </w:rPr>
              <w:t xml:space="preserve">Pronomi </w:t>
            </w:r>
            <w:r>
              <w:rPr>
                <w:lang w:val="it-IT"/>
              </w:rPr>
              <w:t>di oggetto diretto e indiretto</w:t>
            </w:r>
            <w:r w:rsidRPr="00BB758A">
              <w:rPr>
                <w:lang w:val="it-IT"/>
              </w:rPr>
              <w:t xml:space="preserve"> in forma tonica</w:t>
            </w:r>
          </w:p>
          <w:p w:rsidR="00DE0147" w:rsidRPr="00BB758A" w:rsidRDefault="00DE0147" w:rsidP="00D07C61">
            <w:pPr>
              <w:autoSpaceDE w:val="0"/>
              <w:autoSpaceDN w:val="0"/>
              <w:adjustRightInd w:val="0"/>
              <w:rPr>
                <w:lang w:val="it-IT"/>
              </w:rPr>
            </w:pPr>
            <w:r w:rsidRPr="00BB758A">
              <w:rPr>
                <w:lang w:val="it-IT"/>
              </w:rPr>
              <w:t>Particelle avverbiali e pronominali “ne”, “ci”, “vi”</w:t>
            </w:r>
          </w:p>
          <w:p w:rsidR="00DE0147" w:rsidRPr="00BB758A" w:rsidRDefault="00DE0147" w:rsidP="00D07C61">
            <w:pPr>
              <w:autoSpaceDE w:val="0"/>
              <w:autoSpaceDN w:val="0"/>
              <w:adjustRightInd w:val="0"/>
              <w:rPr>
                <w:lang w:val="it-IT"/>
              </w:rPr>
            </w:pPr>
            <w:r w:rsidRPr="00BB758A">
              <w:rPr>
                <w:lang w:val="it-IT"/>
              </w:rPr>
              <w:t>Pronomi interrogativi</w:t>
            </w:r>
          </w:p>
          <w:p w:rsidR="00DE0147" w:rsidRPr="00BB758A" w:rsidRDefault="00DE0147" w:rsidP="00D07C61">
            <w:pPr>
              <w:autoSpaceDE w:val="0"/>
              <w:autoSpaceDN w:val="0"/>
              <w:adjustRightInd w:val="0"/>
              <w:rPr>
                <w:lang w:val="it-IT"/>
              </w:rPr>
            </w:pPr>
            <w:r w:rsidRPr="00BB758A">
              <w:rPr>
                <w:lang w:val="it-IT"/>
              </w:rPr>
              <w:t>Pronomi dimostrativi</w:t>
            </w:r>
          </w:p>
          <w:p w:rsidR="00DE0147" w:rsidRPr="00BB758A" w:rsidRDefault="00DE0147" w:rsidP="00D07C61">
            <w:pPr>
              <w:autoSpaceDE w:val="0"/>
              <w:autoSpaceDN w:val="0"/>
              <w:adjustRightInd w:val="0"/>
              <w:rPr>
                <w:lang w:val="it-IT"/>
              </w:rPr>
            </w:pPr>
            <w:r w:rsidRPr="00BB758A">
              <w:rPr>
                <w:lang w:val="it-IT"/>
              </w:rPr>
              <w:t>Troncamento del pronome “quello”</w:t>
            </w:r>
          </w:p>
          <w:p w:rsidR="00DE0147" w:rsidRPr="00BB758A" w:rsidRDefault="00DE0147" w:rsidP="00D07C61">
            <w:pPr>
              <w:autoSpaceDE w:val="0"/>
              <w:autoSpaceDN w:val="0"/>
              <w:adjustRightInd w:val="0"/>
              <w:rPr>
                <w:lang w:val="it-IT"/>
              </w:rPr>
            </w:pPr>
            <w:r w:rsidRPr="00BB758A">
              <w:rPr>
                <w:lang w:val="it-IT"/>
              </w:rPr>
              <w:t>Pronomi riflessivi</w:t>
            </w:r>
          </w:p>
          <w:p w:rsidR="00DE0147" w:rsidRPr="00BB758A" w:rsidRDefault="00DE0147" w:rsidP="00D07C61">
            <w:pPr>
              <w:autoSpaceDE w:val="0"/>
              <w:autoSpaceDN w:val="0"/>
              <w:adjustRightInd w:val="0"/>
              <w:rPr>
                <w:lang w:val="it-IT"/>
              </w:rPr>
            </w:pPr>
            <w:r w:rsidRPr="00BB758A">
              <w:rPr>
                <w:lang w:val="it-IT"/>
              </w:rPr>
              <w:t>Pronomi possessivi</w:t>
            </w:r>
          </w:p>
          <w:p w:rsidR="00DE0147" w:rsidRPr="00BB758A" w:rsidRDefault="00DE0147" w:rsidP="00D07C61">
            <w:pPr>
              <w:autoSpaceDE w:val="0"/>
              <w:autoSpaceDN w:val="0"/>
              <w:adjustRightInd w:val="0"/>
              <w:rPr>
                <w:lang w:val="it-IT"/>
              </w:rPr>
            </w:pPr>
            <w:r w:rsidRPr="00BB758A">
              <w:rPr>
                <w:lang w:val="it-IT"/>
              </w:rPr>
              <w:t>Forme semplici dei pronomi relativi</w:t>
            </w:r>
          </w:p>
          <w:p w:rsidR="00DE0147" w:rsidRPr="00BB758A" w:rsidRDefault="00DE0147" w:rsidP="00D07C61">
            <w:pPr>
              <w:autoSpaceDE w:val="0"/>
              <w:autoSpaceDN w:val="0"/>
              <w:adjustRightInd w:val="0"/>
              <w:rPr>
                <w:lang w:val="it-IT"/>
              </w:rPr>
            </w:pPr>
            <w:r w:rsidRPr="00BB758A">
              <w:rPr>
                <w:lang w:val="it-IT"/>
              </w:rPr>
              <w:t>Pronomi relativi di specificazione (possesso, appartenenza)</w:t>
            </w:r>
          </w:p>
          <w:p w:rsidR="00DE0147" w:rsidRDefault="00DE0147" w:rsidP="00D07C61">
            <w:pPr>
              <w:autoSpaceDE w:val="0"/>
              <w:autoSpaceDN w:val="0"/>
              <w:adjustRightInd w:val="0"/>
              <w:rPr>
                <w:lang w:val="it-IT"/>
              </w:rPr>
            </w:pPr>
            <w:r>
              <w:rPr>
                <w:lang w:val="it-IT"/>
              </w:rPr>
              <w:t>Pronomi</w:t>
            </w:r>
            <w:r w:rsidRPr="00BB758A">
              <w:rPr>
                <w:lang w:val="it-IT"/>
              </w:rPr>
              <w:t xml:space="preserve"> reciproc</w:t>
            </w:r>
            <w:r>
              <w:rPr>
                <w:lang w:val="it-IT"/>
              </w:rPr>
              <w:t>i</w:t>
            </w:r>
          </w:p>
          <w:p w:rsidR="00DE0147" w:rsidRDefault="00DE0147" w:rsidP="00D07C61">
            <w:pPr>
              <w:autoSpaceDE w:val="0"/>
              <w:autoSpaceDN w:val="0"/>
              <w:adjustRightInd w:val="0"/>
              <w:rPr>
                <w:lang w:val="it-IT"/>
              </w:rPr>
            </w:pPr>
            <w:r>
              <w:rPr>
                <w:lang w:val="it-IT"/>
              </w:rPr>
              <w:t>Forme semplici dei pronomi indefiniti (molto, poco, tutto, altro, alcuno, nessuno, ogni, qualche)</w:t>
            </w:r>
          </w:p>
          <w:p w:rsidR="00DE0147" w:rsidRPr="00BB758A" w:rsidRDefault="00DE0147" w:rsidP="00D07C61">
            <w:pPr>
              <w:autoSpaceDE w:val="0"/>
              <w:autoSpaceDN w:val="0"/>
              <w:adjustRightInd w:val="0"/>
              <w:rPr>
                <w:lang w:val="it-IT"/>
              </w:rPr>
            </w:pPr>
            <w:r>
              <w:rPr>
                <w:lang w:val="it-IT"/>
              </w:rPr>
              <w:t>Altre forme dei pronomi indefiniti</w:t>
            </w:r>
          </w:p>
        </w:tc>
        <w:tc>
          <w:tcPr>
            <w:tcW w:w="1430" w:type="dxa"/>
          </w:tcPr>
          <w:p w:rsidR="00DE0147" w:rsidRPr="00BB758A" w:rsidRDefault="00DE0147" w:rsidP="00D07C61">
            <w:pPr>
              <w:autoSpaceDE w:val="0"/>
              <w:autoSpaceDN w:val="0"/>
              <w:adjustRightInd w:val="0"/>
              <w:jc w:val="center"/>
              <w:rPr>
                <w:lang w:val="it-IT"/>
              </w:rPr>
            </w:pP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Default="00DE0147" w:rsidP="00D07C61">
            <w:pPr>
              <w:autoSpaceDE w:val="0"/>
              <w:autoSpaceDN w:val="0"/>
              <w:adjustRightInd w:val="0"/>
              <w:jc w:val="center"/>
              <w:rPr>
                <w:lang w:val="it-IT"/>
              </w:rPr>
            </w:pPr>
            <w:r w:rsidRPr="00BB758A">
              <w:rPr>
                <w:lang w:val="it-IT"/>
              </w:rPr>
              <w:t>+</w:t>
            </w:r>
          </w:p>
          <w:p w:rsidR="00DE0147" w:rsidRDefault="00DE0147" w:rsidP="00D07C61">
            <w:pPr>
              <w:autoSpaceDE w:val="0"/>
              <w:autoSpaceDN w:val="0"/>
              <w:adjustRightInd w:val="0"/>
              <w:jc w:val="center"/>
              <w:rPr>
                <w:lang w:val="it-IT"/>
              </w:rPr>
            </w:pPr>
          </w:p>
          <w:p w:rsidR="00DE0147" w:rsidRDefault="00DE0147" w:rsidP="00D07C61">
            <w:pPr>
              <w:autoSpaceDE w:val="0"/>
              <w:autoSpaceDN w:val="0"/>
              <w:adjustRightInd w:val="0"/>
              <w:jc w:val="center"/>
              <w:rPr>
                <w:lang w:val="it-IT"/>
              </w:rPr>
            </w:pPr>
            <w:r>
              <w:rPr>
                <w:lang w:val="it-IT"/>
              </w:rPr>
              <w:t>+</w:t>
            </w:r>
          </w:p>
          <w:p w:rsidR="00DE0147" w:rsidRPr="00BB758A" w:rsidRDefault="00DE0147" w:rsidP="00D07C61">
            <w:pPr>
              <w:autoSpaceDE w:val="0"/>
              <w:autoSpaceDN w:val="0"/>
              <w:adjustRightInd w:val="0"/>
              <w:jc w:val="center"/>
              <w:rPr>
                <w:lang w:val="it-IT"/>
              </w:rPr>
            </w:pPr>
            <w:r>
              <w:rPr>
                <w:lang w:val="it-IT"/>
              </w:rP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t>L’AVVERBIO</w:t>
            </w:r>
          </w:p>
          <w:p w:rsidR="00DE0147" w:rsidRPr="00BB758A" w:rsidRDefault="00DE0147" w:rsidP="00D07C61">
            <w:pPr>
              <w:autoSpaceDE w:val="0"/>
              <w:autoSpaceDN w:val="0"/>
              <w:adjustRightInd w:val="0"/>
              <w:rPr>
                <w:lang w:val="it-IT"/>
              </w:rPr>
            </w:pPr>
            <w:r w:rsidRPr="00BB758A">
              <w:rPr>
                <w:lang w:val="it-IT"/>
              </w:rPr>
              <w:t>Avverbi di luogo e tempo</w:t>
            </w:r>
          </w:p>
          <w:p w:rsidR="00DE0147" w:rsidRPr="00BB758A" w:rsidRDefault="00DE0147" w:rsidP="00D07C61">
            <w:pPr>
              <w:autoSpaceDE w:val="0"/>
              <w:autoSpaceDN w:val="0"/>
              <w:adjustRightInd w:val="0"/>
              <w:rPr>
                <w:lang w:val="it-IT"/>
              </w:rPr>
            </w:pPr>
            <w:r w:rsidRPr="00BB758A">
              <w:rPr>
                <w:lang w:val="it-IT"/>
              </w:rPr>
              <w:t>Avverbi di modo</w:t>
            </w:r>
          </w:p>
          <w:p w:rsidR="00DE0147" w:rsidRPr="00BB758A" w:rsidRDefault="00DE0147" w:rsidP="00D07C61">
            <w:pPr>
              <w:autoSpaceDE w:val="0"/>
              <w:autoSpaceDN w:val="0"/>
              <w:adjustRightInd w:val="0"/>
              <w:rPr>
                <w:lang w:val="it-IT"/>
              </w:rPr>
            </w:pPr>
            <w:r w:rsidRPr="00BB758A">
              <w:rPr>
                <w:lang w:val="it-IT"/>
              </w:rPr>
              <w:t>Formazione degli avverbi qualificativi da aggettivi</w:t>
            </w:r>
          </w:p>
          <w:p w:rsidR="00DE0147" w:rsidRPr="00BB758A" w:rsidRDefault="00DE0147" w:rsidP="00D07C61">
            <w:pPr>
              <w:autoSpaceDE w:val="0"/>
              <w:autoSpaceDN w:val="0"/>
              <w:adjustRightInd w:val="0"/>
              <w:rPr>
                <w:lang w:val="it-IT"/>
              </w:rPr>
            </w:pPr>
            <w:r w:rsidRPr="00BB758A">
              <w:rPr>
                <w:lang w:val="it-IT"/>
              </w:rPr>
              <w:t>Comparazione degli avverbi qualificativi</w:t>
            </w:r>
          </w:p>
        </w:tc>
        <w:tc>
          <w:tcPr>
            <w:tcW w:w="1430" w:type="dxa"/>
          </w:tcPr>
          <w:p w:rsidR="00DE0147" w:rsidRPr="00BB758A" w:rsidRDefault="00DE0147" w:rsidP="00D07C61">
            <w:pPr>
              <w:autoSpaceDE w:val="0"/>
              <w:autoSpaceDN w:val="0"/>
              <w:adjustRightInd w:val="0"/>
              <w:jc w:val="center"/>
              <w:rPr>
                <w:lang w:val="it-IT"/>
              </w:rPr>
            </w:pP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lastRenderedPageBreak/>
              <w:t>LE PREPOSIZIONI</w:t>
            </w:r>
          </w:p>
          <w:p w:rsidR="00DE0147" w:rsidRPr="00BB758A" w:rsidRDefault="00DE0147" w:rsidP="00D07C61">
            <w:pPr>
              <w:autoSpaceDE w:val="0"/>
              <w:autoSpaceDN w:val="0"/>
              <w:adjustRightInd w:val="0"/>
              <w:rPr>
                <w:lang w:val="it-IT"/>
              </w:rPr>
            </w:pPr>
            <w:r w:rsidRPr="00BB758A">
              <w:rPr>
                <w:lang w:val="it-IT"/>
              </w:rPr>
              <w:t>Preposizioni semplici</w:t>
            </w:r>
          </w:p>
          <w:p w:rsidR="00DE0147" w:rsidRPr="00BB758A" w:rsidRDefault="00DE0147" w:rsidP="00D07C61">
            <w:pPr>
              <w:autoSpaceDE w:val="0"/>
              <w:autoSpaceDN w:val="0"/>
              <w:adjustRightInd w:val="0"/>
              <w:rPr>
                <w:lang w:val="it-IT"/>
              </w:rPr>
            </w:pPr>
            <w:r w:rsidRPr="00BB758A">
              <w:rPr>
                <w:lang w:val="it-IT"/>
              </w:rPr>
              <w:t>Preposizioni articolate</w:t>
            </w:r>
          </w:p>
          <w:p w:rsidR="00DE0147" w:rsidRPr="00BB758A" w:rsidRDefault="00DE0147" w:rsidP="00D07C61">
            <w:pPr>
              <w:autoSpaceDE w:val="0"/>
              <w:autoSpaceDN w:val="0"/>
              <w:adjustRightInd w:val="0"/>
              <w:rPr>
                <w:lang w:val="it-IT"/>
              </w:rPr>
            </w:pPr>
            <w:r w:rsidRPr="00BB758A">
              <w:rPr>
                <w:lang w:val="it-IT"/>
              </w:rPr>
              <w:t>Verbi e espressioni più frequenti con preposizioni</w:t>
            </w:r>
          </w:p>
          <w:p w:rsidR="00DE0147" w:rsidRPr="00BB758A" w:rsidRDefault="00DE0147" w:rsidP="00D07C61">
            <w:pPr>
              <w:autoSpaceDE w:val="0"/>
              <w:autoSpaceDN w:val="0"/>
              <w:adjustRightInd w:val="0"/>
              <w:rPr>
                <w:lang w:val="it-IT"/>
              </w:rPr>
            </w:pPr>
            <w:r w:rsidRPr="00BB758A">
              <w:rPr>
                <w:lang w:val="it-IT"/>
              </w:rPr>
              <w:t>Altri verbi e espressioni con preposizioni</w:t>
            </w:r>
          </w:p>
        </w:tc>
        <w:tc>
          <w:tcPr>
            <w:tcW w:w="1430" w:type="dxa"/>
          </w:tcPr>
          <w:p w:rsidR="00DE0147" w:rsidRPr="00BB758A" w:rsidRDefault="00DE0147" w:rsidP="00D07C61">
            <w:pPr>
              <w:autoSpaceDE w:val="0"/>
              <w:autoSpaceDN w:val="0"/>
              <w:adjustRightInd w:val="0"/>
              <w:jc w:val="center"/>
              <w:rPr>
                <w:lang w:val="it-IT"/>
              </w:rPr>
            </w:pP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p w:rsidR="00DE0147" w:rsidRPr="00BB758A" w:rsidRDefault="00DE0147" w:rsidP="00D07C61">
            <w:pPr>
              <w:autoSpaceDE w:val="0"/>
              <w:autoSpaceDN w:val="0"/>
              <w:adjustRightInd w:val="0"/>
              <w:jc w:val="center"/>
              <w:rPr>
                <w:lang w:val="it-IT"/>
              </w:rPr>
            </w:pPr>
            <w:r w:rsidRPr="00BB758A">
              <w:rPr>
                <w:lang w:val="it-IT"/>
              </w:rPr>
              <w:t>+</w:t>
            </w:r>
          </w:p>
        </w:tc>
        <w:tc>
          <w:tcPr>
            <w:tcW w:w="1532" w:type="dxa"/>
            <w:gridSpan w:val="2"/>
          </w:tcPr>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E0147">
            <w:pPr>
              <w:numPr>
                <w:ilvl w:val="0"/>
                <w:numId w:val="42"/>
              </w:numPr>
              <w:tabs>
                <w:tab w:val="clear" w:pos="720"/>
              </w:tabs>
              <w:autoSpaceDE w:val="0"/>
              <w:autoSpaceDN w:val="0"/>
              <w:adjustRightInd w:val="0"/>
              <w:spacing w:after="0" w:line="240" w:lineRule="auto"/>
              <w:ind w:left="360"/>
              <w:jc w:val="left"/>
              <w:rPr>
                <w:lang w:val="it-IT"/>
              </w:rPr>
            </w:pPr>
            <w:r w:rsidRPr="00BB758A">
              <w:rPr>
                <w:lang w:val="it-IT"/>
              </w:rPr>
              <w:t>LE CONGIUNZIONI</w:t>
            </w:r>
          </w:p>
        </w:tc>
        <w:tc>
          <w:tcPr>
            <w:tcW w:w="1430" w:type="dxa"/>
          </w:tcPr>
          <w:p w:rsidR="00DE0147" w:rsidRPr="00BB758A" w:rsidRDefault="00DE0147" w:rsidP="00D07C61">
            <w:pPr>
              <w:autoSpaceDE w:val="0"/>
              <w:autoSpaceDN w:val="0"/>
              <w:adjustRightInd w:val="0"/>
              <w:jc w:val="center"/>
              <w:rPr>
                <w:lang w:val="it-IT"/>
              </w:rPr>
            </w:pPr>
            <w:r w:rsidRPr="00BB758A">
              <w:rPr>
                <w:lang w:val="it-IT"/>
              </w:rPr>
              <w:t>+</w:t>
            </w:r>
          </w:p>
        </w:tc>
        <w:tc>
          <w:tcPr>
            <w:tcW w:w="1532" w:type="dxa"/>
            <w:gridSpan w:val="2"/>
          </w:tcPr>
          <w:p w:rsidR="00DE0147" w:rsidRDefault="00DE0147" w:rsidP="00D07C61">
            <w:pPr>
              <w:autoSpaceDE w:val="0"/>
              <w:autoSpaceDN w:val="0"/>
              <w:adjustRightInd w:val="0"/>
              <w:jc w:val="center"/>
            </w:pPr>
            <w:r>
              <w:t>+</w:t>
            </w:r>
          </w:p>
        </w:tc>
      </w:tr>
      <w:tr w:rsidR="00DE0147" w:rsidRPr="00D96D76" w:rsidTr="00AD0A5E">
        <w:trPr>
          <w:trHeight w:val="260"/>
        </w:trPr>
        <w:tc>
          <w:tcPr>
            <w:tcW w:w="6059" w:type="dxa"/>
          </w:tcPr>
          <w:p w:rsidR="00DE0147" w:rsidRPr="00BB758A" w:rsidRDefault="00DE0147" w:rsidP="00D07C61">
            <w:pPr>
              <w:autoSpaceDE w:val="0"/>
              <w:autoSpaceDN w:val="0"/>
              <w:adjustRightInd w:val="0"/>
              <w:rPr>
                <w:b/>
              </w:rPr>
            </w:pPr>
            <w:r>
              <w:rPr>
                <w:b/>
              </w:rPr>
              <w:t>IV</w:t>
            </w:r>
            <w:r w:rsidRPr="00BB758A">
              <w:rPr>
                <w:b/>
              </w:rPr>
              <w:t xml:space="preserve">. </w:t>
            </w:r>
            <w:proofErr w:type="gramStart"/>
            <w:r w:rsidRPr="00BB758A">
              <w:rPr>
                <w:b/>
              </w:rPr>
              <w:t>LA</w:t>
            </w:r>
            <w:proofErr w:type="gramEnd"/>
            <w:r w:rsidRPr="00BB758A">
              <w:rPr>
                <w:b/>
              </w:rPr>
              <w:t xml:space="preserve"> SINTASSI</w:t>
            </w:r>
          </w:p>
        </w:tc>
        <w:tc>
          <w:tcPr>
            <w:tcW w:w="1430" w:type="dxa"/>
          </w:tcPr>
          <w:p w:rsidR="00DE0147" w:rsidRPr="00A11E77" w:rsidRDefault="00DE0147" w:rsidP="00D07C61">
            <w:pPr>
              <w:autoSpaceDE w:val="0"/>
              <w:autoSpaceDN w:val="0"/>
              <w:adjustRightInd w:val="0"/>
              <w:jc w:val="center"/>
            </w:pPr>
          </w:p>
        </w:tc>
        <w:tc>
          <w:tcPr>
            <w:tcW w:w="1532" w:type="dxa"/>
            <w:gridSpan w:val="2"/>
          </w:tcPr>
          <w:p w:rsidR="00DE0147" w:rsidRDefault="00DE0147" w:rsidP="00D07C61">
            <w:pPr>
              <w:autoSpaceDE w:val="0"/>
              <w:autoSpaceDN w:val="0"/>
              <w:adjustRightInd w:val="0"/>
              <w:jc w:val="center"/>
            </w:pPr>
          </w:p>
        </w:tc>
      </w:tr>
      <w:tr w:rsidR="00DE0147" w:rsidRPr="00D96D76" w:rsidTr="00AD0A5E">
        <w:trPr>
          <w:trHeight w:val="260"/>
        </w:trPr>
        <w:tc>
          <w:tcPr>
            <w:tcW w:w="6059" w:type="dxa"/>
          </w:tcPr>
          <w:p w:rsidR="00DE0147" w:rsidRPr="00BB758A" w:rsidRDefault="00DE0147" w:rsidP="00D07C61">
            <w:pPr>
              <w:autoSpaceDE w:val="0"/>
              <w:autoSpaceDN w:val="0"/>
              <w:adjustRightInd w:val="0"/>
              <w:rPr>
                <w:lang w:val="it-IT"/>
              </w:rPr>
            </w:pPr>
            <w:r>
              <w:rPr>
                <w:lang w:val="it-IT"/>
              </w:rPr>
              <w:t>L</w:t>
            </w:r>
            <w:r w:rsidRPr="00BB758A">
              <w:rPr>
                <w:lang w:val="it-IT"/>
              </w:rPr>
              <w:t xml:space="preserve">’accordo del predicato verbale </w:t>
            </w:r>
            <w:r>
              <w:rPr>
                <w:lang w:val="it-IT"/>
              </w:rPr>
              <w:t xml:space="preserve">e nominale </w:t>
            </w:r>
            <w:r w:rsidRPr="00BB758A">
              <w:rPr>
                <w:lang w:val="it-IT"/>
              </w:rPr>
              <w:t>col soggetto</w:t>
            </w:r>
          </w:p>
          <w:p w:rsidR="00DE0147" w:rsidRPr="00BB758A" w:rsidRDefault="00DE0147" w:rsidP="00D07C61">
            <w:pPr>
              <w:autoSpaceDE w:val="0"/>
              <w:autoSpaceDN w:val="0"/>
              <w:adjustRightInd w:val="0"/>
              <w:rPr>
                <w:lang w:val="it-IT"/>
              </w:rPr>
            </w:pPr>
            <w:r>
              <w:rPr>
                <w:lang w:val="it-IT"/>
              </w:rPr>
              <w:t>L’ordine delle parole nella proposizione</w:t>
            </w:r>
          </w:p>
          <w:p w:rsidR="00DE0147" w:rsidRPr="00BB758A" w:rsidRDefault="00DE0147" w:rsidP="00D07C61">
            <w:pPr>
              <w:autoSpaceDE w:val="0"/>
              <w:autoSpaceDN w:val="0"/>
              <w:adjustRightInd w:val="0"/>
              <w:rPr>
                <w:lang w:val="it-IT"/>
              </w:rPr>
            </w:pPr>
            <w:r w:rsidRPr="00BB758A">
              <w:rPr>
                <w:lang w:val="it-IT"/>
              </w:rPr>
              <w:t>Proposizione affermativa e negativa</w:t>
            </w:r>
          </w:p>
          <w:p w:rsidR="00DE0147" w:rsidRPr="00BB758A" w:rsidRDefault="00DE0147" w:rsidP="00D07C61">
            <w:pPr>
              <w:autoSpaceDE w:val="0"/>
              <w:autoSpaceDN w:val="0"/>
              <w:adjustRightInd w:val="0"/>
              <w:rPr>
                <w:lang w:val="it-IT"/>
              </w:rPr>
            </w:pPr>
            <w:r w:rsidRPr="00BB758A">
              <w:rPr>
                <w:lang w:val="it-IT"/>
              </w:rPr>
              <w:t xml:space="preserve">Proposizione </w:t>
            </w:r>
            <w:r>
              <w:rPr>
                <w:lang w:val="it-IT"/>
              </w:rPr>
              <w:t xml:space="preserve">dichiarativa, </w:t>
            </w:r>
            <w:r w:rsidRPr="00BB758A">
              <w:rPr>
                <w:lang w:val="it-IT"/>
              </w:rPr>
              <w:t>interrogativa, esclamativa, imperativa</w:t>
            </w:r>
          </w:p>
          <w:p w:rsidR="00DE0147" w:rsidRPr="00BB758A" w:rsidRDefault="00DE0147" w:rsidP="00D07C61">
            <w:pPr>
              <w:autoSpaceDE w:val="0"/>
              <w:autoSpaceDN w:val="0"/>
              <w:adjustRightInd w:val="0"/>
              <w:rPr>
                <w:lang w:val="it-IT"/>
              </w:rPr>
            </w:pPr>
            <w:r w:rsidRPr="00BB758A">
              <w:rPr>
                <w:lang w:val="it-IT"/>
              </w:rPr>
              <w:t>Concordanza dei tempi del modo indicativo</w:t>
            </w:r>
          </w:p>
          <w:p w:rsidR="00DE0147" w:rsidRPr="00BB758A" w:rsidRDefault="00DE0147" w:rsidP="00D07C61">
            <w:pPr>
              <w:autoSpaceDE w:val="0"/>
              <w:autoSpaceDN w:val="0"/>
              <w:adjustRightInd w:val="0"/>
              <w:rPr>
                <w:lang w:val="it-IT"/>
              </w:rPr>
            </w:pPr>
            <w:r w:rsidRPr="00BB758A">
              <w:rPr>
                <w:lang w:val="it-IT"/>
              </w:rPr>
              <w:t>Concordanza dei tempi del modo congiuntivo</w:t>
            </w:r>
          </w:p>
          <w:p w:rsidR="00DE0147" w:rsidRPr="00BB758A" w:rsidRDefault="00DE0147" w:rsidP="00D07C61">
            <w:pPr>
              <w:autoSpaceDE w:val="0"/>
              <w:autoSpaceDN w:val="0"/>
              <w:adjustRightInd w:val="0"/>
              <w:rPr>
                <w:lang w:val="it-IT"/>
              </w:rPr>
            </w:pPr>
            <w:r w:rsidRPr="00BB758A">
              <w:rPr>
                <w:lang w:val="it-IT"/>
              </w:rPr>
              <w:t>Discorso diretto e indiretto del modo indicativo</w:t>
            </w:r>
          </w:p>
          <w:p w:rsidR="00DE0147" w:rsidRPr="00BB758A" w:rsidRDefault="00DE0147" w:rsidP="00D07C61">
            <w:pPr>
              <w:autoSpaceDE w:val="0"/>
              <w:autoSpaceDN w:val="0"/>
              <w:adjustRightInd w:val="0"/>
              <w:rPr>
                <w:lang w:val="it-IT"/>
              </w:rPr>
            </w:pPr>
            <w:r w:rsidRPr="00BB758A">
              <w:rPr>
                <w:lang w:val="it-IT"/>
              </w:rPr>
              <w:t>Discorso diretto e indiretto del modo congiuntivo</w:t>
            </w:r>
          </w:p>
          <w:p w:rsidR="00DE0147" w:rsidRPr="00BB758A" w:rsidRDefault="00DE0147" w:rsidP="00D07C61">
            <w:pPr>
              <w:autoSpaceDE w:val="0"/>
              <w:autoSpaceDN w:val="0"/>
              <w:adjustRightInd w:val="0"/>
              <w:rPr>
                <w:lang w:val="it-IT"/>
              </w:rPr>
            </w:pPr>
            <w:r w:rsidRPr="00BB758A">
              <w:rPr>
                <w:lang w:val="it-IT"/>
              </w:rPr>
              <w:t>Forme implicite con preposizioni “a” “per” e “di” e infinito</w:t>
            </w:r>
          </w:p>
          <w:p w:rsidR="00DE0147" w:rsidRPr="00BB758A" w:rsidRDefault="00DE0147" w:rsidP="00D07C61">
            <w:pPr>
              <w:autoSpaceDE w:val="0"/>
              <w:autoSpaceDN w:val="0"/>
              <w:adjustRightInd w:val="0"/>
              <w:rPr>
                <w:lang w:val="it-IT"/>
              </w:rPr>
            </w:pPr>
            <w:r w:rsidRPr="00BB758A">
              <w:rPr>
                <w:lang w:val="it-IT"/>
              </w:rPr>
              <w:t>Forme implicite con gerundio semplice</w:t>
            </w:r>
          </w:p>
          <w:p w:rsidR="00DE0147" w:rsidRPr="00BB758A" w:rsidRDefault="00DE0147" w:rsidP="00D07C61">
            <w:pPr>
              <w:autoSpaceDE w:val="0"/>
              <w:autoSpaceDN w:val="0"/>
              <w:adjustRightInd w:val="0"/>
              <w:rPr>
                <w:lang w:val="it-IT"/>
              </w:rPr>
            </w:pPr>
            <w:r w:rsidRPr="00BB758A">
              <w:rPr>
                <w:lang w:val="it-IT"/>
              </w:rPr>
              <w:t>Forme implicite con gerundio composto, infinito passato e participio passato</w:t>
            </w:r>
          </w:p>
          <w:p w:rsidR="00DE0147" w:rsidRDefault="00DE0147" w:rsidP="00D07C61">
            <w:pPr>
              <w:autoSpaceDE w:val="0"/>
              <w:autoSpaceDN w:val="0"/>
              <w:adjustRightInd w:val="0"/>
              <w:rPr>
                <w:lang w:val="it-IT"/>
              </w:rPr>
            </w:pPr>
            <w:r w:rsidRPr="00BB758A">
              <w:rPr>
                <w:lang w:val="it-IT"/>
              </w:rPr>
              <w:t>Periodo ipotetico</w:t>
            </w:r>
            <w:r>
              <w:rPr>
                <w:lang w:val="it-IT"/>
              </w:rPr>
              <w:t>: caso della realtà</w:t>
            </w:r>
          </w:p>
          <w:p w:rsidR="00DE0147" w:rsidRDefault="00DE0147" w:rsidP="00D07C61">
            <w:pPr>
              <w:autoSpaceDE w:val="0"/>
              <w:autoSpaceDN w:val="0"/>
              <w:adjustRightInd w:val="0"/>
              <w:rPr>
                <w:lang w:val="it-IT"/>
              </w:rPr>
            </w:pPr>
            <w:r w:rsidRPr="00BB758A">
              <w:rPr>
                <w:lang w:val="it-IT"/>
              </w:rPr>
              <w:t>Periodo ipotetico</w:t>
            </w:r>
            <w:r>
              <w:rPr>
                <w:lang w:val="it-IT"/>
              </w:rPr>
              <w:t>: caso della possibilità</w:t>
            </w:r>
          </w:p>
          <w:p w:rsidR="00DE0147" w:rsidRPr="00BB758A" w:rsidRDefault="00DE0147" w:rsidP="00D07C61">
            <w:pPr>
              <w:autoSpaceDE w:val="0"/>
              <w:autoSpaceDN w:val="0"/>
              <w:adjustRightInd w:val="0"/>
              <w:rPr>
                <w:lang w:val="it-IT"/>
              </w:rPr>
            </w:pPr>
            <w:r w:rsidRPr="00BB758A">
              <w:rPr>
                <w:lang w:val="it-IT"/>
              </w:rPr>
              <w:t>Periodo ipotetico</w:t>
            </w:r>
            <w:r>
              <w:rPr>
                <w:lang w:val="it-IT"/>
              </w:rPr>
              <w:t>: caso dell’irrealtà</w:t>
            </w:r>
          </w:p>
        </w:tc>
        <w:tc>
          <w:tcPr>
            <w:tcW w:w="1430" w:type="dxa"/>
          </w:tcPr>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Pr="00A11E77" w:rsidRDefault="00DE0147" w:rsidP="00D07C61">
            <w:pPr>
              <w:autoSpaceDE w:val="0"/>
              <w:autoSpaceDN w:val="0"/>
              <w:adjustRightInd w:val="0"/>
              <w:jc w:val="center"/>
            </w:pPr>
            <w:r>
              <w:t>+</w:t>
            </w:r>
          </w:p>
        </w:tc>
        <w:tc>
          <w:tcPr>
            <w:tcW w:w="1532" w:type="dxa"/>
            <w:gridSpan w:val="2"/>
          </w:tcPr>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p w:rsidR="00DE0147" w:rsidRDefault="00DE0147" w:rsidP="00D07C61">
            <w:pPr>
              <w:autoSpaceDE w:val="0"/>
              <w:autoSpaceDN w:val="0"/>
              <w:adjustRightInd w:val="0"/>
              <w:jc w:val="center"/>
            </w:pPr>
            <w:r>
              <w:t>--</w:t>
            </w:r>
          </w:p>
        </w:tc>
      </w:tr>
    </w:tbl>
    <w:p w:rsidR="00E121DF" w:rsidRDefault="00E121DF">
      <w:pPr>
        <w:spacing w:after="160" w:line="259" w:lineRule="auto"/>
        <w:ind w:left="0" w:firstLine="0"/>
        <w:jc w:val="left"/>
      </w:pPr>
    </w:p>
    <w:p w:rsidR="00E121DF" w:rsidRDefault="00E121DF">
      <w:pPr>
        <w:spacing w:after="160" w:line="259" w:lineRule="auto"/>
        <w:ind w:left="0" w:firstLine="0"/>
        <w:jc w:val="left"/>
      </w:pPr>
      <w:r>
        <w:br w:type="page"/>
      </w:r>
    </w:p>
    <w:p w:rsidR="00DE0147" w:rsidRDefault="00DE0147">
      <w:pPr>
        <w:spacing w:after="160" w:line="259" w:lineRule="auto"/>
        <w:ind w:left="0" w:firstLine="0"/>
        <w:jc w:val="left"/>
      </w:pPr>
    </w:p>
    <w:p w:rsidR="00212E8A" w:rsidRPr="00B96B1A" w:rsidRDefault="00212E8A" w:rsidP="00212E8A">
      <w:pPr>
        <w:spacing w:after="0" w:line="240" w:lineRule="auto"/>
        <w:ind w:left="0" w:firstLine="0"/>
        <w:jc w:val="center"/>
        <w:rPr>
          <w:b/>
          <w:bCs/>
          <w:color w:val="0070C0"/>
        </w:rPr>
      </w:pPr>
      <w:r w:rsidRPr="00B96B1A">
        <w:rPr>
          <w:b/>
          <w:bCs/>
          <w:color w:val="0070C0"/>
        </w:rPr>
        <w:t>12. évfolyam</w:t>
      </w:r>
    </w:p>
    <w:p w:rsidR="00212E8A" w:rsidRPr="00212E8A" w:rsidRDefault="00212E8A" w:rsidP="00616C02">
      <w:pPr>
        <w:autoSpaceDE w:val="0"/>
        <w:autoSpaceDN w:val="0"/>
        <w:adjustRightInd w:val="0"/>
        <w:ind w:firstLine="540"/>
      </w:pPr>
      <w:r w:rsidRPr="00212E8A">
        <w:t>A 1</w:t>
      </w:r>
      <w:r w:rsidR="00EF642E">
        <w:t>2</w:t>
      </w:r>
      <w:r w:rsidRPr="00212E8A">
        <w:t xml:space="preserve">. évfolyamra a tanuló már B1 nyelvtudással </w:t>
      </w:r>
      <w:r w:rsidR="00EF642E">
        <w:t>rendelkezik második idegen</w:t>
      </w:r>
      <w:r w:rsidRPr="00212E8A">
        <w:t xml:space="preserve"> nyelvből, és célja, </w:t>
      </w:r>
      <w:r w:rsidR="007C109D">
        <w:t>hogy nyelvtudása tovább</w:t>
      </w:r>
      <w:r w:rsidRPr="00212E8A">
        <w:t xml:space="preserve">fejlesztése mellett, </w:t>
      </w:r>
      <w:r w:rsidR="007C109D">
        <w:t>felső</w:t>
      </w:r>
      <w:r w:rsidRPr="00212E8A">
        <w:t>oktatási felvételi esetén az emelt szintű érettségi követelményeit sikeres</w:t>
      </w:r>
      <w:r w:rsidR="007C109D">
        <w:t>en teljesít</w:t>
      </w:r>
      <w:r w:rsidRPr="00212E8A">
        <w:t xml:space="preserve">se. Középiskolai tanulmányai végére már elegendő tudással és tapasztalattal rendelkezik ahhoz, hogy nyelvtudását hatékonyan fel tudja használni a körülötte lévő világ megismerésére, </w:t>
      </w:r>
      <w:proofErr w:type="gramStart"/>
      <w:r w:rsidRPr="00212E8A">
        <w:t>információ</w:t>
      </w:r>
      <w:proofErr w:type="gramEnd"/>
      <w:r w:rsidRPr="00212E8A">
        <w:t>szerzésre és –cserére, valamint valós kom</w:t>
      </w:r>
      <w:r w:rsidR="008D2041">
        <w:t>munikációra, kapcsolatépítésre.</w:t>
      </w:r>
    </w:p>
    <w:p w:rsidR="00660204" w:rsidRDefault="00212E8A" w:rsidP="00616C02">
      <w:pPr>
        <w:autoSpaceDE w:val="0"/>
        <w:autoSpaceDN w:val="0"/>
        <w:adjustRightInd w:val="0"/>
        <w:ind w:firstLine="540"/>
      </w:pPr>
      <w:r w:rsidRPr="00212E8A">
        <w:t xml:space="preserve">A szakasz végére célként kitűzött, KER szerinti B2 szint az önálló nyelvhasználat magasabb fokát jelenti. A tanuló tudja és érti, hogy ezt a célt akkor tudja elérni, ha a tanórán kívüli nyelvtanulási és nyelvhasználati lehetőségeit a lehető legjobban kihasználja: olvas, </w:t>
      </w:r>
      <w:r w:rsidR="008D2041">
        <w:t>ír, beszél</w:t>
      </w:r>
      <w:r w:rsidRPr="00212E8A">
        <w:t xml:space="preserve">, illetve digitális csatornákon keresztül használja a nyelvet lehetőleg minden nap. A személyes tartomány a nyelvtanuló számára kibővül oly módon, hogy már a közéleti, az oktatási és akár a szakmai tartományok vonatkozásában is tényleges nyelvhasználóként tud működni, és nyelvtudását egyéni céljainak megfelelően tudja alkalmazni. </w:t>
      </w:r>
      <w:proofErr w:type="gramStart"/>
      <w:r w:rsidRPr="00212E8A">
        <w:t>Egyre kevésbé akadályozzák a fizikai korlátok (például a környezeti zajok, feltételek vagy a kiejtés milyensége), a társadalmi/társasági tényezők (például beszédpartnereinek száma vagy egymáshoz viszonyított státusza), a mentális kontextus (például a motiváció, a lelkiállapot) vagy egyéb paraméterek (például a felkészülés lehetősége, a kommunikációs témák vagy egy vizsgaszituáció), és egyre sokszínűbb nyelvi tevékenységekben vesz részt, a nyelvi stratégiák széles körének</w:t>
      </w:r>
      <w:r w:rsidR="00660204">
        <w:t xml:space="preserve"> aktív és tudatos beépítésével.</w:t>
      </w:r>
      <w:proofErr w:type="gramEnd"/>
    </w:p>
    <w:p w:rsidR="00212E8A" w:rsidRPr="00212E8A" w:rsidRDefault="00212E8A" w:rsidP="00616C02">
      <w:pPr>
        <w:autoSpaceDE w:val="0"/>
        <w:autoSpaceDN w:val="0"/>
        <w:adjustRightInd w:val="0"/>
        <w:ind w:firstLine="540"/>
      </w:pPr>
      <w:r w:rsidRPr="00212E8A">
        <w:t xml:space="preserve">Általános beszédprodukcióját ekkor már változatos, az érdeklődési körén túlmutató témákban is részletes, példákkal kiegészített és jól felépített szöveg </w:t>
      </w:r>
      <w:proofErr w:type="spellStart"/>
      <w:r w:rsidRPr="00212E8A">
        <w:t>jellemzi</w:t>
      </w:r>
      <w:proofErr w:type="spellEnd"/>
      <w:r w:rsidRPr="00212E8A">
        <w:t xml:space="preserve">, szükség esetén megfelelő érveléssel alátámasztva. Képes az előre elgondoltaktól eltérni, mondandóját a beszédpartnerekhez, hallgatósághoz igazítani. Írásprodukciója is összetettebbé válik, élményeiről és különböző eseményekről részletes és világos leírást képes adni. Megtervezi és az adott </w:t>
      </w:r>
      <w:proofErr w:type="gramStart"/>
      <w:r w:rsidRPr="00212E8A">
        <w:t>szituációhoz</w:t>
      </w:r>
      <w:proofErr w:type="gramEnd"/>
      <w:r w:rsidRPr="00212E8A">
        <w:t xml:space="preserve"> illeszti az alkalmazott nyelvi eszközöket, hiányosságait egyre hatékonyabban kompenzálja, és javítja hibáit. Írás-, illetve beszédprodukciójában érzelmeit, személyes véleményét megjeleníti, számára ismerős helyzetekben helytállóan folytat célnyelvi </w:t>
      </w:r>
      <w:proofErr w:type="gramStart"/>
      <w:r w:rsidRPr="00212E8A">
        <w:t>információ</w:t>
      </w:r>
      <w:proofErr w:type="gramEnd"/>
      <w:r w:rsidRPr="00212E8A">
        <w:t xml:space="preserve"> átadást és -cserét. Szóbeli diskurzust hatékonyan és megfelelő eszközökkel kezdeményez, azt fenntartja és lezárja, a megértést biztosítja, céljainak megfelelően. Egészében világosan ki tudja fejezni magát mind írásban, mind beszédben anélkül, hogy komoly korlátokba ütközne.</w:t>
      </w:r>
    </w:p>
    <w:p w:rsidR="00212E8A" w:rsidRPr="00212E8A" w:rsidRDefault="00212E8A" w:rsidP="00616C02">
      <w:pPr>
        <w:autoSpaceDE w:val="0"/>
        <w:autoSpaceDN w:val="0"/>
        <w:adjustRightInd w:val="0"/>
        <w:ind w:firstLine="540"/>
      </w:pPr>
      <w:r w:rsidRPr="00212E8A">
        <w:t xml:space="preserve">A tanult nyelvi elemek segítségével már ismeretlen témákat és </w:t>
      </w:r>
      <w:proofErr w:type="gramStart"/>
      <w:r w:rsidRPr="00212E8A">
        <w:t>szituációkat</w:t>
      </w:r>
      <w:proofErr w:type="gramEnd"/>
      <w:r w:rsidRPr="00212E8A">
        <w:t xml:space="preserve"> is felismer, mind élőbeszédben, m</w:t>
      </w:r>
      <w:r w:rsidR="002911C4">
        <w:t>ind pedig hangzóanyagokban</w:t>
      </w:r>
      <w:r w:rsidRPr="00212E8A">
        <w:t xml:space="preserve">. A </w:t>
      </w:r>
      <w:proofErr w:type="gramStart"/>
      <w:r w:rsidRPr="00212E8A">
        <w:t>konkrét</w:t>
      </w:r>
      <w:proofErr w:type="gramEnd"/>
      <w:r w:rsidRPr="00212E8A">
        <w:t xml:space="preserve"> bejelentések mellett képes az elvontabb témájú üzenetek megértésére is, ideértve a beszélők attitűdjét, nézeteit is. Olvasásában nagy önállóságot tanúsít, a szövegeknek megfelelően alkalmazza olvasási stílusát és sebességét. Hosszabb, összetettebb szöveg</w:t>
      </w:r>
      <w:r w:rsidR="002911C4">
        <w:t>ekben megleli a részleteket is.</w:t>
      </w:r>
      <w:r w:rsidR="00FC3577">
        <w:t xml:space="preserve"> </w:t>
      </w:r>
      <w:proofErr w:type="gramStart"/>
      <w:r w:rsidRPr="00212E8A">
        <w:t>Interakcióiban</w:t>
      </w:r>
      <w:proofErr w:type="gramEnd"/>
      <w:r w:rsidRPr="00212E8A">
        <w:t xml:space="preserve"> jó nyelvhelyességgel, megfelelő szókinccsel, a természeteshez közelítő szinten vesz részt. A különböző közegekben olvasott és hallott szövegeket képes összegezni, azt továbbadni. Szókincsében változatos, a hiányosságokat körülírással megoldja. Nyelvhelyességében még előfordulnak hibák, de a megértést ezek már kevéssé gátolják. Szövegalkotásában többnyire koherens, a kohéziós eszközök széles körét tudja használni. Kiejtésében, hanglejtésében közelít a természeteshez, helye</w:t>
      </w:r>
      <w:r w:rsidR="002911C4">
        <w:t>sírásában már többnyire pontos.</w:t>
      </w:r>
    </w:p>
    <w:p w:rsidR="00B91A5E" w:rsidRDefault="00212E8A" w:rsidP="006E25F9">
      <w:pPr>
        <w:autoSpaceDE w:val="0"/>
        <w:autoSpaceDN w:val="0"/>
        <w:adjustRightInd w:val="0"/>
        <w:ind w:firstLine="540"/>
      </w:pPr>
      <w:r w:rsidRPr="00212E8A">
        <w:lastRenderedPageBreak/>
        <w:t>A szakasz végére szociokulturális ismeretei (például célnyelvi társadalmi szokások, testbeszéd) már lehetővé teszik azt, hogy társasági szempontból is megfelelő kommunikációt folytasson. Interkulturális tudatosságára építve felismeri a célnyelvi és saját hazájának kultúrája közötti hasonlóságokat és különbségeket, és a magyar értékek átadására képessé válik. Megszerzett nyelvtudásával részt tud venni célnyelvű oktatási és szabadidős tevékenységekben, és ez egyre inkább igaz a választott pályájának, érdeklődésének megfelelő tartalmakra is. A nyelvtanulás során elsajátított tanulási stratégiákat és készségeket már más tantárgyak elsajátításában is alkalmazza, és nyelvtudását kereszttantervi témákban is fejleszti.</w:t>
      </w:r>
      <w:r w:rsidR="00364B61">
        <w:t xml:space="preserve"> </w:t>
      </w:r>
      <w:r w:rsidRPr="00212E8A">
        <w:t xml:space="preserve">A szakasz végére a tanuló eléri a KER szerint meghatározott B2 nyelvi szintet és fel tud készülni az emelt szintű nyelvi érettségi vizsga sikeres teljesítésére, amely elősegíti számára </w:t>
      </w:r>
      <w:r w:rsidR="006E25F9">
        <w:t>a felsőoktatásba való bejutást.</w:t>
      </w:r>
    </w:p>
    <w:p w:rsidR="00586342" w:rsidRDefault="00586342" w:rsidP="006E25F9">
      <w:pPr>
        <w:autoSpaceDE w:val="0"/>
        <w:autoSpaceDN w:val="0"/>
        <w:adjustRightInd w:val="0"/>
        <w:ind w:firstLine="540"/>
      </w:pPr>
    </w:p>
    <w:p w:rsidR="00586342" w:rsidRDefault="00586342" w:rsidP="00586342">
      <w:pPr>
        <w:spacing w:after="0" w:line="240" w:lineRule="auto"/>
        <w:rPr>
          <w:rFonts w:ascii="Calibri" w:hAnsi="Calibri" w:cs="Calibri"/>
          <w:color w:val="auto"/>
          <w:sz w:val="20"/>
        </w:rPr>
      </w:pPr>
      <w:r>
        <w:rPr>
          <w:b/>
          <w:bCs/>
          <w:szCs w:val="24"/>
        </w:rPr>
        <w:t>Különbözeti vizsga, javítóvizsga, osztályozó vizsga:</w:t>
      </w:r>
    </w:p>
    <w:p w:rsidR="00586342" w:rsidRDefault="00586342" w:rsidP="00586342">
      <w:pPr>
        <w:spacing w:after="0" w:line="240" w:lineRule="auto"/>
        <w:ind w:firstLine="567"/>
        <w:rPr>
          <w:rFonts w:ascii="Calibri" w:hAnsi="Calibri" w:cs="Calibri"/>
        </w:rPr>
      </w:pPr>
      <w:r>
        <w:rPr>
          <w:szCs w:val="24"/>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w:t>
      </w:r>
      <w:proofErr w:type="spellStart"/>
      <w:r>
        <w:rPr>
          <w:szCs w:val="24"/>
        </w:rPr>
        <w:t>ot</w:t>
      </w:r>
      <w:proofErr w:type="spellEnd"/>
      <w:r>
        <w:rPr>
          <w:szCs w:val="24"/>
        </w:rPr>
        <w:t xml:space="preserve"> kell teljesítenie.</w:t>
      </w:r>
    </w:p>
    <w:p w:rsidR="00586342" w:rsidRDefault="00586342" w:rsidP="00586342">
      <w:pPr>
        <w:pStyle w:val="Listaszerbekezds2"/>
        <w:jc w:val="both"/>
        <w:rPr>
          <w:rFonts w:ascii="Times New Roman" w:hAnsi="Times New Roman"/>
          <w:b/>
          <w:color w:val="FF0000"/>
          <w:sz w:val="24"/>
          <w:szCs w:val="24"/>
        </w:rPr>
      </w:pPr>
    </w:p>
    <w:p w:rsidR="00586342" w:rsidRDefault="00586342" w:rsidP="00586342">
      <w:pPr>
        <w:pStyle w:val="Listaszerbekezds2"/>
        <w:ind w:left="0"/>
        <w:jc w:val="both"/>
        <w:rPr>
          <w:rFonts w:ascii="Times New Roman" w:hAnsi="Times New Roman"/>
          <w:b/>
          <w:sz w:val="24"/>
          <w:szCs w:val="24"/>
        </w:rPr>
      </w:pPr>
      <w:r>
        <w:rPr>
          <w:rFonts w:ascii="Times New Roman" w:hAnsi="Times New Roman"/>
          <w:b/>
          <w:sz w:val="24"/>
          <w:szCs w:val="24"/>
        </w:rPr>
        <w:t xml:space="preserve">Szintfelmérő vizsga: </w:t>
      </w:r>
    </w:p>
    <w:p w:rsidR="00586342" w:rsidRDefault="00586342" w:rsidP="00586342">
      <w:pPr>
        <w:pStyle w:val="Listaszerbekezds2"/>
        <w:ind w:left="0"/>
        <w:jc w:val="both"/>
        <w:rPr>
          <w:rFonts w:ascii="Times New Roman" w:hAnsi="Times New Roman"/>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p>
    <w:p w:rsidR="00586342" w:rsidRDefault="00586342" w:rsidP="00586342">
      <w:pPr>
        <w:spacing w:after="0" w:line="240" w:lineRule="auto"/>
        <w:rPr>
          <w:szCs w:val="24"/>
        </w:rPr>
      </w:pPr>
      <w:r>
        <w:rPr>
          <w:szCs w:val="24"/>
        </w:rPr>
        <w:t xml:space="preserve">Az egyik csoportból a másikba való átlépést </w:t>
      </w:r>
      <w:r>
        <w:rPr>
          <w:i/>
          <w:szCs w:val="24"/>
        </w:rPr>
        <w:t>a szaktanár vagy a szülő (diák)</w:t>
      </w:r>
      <w:r>
        <w:rPr>
          <w:szCs w:val="24"/>
        </w:rPr>
        <w:t xml:space="preserve"> kezdeményezheti. Amennyiben bizonyos idő elteltével a nyelvet tanító </w:t>
      </w:r>
      <w:r>
        <w:rPr>
          <w:i/>
          <w:szCs w:val="24"/>
        </w:rPr>
        <w:t xml:space="preserve">szaktanár </w:t>
      </w:r>
      <w:r>
        <w:rPr>
          <w:szCs w:val="24"/>
        </w:rPr>
        <w:t xml:space="preserve">azt tapasztalja, hogy a diáknyelvi fejlődése egy magasabb, esetleg alacsonyabb szintű csoportban látszik biztosítottnak, akkor javaslatot tesz a </w:t>
      </w:r>
      <w:r>
        <w:rPr>
          <w:i/>
          <w:szCs w:val="24"/>
        </w:rPr>
        <w:t>csoportváltás</w:t>
      </w:r>
      <w:r>
        <w:rPr>
          <w:szCs w:val="24"/>
        </w:rPr>
        <w:t xml:space="preserve">ra. Ezt a diákot </w:t>
      </w:r>
      <w:r>
        <w:rPr>
          <w:i/>
          <w:szCs w:val="24"/>
        </w:rPr>
        <w:t xml:space="preserve">fogadó </w:t>
      </w:r>
      <w:r>
        <w:rPr>
          <w:szCs w:val="24"/>
        </w:rPr>
        <w:t xml:space="preserve">nyelvi csoport </w:t>
      </w:r>
      <w:r>
        <w:rPr>
          <w:i/>
          <w:szCs w:val="24"/>
        </w:rPr>
        <w:t>tanárával is egyezteti</w:t>
      </w:r>
      <w:r>
        <w:rPr>
          <w:szCs w:val="24"/>
        </w:rPr>
        <w:t xml:space="preserve">. Fontos hangsúlyozni, hogy munkaközösségünk ezt a döntést minden esetben </w:t>
      </w:r>
      <w:r>
        <w:rPr>
          <w:i/>
          <w:szCs w:val="24"/>
        </w:rPr>
        <w:t>német szaktanári hatáskörbe</w:t>
      </w:r>
      <w:r>
        <w:rPr>
          <w:szCs w:val="24"/>
        </w:rPr>
        <w:t xml:space="preserve"> tartozónak értékeli. A csoportok közötti átjárhatóságot fontosnak ítéljük, ám ennek mindig indokoltnak kell lennie, és fontos szempont, hogy </w:t>
      </w:r>
      <w:r>
        <w:rPr>
          <w:i/>
          <w:szCs w:val="24"/>
        </w:rPr>
        <w:t>valós szakmai szempontok alapján történjen</w:t>
      </w:r>
      <w:r>
        <w:rPr>
          <w:szCs w:val="24"/>
        </w:rPr>
        <w:t xml:space="preserve">, és az adott </w:t>
      </w:r>
      <w:r>
        <w:rPr>
          <w:i/>
          <w:szCs w:val="24"/>
        </w:rPr>
        <w:t>diák érdekét szolgálja</w:t>
      </w:r>
      <w:r>
        <w:rPr>
          <w:szCs w:val="24"/>
        </w:rPr>
        <w:t xml:space="preserve">. Az indokolatlan csoportváltás órarendi nehézségekkel járhat, más tantárgyak csoportbeosztását is érintheti. </w:t>
      </w:r>
    </w:p>
    <w:p w:rsidR="00586342" w:rsidRDefault="00586342" w:rsidP="00586342">
      <w:pPr>
        <w:spacing w:after="0" w:line="240" w:lineRule="auto"/>
        <w:ind w:firstLine="141"/>
        <w:rPr>
          <w:i/>
          <w:szCs w:val="24"/>
        </w:rPr>
      </w:pPr>
      <w:r>
        <w:rPr>
          <w:szCs w:val="24"/>
        </w:rPr>
        <w:t xml:space="preserve">Ha a </w:t>
      </w:r>
      <w:r>
        <w:rPr>
          <w:i/>
          <w:szCs w:val="24"/>
        </w:rPr>
        <w:t>magasabb szintű</w:t>
      </w:r>
      <w:r>
        <w:rPr>
          <w:szCs w:val="24"/>
        </w:rPr>
        <w:t xml:space="preserve"> csoportba kerülés igénye a </w:t>
      </w:r>
      <w:r>
        <w:rPr>
          <w:i/>
          <w:szCs w:val="24"/>
        </w:rPr>
        <w:t>szülő (diák) részéről</w:t>
      </w:r>
      <w:r>
        <w:rPr>
          <w:szCs w:val="24"/>
        </w:rPr>
        <w:t xml:space="preserve"> merül fel, munkaközösségünk álláspontja szerint a szülőtől elvárható, hogy a kérdésben </w:t>
      </w:r>
      <w:r>
        <w:rPr>
          <w:i/>
          <w:szCs w:val="24"/>
        </w:rPr>
        <w:t>egyeztessen</w:t>
      </w:r>
      <w:r>
        <w:rPr>
          <w:szCs w:val="24"/>
        </w:rPr>
        <w:t xml:space="preserve"> a diák szaktanárával, illetve a csoportváltást minden esetben előzze meg olyan szintű </w:t>
      </w:r>
      <w:r>
        <w:rPr>
          <w:i/>
          <w:szCs w:val="24"/>
        </w:rPr>
        <w:t>nyelvi mérés</w:t>
      </w:r>
      <w:r>
        <w:rPr>
          <w:szCs w:val="24"/>
        </w:rPr>
        <w:t xml:space="preserve">, melynek során a diákot fogadó szaktanár megbizonyosodik arról, hogy az érintett diák képes a magasabb szintű nyelvi csoport követelményeit teljesíteni. A nyelvi mérés feladatlapját a </w:t>
      </w:r>
      <w:r>
        <w:rPr>
          <w:i/>
          <w:szCs w:val="24"/>
        </w:rPr>
        <w:t>fogadó csoport tanára készíti el</w:t>
      </w:r>
      <w:r>
        <w:rPr>
          <w:szCs w:val="24"/>
        </w:rPr>
        <w:t xml:space="preserve"> a csoport által elvégzett tananyag alapján (témazáró dolgozatok), és </w:t>
      </w:r>
      <w:r>
        <w:rPr>
          <w:i/>
          <w:szCs w:val="24"/>
        </w:rPr>
        <w:t>az elkészített feladatsort illetve a kijavított dolgozatot a munkaközösség-vezető véleményezi</w:t>
      </w:r>
      <w:r>
        <w:rPr>
          <w:szCs w:val="24"/>
        </w:rPr>
        <w:t xml:space="preserve">. A magasabb szintű csoportba kerülés feltétele a fogadó csoport tanára által összeállított feladatsor legalább </w:t>
      </w:r>
      <w:r>
        <w:rPr>
          <w:i/>
          <w:szCs w:val="24"/>
        </w:rPr>
        <w:t>80%-</w:t>
      </w:r>
      <w:proofErr w:type="spellStart"/>
      <w:r>
        <w:rPr>
          <w:i/>
          <w:szCs w:val="24"/>
        </w:rPr>
        <w:t>os</w:t>
      </w:r>
      <w:proofErr w:type="spellEnd"/>
      <w:r>
        <w:rPr>
          <w:i/>
          <w:szCs w:val="24"/>
        </w:rPr>
        <w:t xml:space="preserve"> teljesítése</w:t>
      </w:r>
      <w:r>
        <w:rPr>
          <w:szCs w:val="24"/>
        </w:rPr>
        <w:t xml:space="preserve">. Ha a diák a nyelvi mérés során rosszul teljesít, illetve órai magatartásával, feladatainak elhanyagolásával zavarja az őt fogadó csoport teljesítményét, </w:t>
      </w:r>
      <w:r>
        <w:rPr>
          <w:i/>
          <w:szCs w:val="24"/>
        </w:rPr>
        <w:t>a szaktanár a csoportváltást megtagadhatja.</w:t>
      </w:r>
    </w:p>
    <w:p w:rsidR="00586342" w:rsidRDefault="00586342" w:rsidP="00586342">
      <w:pPr>
        <w:spacing w:after="0" w:line="240" w:lineRule="auto"/>
        <w:rPr>
          <w:szCs w:val="24"/>
        </w:rPr>
      </w:pPr>
      <w:r>
        <w:rPr>
          <w:szCs w:val="24"/>
        </w:rPr>
        <w:t xml:space="preserve">A csoportváltás igényét a szülőnek (diáknak) </w:t>
      </w:r>
      <w:r>
        <w:rPr>
          <w:i/>
          <w:szCs w:val="24"/>
        </w:rPr>
        <w:t>írásban</w:t>
      </w:r>
      <w:r>
        <w:rPr>
          <w:szCs w:val="24"/>
        </w:rPr>
        <w:t xml:space="preserve"> kell kérnie, és meg kell indokolnia. A kérelmet pozitív elbírálás esetén a két szaktanár, illetve a munkaközösség-vezető írja alá. A kérelem ügyében a </w:t>
      </w:r>
      <w:r>
        <w:rPr>
          <w:i/>
          <w:szCs w:val="24"/>
        </w:rPr>
        <w:t>végső döntést</w:t>
      </w:r>
      <w:r>
        <w:rPr>
          <w:szCs w:val="24"/>
        </w:rPr>
        <w:t xml:space="preserve"> az indokok mérlegelése után</w:t>
      </w:r>
      <w:r>
        <w:rPr>
          <w:i/>
          <w:szCs w:val="24"/>
        </w:rPr>
        <w:t xml:space="preserve"> az iskola igazgatója hozza meg</w:t>
      </w:r>
      <w:r>
        <w:rPr>
          <w:szCs w:val="24"/>
        </w:rPr>
        <w:t>.</w:t>
      </w:r>
    </w:p>
    <w:p w:rsidR="00586342" w:rsidRDefault="00586342" w:rsidP="00586342">
      <w:pPr>
        <w:pStyle w:val="Listaszerbekezds2"/>
        <w:ind w:left="0" w:firstLine="696"/>
        <w:jc w:val="both"/>
        <w:rPr>
          <w:rFonts w:ascii="Times New Roman" w:hAnsi="Times New Roman"/>
          <w:sz w:val="24"/>
          <w:szCs w:val="24"/>
        </w:rPr>
      </w:pPr>
      <w:r>
        <w:rPr>
          <w:rFonts w:ascii="Times New Roman" w:hAnsi="Times New Roman"/>
          <w:sz w:val="24"/>
          <w:szCs w:val="24"/>
        </w:rPr>
        <w:lastRenderedPageBreak/>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B96B1A" w:rsidRPr="00235FAC" w:rsidRDefault="00B96B1A" w:rsidP="00B96B1A">
      <w:pPr>
        <w:spacing w:before="120"/>
        <w:rPr>
          <w:b/>
          <w:color w:val="0070C0"/>
          <w:sz w:val="28"/>
          <w:szCs w:val="28"/>
        </w:rPr>
      </w:pPr>
      <w:bookmarkStart w:id="1" w:name="_GoBack"/>
      <w:bookmarkEnd w:id="1"/>
      <w:r w:rsidRPr="00235FAC">
        <w:rPr>
          <w:b/>
          <w:color w:val="0070C0"/>
          <w:sz w:val="28"/>
          <w:szCs w:val="28"/>
        </w:rPr>
        <w:t>Tartalom</w:t>
      </w:r>
    </w:p>
    <w:p w:rsidR="00B96B1A" w:rsidRPr="00FE0A68" w:rsidRDefault="00B96B1A" w:rsidP="00FE0A68">
      <w:pPr>
        <w:rPr>
          <w:szCs w:val="24"/>
        </w:rPr>
      </w:pPr>
      <w:r>
        <w:t xml:space="preserve">A táblázat azon kommunikációs szándékokat tartalmazza, amelyek nyelvi megvalósítása az emelt szintű érettségi vizsgán (B2 szint) elvárható. Középszinthez képest </w:t>
      </w:r>
      <w:r w:rsidRPr="001A6CD5">
        <w:t>újonnan belépő kommunikációs szándékokat, fogalomköröket és az új példákat dőlt betűvel jel</w:t>
      </w:r>
      <w:r w:rsidR="008C2FFD">
        <w:t>ezzük</w:t>
      </w:r>
      <w:r w:rsidRPr="001A6CD5">
        <w:t>.</w:t>
      </w:r>
      <w:r>
        <w:t xml:space="preserve"> A két szint </w:t>
      </w:r>
      <w:r w:rsidRPr="000D32C7">
        <w:t xml:space="preserve">között mennyiségi és minőségi különbség van. Emelt szinten a vizsgázónak a középszint követelményeihez képest több kommunikációs szándékot kell nyelvileg megvalósítania, valamint </w:t>
      </w:r>
      <w:proofErr w:type="spellStart"/>
      <w:r w:rsidRPr="000D32C7">
        <w:t>árnyaltabban</w:t>
      </w:r>
      <w:proofErr w:type="spellEnd"/>
      <w:r w:rsidRPr="000D32C7">
        <w:t xml:space="preserve"> és igén</w:t>
      </w:r>
      <w:r>
        <w:t>yesebben kell kifejeznie magát.</w:t>
      </w:r>
      <w:r w:rsidR="00FE0A68" w:rsidRPr="00FE0A68">
        <w:rPr>
          <w:szCs w:val="24"/>
        </w:rPr>
        <w:t xml:space="preserve"> </w:t>
      </w:r>
      <w:r w:rsidR="00FE0A68" w:rsidRPr="00C96F87">
        <w:rPr>
          <w:szCs w:val="24"/>
        </w:rPr>
        <w:t>Az előző évfolyamhoz képest belépő új tar</w:t>
      </w:r>
      <w:r w:rsidR="00FE0A68">
        <w:rPr>
          <w:szCs w:val="24"/>
        </w:rPr>
        <w:t>talmakat dőlt betűvel jelezzük.</w:t>
      </w:r>
    </w:p>
    <w:p w:rsidR="00B96B1A" w:rsidRPr="00235FAC" w:rsidRDefault="00B96B1A" w:rsidP="00B96B1A">
      <w:pPr>
        <w:rPr>
          <w:b/>
          <w:color w:val="0070C0"/>
          <w:sz w:val="28"/>
          <w:szCs w:val="28"/>
        </w:rPr>
      </w:pPr>
      <w:r w:rsidRPr="00235FAC">
        <w:rPr>
          <w:b/>
          <w:color w:val="0070C0"/>
          <w:sz w:val="28"/>
          <w:szCs w:val="28"/>
        </w:rPr>
        <w:t>Kommunikációs szándékok</w:t>
      </w:r>
    </w:p>
    <w:p w:rsidR="00B96B1A" w:rsidRPr="001A6CD5" w:rsidRDefault="00B96B1A" w:rsidP="00B96B1A">
      <w:pPr>
        <w:pStyle w:val="tablaszveg1"/>
      </w:pPr>
      <w:r w:rsidRPr="001A6CD5">
        <w:t>Társadalmi érintkezéshez szükséges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B96B1A" w:rsidRPr="009F29EB" w:rsidTr="00D07C61">
        <w:tc>
          <w:tcPr>
            <w:tcW w:w="3240" w:type="dxa"/>
          </w:tcPr>
          <w:p w:rsidR="00B96B1A" w:rsidRPr="009F29EB" w:rsidRDefault="00B96B1A" w:rsidP="00D07C61">
            <w:pPr>
              <w:jc w:val="center"/>
            </w:pPr>
            <w:r w:rsidRPr="009F29EB">
              <w:t>Kommunikációs szándékok</w:t>
            </w:r>
          </w:p>
        </w:tc>
        <w:tc>
          <w:tcPr>
            <w:tcW w:w="5940" w:type="dxa"/>
          </w:tcPr>
          <w:p w:rsidR="00B96B1A" w:rsidRPr="009F29EB" w:rsidRDefault="00B96B1A" w:rsidP="00D07C61">
            <w:pPr>
              <w:jc w:val="center"/>
            </w:pPr>
            <w:r w:rsidRPr="009F29EB">
              <w:t>Nyelvi példák</w:t>
            </w:r>
          </w:p>
        </w:tc>
      </w:tr>
      <w:tr w:rsidR="00B96B1A" w:rsidRPr="00E74831" w:rsidTr="00D07C61">
        <w:tc>
          <w:tcPr>
            <w:tcW w:w="3240" w:type="dxa"/>
          </w:tcPr>
          <w:p w:rsidR="00B96B1A" w:rsidRPr="00E74831" w:rsidRDefault="00B51E7F" w:rsidP="00D07C61">
            <w:pPr>
              <w:rPr>
                <w:bCs/>
              </w:rPr>
            </w:pPr>
            <w:r>
              <w:rPr>
                <w:bCs/>
              </w:rPr>
              <w:t>m</w:t>
            </w:r>
            <w:r w:rsidR="00B96B1A" w:rsidRPr="00E74831">
              <w:rPr>
                <w:bCs/>
              </w:rPr>
              <w:t>egszólítás</w:t>
            </w:r>
            <w:r w:rsidR="009D36D2">
              <w:rPr>
                <w:bCs/>
              </w:rPr>
              <w:t xml:space="preserve"> és arra </w:t>
            </w:r>
            <w:proofErr w:type="gramStart"/>
            <w:r w:rsidR="009D36D2">
              <w:rPr>
                <w:bCs/>
              </w:rPr>
              <w:t>reagálás</w:t>
            </w:r>
            <w:proofErr w:type="gramEnd"/>
          </w:p>
        </w:tc>
        <w:tc>
          <w:tcPr>
            <w:tcW w:w="5940" w:type="dxa"/>
          </w:tcPr>
          <w:p w:rsidR="00B96B1A" w:rsidRPr="00016AF7" w:rsidRDefault="00B96B1A" w:rsidP="00D07C61">
            <w:pPr>
              <w:rPr>
                <w:i/>
                <w:lang w:val="it-IT"/>
              </w:rPr>
            </w:pPr>
            <w:r w:rsidRPr="00E74831">
              <w:rPr>
                <w:lang w:val="it-IT"/>
              </w:rPr>
              <w:t xml:space="preserve">senti!, scusa!, Marina/Giorgio!, per favore!, per piacere!, signore/a!, signorina!, professore!/ professoressa!, mamma!, papà!, zio/a!, nonno/a!, </w:t>
            </w:r>
            <w:r w:rsidRPr="00E74831">
              <w:rPr>
                <w:bCs/>
                <w:lang w:val="it-IT"/>
              </w:rPr>
              <w:t>cameriere!, amici!, tesoro!, amore!, Prego!, dimmi!, cosa vuoi/vuole?</w:t>
            </w:r>
            <w:r>
              <w:rPr>
                <w:bCs/>
                <w:lang w:val="it-IT"/>
              </w:rPr>
              <w:t xml:space="preserve">, </w:t>
            </w:r>
            <w:r>
              <w:rPr>
                <w:bCs/>
                <w:i/>
                <w:lang w:val="it-IT"/>
              </w:rPr>
              <w:t>mi dica!, mi dica, pure!</w:t>
            </w:r>
          </w:p>
        </w:tc>
      </w:tr>
      <w:tr w:rsidR="00B96B1A" w:rsidRPr="00E74831" w:rsidTr="00D07C61">
        <w:tc>
          <w:tcPr>
            <w:tcW w:w="3240" w:type="dxa"/>
          </w:tcPr>
          <w:p w:rsidR="00B96B1A" w:rsidRPr="00E74831" w:rsidRDefault="00B96B1A" w:rsidP="00D07C61">
            <w:pPr>
              <w:rPr>
                <w:bCs/>
              </w:rPr>
            </w:pPr>
            <w:r w:rsidRPr="00E74831">
              <w:rPr>
                <w:bCs/>
              </w:rPr>
              <w:t>köszönés, elköszönés</w:t>
            </w:r>
            <w:r w:rsidR="009D36D2">
              <w:rPr>
                <w:bCs/>
              </w:rPr>
              <w:t xml:space="preserve"> és arra </w:t>
            </w:r>
            <w:proofErr w:type="gramStart"/>
            <w:r w:rsidR="009D36D2">
              <w:rPr>
                <w:bCs/>
              </w:rPr>
              <w:t>reagálás</w:t>
            </w:r>
            <w:proofErr w:type="gramEnd"/>
          </w:p>
        </w:tc>
        <w:tc>
          <w:tcPr>
            <w:tcW w:w="5940" w:type="dxa"/>
          </w:tcPr>
          <w:p w:rsidR="00B96B1A" w:rsidRPr="00E74831" w:rsidRDefault="00B96B1A" w:rsidP="00D07C61">
            <w:pPr>
              <w:rPr>
                <w:bCs/>
              </w:rPr>
            </w:pPr>
            <w:r w:rsidRPr="00E74831">
              <w:rPr>
                <w:bCs/>
                <w:lang w:val="it-IT"/>
              </w:rPr>
              <w:t>ciao!, ciao, Angela!, ciao a tutti!, buongiorno/ buonasera!, buongiorno/buonasera, signore/a, professore/professoressa!; arrivederci/La, a presto, ciao a tutti, a domani, a dopo, a lunedì, ci vediamo!</w:t>
            </w:r>
          </w:p>
        </w:tc>
      </w:tr>
      <w:tr w:rsidR="00B96B1A" w:rsidRPr="00E74831" w:rsidTr="00D07C61">
        <w:tc>
          <w:tcPr>
            <w:tcW w:w="3240" w:type="dxa"/>
          </w:tcPr>
          <w:p w:rsidR="00B96B1A" w:rsidRPr="00E74831" w:rsidRDefault="00B96B1A" w:rsidP="00D07C61">
            <w:pPr>
              <w:rPr>
                <w:bCs/>
              </w:rPr>
            </w:pPr>
            <w:r w:rsidRPr="00E74831">
              <w:rPr>
                <w:bCs/>
              </w:rPr>
              <w:t>bemutatás, bemutatkozás</w:t>
            </w:r>
            <w:r w:rsidR="009D36D2">
              <w:rPr>
                <w:bCs/>
              </w:rPr>
              <w:t xml:space="preserve"> és ezekre </w:t>
            </w:r>
            <w:proofErr w:type="gramStart"/>
            <w:r w:rsidR="009D36D2">
              <w:rPr>
                <w:bCs/>
              </w:rPr>
              <w:t>reagálás</w:t>
            </w:r>
            <w:proofErr w:type="gramEnd"/>
          </w:p>
        </w:tc>
        <w:tc>
          <w:tcPr>
            <w:tcW w:w="5940" w:type="dxa"/>
          </w:tcPr>
          <w:p w:rsidR="00B96B1A" w:rsidRPr="00E74831" w:rsidRDefault="00B96B1A" w:rsidP="00D07C61">
            <w:pPr>
              <w:rPr>
                <w:bCs/>
              </w:rPr>
            </w:pPr>
            <w:r w:rsidRPr="00E74831">
              <w:rPr>
                <w:bCs/>
                <w:lang w:val="it-IT"/>
              </w:rPr>
              <w:t xml:space="preserve">mi chiamo Alessandro Berti, sono Giulia, il mio nome è Martina, piacere; ti presento Giorgio, questo è Gregorio, vorrei presentarmi, se mi permette Le/ti presento l’avvocato Mauri, molto lieto/a, </w:t>
            </w:r>
            <w:r w:rsidRPr="00CC5C30">
              <w:rPr>
                <w:bCs/>
                <w:i/>
                <w:lang w:val="it-IT"/>
              </w:rPr>
              <w:t>vorrei dire qualche parola di me stesso</w:t>
            </w:r>
          </w:p>
        </w:tc>
      </w:tr>
      <w:tr w:rsidR="009D36D2" w:rsidRPr="00E74831" w:rsidTr="0007713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485"/>
        </w:trPr>
        <w:tc>
          <w:tcPr>
            <w:tcW w:w="3240" w:type="dxa"/>
            <w:tcBorders>
              <w:top w:val="single" w:sz="4" w:space="0" w:color="auto"/>
              <w:left w:val="single" w:sz="4" w:space="0" w:color="auto"/>
              <w:right w:val="single" w:sz="4" w:space="0" w:color="auto"/>
            </w:tcBorders>
          </w:tcPr>
          <w:p w:rsidR="009D36D2" w:rsidRPr="00E74831" w:rsidRDefault="009D36D2" w:rsidP="00D07C61">
            <w:pPr>
              <w:rPr>
                <w:bCs/>
              </w:rPr>
            </w:pPr>
            <w:r w:rsidRPr="009D36D2">
              <w:rPr>
                <w:bCs/>
              </w:rPr>
              <w:t xml:space="preserve">Telefonbeszélgetésnél megszólítás, bemutatkozás, más személy kérése, elköszönés és ezekre </w:t>
            </w:r>
            <w:proofErr w:type="gramStart"/>
            <w:r w:rsidRPr="009D36D2">
              <w:rPr>
                <w:bCs/>
              </w:rPr>
              <w:t>reagálás</w:t>
            </w:r>
            <w:proofErr w:type="gramEnd"/>
          </w:p>
        </w:tc>
        <w:tc>
          <w:tcPr>
            <w:tcW w:w="5940" w:type="dxa"/>
            <w:tcBorders>
              <w:top w:val="single" w:sz="4" w:space="0" w:color="auto"/>
              <w:left w:val="single" w:sz="4" w:space="0" w:color="auto"/>
              <w:right w:val="single" w:sz="4" w:space="0" w:color="auto"/>
            </w:tcBorders>
          </w:tcPr>
          <w:p w:rsidR="009D36D2" w:rsidRPr="00E74831" w:rsidRDefault="009D36D2" w:rsidP="00D07C61">
            <w:pPr>
              <w:rPr>
                <w:bCs/>
                <w:lang w:val="it-IT"/>
              </w:rPr>
            </w:pPr>
            <w:r w:rsidRPr="00E74831">
              <w:rPr>
                <w:bCs/>
                <w:lang w:val="it-IT"/>
              </w:rPr>
              <w:t>Pronto, sono Valeria, c’è Marco?, Pronto, con chi parlo, scusi?, Pronto, parlo con Claudia?, Pronto, posso parlare con Maurizio?, Pronto, può passarmi il dottor Agnani, Lo/la passo subito!, Glielo/Gliela passo in un attimo! è fuori casa</w:t>
            </w:r>
          </w:p>
          <w:p w:rsidR="009D36D2" w:rsidRPr="00E74831" w:rsidRDefault="009D36D2" w:rsidP="00D07C61">
            <w:pPr>
              <w:rPr>
                <w:bCs/>
                <w:lang w:val="it-IT"/>
              </w:rPr>
            </w:pPr>
            <w:r w:rsidRPr="00E74831">
              <w:rPr>
                <w:bCs/>
                <w:lang w:val="it-IT"/>
              </w:rPr>
              <w:t>ciao!, arrivederci/La, a più tardi!, ci vediamo!, a dopo!, a domani!, a presto!, ci sentiamo!, salutami Carla/i tuoi!, buonanotte!, ti/La saluto, a tra poco!, La ringrazio della Sua chiamata!, grazie per la telefonata!</w:t>
            </w:r>
            <w:r>
              <w:rPr>
                <w:bCs/>
                <w:lang w:val="it-IT"/>
              </w:rPr>
              <w:t xml:space="preserve">, </w:t>
            </w:r>
            <w:r>
              <w:rPr>
                <w:bCs/>
                <w:i/>
                <w:lang w:val="it-IT"/>
              </w:rPr>
              <w:t xml:space="preserve">fatti sentire!, </w:t>
            </w:r>
            <w:r w:rsidRPr="009D36D2">
              <w:rPr>
                <w:bCs/>
                <w:i/>
                <w:lang w:val="it-IT"/>
              </w:rPr>
              <w:t>È un pezzo che non ci si sente.</w:t>
            </w:r>
            <w:r>
              <w:rPr>
                <w:bCs/>
                <w:i/>
                <w:lang w:val="it-IT"/>
              </w:rPr>
              <w:t>,</w:t>
            </w:r>
            <w:r w:rsidRPr="009D36D2">
              <w:rPr>
                <w:bCs/>
                <w:i/>
                <w:lang w:val="it-IT"/>
              </w:rPr>
              <w:t xml:space="preserve"> È da un tempo che non ci sentiamo.</w:t>
            </w:r>
            <w:r>
              <w:rPr>
                <w:bCs/>
                <w:i/>
                <w:lang w:val="it-IT"/>
              </w:rPr>
              <w:t xml:space="preserve">, </w:t>
            </w:r>
            <w:r w:rsidRPr="009D36D2">
              <w:rPr>
                <w:bCs/>
                <w:i/>
                <w:lang w:val="it-IT"/>
              </w:rPr>
              <w:t>Chiamami appena puoi.</w:t>
            </w:r>
          </w:p>
        </w:tc>
      </w:tr>
      <w:tr w:rsidR="00B96B1A" w:rsidRPr="00E74831" w:rsidTr="00D07C61">
        <w:tc>
          <w:tcPr>
            <w:tcW w:w="3240" w:type="dxa"/>
          </w:tcPr>
          <w:p w:rsidR="00B96B1A" w:rsidRPr="00E74831" w:rsidRDefault="00B96B1A" w:rsidP="00D07C61">
            <w:pPr>
              <w:rPr>
                <w:bCs/>
              </w:rPr>
            </w:pPr>
            <w:r w:rsidRPr="00E74831">
              <w:rPr>
                <w:bCs/>
              </w:rPr>
              <w:t xml:space="preserve">köszönet és arra </w:t>
            </w:r>
            <w:proofErr w:type="gramStart"/>
            <w:r w:rsidRPr="00E74831">
              <w:rPr>
                <w:bCs/>
              </w:rPr>
              <w:t>reagálás</w:t>
            </w:r>
            <w:proofErr w:type="gramEnd"/>
          </w:p>
        </w:tc>
        <w:tc>
          <w:tcPr>
            <w:tcW w:w="5940" w:type="dxa"/>
          </w:tcPr>
          <w:p w:rsidR="00B96B1A" w:rsidRPr="008D2BE7" w:rsidRDefault="00B96B1A" w:rsidP="00D07C61">
            <w:pPr>
              <w:rPr>
                <w:bCs/>
                <w:i/>
              </w:rPr>
            </w:pPr>
            <w:r w:rsidRPr="00E74831">
              <w:rPr>
                <w:bCs/>
                <w:lang w:val="it-IT"/>
              </w:rPr>
              <w:t>grazie!, grazie tante!, ti/La ringrazio!; prego!, non c’è di che!, di niente!, ti/La ringrazio, grazie mille, non so come ringraziarti!</w:t>
            </w:r>
            <w:r>
              <w:rPr>
                <w:bCs/>
                <w:lang w:val="it-IT"/>
              </w:rPr>
              <w:t xml:space="preserve">, </w:t>
            </w:r>
            <w:r>
              <w:rPr>
                <w:bCs/>
                <w:i/>
                <w:lang w:val="it-IT"/>
              </w:rPr>
              <w:t>grazie antecipate, grazie delle informazioni, grazie della Sua gentilezza</w:t>
            </w:r>
          </w:p>
        </w:tc>
      </w:tr>
      <w:tr w:rsidR="00B96B1A" w:rsidRPr="00E74831" w:rsidTr="00D07C61">
        <w:tc>
          <w:tcPr>
            <w:tcW w:w="3240" w:type="dxa"/>
          </w:tcPr>
          <w:p w:rsidR="00B96B1A" w:rsidRPr="00E74831" w:rsidRDefault="00B96B1A" w:rsidP="00D07C61">
            <w:pPr>
              <w:rPr>
                <w:bCs/>
              </w:rPr>
            </w:pPr>
            <w:r w:rsidRPr="00E74831">
              <w:rPr>
                <w:bCs/>
              </w:rPr>
              <w:lastRenderedPageBreak/>
              <w:t xml:space="preserve">engedélykérés és arra </w:t>
            </w:r>
            <w:proofErr w:type="gramStart"/>
            <w:r w:rsidRPr="00E74831">
              <w:rPr>
                <w:bCs/>
              </w:rPr>
              <w:t>reagálás</w:t>
            </w:r>
            <w:proofErr w:type="gramEnd"/>
          </w:p>
        </w:tc>
        <w:tc>
          <w:tcPr>
            <w:tcW w:w="5940" w:type="dxa"/>
          </w:tcPr>
          <w:p w:rsidR="00B96B1A" w:rsidRPr="00E74831" w:rsidRDefault="00B96B1A" w:rsidP="00D07C61">
            <w:pPr>
              <w:rPr>
                <w:bCs/>
                <w:lang w:val="it-IT"/>
              </w:rPr>
            </w:pPr>
            <w:r w:rsidRPr="00E74831">
              <w:rPr>
                <w:bCs/>
                <w:lang w:val="it-IT"/>
              </w:rPr>
              <w:t>posso?, posso uscire un momento?, posso avere il listino?; prego!, come no!, accomodati!, mi permetti? permesso?, me lo fai vedere?; come no?, certo!, ci mancherebbe altro!, mi dispiace ma non è possibile</w:t>
            </w:r>
          </w:p>
        </w:tc>
      </w:tr>
      <w:tr w:rsidR="00B96B1A" w:rsidRPr="00E74831" w:rsidTr="00D07C61">
        <w:tc>
          <w:tcPr>
            <w:tcW w:w="3240" w:type="dxa"/>
          </w:tcPr>
          <w:p w:rsidR="00B96B1A" w:rsidRPr="00E74831" w:rsidRDefault="00B96B1A" w:rsidP="00D07C61">
            <w:pPr>
              <w:rPr>
                <w:bCs/>
              </w:rPr>
            </w:pPr>
            <w:r w:rsidRPr="00E74831">
              <w:rPr>
                <w:bCs/>
              </w:rPr>
              <w:t xml:space="preserve">érdeklődés hogylét iránt és arra </w:t>
            </w:r>
            <w:proofErr w:type="gramStart"/>
            <w:r w:rsidRPr="00E74831">
              <w:rPr>
                <w:bCs/>
              </w:rPr>
              <w:t>reagálás</w:t>
            </w:r>
            <w:proofErr w:type="gramEnd"/>
          </w:p>
        </w:tc>
        <w:tc>
          <w:tcPr>
            <w:tcW w:w="5940" w:type="dxa"/>
          </w:tcPr>
          <w:p w:rsidR="00B96B1A" w:rsidRPr="00E74831" w:rsidRDefault="00B96B1A" w:rsidP="00D07C61">
            <w:pPr>
              <w:rPr>
                <w:bCs/>
                <w:lang w:val="it-IT"/>
              </w:rPr>
            </w:pPr>
            <w:r w:rsidRPr="00E74831">
              <w:rPr>
                <w:bCs/>
                <w:lang w:val="it-IT"/>
              </w:rPr>
              <w:t xml:space="preserve">come stai/sta?, come va?, non c’è male, bene, grazie, e tu/Lei?, abbastanza bene, così, così, niente di speciale, che c’è di nuovo?,benissimo, cosa fai di bello?, tutto bene?, come stanno i tuoi?, tutto a posto? </w:t>
            </w:r>
            <w:r w:rsidRPr="00E03D00">
              <w:rPr>
                <w:bCs/>
                <w:i/>
                <w:lang w:val="it-IT"/>
              </w:rPr>
              <w:t>insomma, niente di particolare</w:t>
            </w:r>
            <w:r w:rsidR="00E03D00" w:rsidRPr="00E03D00">
              <w:rPr>
                <w:bCs/>
                <w:i/>
                <w:lang w:val="it-IT"/>
              </w:rPr>
              <w:t>, Le solite cose.</w:t>
            </w:r>
          </w:p>
        </w:tc>
      </w:tr>
      <w:tr w:rsidR="00B96B1A" w:rsidRPr="00E74831" w:rsidTr="00D07C61">
        <w:tc>
          <w:tcPr>
            <w:tcW w:w="3240" w:type="dxa"/>
          </w:tcPr>
          <w:p w:rsidR="00B96B1A" w:rsidRPr="00E74831" w:rsidRDefault="00B96B1A" w:rsidP="00D07C61">
            <w:pPr>
              <w:rPr>
                <w:bCs/>
              </w:rPr>
            </w:pPr>
            <w:r w:rsidRPr="00E74831">
              <w:rPr>
                <w:bCs/>
              </w:rPr>
              <w:t xml:space="preserve">bocsánatkérés és arra </w:t>
            </w:r>
            <w:proofErr w:type="gramStart"/>
            <w:r w:rsidRPr="00E74831">
              <w:rPr>
                <w:bCs/>
              </w:rPr>
              <w:t>reagálás</w:t>
            </w:r>
            <w:proofErr w:type="gramEnd"/>
          </w:p>
        </w:tc>
        <w:tc>
          <w:tcPr>
            <w:tcW w:w="5940" w:type="dxa"/>
          </w:tcPr>
          <w:p w:rsidR="00B96B1A" w:rsidRPr="00E74831" w:rsidRDefault="00B96B1A" w:rsidP="00D07C61">
            <w:pPr>
              <w:rPr>
                <w:b/>
                <w:bCs/>
                <w:lang w:val="it-IT"/>
              </w:rPr>
            </w:pPr>
            <w:r w:rsidRPr="00E74831">
              <w:rPr>
                <w:bCs/>
                <w:lang w:val="it-IT"/>
              </w:rPr>
              <w:t>scusami/mi scusi!, mi dispiace; non c’è di che, non importa, non fa niente, non volevo farti male</w:t>
            </w:r>
          </w:p>
        </w:tc>
      </w:tr>
      <w:tr w:rsidR="00B96B1A" w:rsidRPr="00E74831" w:rsidTr="00D07C61">
        <w:tc>
          <w:tcPr>
            <w:tcW w:w="3240" w:type="dxa"/>
          </w:tcPr>
          <w:p w:rsidR="00B96B1A" w:rsidRPr="00E74831" w:rsidRDefault="00B96B1A" w:rsidP="00D07C61">
            <w:pPr>
              <w:rPr>
                <w:bCs/>
              </w:rPr>
            </w:pPr>
            <w:proofErr w:type="gramStart"/>
            <w:r w:rsidRPr="00E74831">
              <w:rPr>
                <w:bCs/>
              </w:rPr>
              <w:t>gratuláció</w:t>
            </w:r>
            <w:proofErr w:type="gramEnd"/>
            <w:r w:rsidRPr="00E74831">
              <w:rPr>
                <w:bCs/>
              </w:rPr>
              <w:t>, jókívánságok és arra reagálás</w:t>
            </w:r>
          </w:p>
        </w:tc>
        <w:tc>
          <w:tcPr>
            <w:tcW w:w="5940" w:type="dxa"/>
          </w:tcPr>
          <w:p w:rsidR="00B96B1A" w:rsidRPr="002700F9" w:rsidRDefault="00B96B1A" w:rsidP="0007713F">
            <w:pPr>
              <w:rPr>
                <w:bCs/>
                <w:i/>
                <w:lang w:val="it-IT"/>
              </w:rPr>
            </w:pPr>
            <w:r w:rsidRPr="00E74831">
              <w:rPr>
                <w:bCs/>
                <w:lang w:val="it-IT"/>
              </w:rPr>
              <w:t>congratulazioni!, auguri!, tanti auguri!, Buon Natale!, Felice Anno Nuovo!, buon viaggio!, buon appetito!; grazie, altrettanto!, grazie mille!, in bocca al lupo!, complimenti!, salute!</w:t>
            </w:r>
            <w:r>
              <w:rPr>
                <w:bCs/>
                <w:lang w:val="it-IT"/>
              </w:rPr>
              <w:t xml:space="preserve">, </w:t>
            </w:r>
            <w:r>
              <w:rPr>
                <w:bCs/>
                <w:i/>
                <w:lang w:val="it-IT"/>
              </w:rPr>
              <w:t>crepi, tanti successi nello studio!, buon proseguimento!, tante belle cose!</w:t>
            </w:r>
            <w:r w:rsidR="0007713F">
              <w:rPr>
                <w:bCs/>
                <w:i/>
                <w:lang w:val="it-IT"/>
              </w:rPr>
              <w:t xml:space="preserve">, </w:t>
            </w:r>
            <w:r w:rsidR="0007713F" w:rsidRPr="0007713F">
              <w:rPr>
                <w:bCs/>
                <w:i/>
                <w:lang w:val="it-IT"/>
              </w:rPr>
              <w:t>Ogni bene! Buon soggiorno! Grazie, altrettanto! Grazie mille/Mille grazie!</w:t>
            </w:r>
          </w:p>
        </w:tc>
      </w:tr>
      <w:tr w:rsidR="00B96B1A" w:rsidRPr="00E74831" w:rsidTr="00D07C61">
        <w:tc>
          <w:tcPr>
            <w:tcW w:w="3240" w:type="dxa"/>
          </w:tcPr>
          <w:p w:rsidR="00B96B1A" w:rsidRPr="00E74831" w:rsidRDefault="00B51E7F" w:rsidP="00D07C61">
            <w:pPr>
              <w:rPr>
                <w:bCs/>
              </w:rPr>
            </w:pPr>
            <w:r>
              <w:rPr>
                <w:bCs/>
              </w:rPr>
              <w:t>s</w:t>
            </w:r>
            <w:r w:rsidR="00B96B1A" w:rsidRPr="00E74831">
              <w:rPr>
                <w:bCs/>
              </w:rPr>
              <w:t>zemélyes levélben megszólítás</w:t>
            </w:r>
          </w:p>
        </w:tc>
        <w:tc>
          <w:tcPr>
            <w:tcW w:w="5940" w:type="dxa"/>
          </w:tcPr>
          <w:p w:rsidR="00B96B1A" w:rsidRPr="00E74831" w:rsidRDefault="00B96B1A" w:rsidP="00D07C61">
            <w:pPr>
              <w:rPr>
                <w:bCs/>
                <w:lang w:val="it-IT"/>
              </w:rPr>
            </w:pPr>
            <w:r w:rsidRPr="00E74831">
              <w:rPr>
                <w:bCs/>
                <w:lang w:val="it-IT"/>
              </w:rPr>
              <w:t>Cari amici, Caro padre/papà!, Cara madre/mamma/mammina!, Cari genitori!, Caro Mario!, Caro/a Giulio/Andreina!, Carissimo/a!</w:t>
            </w:r>
          </w:p>
        </w:tc>
      </w:tr>
      <w:tr w:rsidR="00B96B1A" w:rsidRPr="00E74831" w:rsidTr="00D07C61">
        <w:tc>
          <w:tcPr>
            <w:tcW w:w="3240" w:type="dxa"/>
          </w:tcPr>
          <w:p w:rsidR="00B96B1A" w:rsidRPr="00E74831" w:rsidRDefault="00B51E7F" w:rsidP="00D07C61">
            <w:pPr>
              <w:rPr>
                <w:bCs/>
              </w:rPr>
            </w:pPr>
            <w:r>
              <w:rPr>
                <w:bCs/>
              </w:rPr>
              <w:t>s</w:t>
            </w:r>
            <w:r w:rsidR="00B96B1A" w:rsidRPr="00E74831">
              <w:rPr>
                <w:bCs/>
              </w:rPr>
              <w:t>zemélyes levélben elbúcsúzás</w:t>
            </w:r>
          </w:p>
        </w:tc>
        <w:tc>
          <w:tcPr>
            <w:tcW w:w="5940" w:type="dxa"/>
          </w:tcPr>
          <w:p w:rsidR="00B96B1A" w:rsidRPr="008969FB" w:rsidRDefault="00B96B1A" w:rsidP="00D07C61">
            <w:pPr>
              <w:rPr>
                <w:bCs/>
                <w:i/>
                <w:lang w:val="it-IT"/>
              </w:rPr>
            </w:pPr>
            <w:r w:rsidRPr="00E74831">
              <w:rPr>
                <w:bCs/>
                <w:lang w:val="it-IT"/>
              </w:rPr>
              <w:t>a presto!, baci e abbracci, un abbraccio, ti saluto, ti bacio, ti abbraccio, tuo/a tanti/tantissimi baci, un forte abbraccio, bacioni, tanti cari saluti, con amore, con amicizia, con affetto</w:t>
            </w:r>
            <w:r>
              <w:rPr>
                <w:bCs/>
                <w:lang w:val="it-IT"/>
              </w:rPr>
              <w:t xml:space="preserve">, </w:t>
            </w:r>
            <w:r>
              <w:rPr>
                <w:bCs/>
                <w:i/>
                <w:lang w:val="it-IT"/>
              </w:rPr>
              <w:t>fatti vivo/a!</w:t>
            </w:r>
          </w:p>
        </w:tc>
      </w:tr>
      <w:tr w:rsidR="00E03D00" w:rsidRPr="00E74831" w:rsidTr="00D07C61">
        <w:tc>
          <w:tcPr>
            <w:tcW w:w="3240" w:type="dxa"/>
          </w:tcPr>
          <w:p w:rsidR="00E03D00" w:rsidRPr="00E03D00" w:rsidRDefault="00E03D00" w:rsidP="00D07C61">
            <w:pPr>
              <w:rPr>
                <w:bCs/>
                <w:i/>
              </w:rPr>
            </w:pPr>
            <w:r w:rsidRPr="00E03D00">
              <w:rPr>
                <w:bCs/>
                <w:i/>
              </w:rPr>
              <w:t>Szóbeli üdvözletküldés</w:t>
            </w:r>
          </w:p>
        </w:tc>
        <w:tc>
          <w:tcPr>
            <w:tcW w:w="5940" w:type="dxa"/>
          </w:tcPr>
          <w:p w:rsidR="00E03D00" w:rsidRPr="00E03D00" w:rsidRDefault="00E03D00" w:rsidP="00E03D00">
            <w:pPr>
              <w:rPr>
                <w:bCs/>
                <w:i/>
                <w:lang w:val="it-IT"/>
              </w:rPr>
            </w:pPr>
            <w:r w:rsidRPr="00E03D00">
              <w:rPr>
                <w:bCs/>
                <w:i/>
                <w:lang w:val="it-IT"/>
              </w:rPr>
              <w:t>Salutami Marco! Salutami i tuoi! Saluti ai tuoi!</w:t>
            </w:r>
          </w:p>
          <w:p w:rsidR="00E03D00" w:rsidRPr="00E03D00" w:rsidRDefault="00E03D00" w:rsidP="00E03D00">
            <w:pPr>
              <w:rPr>
                <w:bCs/>
                <w:i/>
                <w:lang w:val="it-IT"/>
              </w:rPr>
            </w:pPr>
            <w:r w:rsidRPr="00E03D00">
              <w:rPr>
                <w:bCs/>
                <w:i/>
                <w:lang w:val="it-IT"/>
              </w:rPr>
              <w:t>Non mancherò.</w:t>
            </w:r>
          </w:p>
        </w:tc>
      </w:tr>
      <w:tr w:rsidR="00B96B1A" w:rsidRPr="00E74831" w:rsidTr="00D07C61">
        <w:tc>
          <w:tcPr>
            <w:tcW w:w="3240" w:type="dxa"/>
          </w:tcPr>
          <w:p w:rsidR="00B96B1A" w:rsidRPr="00656884" w:rsidRDefault="00B51E7F" w:rsidP="00D07C61">
            <w:pPr>
              <w:rPr>
                <w:bCs/>
                <w:i/>
              </w:rPr>
            </w:pPr>
            <w:r>
              <w:rPr>
                <w:bCs/>
                <w:i/>
              </w:rPr>
              <w:t>h</w:t>
            </w:r>
            <w:r w:rsidR="00B96B1A">
              <w:rPr>
                <w:bCs/>
                <w:i/>
              </w:rPr>
              <w:t>ivatalos levélben megszólítás</w:t>
            </w:r>
          </w:p>
        </w:tc>
        <w:tc>
          <w:tcPr>
            <w:tcW w:w="5940" w:type="dxa"/>
          </w:tcPr>
          <w:p w:rsidR="00B96B1A" w:rsidRPr="00EF4493" w:rsidRDefault="00B96B1A" w:rsidP="00B51E7F">
            <w:pPr>
              <w:rPr>
                <w:bCs/>
                <w:i/>
                <w:lang w:val="it-IT"/>
              </w:rPr>
            </w:pPr>
            <w:r>
              <w:rPr>
                <w:bCs/>
                <w:i/>
                <w:lang w:val="it-IT"/>
              </w:rPr>
              <w:t>Egregio Signore/ Direttore, Gentile Professore/Professoressa, Spettabile Ditta/Redazione/Azienda, Cara Avvocatessa, Caro Ingegnere</w:t>
            </w:r>
          </w:p>
        </w:tc>
      </w:tr>
      <w:tr w:rsidR="00B96B1A" w:rsidRPr="00E74831" w:rsidTr="00D07C61">
        <w:tc>
          <w:tcPr>
            <w:tcW w:w="3240" w:type="dxa"/>
          </w:tcPr>
          <w:p w:rsidR="00B96B1A" w:rsidRDefault="00B51E7F" w:rsidP="00D07C61">
            <w:pPr>
              <w:rPr>
                <w:bCs/>
                <w:i/>
              </w:rPr>
            </w:pPr>
            <w:r>
              <w:rPr>
                <w:bCs/>
                <w:i/>
              </w:rPr>
              <w:t>h</w:t>
            </w:r>
            <w:r w:rsidR="00B96B1A">
              <w:rPr>
                <w:bCs/>
                <w:i/>
              </w:rPr>
              <w:t>ivatalos levélben elbúcsúzás</w:t>
            </w:r>
          </w:p>
        </w:tc>
        <w:tc>
          <w:tcPr>
            <w:tcW w:w="5940" w:type="dxa"/>
          </w:tcPr>
          <w:p w:rsidR="00B96B1A" w:rsidRPr="00EF4493" w:rsidRDefault="00B96B1A" w:rsidP="00D07C61">
            <w:pPr>
              <w:rPr>
                <w:bCs/>
                <w:i/>
                <w:lang w:val="it-IT"/>
              </w:rPr>
            </w:pPr>
            <w:r>
              <w:rPr>
                <w:bCs/>
                <w:i/>
                <w:lang w:val="it-IT"/>
              </w:rPr>
              <w:t>Cordiali salut</w:t>
            </w:r>
            <w:r w:rsidR="00B51E7F">
              <w:rPr>
                <w:bCs/>
                <w:i/>
                <w:lang w:val="it-IT"/>
              </w:rPr>
              <w:t>i, Distinti saluti, Con ossequi</w:t>
            </w:r>
          </w:p>
        </w:tc>
      </w:tr>
      <w:tr w:rsidR="00B96B1A" w:rsidRPr="00E74831" w:rsidTr="00D07C61">
        <w:tc>
          <w:tcPr>
            <w:tcW w:w="3240" w:type="dxa"/>
          </w:tcPr>
          <w:p w:rsidR="00B96B1A" w:rsidRPr="009C1AC6" w:rsidRDefault="00B51E7F" w:rsidP="00D07C61">
            <w:pPr>
              <w:rPr>
                <w:bCs/>
                <w:i/>
              </w:rPr>
            </w:pPr>
            <w:r>
              <w:rPr>
                <w:bCs/>
                <w:i/>
              </w:rPr>
              <w:t>e</w:t>
            </w:r>
            <w:r w:rsidR="00B96B1A">
              <w:rPr>
                <w:bCs/>
                <w:i/>
              </w:rPr>
              <w:t>gyüttérzés</w:t>
            </w:r>
          </w:p>
        </w:tc>
        <w:tc>
          <w:tcPr>
            <w:tcW w:w="5940" w:type="dxa"/>
          </w:tcPr>
          <w:p w:rsidR="00B96B1A" w:rsidRPr="009C1AC6" w:rsidRDefault="00B96B1A" w:rsidP="00D07C61">
            <w:pPr>
              <w:rPr>
                <w:bCs/>
                <w:i/>
                <w:lang w:val="it-IT"/>
              </w:rPr>
            </w:pPr>
            <w:r w:rsidRPr="009C1AC6">
              <w:rPr>
                <w:bCs/>
                <w:i/>
                <w:lang w:val="it-IT"/>
              </w:rPr>
              <w:t xml:space="preserve">sono veramente molto triste, condoglianze, </w:t>
            </w:r>
            <w:r>
              <w:rPr>
                <w:bCs/>
                <w:i/>
                <w:lang w:val="it-IT"/>
              </w:rPr>
              <w:t>condolersi con, ti compatisco</w:t>
            </w:r>
          </w:p>
        </w:tc>
      </w:tr>
      <w:tr w:rsidR="00B96B1A" w:rsidRPr="00E74831" w:rsidTr="00D07C61">
        <w:tc>
          <w:tcPr>
            <w:tcW w:w="3240" w:type="dxa"/>
          </w:tcPr>
          <w:p w:rsidR="00B96B1A" w:rsidRDefault="00B51E7F" w:rsidP="00D07C61">
            <w:pPr>
              <w:rPr>
                <w:bCs/>
                <w:i/>
              </w:rPr>
            </w:pPr>
            <w:r>
              <w:rPr>
                <w:bCs/>
                <w:i/>
              </w:rPr>
              <w:t>b</w:t>
            </w:r>
            <w:r w:rsidR="00B96B1A">
              <w:rPr>
                <w:bCs/>
                <w:i/>
              </w:rPr>
              <w:t>átorítás</w:t>
            </w:r>
          </w:p>
        </w:tc>
        <w:tc>
          <w:tcPr>
            <w:tcW w:w="5940" w:type="dxa"/>
          </w:tcPr>
          <w:p w:rsidR="00B96B1A" w:rsidRPr="009B1762" w:rsidRDefault="00B96B1A" w:rsidP="00D07C61">
            <w:pPr>
              <w:rPr>
                <w:bCs/>
                <w:i/>
                <w:lang w:val="it-IT"/>
              </w:rPr>
            </w:pPr>
            <w:r w:rsidRPr="009B1762">
              <w:rPr>
                <w:bCs/>
                <w:i/>
                <w:lang w:val="it-IT"/>
              </w:rPr>
              <w:t>Pazienza!, dai, su, non mollare, riguardati, pronta guarigione!, buon proseguimento!</w:t>
            </w:r>
            <w:r>
              <w:rPr>
                <w:bCs/>
                <w:i/>
                <w:lang w:val="it-IT"/>
              </w:rPr>
              <w:t>, non fare brutta figura!</w:t>
            </w:r>
          </w:p>
        </w:tc>
      </w:tr>
      <w:tr w:rsidR="00B96B1A" w:rsidRPr="00E74831" w:rsidTr="00D07C61">
        <w:tc>
          <w:tcPr>
            <w:tcW w:w="3240" w:type="dxa"/>
          </w:tcPr>
          <w:p w:rsidR="00B96B1A" w:rsidRDefault="00B51E7F" w:rsidP="00D07C61">
            <w:pPr>
              <w:rPr>
                <w:bCs/>
                <w:i/>
              </w:rPr>
            </w:pPr>
            <w:r>
              <w:rPr>
                <w:bCs/>
                <w:i/>
              </w:rPr>
              <w:t>é</w:t>
            </w:r>
            <w:r w:rsidR="00B96B1A">
              <w:rPr>
                <w:bCs/>
                <w:i/>
              </w:rPr>
              <w:t xml:space="preserve">rdeklődés hogylét, lelkiállapot felől és arra </w:t>
            </w:r>
            <w:proofErr w:type="gramStart"/>
            <w:r w:rsidR="00B96B1A">
              <w:rPr>
                <w:bCs/>
                <w:i/>
              </w:rPr>
              <w:t>reagálás</w:t>
            </w:r>
            <w:proofErr w:type="gramEnd"/>
          </w:p>
        </w:tc>
        <w:tc>
          <w:tcPr>
            <w:tcW w:w="5940" w:type="dxa"/>
          </w:tcPr>
          <w:p w:rsidR="00B96B1A" w:rsidRPr="00EE761E" w:rsidRDefault="00B96B1A" w:rsidP="00D07C61">
            <w:pPr>
              <w:rPr>
                <w:bCs/>
                <w:i/>
                <w:lang w:val="it-IT"/>
              </w:rPr>
            </w:pPr>
            <w:r w:rsidRPr="00EE761E">
              <w:rPr>
                <w:bCs/>
                <w:i/>
                <w:lang w:val="it-IT"/>
              </w:rPr>
              <w:t>Come stanno le cose?, come va la vita?, che ti prende?, che ti é preso oggi?</w:t>
            </w:r>
            <w:r>
              <w:rPr>
                <w:bCs/>
                <w:i/>
                <w:lang w:val="it-IT"/>
              </w:rPr>
              <w:t>, le solite cose, tutto va come al solito, tutto a posto, accontentiamoci!</w:t>
            </w:r>
          </w:p>
        </w:tc>
      </w:tr>
      <w:tr w:rsidR="00B96B1A" w:rsidRPr="00E74831" w:rsidTr="00D07C61">
        <w:tc>
          <w:tcPr>
            <w:tcW w:w="3240" w:type="dxa"/>
          </w:tcPr>
          <w:p w:rsidR="00B96B1A" w:rsidRDefault="00B51E7F" w:rsidP="00D07C61">
            <w:pPr>
              <w:rPr>
                <w:bCs/>
                <w:i/>
              </w:rPr>
            </w:pPr>
            <w:r>
              <w:rPr>
                <w:bCs/>
                <w:i/>
              </w:rPr>
              <w:t>t</w:t>
            </w:r>
            <w:r w:rsidR="00B96B1A">
              <w:rPr>
                <w:bCs/>
                <w:i/>
              </w:rPr>
              <w:t>alálkozáskor a másik megszólítása</w:t>
            </w:r>
          </w:p>
        </w:tc>
        <w:tc>
          <w:tcPr>
            <w:tcW w:w="5940" w:type="dxa"/>
          </w:tcPr>
          <w:p w:rsidR="00B96B1A" w:rsidRPr="00176413" w:rsidRDefault="00B96B1A" w:rsidP="00D07C61">
            <w:pPr>
              <w:rPr>
                <w:bCs/>
                <w:i/>
                <w:lang w:val="it-IT"/>
              </w:rPr>
            </w:pPr>
            <w:r w:rsidRPr="00176413">
              <w:rPr>
                <w:bCs/>
                <w:i/>
                <w:lang w:val="it-IT"/>
              </w:rPr>
              <w:t>Benvenuto/a, ben arrivato/a, che gioia di vederti!, mi fa tanto piacere di vederti!, che bello rivederti!, ma chi si rivede!, ci conosciamo?, non sei cambiato/a affatto!</w:t>
            </w:r>
          </w:p>
        </w:tc>
      </w:tr>
    </w:tbl>
    <w:p w:rsidR="00B96B1A" w:rsidRPr="00E74831" w:rsidRDefault="00B96B1A" w:rsidP="00B96B1A">
      <w:pPr>
        <w:pStyle w:val="tablaszveg1"/>
      </w:pPr>
      <w:r w:rsidRPr="00E74831">
        <w:t>Érzelmek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B96B1A" w:rsidRPr="00E74831" w:rsidTr="00D07C61">
        <w:tc>
          <w:tcPr>
            <w:tcW w:w="3240" w:type="dxa"/>
          </w:tcPr>
          <w:p w:rsidR="00B96B1A" w:rsidRPr="00E74831" w:rsidRDefault="00B96B1A" w:rsidP="00D07C61">
            <w:pPr>
              <w:jc w:val="center"/>
              <w:rPr>
                <w:b/>
              </w:rPr>
            </w:pPr>
            <w:r w:rsidRPr="00E74831">
              <w:rPr>
                <w:b/>
              </w:rPr>
              <w:t>Kommunikációs szándékok</w:t>
            </w:r>
          </w:p>
        </w:tc>
        <w:tc>
          <w:tcPr>
            <w:tcW w:w="5940" w:type="dxa"/>
          </w:tcPr>
          <w:p w:rsidR="00B96B1A" w:rsidRPr="00E74831" w:rsidRDefault="00B96B1A" w:rsidP="00D07C61">
            <w:pPr>
              <w:jc w:val="center"/>
              <w:rPr>
                <w:b/>
              </w:rPr>
            </w:pPr>
            <w:r w:rsidRPr="00E74831">
              <w:rPr>
                <w:b/>
              </w:rPr>
              <w:t>Nyelvi példák</w:t>
            </w:r>
          </w:p>
        </w:tc>
      </w:tr>
      <w:tr w:rsidR="00B96B1A" w:rsidRPr="00E74831" w:rsidTr="00D07C61">
        <w:tc>
          <w:tcPr>
            <w:tcW w:w="3240" w:type="dxa"/>
          </w:tcPr>
          <w:p w:rsidR="00B96B1A" w:rsidRPr="00E74831" w:rsidRDefault="00B51E7F" w:rsidP="00D07C61">
            <w:pPr>
              <w:rPr>
                <w:bCs/>
              </w:rPr>
            </w:pPr>
            <w:r>
              <w:rPr>
                <w:bCs/>
              </w:rPr>
              <w:lastRenderedPageBreak/>
              <w:t>s</w:t>
            </w:r>
            <w:r w:rsidR="00B96B1A" w:rsidRPr="00E74831">
              <w:rPr>
                <w:bCs/>
              </w:rPr>
              <w:t>ajnálkozás</w:t>
            </w:r>
            <w:r w:rsidR="00B96B1A">
              <w:rPr>
                <w:bCs/>
              </w:rPr>
              <w:t>, csalódottság</w:t>
            </w:r>
          </w:p>
        </w:tc>
        <w:tc>
          <w:tcPr>
            <w:tcW w:w="5940" w:type="dxa"/>
          </w:tcPr>
          <w:p w:rsidR="00B96B1A" w:rsidRPr="009B1762" w:rsidRDefault="00B96B1A" w:rsidP="00D07C61">
            <w:pPr>
              <w:rPr>
                <w:bCs/>
                <w:i/>
                <w:lang w:val="it-IT"/>
              </w:rPr>
            </w:pPr>
            <w:r w:rsidRPr="00EE761E">
              <w:rPr>
                <w:bCs/>
              </w:rPr>
              <w:t>mi di</w:t>
            </w:r>
            <w:r w:rsidRPr="009B1762">
              <w:rPr>
                <w:bCs/>
                <w:lang w:val="it-IT"/>
              </w:rPr>
              <w:t xml:space="preserve">spiace, mi spiace, sono dispiaciuto/ disperato, </w:t>
            </w:r>
            <w:r w:rsidRPr="009B1762">
              <w:rPr>
                <w:bCs/>
                <w:i/>
                <w:lang w:val="it-IT"/>
              </w:rPr>
              <w:t>poveretto, poverino</w:t>
            </w:r>
          </w:p>
        </w:tc>
      </w:tr>
      <w:tr w:rsidR="00B96B1A" w:rsidRPr="00E74831" w:rsidTr="00D07C61">
        <w:tc>
          <w:tcPr>
            <w:tcW w:w="3240" w:type="dxa"/>
          </w:tcPr>
          <w:p w:rsidR="00B96B1A" w:rsidRPr="00E74831" w:rsidRDefault="00B51E7F" w:rsidP="00D07C61">
            <w:pPr>
              <w:rPr>
                <w:bCs/>
              </w:rPr>
            </w:pPr>
            <w:r>
              <w:rPr>
                <w:bCs/>
              </w:rPr>
              <w:t>ö</w:t>
            </w:r>
            <w:r w:rsidR="00B96B1A" w:rsidRPr="00E74831">
              <w:rPr>
                <w:bCs/>
              </w:rPr>
              <w:t>röm</w:t>
            </w:r>
          </w:p>
        </w:tc>
        <w:tc>
          <w:tcPr>
            <w:tcW w:w="5940" w:type="dxa"/>
          </w:tcPr>
          <w:p w:rsidR="00B96B1A" w:rsidRPr="00CE50A9" w:rsidRDefault="00B96B1A" w:rsidP="00D07C61">
            <w:pPr>
              <w:rPr>
                <w:bCs/>
                <w:i/>
              </w:rPr>
            </w:pPr>
            <w:r w:rsidRPr="00E74831">
              <w:rPr>
                <w:bCs/>
                <w:lang w:val="it-IT"/>
              </w:rPr>
              <w:t>che gioia!, che piacere!, che bello!, che bella sorpresa!, che bella notizia!, che fortuna!, quanto sono felice!, sono davvero contento/a</w:t>
            </w:r>
            <w:r>
              <w:rPr>
                <w:bCs/>
                <w:lang w:val="it-IT"/>
              </w:rPr>
              <w:t xml:space="preserve">, </w:t>
            </w:r>
            <w:r>
              <w:rPr>
                <w:bCs/>
                <w:i/>
                <w:lang w:val="it-IT"/>
              </w:rPr>
              <w:t>favoloso!, beato/a te/, beati voi!</w:t>
            </w:r>
          </w:p>
        </w:tc>
      </w:tr>
      <w:tr w:rsidR="00B96B1A" w:rsidRPr="00E74831" w:rsidTr="00D07C61">
        <w:tc>
          <w:tcPr>
            <w:tcW w:w="3240" w:type="dxa"/>
          </w:tcPr>
          <w:p w:rsidR="00B96B1A" w:rsidRPr="00E74831" w:rsidRDefault="00B51E7F" w:rsidP="00D07C61">
            <w:pPr>
              <w:rPr>
                <w:bCs/>
              </w:rPr>
            </w:pPr>
            <w:r>
              <w:rPr>
                <w:bCs/>
              </w:rPr>
              <w:t>e</w:t>
            </w:r>
            <w:r w:rsidR="00B96B1A" w:rsidRPr="00E74831">
              <w:rPr>
                <w:bCs/>
              </w:rPr>
              <w:t>légedettség, elégedetlenség</w:t>
            </w:r>
          </w:p>
        </w:tc>
        <w:tc>
          <w:tcPr>
            <w:tcW w:w="5940" w:type="dxa"/>
          </w:tcPr>
          <w:p w:rsidR="00B96B1A" w:rsidRPr="00E5717A" w:rsidRDefault="00B96B1A" w:rsidP="00D07C61">
            <w:pPr>
              <w:rPr>
                <w:bCs/>
                <w:i/>
              </w:rPr>
            </w:pPr>
            <w:r w:rsidRPr="00E74831">
              <w:rPr>
                <w:bCs/>
                <w:lang w:val="it-IT"/>
              </w:rPr>
              <w:t>sono contento; non sono contento per te, mi dà fastidio, mi fa piacere!</w:t>
            </w:r>
            <w:r>
              <w:rPr>
                <w:bCs/>
                <w:lang w:val="it-IT"/>
              </w:rPr>
              <w:t xml:space="preserve">, </w:t>
            </w:r>
            <w:r>
              <w:rPr>
                <w:bCs/>
                <w:i/>
                <w:lang w:val="it-IT"/>
              </w:rPr>
              <w:t>ti dico chiaro e tondo</w:t>
            </w:r>
          </w:p>
        </w:tc>
      </w:tr>
      <w:tr w:rsidR="00B96B1A" w:rsidRPr="00E74831" w:rsidTr="00D07C61">
        <w:tc>
          <w:tcPr>
            <w:tcW w:w="3240" w:type="dxa"/>
          </w:tcPr>
          <w:p w:rsidR="00B96B1A" w:rsidRPr="00E74831" w:rsidRDefault="00B51E7F" w:rsidP="00D07C61">
            <w:pPr>
              <w:rPr>
                <w:bCs/>
              </w:rPr>
            </w:pPr>
            <w:r>
              <w:rPr>
                <w:bCs/>
              </w:rPr>
              <w:t>c</w:t>
            </w:r>
            <w:r w:rsidR="00B96B1A" w:rsidRPr="00E74831">
              <w:rPr>
                <w:bCs/>
              </w:rPr>
              <w:t>sodálkozás</w:t>
            </w:r>
          </w:p>
        </w:tc>
        <w:tc>
          <w:tcPr>
            <w:tcW w:w="5940" w:type="dxa"/>
          </w:tcPr>
          <w:p w:rsidR="00B96B1A" w:rsidRPr="00E74831" w:rsidRDefault="00B96B1A" w:rsidP="00D07C61">
            <w:pPr>
              <w:rPr>
                <w:bCs/>
                <w:lang w:val="it-IT"/>
              </w:rPr>
            </w:pPr>
            <w:r w:rsidRPr="00E74831">
              <w:rPr>
                <w:bCs/>
                <w:lang w:val="it-IT"/>
              </w:rPr>
              <w:t>come mai?, che sorpresa!, davvero?, non mi dire! Non me lo dire!</w:t>
            </w:r>
          </w:p>
        </w:tc>
      </w:tr>
      <w:tr w:rsidR="00B96B1A" w:rsidRPr="00E74831" w:rsidTr="00D07C61">
        <w:tc>
          <w:tcPr>
            <w:tcW w:w="3240" w:type="dxa"/>
          </w:tcPr>
          <w:p w:rsidR="00B96B1A" w:rsidRPr="00E74831" w:rsidRDefault="00B51E7F" w:rsidP="00D07C61">
            <w:pPr>
              <w:rPr>
                <w:bCs/>
              </w:rPr>
            </w:pPr>
            <w:r>
              <w:rPr>
                <w:bCs/>
              </w:rPr>
              <w:t>r</w:t>
            </w:r>
            <w:r w:rsidR="00B96B1A" w:rsidRPr="00E74831">
              <w:rPr>
                <w:bCs/>
              </w:rPr>
              <w:t>emény</w:t>
            </w:r>
          </w:p>
        </w:tc>
        <w:tc>
          <w:tcPr>
            <w:tcW w:w="5940" w:type="dxa"/>
          </w:tcPr>
          <w:p w:rsidR="00B96B1A" w:rsidRPr="00B12A75" w:rsidRDefault="00B96B1A" w:rsidP="00D07C61">
            <w:pPr>
              <w:rPr>
                <w:bCs/>
                <w:i/>
                <w:lang w:val="it-IT"/>
              </w:rPr>
            </w:pPr>
            <w:r w:rsidRPr="00E74831">
              <w:rPr>
                <w:bCs/>
                <w:lang w:val="it-IT"/>
              </w:rPr>
              <w:t>spero di rivederti/La, spero tanto</w:t>
            </w:r>
            <w:r>
              <w:rPr>
                <w:bCs/>
                <w:lang w:val="it-IT"/>
              </w:rPr>
              <w:t xml:space="preserve">, </w:t>
            </w:r>
            <w:r>
              <w:rPr>
                <w:bCs/>
                <w:i/>
                <w:lang w:val="it-IT"/>
              </w:rPr>
              <w:t>magari!, fosse vero!</w:t>
            </w:r>
            <w:r w:rsidR="00936C59">
              <w:rPr>
                <w:bCs/>
                <w:i/>
                <w:lang w:val="it-IT"/>
              </w:rPr>
              <w:t>, speriamo bene!</w:t>
            </w:r>
          </w:p>
        </w:tc>
      </w:tr>
      <w:tr w:rsidR="00B96B1A" w:rsidRPr="00E74831" w:rsidTr="00D07C61">
        <w:tc>
          <w:tcPr>
            <w:tcW w:w="3240" w:type="dxa"/>
          </w:tcPr>
          <w:p w:rsidR="00B96B1A" w:rsidRPr="00E74831" w:rsidRDefault="00B51E7F" w:rsidP="00D07C61">
            <w:pPr>
              <w:rPr>
                <w:bCs/>
              </w:rPr>
            </w:pPr>
            <w:r>
              <w:rPr>
                <w:bCs/>
              </w:rPr>
              <w:t>b</w:t>
            </w:r>
            <w:r w:rsidR="00B96B1A" w:rsidRPr="00E74831">
              <w:rPr>
                <w:bCs/>
              </w:rPr>
              <w:t>ánat</w:t>
            </w:r>
            <w:r w:rsidR="00B96B1A">
              <w:rPr>
                <w:bCs/>
              </w:rPr>
              <w:t>, elkeseredés</w:t>
            </w:r>
          </w:p>
        </w:tc>
        <w:tc>
          <w:tcPr>
            <w:tcW w:w="5940" w:type="dxa"/>
          </w:tcPr>
          <w:p w:rsidR="00B96B1A" w:rsidRPr="00E74831" w:rsidRDefault="00B96B1A" w:rsidP="00D07C61">
            <w:pPr>
              <w:rPr>
                <w:bCs/>
                <w:lang w:val="it-IT"/>
              </w:rPr>
            </w:pPr>
            <w:r w:rsidRPr="00E74831">
              <w:rPr>
                <w:bCs/>
                <w:lang w:val="it-IT"/>
              </w:rPr>
              <w:t>che pena!, che dolore!, mi fa pena, sono triste</w:t>
            </w:r>
          </w:p>
        </w:tc>
      </w:tr>
      <w:tr w:rsidR="00B96B1A" w:rsidRPr="00E74831" w:rsidTr="00D07C61">
        <w:tc>
          <w:tcPr>
            <w:tcW w:w="3240" w:type="dxa"/>
          </w:tcPr>
          <w:p w:rsidR="00B96B1A" w:rsidRPr="00E74831" w:rsidRDefault="00B51E7F" w:rsidP="00D07C61">
            <w:pPr>
              <w:rPr>
                <w:bCs/>
              </w:rPr>
            </w:pPr>
            <w:r>
              <w:rPr>
                <w:bCs/>
              </w:rPr>
              <w:t>b</w:t>
            </w:r>
            <w:r w:rsidR="00B96B1A" w:rsidRPr="00E74831">
              <w:rPr>
                <w:bCs/>
              </w:rPr>
              <w:t>osszúság</w:t>
            </w:r>
          </w:p>
        </w:tc>
        <w:tc>
          <w:tcPr>
            <w:tcW w:w="5940" w:type="dxa"/>
          </w:tcPr>
          <w:p w:rsidR="00B96B1A" w:rsidRPr="00E74831" w:rsidRDefault="00B96B1A" w:rsidP="00D07C61">
            <w:pPr>
              <w:rPr>
                <w:bCs/>
                <w:lang w:val="it-IT"/>
              </w:rPr>
            </w:pPr>
            <w:r w:rsidRPr="00E74831">
              <w:rPr>
                <w:bCs/>
                <w:lang w:val="it-IT"/>
              </w:rPr>
              <w:t>che noia! che rabbia!, mannaggia!, accidenti!, peccato!, che fastidio!, mi dà ai nervi, mi dà fastidio</w:t>
            </w:r>
          </w:p>
        </w:tc>
      </w:tr>
      <w:tr w:rsidR="00B96B1A" w:rsidRPr="00B12A75" w:rsidTr="00D07C61">
        <w:tc>
          <w:tcPr>
            <w:tcW w:w="3240" w:type="dxa"/>
          </w:tcPr>
          <w:p w:rsidR="00B96B1A" w:rsidRPr="00B12A75" w:rsidRDefault="00B51E7F" w:rsidP="00B51E7F">
            <w:pPr>
              <w:ind w:left="0" w:firstLine="0"/>
              <w:rPr>
                <w:bCs/>
                <w:i/>
              </w:rPr>
            </w:pPr>
            <w:r>
              <w:rPr>
                <w:bCs/>
                <w:i/>
              </w:rPr>
              <w:t>f</w:t>
            </w:r>
            <w:r w:rsidR="00B96B1A">
              <w:rPr>
                <w:bCs/>
                <w:i/>
              </w:rPr>
              <w:t>élelem, aggodalom</w:t>
            </w:r>
          </w:p>
        </w:tc>
        <w:tc>
          <w:tcPr>
            <w:tcW w:w="5940" w:type="dxa"/>
          </w:tcPr>
          <w:p w:rsidR="00B96B1A" w:rsidRPr="00B12A75" w:rsidRDefault="00B96B1A" w:rsidP="00D07C61">
            <w:pPr>
              <w:rPr>
                <w:bCs/>
                <w:i/>
                <w:lang w:val="it-IT"/>
              </w:rPr>
            </w:pPr>
            <w:r w:rsidRPr="00B12A75">
              <w:rPr>
                <w:bCs/>
                <w:i/>
                <w:lang w:val="it-IT"/>
              </w:rPr>
              <w:t>Ho paura di, che paura!, temere di</w:t>
            </w:r>
          </w:p>
        </w:tc>
      </w:tr>
      <w:tr w:rsidR="00B96B1A" w:rsidRPr="000F4F0E" w:rsidTr="00D07C61">
        <w:tc>
          <w:tcPr>
            <w:tcW w:w="3240" w:type="dxa"/>
            <w:tcBorders>
              <w:top w:val="single" w:sz="4" w:space="0" w:color="auto"/>
              <w:left w:val="single" w:sz="4" w:space="0" w:color="auto"/>
              <w:bottom w:val="single" w:sz="4" w:space="0" w:color="auto"/>
              <w:right w:val="single" w:sz="4" w:space="0" w:color="auto"/>
            </w:tcBorders>
          </w:tcPr>
          <w:p w:rsidR="00B96B1A" w:rsidRPr="000F4F0E" w:rsidRDefault="00B51E7F" w:rsidP="00D07C61">
            <w:pPr>
              <w:rPr>
                <w:bCs/>
                <w:i/>
              </w:rPr>
            </w:pPr>
            <w:r>
              <w:rPr>
                <w:bCs/>
                <w:i/>
              </w:rPr>
              <w:t>h</w:t>
            </w:r>
            <w:r w:rsidR="00B96B1A">
              <w:rPr>
                <w:bCs/>
                <w:i/>
              </w:rPr>
              <w:t>ála</w:t>
            </w:r>
          </w:p>
        </w:tc>
        <w:tc>
          <w:tcPr>
            <w:tcW w:w="5940" w:type="dxa"/>
            <w:tcBorders>
              <w:top w:val="single" w:sz="4" w:space="0" w:color="auto"/>
              <w:left w:val="single" w:sz="4" w:space="0" w:color="auto"/>
              <w:bottom w:val="single" w:sz="4" w:space="0" w:color="auto"/>
              <w:right w:val="single" w:sz="4" w:space="0" w:color="auto"/>
            </w:tcBorders>
          </w:tcPr>
          <w:p w:rsidR="00B96B1A" w:rsidRPr="000F4F0E" w:rsidRDefault="00B96B1A" w:rsidP="00D07C61">
            <w:pPr>
              <w:rPr>
                <w:bCs/>
                <w:i/>
                <w:lang w:val="it-IT"/>
              </w:rPr>
            </w:pPr>
            <w:r>
              <w:rPr>
                <w:bCs/>
                <w:i/>
                <w:lang w:val="it-IT"/>
              </w:rPr>
              <w:t>Ti sono grato/a, quanto ti sono grato/a, sei un angelo!</w:t>
            </w:r>
          </w:p>
        </w:tc>
      </w:tr>
    </w:tbl>
    <w:p w:rsidR="00B96B1A" w:rsidRPr="006726E1" w:rsidRDefault="00B96B1A" w:rsidP="00B96B1A">
      <w:pPr>
        <w:spacing w:before="60" w:after="60"/>
        <w:rPr>
          <w:b/>
          <w:bCs/>
          <w:color w:val="0070C0"/>
        </w:rPr>
      </w:pPr>
      <w:r w:rsidRPr="006726E1">
        <w:rPr>
          <w:b/>
          <w:bCs/>
          <w:color w:val="0070C0"/>
        </w:rPr>
        <w:t>Személyes beállítódás és vélemény kifejezésére szolgáló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B96B1A" w:rsidRPr="00E74831" w:rsidTr="00D07C61">
        <w:tc>
          <w:tcPr>
            <w:tcW w:w="3060" w:type="dxa"/>
          </w:tcPr>
          <w:p w:rsidR="00B96B1A" w:rsidRPr="00E74831" w:rsidRDefault="00B96B1A" w:rsidP="00D07C61">
            <w:pPr>
              <w:jc w:val="center"/>
              <w:rPr>
                <w:b/>
              </w:rPr>
            </w:pPr>
            <w:r w:rsidRPr="00E74831">
              <w:rPr>
                <w:b/>
              </w:rPr>
              <w:t>Kommunikációs szándékok</w:t>
            </w:r>
          </w:p>
        </w:tc>
        <w:tc>
          <w:tcPr>
            <w:tcW w:w="6120" w:type="dxa"/>
          </w:tcPr>
          <w:p w:rsidR="00B96B1A" w:rsidRPr="00E74831" w:rsidRDefault="00B96B1A" w:rsidP="00D07C61">
            <w:pPr>
              <w:jc w:val="center"/>
              <w:rPr>
                <w:b/>
              </w:rPr>
            </w:pPr>
            <w:r w:rsidRPr="00E74831">
              <w:rPr>
                <w:b/>
              </w:rPr>
              <w:t>Nyelvi példák</w:t>
            </w:r>
          </w:p>
        </w:tc>
      </w:tr>
      <w:tr w:rsidR="00B96B1A" w:rsidRPr="00E74831" w:rsidTr="00D07C61">
        <w:tc>
          <w:tcPr>
            <w:tcW w:w="3060" w:type="dxa"/>
          </w:tcPr>
          <w:p w:rsidR="00B96B1A" w:rsidRPr="00E74831" w:rsidRDefault="00B96B1A" w:rsidP="00D07C61">
            <w:pPr>
              <w:rPr>
                <w:bCs/>
              </w:rPr>
            </w:pPr>
            <w:r w:rsidRPr="00E74831">
              <w:rPr>
                <w:bCs/>
              </w:rPr>
              <w:t xml:space="preserve">véleménykérés és arra </w:t>
            </w:r>
            <w:proofErr w:type="gramStart"/>
            <w:r w:rsidRPr="00E74831">
              <w:rPr>
                <w:bCs/>
              </w:rPr>
              <w:t>reagálás</w:t>
            </w:r>
            <w:proofErr w:type="gramEnd"/>
            <w:r>
              <w:rPr>
                <w:bCs/>
              </w:rPr>
              <w:t>, véleménynyilvánítás</w:t>
            </w:r>
          </w:p>
        </w:tc>
        <w:tc>
          <w:tcPr>
            <w:tcW w:w="6120" w:type="dxa"/>
          </w:tcPr>
          <w:p w:rsidR="00B96B1A" w:rsidRPr="00092261" w:rsidRDefault="00B96B1A" w:rsidP="00D07C61">
            <w:pPr>
              <w:rPr>
                <w:bCs/>
                <w:i/>
                <w:lang w:val="it-IT"/>
              </w:rPr>
            </w:pPr>
            <w:r w:rsidRPr="00E74831">
              <w:rPr>
                <w:bCs/>
                <w:lang w:val="it-IT"/>
              </w:rPr>
              <w:t>secondo te/Lei, secondo me, qual è la tua/Sua opinione?, secondo la mia opinione, sai cosa ti dico? Sei d’accordo?</w:t>
            </w:r>
            <w:r>
              <w:rPr>
                <w:bCs/>
                <w:lang w:val="it-IT"/>
              </w:rPr>
              <w:t xml:space="preserve">, </w:t>
            </w:r>
            <w:r>
              <w:rPr>
                <w:bCs/>
                <w:i/>
                <w:lang w:val="it-IT"/>
              </w:rPr>
              <w:t>che ne dici/e di?, che ne pensi/a di</w:t>
            </w:r>
            <w:r w:rsidRPr="0004615C">
              <w:rPr>
                <w:bCs/>
                <w:i/>
                <w:lang w:val="it-IT"/>
              </w:rPr>
              <w:t xml:space="preserve">?, </w:t>
            </w:r>
            <w:r w:rsidRPr="0004615C">
              <w:rPr>
                <w:i/>
                <w:lang w:val="it-IT"/>
              </w:rPr>
              <w:t>Che cosa ti sei messo in testa? / non ci sarebbe quindi da sorprendersi se…!</w:t>
            </w:r>
            <w:r>
              <w:rPr>
                <w:i/>
                <w:lang w:val="it-IT"/>
              </w:rPr>
              <w:t>, ma il più bello non te l’ho ancora detto</w:t>
            </w:r>
          </w:p>
        </w:tc>
      </w:tr>
      <w:tr w:rsidR="00B96B1A" w:rsidRPr="00E74831" w:rsidTr="00D07C61">
        <w:tc>
          <w:tcPr>
            <w:tcW w:w="3060" w:type="dxa"/>
          </w:tcPr>
          <w:p w:rsidR="00B96B1A" w:rsidRPr="00E74831" w:rsidRDefault="00B51E7F" w:rsidP="00D07C61">
            <w:pPr>
              <w:rPr>
                <w:bCs/>
              </w:rPr>
            </w:pPr>
            <w:r>
              <w:rPr>
                <w:bCs/>
              </w:rPr>
              <w:t>v</w:t>
            </w:r>
            <w:r w:rsidR="00B96B1A" w:rsidRPr="00E74831">
              <w:rPr>
                <w:bCs/>
              </w:rPr>
              <w:t>alaki igazának az elismerése</w:t>
            </w:r>
            <w:r w:rsidR="00B96B1A">
              <w:rPr>
                <w:bCs/>
              </w:rPr>
              <w:t>, el nem ismerése</w:t>
            </w:r>
          </w:p>
        </w:tc>
        <w:tc>
          <w:tcPr>
            <w:tcW w:w="6120" w:type="dxa"/>
          </w:tcPr>
          <w:p w:rsidR="00B96B1A" w:rsidRPr="00E74831" w:rsidRDefault="00B96B1A" w:rsidP="00D07C61">
            <w:pPr>
              <w:rPr>
                <w:bCs/>
                <w:lang w:val="it-IT"/>
              </w:rPr>
            </w:pPr>
            <w:r w:rsidRPr="00E74831">
              <w:rPr>
                <w:bCs/>
                <w:lang w:val="it-IT"/>
              </w:rPr>
              <w:t>hai/ha ragione, ho sbagliato io, la colpa è mia, avevi/a ragione</w:t>
            </w:r>
            <w:r w:rsidR="00C27365">
              <w:rPr>
                <w:bCs/>
                <w:lang w:val="it-IT"/>
              </w:rPr>
              <w:t>,</w:t>
            </w:r>
            <w:r w:rsidR="00C27365">
              <w:t xml:space="preserve"> </w:t>
            </w:r>
            <w:r w:rsidR="00C27365">
              <w:rPr>
                <w:bCs/>
                <w:i/>
                <w:lang w:val="it-IT"/>
              </w:rPr>
              <w:t>h</w:t>
            </w:r>
            <w:r w:rsidR="00C27365" w:rsidRPr="00C27365">
              <w:rPr>
                <w:bCs/>
                <w:i/>
                <w:lang w:val="it-IT"/>
              </w:rPr>
              <w:t>ai</w:t>
            </w:r>
            <w:r w:rsidR="00C27365">
              <w:rPr>
                <w:bCs/>
                <w:i/>
                <w:lang w:val="it-IT"/>
              </w:rPr>
              <w:t xml:space="preserve"> torto,</w:t>
            </w:r>
            <w:r w:rsidR="00C27365" w:rsidRPr="00C27365">
              <w:rPr>
                <w:bCs/>
                <w:i/>
                <w:lang w:val="it-IT"/>
              </w:rPr>
              <w:t xml:space="preserve"> Ma non è così.</w:t>
            </w:r>
          </w:p>
        </w:tc>
      </w:tr>
      <w:tr w:rsidR="00B96B1A" w:rsidRPr="00E74831" w:rsidTr="00D07C61">
        <w:tc>
          <w:tcPr>
            <w:tcW w:w="3060" w:type="dxa"/>
          </w:tcPr>
          <w:p w:rsidR="00B96B1A" w:rsidRPr="00E74831" w:rsidRDefault="00B96B1A" w:rsidP="00D07C61">
            <w:pPr>
              <w:rPr>
                <w:bCs/>
              </w:rPr>
            </w:pPr>
            <w:r w:rsidRPr="00E74831">
              <w:rPr>
                <w:bCs/>
              </w:rPr>
              <w:t>egyetértés, egyet nem értés</w:t>
            </w:r>
          </w:p>
        </w:tc>
        <w:tc>
          <w:tcPr>
            <w:tcW w:w="6120" w:type="dxa"/>
          </w:tcPr>
          <w:p w:rsidR="00B96B1A" w:rsidRPr="00CC3EA3" w:rsidRDefault="00B96B1A" w:rsidP="00D07C61">
            <w:pPr>
              <w:rPr>
                <w:bCs/>
                <w:i/>
                <w:lang w:val="it-IT"/>
              </w:rPr>
            </w:pPr>
            <w:r w:rsidRPr="00E74831">
              <w:rPr>
                <w:bCs/>
                <w:lang w:val="it-IT"/>
              </w:rPr>
              <w:t>(non) hai/ha ragione, d’accordo, (non) sono d’accordo, bene/benissimo, (non) va bene/benissimo, perfetto, ottimo, ottima idea! Ci mancherebbe altro!</w:t>
            </w:r>
            <w:r>
              <w:rPr>
                <w:bCs/>
                <w:lang w:val="it-IT"/>
              </w:rPr>
              <w:t xml:space="preserve">, </w:t>
            </w:r>
            <w:r>
              <w:rPr>
                <w:bCs/>
                <w:i/>
                <w:lang w:val="it-IT"/>
              </w:rPr>
              <w:t>mi hai convinto, non è il caso, pessima idea!, in questo ci sarebbe da discutere</w:t>
            </w:r>
          </w:p>
        </w:tc>
      </w:tr>
      <w:tr w:rsidR="00B96B1A" w:rsidRPr="005F695B" w:rsidTr="00D07C61">
        <w:tc>
          <w:tcPr>
            <w:tcW w:w="3060" w:type="dxa"/>
          </w:tcPr>
          <w:p w:rsidR="00B96B1A" w:rsidRPr="005F695B" w:rsidRDefault="00B51E7F" w:rsidP="00D07C61">
            <w:pPr>
              <w:rPr>
                <w:bCs/>
                <w:i/>
              </w:rPr>
            </w:pPr>
            <w:r>
              <w:rPr>
                <w:bCs/>
                <w:i/>
              </w:rPr>
              <w:t>h</w:t>
            </w:r>
            <w:r w:rsidR="00B96B1A" w:rsidRPr="005F695B">
              <w:rPr>
                <w:bCs/>
                <w:i/>
              </w:rPr>
              <w:t>elyeslés, rosszallás</w:t>
            </w:r>
          </w:p>
        </w:tc>
        <w:tc>
          <w:tcPr>
            <w:tcW w:w="6120" w:type="dxa"/>
          </w:tcPr>
          <w:p w:rsidR="00B96B1A" w:rsidRPr="005F695B" w:rsidRDefault="00B96B1A" w:rsidP="00D07C61">
            <w:pPr>
              <w:rPr>
                <w:bCs/>
                <w:i/>
                <w:lang w:val="it-IT"/>
              </w:rPr>
            </w:pPr>
            <w:r w:rsidRPr="005F695B">
              <w:rPr>
                <w:bCs/>
                <w:i/>
                <w:lang w:val="it-IT"/>
              </w:rPr>
              <w:t>Giusto!, bene!, appunto!, neanche per sogno!, affatto!</w:t>
            </w:r>
          </w:p>
        </w:tc>
      </w:tr>
      <w:tr w:rsidR="00B96B1A" w:rsidRPr="00E74831" w:rsidTr="00D07C61">
        <w:tc>
          <w:tcPr>
            <w:tcW w:w="3060" w:type="dxa"/>
          </w:tcPr>
          <w:p w:rsidR="00B96B1A" w:rsidRPr="00E74831" w:rsidRDefault="00B51E7F" w:rsidP="00D07C61">
            <w:pPr>
              <w:rPr>
                <w:bCs/>
              </w:rPr>
            </w:pPr>
            <w:r>
              <w:rPr>
                <w:bCs/>
              </w:rPr>
              <w:t>é</w:t>
            </w:r>
            <w:r w:rsidR="00B96B1A" w:rsidRPr="00E74831">
              <w:rPr>
                <w:bCs/>
              </w:rPr>
              <w:t>rdeklődés, érdektelenség</w:t>
            </w:r>
          </w:p>
        </w:tc>
        <w:tc>
          <w:tcPr>
            <w:tcW w:w="6120" w:type="dxa"/>
          </w:tcPr>
          <w:p w:rsidR="00B96B1A" w:rsidRPr="00A02097" w:rsidRDefault="00B96B1A" w:rsidP="00D07C61">
            <w:pPr>
              <w:rPr>
                <w:bCs/>
                <w:i/>
                <w:lang w:val="it-IT"/>
              </w:rPr>
            </w:pPr>
            <w:r w:rsidRPr="00E74831">
              <w:rPr>
                <w:bCs/>
                <w:lang w:val="it-IT"/>
              </w:rPr>
              <w:t>ti piace?, non m’interessa, non m’importa, che m’importa!</w:t>
            </w:r>
            <w:r>
              <w:rPr>
                <w:bCs/>
                <w:lang w:val="it-IT"/>
              </w:rPr>
              <w:t xml:space="preserve">, </w:t>
            </w:r>
            <w:r>
              <w:rPr>
                <w:bCs/>
                <w:i/>
                <w:lang w:val="it-IT"/>
              </w:rPr>
              <w:t>che ne dici?, che ne pensi?, che impressione ti ha fatto?, fa lo stesso, è uguale</w:t>
            </w:r>
          </w:p>
        </w:tc>
      </w:tr>
      <w:tr w:rsidR="00B96B1A" w:rsidRPr="00E74831" w:rsidTr="00D07C61">
        <w:tc>
          <w:tcPr>
            <w:tcW w:w="3060" w:type="dxa"/>
          </w:tcPr>
          <w:p w:rsidR="00B96B1A" w:rsidRPr="00E74831" w:rsidRDefault="00B51E7F" w:rsidP="00D07C61">
            <w:pPr>
              <w:rPr>
                <w:bCs/>
              </w:rPr>
            </w:pPr>
            <w:r>
              <w:rPr>
                <w:bCs/>
              </w:rPr>
              <w:t>t</w:t>
            </w:r>
            <w:r w:rsidR="00B96B1A" w:rsidRPr="00E74831">
              <w:rPr>
                <w:bCs/>
              </w:rPr>
              <w:t>etszés, nem tetszés</w:t>
            </w:r>
          </w:p>
        </w:tc>
        <w:tc>
          <w:tcPr>
            <w:tcW w:w="6120" w:type="dxa"/>
          </w:tcPr>
          <w:p w:rsidR="00B96B1A" w:rsidRPr="00860755" w:rsidRDefault="00B96B1A" w:rsidP="00D07C61">
            <w:pPr>
              <w:rPr>
                <w:bCs/>
                <w:i/>
              </w:rPr>
            </w:pPr>
            <w:r w:rsidRPr="00E74831">
              <w:rPr>
                <w:bCs/>
                <w:lang w:val="it-IT"/>
              </w:rPr>
              <w:t>mi piace, mi piace tanto, che bello!, è fantastico!; non mi piace, non mi va, che brutto!, che orrore!, ti sta bene!, mi fa schifo!, mi fa orrore!, che brutto!</w:t>
            </w:r>
            <w:r>
              <w:rPr>
                <w:bCs/>
                <w:lang w:val="it-IT"/>
              </w:rPr>
              <w:t xml:space="preserve">, </w:t>
            </w:r>
            <w:r>
              <w:rPr>
                <w:bCs/>
                <w:i/>
                <w:lang w:val="it-IT"/>
              </w:rPr>
              <w:t>è un amore!, è una delizia!, che vergogna!</w:t>
            </w:r>
          </w:p>
        </w:tc>
      </w:tr>
      <w:tr w:rsidR="00B96B1A" w:rsidRPr="00E74831" w:rsidTr="00D07C61">
        <w:tc>
          <w:tcPr>
            <w:tcW w:w="3060" w:type="dxa"/>
          </w:tcPr>
          <w:p w:rsidR="00B96B1A" w:rsidRPr="00E74831" w:rsidRDefault="00DA52AA" w:rsidP="00D07C61">
            <w:pPr>
              <w:rPr>
                <w:bCs/>
              </w:rPr>
            </w:pPr>
            <w:r w:rsidRPr="00DA52AA">
              <w:rPr>
                <w:bCs/>
              </w:rPr>
              <w:t>Akarat, szándék, terv</w:t>
            </w:r>
          </w:p>
        </w:tc>
        <w:tc>
          <w:tcPr>
            <w:tcW w:w="6120" w:type="dxa"/>
          </w:tcPr>
          <w:p w:rsidR="00B96B1A" w:rsidRPr="00DA52AA" w:rsidRDefault="00DA52AA" w:rsidP="00D07C61">
            <w:pPr>
              <w:rPr>
                <w:bCs/>
                <w:lang w:val="it-IT"/>
              </w:rPr>
            </w:pPr>
            <w:r w:rsidRPr="00DA52AA">
              <w:rPr>
                <w:bCs/>
                <w:lang w:val="it-IT"/>
              </w:rPr>
              <w:t>Voglio/vorrei…, Vogliamo andare al cinema? Ho l’intenzione di…, Ho/Abbiamo deciso di…, Ho/Abbiamo intenzione di…, Penso di rimanere ancora un po.</w:t>
            </w:r>
          </w:p>
        </w:tc>
      </w:tr>
      <w:tr w:rsidR="00B96B1A" w:rsidRPr="00E74831" w:rsidTr="00D07C61">
        <w:tc>
          <w:tcPr>
            <w:tcW w:w="3060" w:type="dxa"/>
          </w:tcPr>
          <w:p w:rsidR="00B96B1A" w:rsidRPr="00E74831" w:rsidRDefault="00B51E7F" w:rsidP="00D07C61">
            <w:pPr>
              <w:rPr>
                <w:bCs/>
              </w:rPr>
            </w:pPr>
            <w:r>
              <w:rPr>
                <w:bCs/>
              </w:rPr>
              <w:t>í</w:t>
            </w:r>
            <w:r w:rsidR="00B96B1A" w:rsidRPr="00E74831">
              <w:rPr>
                <w:bCs/>
              </w:rPr>
              <w:t>géret</w:t>
            </w:r>
          </w:p>
        </w:tc>
        <w:tc>
          <w:tcPr>
            <w:tcW w:w="6120" w:type="dxa"/>
          </w:tcPr>
          <w:p w:rsidR="00B96B1A" w:rsidRPr="00E74831" w:rsidRDefault="00B96B1A" w:rsidP="00D07C61">
            <w:pPr>
              <w:rPr>
                <w:bCs/>
                <w:lang w:val="it-IT"/>
              </w:rPr>
            </w:pPr>
            <w:r w:rsidRPr="00E74831">
              <w:rPr>
                <w:bCs/>
                <w:lang w:val="it-IT"/>
              </w:rPr>
              <w:t>ti/Le prometto di, ti giuro, ti assicuro, ti garantisco</w:t>
            </w:r>
          </w:p>
        </w:tc>
      </w:tr>
      <w:tr w:rsidR="00B96B1A" w:rsidRPr="00E74831" w:rsidTr="00D07C61">
        <w:tc>
          <w:tcPr>
            <w:tcW w:w="3060" w:type="dxa"/>
          </w:tcPr>
          <w:p w:rsidR="00B96B1A" w:rsidRPr="00E74831" w:rsidRDefault="00B96B1A" w:rsidP="00B51E7F">
            <w:pPr>
              <w:jc w:val="left"/>
              <w:rPr>
                <w:bCs/>
              </w:rPr>
            </w:pPr>
            <w:r w:rsidRPr="00E74831">
              <w:rPr>
                <w:bCs/>
              </w:rPr>
              <w:t>dicséret, kritika</w:t>
            </w:r>
            <w:r>
              <w:rPr>
                <w:bCs/>
              </w:rPr>
              <w:t>, szemrehányás</w:t>
            </w:r>
          </w:p>
        </w:tc>
        <w:tc>
          <w:tcPr>
            <w:tcW w:w="6120" w:type="dxa"/>
          </w:tcPr>
          <w:p w:rsidR="00B96B1A" w:rsidRPr="00B040FD" w:rsidRDefault="00B96B1A" w:rsidP="00D07C61">
            <w:pPr>
              <w:rPr>
                <w:bCs/>
                <w:i/>
                <w:lang w:val="it-IT"/>
              </w:rPr>
            </w:pPr>
            <w:r w:rsidRPr="00E74831">
              <w:rPr>
                <w:bCs/>
                <w:lang w:val="it-IT"/>
              </w:rPr>
              <w:t>bravo/a/i/e!, bravissimo/a/i/e!, come sei carino/a!, quanto sei/siete bravi/e! Che coraggio!, sei un genio!, sei un tesoro/amore!; non sei proprio gentile, non è un gran ch</w:t>
            </w:r>
            <w:r w:rsidRPr="00E74831">
              <w:rPr>
                <w:bCs/>
              </w:rPr>
              <w:t xml:space="preserve">é, </w:t>
            </w:r>
            <w:r w:rsidRPr="00E74831">
              <w:rPr>
                <w:bCs/>
                <w:lang w:val="it-IT"/>
              </w:rPr>
              <w:t xml:space="preserve">che </w:t>
            </w:r>
            <w:r w:rsidRPr="00E74831">
              <w:rPr>
                <w:bCs/>
                <w:lang w:val="it-IT"/>
              </w:rPr>
              <w:lastRenderedPageBreak/>
              <w:t>schifo!, che barba!, che pizza!</w:t>
            </w:r>
            <w:r>
              <w:rPr>
                <w:bCs/>
                <w:lang w:val="it-IT"/>
              </w:rPr>
              <w:t xml:space="preserve">, </w:t>
            </w:r>
            <w:r>
              <w:rPr>
                <w:bCs/>
                <w:i/>
                <w:lang w:val="it-IT"/>
              </w:rPr>
              <w:t>il merito è tuo</w:t>
            </w:r>
            <w:r w:rsidR="00903C4E">
              <w:rPr>
                <w:bCs/>
                <w:i/>
                <w:lang w:val="it-IT"/>
              </w:rPr>
              <w:t xml:space="preserve">, </w:t>
            </w:r>
            <w:r w:rsidR="00903C4E" w:rsidRPr="00903C4E">
              <w:rPr>
                <w:bCs/>
                <w:i/>
                <w:lang w:val="it-IT"/>
              </w:rPr>
              <w:t>Che brutta figura!</w:t>
            </w:r>
          </w:p>
        </w:tc>
      </w:tr>
      <w:tr w:rsidR="00B96B1A" w:rsidRPr="00E74831" w:rsidTr="00D07C61">
        <w:tc>
          <w:tcPr>
            <w:tcW w:w="3060" w:type="dxa"/>
          </w:tcPr>
          <w:p w:rsidR="00B96B1A" w:rsidRPr="00E74831" w:rsidRDefault="00B51E7F" w:rsidP="00B51E7F">
            <w:pPr>
              <w:jc w:val="left"/>
              <w:rPr>
                <w:bCs/>
              </w:rPr>
            </w:pPr>
            <w:r>
              <w:rPr>
                <w:bCs/>
              </w:rPr>
              <w:lastRenderedPageBreak/>
              <w:t>e</w:t>
            </w:r>
            <w:r w:rsidR="00B96B1A" w:rsidRPr="00E74831">
              <w:rPr>
                <w:bCs/>
              </w:rPr>
              <w:t>llenvetés</w:t>
            </w:r>
            <w:r w:rsidR="00B96B1A">
              <w:rPr>
                <w:bCs/>
              </w:rPr>
              <w:t>, ellenvetés visszautasítása</w:t>
            </w:r>
          </w:p>
        </w:tc>
        <w:tc>
          <w:tcPr>
            <w:tcW w:w="6120" w:type="dxa"/>
          </w:tcPr>
          <w:p w:rsidR="00B96B1A" w:rsidRPr="004D5F16" w:rsidRDefault="00B96B1A" w:rsidP="00D07C61">
            <w:pPr>
              <w:rPr>
                <w:bCs/>
                <w:i/>
                <w:lang w:val="it-IT"/>
              </w:rPr>
            </w:pPr>
            <w:r w:rsidRPr="00E74831">
              <w:rPr>
                <w:bCs/>
                <w:lang w:val="it-IT"/>
              </w:rPr>
              <w:t>Mica vero, perché poi?, perché dovrei farlo?, macché!, ne</w:t>
            </w:r>
            <w:r>
              <w:rPr>
                <w:bCs/>
                <w:lang w:val="it-IT"/>
              </w:rPr>
              <w:t>a</w:t>
            </w:r>
            <w:r w:rsidRPr="00E74831">
              <w:rPr>
                <w:bCs/>
                <w:lang w:val="it-IT"/>
              </w:rPr>
              <w:t>nche per sogno!, non ci pensare nemmeno!, figuriamoci!, per carità!, ci mancherebbe altro!, questo poi no, ti/Le ho detto di no, Ma cosa dici?</w:t>
            </w:r>
            <w:r>
              <w:rPr>
                <w:bCs/>
                <w:lang w:val="it-IT"/>
              </w:rPr>
              <w:t xml:space="preserve">, </w:t>
            </w:r>
            <w:r>
              <w:rPr>
                <w:bCs/>
                <w:i/>
                <w:lang w:val="it-IT"/>
              </w:rPr>
              <w:t>perché no?, pensaci un attimo!, riflettici ancora!, hai torto!, non si può andare avanti così</w:t>
            </w:r>
          </w:p>
        </w:tc>
      </w:tr>
      <w:tr w:rsidR="00B96B1A" w:rsidRPr="005F695B" w:rsidTr="00D07C61">
        <w:tc>
          <w:tcPr>
            <w:tcW w:w="3060" w:type="dxa"/>
          </w:tcPr>
          <w:p w:rsidR="00B96B1A" w:rsidRPr="005F695B" w:rsidRDefault="00B51E7F" w:rsidP="00D07C61">
            <w:pPr>
              <w:rPr>
                <w:bCs/>
                <w:i/>
              </w:rPr>
            </w:pPr>
            <w:r>
              <w:rPr>
                <w:bCs/>
                <w:i/>
              </w:rPr>
              <w:t>k</w:t>
            </w:r>
            <w:r w:rsidR="00B96B1A" w:rsidRPr="005F695B">
              <w:rPr>
                <w:bCs/>
                <w:i/>
              </w:rPr>
              <w:t>özömbösség</w:t>
            </w:r>
          </w:p>
        </w:tc>
        <w:tc>
          <w:tcPr>
            <w:tcW w:w="6120" w:type="dxa"/>
          </w:tcPr>
          <w:p w:rsidR="00B96B1A" w:rsidRPr="005F695B" w:rsidRDefault="00B96B1A" w:rsidP="00D07C61">
            <w:pPr>
              <w:rPr>
                <w:bCs/>
                <w:i/>
                <w:lang w:val="it-IT"/>
              </w:rPr>
            </w:pPr>
            <w:r>
              <w:rPr>
                <w:bCs/>
                <w:i/>
                <w:lang w:val="it-IT"/>
              </w:rPr>
              <w:t>non mi importa, non me ne frego, me ne infischio</w:t>
            </w:r>
            <w:r w:rsidR="00DA52AA">
              <w:rPr>
                <w:bCs/>
                <w:i/>
                <w:lang w:val="it-IT"/>
              </w:rPr>
              <w:t>, chi se ne frega!</w:t>
            </w:r>
          </w:p>
        </w:tc>
      </w:tr>
      <w:tr w:rsidR="00B96B1A" w:rsidRPr="005F695B" w:rsidTr="00D07C61">
        <w:tc>
          <w:tcPr>
            <w:tcW w:w="3060" w:type="dxa"/>
          </w:tcPr>
          <w:p w:rsidR="00B96B1A" w:rsidRPr="005F695B" w:rsidRDefault="00B51E7F" w:rsidP="00D07C61">
            <w:pPr>
              <w:rPr>
                <w:bCs/>
                <w:i/>
              </w:rPr>
            </w:pPr>
            <w:r>
              <w:rPr>
                <w:bCs/>
                <w:i/>
              </w:rPr>
              <w:t>k</w:t>
            </w:r>
            <w:r w:rsidR="00B96B1A">
              <w:rPr>
                <w:bCs/>
                <w:i/>
              </w:rPr>
              <w:t>ívánság, óhaj</w:t>
            </w:r>
          </w:p>
        </w:tc>
        <w:tc>
          <w:tcPr>
            <w:tcW w:w="6120" w:type="dxa"/>
          </w:tcPr>
          <w:p w:rsidR="00B96B1A" w:rsidRDefault="00DA52AA" w:rsidP="00D07C61">
            <w:pPr>
              <w:rPr>
                <w:bCs/>
                <w:i/>
                <w:lang w:val="it-IT"/>
              </w:rPr>
            </w:pPr>
            <w:r w:rsidRPr="00DA52AA">
              <w:rPr>
                <w:bCs/>
                <w:i/>
                <w:lang w:val="it-IT"/>
              </w:rPr>
              <w:t>Vorrei…, Mi piacerebbe…, Mi dai un panino? Ho voglia di…, Avrei voglia di…, Magari! Quanto sarebbe bello! Vuoi aprire la finestra, per favore?</w:t>
            </w:r>
          </w:p>
        </w:tc>
      </w:tr>
      <w:tr w:rsidR="00DA52AA" w:rsidRPr="005F695B" w:rsidTr="00D07C61">
        <w:tc>
          <w:tcPr>
            <w:tcW w:w="3060" w:type="dxa"/>
          </w:tcPr>
          <w:p w:rsidR="00DA52AA" w:rsidRPr="00DA52AA" w:rsidRDefault="00DA52AA" w:rsidP="00DA52AA">
            <w:pPr>
              <w:rPr>
                <w:bCs/>
                <w:i/>
              </w:rPr>
            </w:pPr>
            <w:r w:rsidRPr="00DA52AA">
              <w:rPr>
                <w:bCs/>
                <w:i/>
              </w:rPr>
              <w:t>Képesség, lehetőség, szükségesség,</w:t>
            </w:r>
          </w:p>
          <w:p w:rsidR="00DA52AA" w:rsidRDefault="00DA52AA" w:rsidP="00DA52AA">
            <w:pPr>
              <w:rPr>
                <w:bCs/>
                <w:i/>
              </w:rPr>
            </w:pPr>
            <w:r w:rsidRPr="00DA52AA">
              <w:rPr>
                <w:bCs/>
                <w:i/>
              </w:rPr>
              <w:t>kötelezettség</w:t>
            </w:r>
          </w:p>
        </w:tc>
        <w:tc>
          <w:tcPr>
            <w:tcW w:w="6120" w:type="dxa"/>
          </w:tcPr>
          <w:p w:rsidR="00DA52AA" w:rsidRPr="00DA52AA" w:rsidRDefault="00DA52AA" w:rsidP="00DA52AA">
            <w:pPr>
              <w:rPr>
                <w:bCs/>
                <w:i/>
                <w:lang w:val="it-IT"/>
              </w:rPr>
            </w:pPr>
            <w:r w:rsidRPr="00DA52AA">
              <w:rPr>
                <w:bCs/>
                <w:i/>
                <w:lang w:val="it-IT"/>
              </w:rPr>
              <w:t>Posso…, Sono capace di…, Riesco a…, Sono in grado di…,</w:t>
            </w:r>
          </w:p>
          <w:p w:rsidR="00DA52AA" w:rsidRPr="00DA52AA" w:rsidRDefault="00DA52AA" w:rsidP="00DA52AA">
            <w:pPr>
              <w:rPr>
                <w:bCs/>
                <w:i/>
                <w:lang w:val="it-IT"/>
              </w:rPr>
            </w:pPr>
            <w:r w:rsidRPr="00DA52AA">
              <w:rPr>
                <w:bCs/>
                <w:i/>
                <w:lang w:val="it-IT"/>
              </w:rPr>
              <w:t>È necessario…, Bisogna…, Devi studiare di più. È possibile. Posso venire anch’io. Può darsi. C’è la possibilità.</w:t>
            </w:r>
          </w:p>
        </w:tc>
      </w:tr>
      <w:tr w:rsidR="00BD745C" w:rsidRPr="005F695B" w:rsidTr="00D07C61">
        <w:tc>
          <w:tcPr>
            <w:tcW w:w="3060" w:type="dxa"/>
          </w:tcPr>
          <w:p w:rsidR="00BD745C" w:rsidRPr="00DA52AA" w:rsidRDefault="00BD745C" w:rsidP="00DA52AA">
            <w:pPr>
              <w:rPr>
                <w:bCs/>
                <w:i/>
              </w:rPr>
            </w:pPr>
            <w:r w:rsidRPr="00BD745C">
              <w:rPr>
                <w:bCs/>
                <w:i/>
              </w:rPr>
              <w:t>Bizonyosság, bizonytalanság, értékítélet</w:t>
            </w:r>
          </w:p>
        </w:tc>
        <w:tc>
          <w:tcPr>
            <w:tcW w:w="6120" w:type="dxa"/>
          </w:tcPr>
          <w:p w:rsidR="00BD745C" w:rsidRPr="00DA52AA" w:rsidRDefault="00BD745C" w:rsidP="00DA52AA">
            <w:pPr>
              <w:rPr>
                <w:bCs/>
                <w:i/>
                <w:lang w:val="it-IT"/>
              </w:rPr>
            </w:pPr>
            <w:r w:rsidRPr="00BD745C">
              <w:rPr>
                <w:bCs/>
                <w:i/>
                <w:lang w:val="it-IT"/>
              </w:rPr>
              <w:t>Sono certo/È sicuro/È chiaro che…, So/Ho saputo che…, È evidente/È ovvio che…, Vedo che… Non sono certo/ Non sono sicuro/Non sono convinto/ Dubito, Credo/Penso/Mi pare/Direi che…</w:t>
            </w:r>
          </w:p>
        </w:tc>
      </w:tr>
      <w:tr w:rsidR="00B96B1A" w:rsidRPr="005F695B" w:rsidTr="00D07C61">
        <w:tc>
          <w:tcPr>
            <w:tcW w:w="3060" w:type="dxa"/>
          </w:tcPr>
          <w:p w:rsidR="00B96B1A" w:rsidRDefault="00B51E7F" w:rsidP="00D07C61">
            <w:pPr>
              <w:rPr>
                <w:bCs/>
                <w:i/>
              </w:rPr>
            </w:pPr>
            <w:r>
              <w:rPr>
                <w:bCs/>
                <w:i/>
              </w:rPr>
              <w:t>p</w:t>
            </w:r>
            <w:r w:rsidR="00B96B1A">
              <w:rPr>
                <w:bCs/>
                <w:i/>
              </w:rPr>
              <w:t>referencia, érdeklődési kör kifejezése, illetve érdeklődés ezek iránt</w:t>
            </w:r>
          </w:p>
        </w:tc>
        <w:tc>
          <w:tcPr>
            <w:tcW w:w="6120" w:type="dxa"/>
          </w:tcPr>
          <w:p w:rsidR="00B96B1A" w:rsidRPr="00B51E7F" w:rsidRDefault="00B51E7F" w:rsidP="00BD745C">
            <w:pPr>
              <w:rPr>
                <w:bCs/>
                <w:i/>
                <w:lang w:val="it-IT"/>
              </w:rPr>
            </w:pPr>
            <w:r w:rsidRPr="00B51E7F">
              <w:rPr>
                <w:bCs/>
                <w:i/>
                <w:lang w:val="it-IT"/>
              </w:rPr>
              <w:t>preferisco</w:t>
            </w:r>
            <w:r w:rsidR="00BD745C">
              <w:rPr>
                <w:bCs/>
                <w:i/>
                <w:lang w:val="it-IT"/>
              </w:rPr>
              <w:t>/ preferirei</w:t>
            </w:r>
            <w:r w:rsidRPr="00B51E7F">
              <w:rPr>
                <w:bCs/>
                <w:i/>
                <w:lang w:val="it-IT"/>
              </w:rPr>
              <w:t>, mi piace</w:t>
            </w:r>
            <w:r w:rsidR="00BD745C">
              <w:rPr>
                <w:bCs/>
                <w:i/>
                <w:lang w:val="it-IT"/>
              </w:rPr>
              <w:t xml:space="preserve">rebbe di più, </w:t>
            </w:r>
            <w:r w:rsidR="00BD745C" w:rsidRPr="00BD745C">
              <w:rPr>
                <w:bCs/>
                <w:i/>
                <w:lang w:val="it-IT"/>
              </w:rPr>
              <w:t>Sono appassionato/a di…,</w:t>
            </w:r>
            <w:r w:rsidR="00BD745C">
              <w:rPr>
                <w:bCs/>
                <w:i/>
                <w:lang w:val="it-IT"/>
              </w:rPr>
              <w:t xml:space="preserve"> </w:t>
            </w:r>
            <w:r w:rsidR="00BD745C" w:rsidRPr="00BD745C">
              <w:rPr>
                <w:bCs/>
                <w:i/>
                <w:lang w:val="it-IT"/>
              </w:rPr>
              <w:t>Che ne dici? Che ne pensi? Ti piace? Che impressione ti ha fatto?</w:t>
            </w:r>
          </w:p>
        </w:tc>
      </w:tr>
      <w:tr w:rsidR="00B02C33" w:rsidRPr="005F695B" w:rsidTr="00D07C61">
        <w:tc>
          <w:tcPr>
            <w:tcW w:w="3060" w:type="dxa"/>
          </w:tcPr>
          <w:p w:rsidR="00B02C33" w:rsidRDefault="00B02C33" w:rsidP="00D07C61">
            <w:pPr>
              <w:rPr>
                <w:bCs/>
                <w:i/>
              </w:rPr>
            </w:pPr>
            <w:r w:rsidRPr="00B02C33">
              <w:rPr>
                <w:bCs/>
                <w:i/>
              </w:rPr>
              <w:t xml:space="preserve">Elismerés kifejezése és arra </w:t>
            </w:r>
            <w:proofErr w:type="gramStart"/>
            <w:r w:rsidRPr="00B02C33">
              <w:rPr>
                <w:bCs/>
                <w:i/>
              </w:rPr>
              <w:t>reagálás</w:t>
            </w:r>
            <w:proofErr w:type="gramEnd"/>
          </w:p>
        </w:tc>
        <w:tc>
          <w:tcPr>
            <w:tcW w:w="6120" w:type="dxa"/>
          </w:tcPr>
          <w:p w:rsidR="00B02C33" w:rsidRPr="00B02C33" w:rsidRDefault="00B02C33" w:rsidP="00D07C61">
            <w:pPr>
              <w:rPr>
                <w:bCs/>
                <w:i/>
                <w:lang w:val="it-IT"/>
              </w:rPr>
            </w:pPr>
            <w:r w:rsidRPr="00B02C33">
              <w:rPr>
                <w:bCs/>
                <w:i/>
                <w:lang w:val="it-IT"/>
              </w:rPr>
              <w:t>Bravo/a/i/e! Bravissimo/a/i/e! Come sei carino/a! Quanto siete bravi/e! Che coraggio! Sei un genio! Sei un tesoro! Sei un amore! Grazie! Mille grazie!</w:t>
            </w:r>
          </w:p>
        </w:tc>
      </w:tr>
    </w:tbl>
    <w:p w:rsidR="00B96B1A" w:rsidRPr="00E74831" w:rsidRDefault="00B96B1A" w:rsidP="00B96B1A">
      <w:pPr>
        <w:pStyle w:val="tablaszveg1"/>
      </w:pPr>
      <w:proofErr w:type="gramStart"/>
      <w:r w:rsidRPr="00E74831">
        <w:t>Információ</w:t>
      </w:r>
      <w:proofErr w:type="gramEnd"/>
      <w:r w:rsidRPr="00E74831">
        <w:t>cseréhez kapcsolódó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B96B1A" w:rsidRPr="00E74831" w:rsidTr="00D07C61">
        <w:tc>
          <w:tcPr>
            <w:tcW w:w="3060" w:type="dxa"/>
          </w:tcPr>
          <w:p w:rsidR="00B96B1A" w:rsidRPr="00E74831" w:rsidRDefault="00B96B1A" w:rsidP="00D07C61">
            <w:pPr>
              <w:jc w:val="center"/>
              <w:rPr>
                <w:b/>
              </w:rPr>
            </w:pPr>
            <w:r w:rsidRPr="00E74831">
              <w:rPr>
                <w:b/>
              </w:rPr>
              <w:t>Kommunikációs szándékok</w:t>
            </w:r>
          </w:p>
        </w:tc>
        <w:tc>
          <w:tcPr>
            <w:tcW w:w="6120" w:type="dxa"/>
          </w:tcPr>
          <w:p w:rsidR="00B96B1A" w:rsidRPr="00E74831" w:rsidRDefault="00B96B1A" w:rsidP="00D07C61">
            <w:pPr>
              <w:jc w:val="center"/>
              <w:rPr>
                <w:b/>
              </w:rPr>
            </w:pPr>
            <w:r w:rsidRPr="00E74831">
              <w:rPr>
                <w:b/>
              </w:rPr>
              <w:t>Nyelvi példák</w:t>
            </w:r>
          </w:p>
        </w:tc>
      </w:tr>
      <w:tr w:rsidR="00B96B1A" w:rsidRPr="00E74831" w:rsidTr="00D07C61">
        <w:tc>
          <w:tcPr>
            <w:tcW w:w="3060" w:type="dxa"/>
          </w:tcPr>
          <w:p w:rsidR="00B96B1A" w:rsidRPr="00E74831" w:rsidRDefault="00B96B1A" w:rsidP="00D07C61">
            <w:pPr>
              <w:rPr>
                <w:bCs/>
              </w:rPr>
            </w:pPr>
            <w:r w:rsidRPr="00E74831">
              <w:rPr>
                <w:bCs/>
              </w:rPr>
              <w:t>dolgok, személyek megnevezése, leírása</w:t>
            </w:r>
          </w:p>
        </w:tc>
        <w:tc>
          <w:tcPr>
            <w:tcW w:w="6120" w:type="dxa"/>
          </w:tcPr>
          <w:p w:rsidR="00B96B1A" w:rsidRPr="00E74831" w:rsidRDefault="00B96B1A" w:rsidP="00D07C61">
            <w:pPr>
              <w:rPr>
                <w:bCs/>
              </w:rPr>
            </w:pPr>
            <w:r w:rsidRPr="00E74831">
              <w:rPr>
                <w:bCs/>
                <w:lang w:val="it-IT"/>
              </w:rPr>
              <w:t>questo è un libro, ecco la pasta!, questa è Maria, è una ragazza dai capelli biondi, eccolo/la/li/le!,</w:t>
            </w:r>
          </w:p>
        </w:tc>
      </w:tr>
      <w:tr w:rsidR="00B96B1A" w:rsidRPr="00E74831" w:rsidTr="00D07C61">
        <w:tc>
          <w:tcPr>
            <w:tcW w:w="3060" w:type="dxa"/>
          </w:tcPr>
          <w:p w:rsidR="00B96B1A" w:rsidRPr="00E74831" w:rsidRDefault="00B96B1A" w:rsidP="00D07C61">
            <w:pPr>
              <w:rPr>
                <w:bCs/>
              </w:rPr>
            </w:pPr>
            <w:r w:rsidRPr="00E74831">
              <w:rPr>
                <w:bCs/>
              </w:rPr>
              <w:t>események leírása</w:t>
            </w:r>
          </w:p>
        </w:tc>
        <w:tc>
          <w:tcPr>
            <w:tcW w:w="6120" w:type="dxa"/>
          </w:tcPr>
          <w:p w:rsidR="00B96B1A" w:rsidRPr="00E74831" w:rsidRDefault="00B96B1A" w:rsidP="00D07C61">
            <w:pPr>
              <w:rPr>
                <w:bCs/>
                <w:lang w:val="it-IT"/>
              </w:rPr>
            </w:pPr>
            <w:r w:rsidRPr="00E74831">
              <w:rPr>
                <w:bCs/>
                <w:lang w:val="it-IT"/>
              </w:rPr>
              <w:t>é successo due settimane fa durante l’intervallo a scuola</w:t>
            </w:r>
          </w:p>
        </w:tc>
      </w:tr>
      <w:tr w:rsidR="00B96B1A" w:rsidRPr="00E74831" w:rsidTr="00D07C61">
        <w:tc>
          <w:tcPr>
            <w:tcW w:w="3060" w:type="dxa"/>
          </w:tcPr>
          <w:p w:rsidR="00B96B1A" w:rsidRPr="00E74831" w:rsidRDefault="00B96B1A" w:rsidP="00D07C61">
            <w:pPr>
              <w:rPr>
                <w:bCs/>
              </w:rPr>
            </w:pPr>
            <w:proofErr w:type="gramStart"/>
            <w:r w:rsidRPr="00E74831">
              <w:rPr>
                <w:bCs/>
              </w:rPr>
              <w:t>információ</w:t>
            </w:r>
            <w:proofErr w:type="gramEnd"/>
            <w:r w:rsidRPr="00E74831">
              <w:rPr>
                <w:bCs/>
              </w:rPr>
              <w:t>kérés, információadás</w:t>
            </w:r>
          </w:p>
        </w:tc>
        <w:tc>
          <w:tcPr>
            <w:tcW w:w="6120" w:type="dxa"/>
          </w:tcPr>
          <w:p w:rsidR="00B96B1A" w:rsidRPr="00E74831" w:rsidRDefault="00B96B1A" w:rsidP="00D07C61">
            <w:pPr>
              <w:rPr>
                <w:bCs/>
              </w:rPr>
            </w:pPr>
            <w:r w:rsidRPr="00E74831">
              <w:rPr>
                <w:bCs/>
                <w:lang w:val="it-IT"/>
              </w:rPr>
              <w:t>per favore!, per piacere!, come ti chiami?, dove è il bagno?, che ore sono?, di dove sei?; mi chiamo Sandro, è a destra, sono le tre e mezza, torno prima del pranzo, deve andare dritto, poi al primo semaforo girare a sinistra, si trova vicino, in fondo alla strada, è il dottor Magnani, sono di Verona, come si dice in italiano?, che cosa vuol dire in ungherese?, come si arriva alla stazione?, sai/sa dove si trova una farmacia?, in italiano si dice, in ungherese vuol dire</w:t>
            </w:r>
          </w:p>
        </w:tc>
      </w:tr>
      <w:tr w:rsidR="00B96B1A" w:rsidRPr="00E74831" w:rsidTr="00D07C61">
        <w:tc>
          <w:tcPr>
            <w:tcW w:w="3060" w:type="dxa"/>
          </w:tcPr>
          <w:p w:rsidR="00B96B1A" w:rsidRPr="00E74831" w:rsidRDefault="00B96B1A" w:rsidP="00D07C61">
            <w:pPr>
              <w:rPr>
                <w:bCs/>
              </w:rPr>
            </w:pPr>
            <w:r w:rsidRPr="00E74831">
              <w:rPr>
                <w:bCs/>
              </w:rPr>
              <w:t>igenlő vagy nemleges válasz</w:t>
            </w:r>
          </w:p>
        </w:tc>
        <w:tc>
          <w:tcPr>
            <w:tcW w:w="6120" w:type="dxa"/>
          </w:tcPr>
          <w:p w:rsidR="00B96B1A" w:rsidRPr="00903C4E" w:rsidRDefault="00B96B1A" w:rsidP="00903C4E">
            <w:pPr>
              <w:rPr>
                <w:bCs/>
                <w:i/>
              </w:rPr>
            </w:pPr>
            <w:r w:rsidRPr="00E74831">
              <w:rPr>
                <w:bCs/>
                <w:lang w:val="it-IT"/>
              </w:rPr>
              <w:t>sì, certo, come no; no, nient’affatto, per niente, senz’altro</w:t>
            </w:r>
            <w:r w:rsidR="00903C4E">
              <w:rPr>
                <w:bCs/>
                <w:lang w:val="it-IT"/>
              </w:rPr>
              <w:t xml:space="preserve">, </w:t>
            </w:r>
            <w:r w:rsidR="00903C4E" w:rsidRPr="00903C4E">
              <w:rPr>
                <w:bCs/>
                <w:i/>
                <w:lang w:val="it-IT"/>
              </w:rPr>
              <w:t>chiaro, naturalmente, neanche per sogno.</w:t>
            </w:r>
          </w:p>
        </w:tc>
      </w:tr>
      <w:tr w:rsidR="00B96B1A" w:rsidRPr="00E74831" w:rsidTr="00D07C61">
        <w:tc>
          <w:tcPr>
            <w:tcW w:w="3060" w:type="dxa"/>
          </w:tcPr>
          <w:p w:rsidR="00B96B1A" w:rsidRPr="00E74831" w:rsidRDefault="00B96B1A" w:rsidP="004743CF">
            <w:pPr>
              <w:rPr>
                <w:bCs/>
              </w:rPr>
            </w:pPr>
            <w:r w:rsidRPr="00E74831">
              <w:rPr>
                <w:bCs/>
              </w:rPr>
              <w:t>tudás, nem tudás</w:t>
            </w:r>
            <w:r>
              <w:rPr>
                <w:bCs/>
              </w:rPr>
              <w:t xml:space="preserve">, </w:t>
            </w:r>
          </w:p>
        </w:tc>
        <w:tc>
          <w:tcPr>
            <w:tcW w:w="6120" w:type="dxa"/>
          </w:tcPr>
          <w:p w:rsidR="00B96B1A" w:rsidRPr="002C1A93" w:rsidRDefault="00B96B1A" w:rsidP="00D07C61">
            <w:pPr>
              <w:rPr>
                <w:bCs/>
                <w:i/>
                <w:lang w:val="it-IT"/>
              </w:rPr>
            </w:pPr>
            <w:r w:rsidRPr="00E74831">
              <w:rPr>
                <w:bCs/>
                <w:lang w:val="it-IT"/>
              </w:rPr>
              <w:t>lo so, lo so benissimo; non lo so, e chi lo sa?</w:t>
            </w:r>
            <w:r>
              <w:rPr>
                <w:bCs/>
                <w:lang w:val="it-IT"/>
              </w:rPr>
              <w:t xml:space="preserve">, </w:t>
            </w:r>
            <w:r>
              <w:rPr>
                <w:bCs/>
                <w:i/>
                <w:lang w:val="it-IT"/>
              </w:rPr>
              <w:t>non posso rispondere, che ne so, chissà?, mah!, non sono capace di</w:t>
            </w:r>
          </w:p>
        </w:tc>
      </w:tr>
      <w:tr w:rsidR="004743CF" w:rsidRPr="004743CF" w:rsidTr="00D07C61">
        <w:tc>
          <w:tcPr>
            <w:tcW w:w="3060" w:type="dxa"/>
          </w:tcPr>
          <w:p w:rsidR="004743CF" w:rsidRPr="004743CF" w:rsidRDefault="004743CF" w:rsidP="00D07C61">
            <w:pPr>
              <w:rPr>
                <w:bCs/>
                <w:i/>
              </w:rPr>
            </w:pPr>
            <w:r w:rsidRPr="004743CF">
              <w:rPr>
                <w:bCs/>
                <w:i/>
              </w:rPr>
              <w:t>válaszadás elutasítása</w:t>
            </w:r>
          </w:p>
        </w:tc>
        <w:tc>
          <w:tcPr>
            <w:tcW w:w="6120" w:type="dxa"/>
          </w:tcPr>
          <w:p w:rsidR="004743CF" w:rsidRPr="004743CF" w:rsidRDefault="004743CF" w:rsidP="00D07C61">
            <w:pPr>
              <w:rPr>
                <w:bCs/>
                <w:i/>
                <w:lang w:val="it-IT"/>
              </w:rPr>
            </w:pPr>
            <w:r w:rsidRPr="004743CF">
              <w:rPr>
                <w:bCs/>
                <w:i/>
                <w:lang w:val="it-IT"/>
              </w:rPr>
              <w:t>Non lo so. Mi dispiace, ma non lo so. Non posso rispondere. Non te lo/Glielo so dire.</w:t>
            </w:r>
          </w:p>
        </w:tc>
      </w:tr>
      <w:tr w:rsidR="00B96B1A" w:rsidRPr="00E74831" w:rsidTr="00D07C61">
        <w:tc>
          <w:tcPr>
            <w:tcW w:w="3060" w:type="dxa"/>
          </w:tcPr>
          <w:p w:rsidR="00B96B1A" w:rsidRPr="00E74831" w:rsidRDefault="00B51E7F" w:rsidP="00D07C61">
            <w:pPr>
              <w:rPr>
                <w:bCs/>
              </w:rPr>
            </w:pPr>
            <w:r>
              <w:rPr>
                <w:bCs/>
              </w:rPr>
              <w:lastRenderedPageBreak/>
              <w:t>b</w:t>
            </w:r>
            <w:r w:rsidR="00B96B1A" w:rsidRPr="00E74831">
              <w:rPr>
                <w:bCs/>
              </w:rPr>
              <w:t>izonyosság, bizonytalanság</w:t>
            </w:r>
          </w:p>
        </w:tc>
        <w:tc>
          <w:tcPr>
            <w:tcW w:w="6120" w:type="dxa"/>
          </w:tcPr>
          <w:p w:rsidR="00B96B1A" w:rsidRPr="00FF08B6" w:rsidRDefault="00B96B1A" w:rsidP="00D07C61">
            <w:pPr>
              <w:rPr>
                <w:bCs/>
                <w:i/>
                <w:lang w:val="it-IT"/>
              </w:rPr>
            </w:pPr>
            <w:r w:rsidRPr="00E74831">
              <w:rPr>
                <w:bCs/>
                <w:lang w:val="it-IT"/>
              </w:rPr>
              <w:t>certo, certamente, forse, non credo, non penso, non é vero, di sicuro, può darsi, chissa!, chi lo sa, mah!</w:t>
            </w:r>
            <w:r>
              <w:rPr>
                <w:bCs/>
                <w:lang w:val="it-IT"/>
              </w:rPr>
              <w:t xml:space="preserve">, </w:t>
            </w:r>
            <w:r>
              <w:rPr>
                <w:bCs/>
                <w:i/>
                <w:lang w:val="it-IT"/>
              </w:rPr>
              <w:t>chiaro, vedo, è evidente, ne ho sentito parlare, ne sono certo/a, ne sono sicuro/a, dubito, non ne sono convinto/a, mi pare, mi sembra, direi</w:t>
            </w:r>
          </w:p>
        </w:tc>
      </w:tr>
      <w:tr w:rsidR="00B96B1A" w:rsidRPr="00E74831" w:rsidTr="00D07C61">
        <w:tc>
          <w:tcPr>
            <w:tcW w:w="3060" w:type="dxa"/>
          </w:tcPr>
          <w:p w:rsidR="00B96B1A" w:rsidRPr="00E74831" w:rsidRDefault="00B96B1A" w:rsidP="00D07C61">
            <w:pPr>
              <w:rPr>
                <w:bCs/>
              </w:rPr>
            </w:pPr>
            <w:r w:rsidRPr="00E74831">
              <w:rPr>
                <w:bCs/>
              </w:rPr>
              <w:t>ismerés, nem ismerés</w:t>
            </w:r>
          </w:p>
        </w:tc>
        <w:tc>
          <w:tcPr>
            <w:tcW w:w="6120" w:type="dxa"/>
          </w:tcPr>
          <w:p w:rsidR="00B96B1A" w:rsidRPr="005B45E4" w:rsidRDefault="00B96B1A" w:rsidP="00D07C61">
            <w:pPr>
              <w:rPr>
                <w:bCs/>
                <w:i/>
                <w:lang w:val="it-IT"/>
              </w:rPr>
            </w:pPr>
            <w:r w:rsidRPr="00E74831">
              <w:rPr>
                <w:bCs/>
                <w:lang w:val="it-IT"/>
              </w:rPr>
              <w:t>Lo conosco, l’ho già visto da qualche parte, mi sembra di averlo già incontrato, non l’ho mai visto, non so chi sia</w:t>
            </w:r>
            <w:r>
              <w:rPr>
                <w:bCs/>
                <w:lang w:val="it-IT"/>
              </w:rPr>
              <w:t xml:space="preserve">, </w:t>
            </w:r>
            <w:r>
              <w:rPr>
                <w:bCs/>
                <w:i/>
                <w:lang w:val="it-IT"/>
              </w:rPr>
              <w:t>non ne so niente, non ne ho idea</w:t>
            </w:r>
          </w:p>
        </w:tc>
      </w:tr>
      <w:tr w:rsidR="00B96B1A" w:rsidRPr="000A034B" w:rsidTr="00D07C61">
        <w:tc>
          <w:tcPr>
            <w:tcW w:w="3060" w:type="dxa"/>
          </w:tcPr>
          <w:p w:rsidR="00B96B1A" w:rsidRPr="000A034B" w:rsidRDefault="00B51E7F" w:rsidP="00D07C61">
            <w:pPr>
              <w:rPr>
                <w:bCs/>
                <w:i/>
              </w:rPr>
            </w:pPr>
            <w:r>
              <w:rPr>
                <w:bCs/>
                <w:i/>
              </w:rPr>
              <w:t>f</w:t>
            </w:r>
            <w:r w:rsidR="00B96B1A">
              <w:rPr>
                <w:bCs/>
                <w:i/>
              </w:rPr>
              <w:t>eltételezés</w:t>
            </w:r>
          </w:p>
        </w:tc>
        <w:tc>
          <w:tcPr>
            <w:tcW w:w="6120" w:type="dxa"/>
          </w:tcPr>
          <w:p w:rsidR="00B96B1A" w:rsidRPr="000A034B" w:rsidRDefault="00B96B1A" w:rsidP="00D07C61">
            <w:pPr>
              <w:rPr>
                <w:bCs/>
                <w:i/>
                <w:lang w:val="it-IT"/>
              </w:rPr>
            </w:pPr>
            <w:r>
              <w:rPr>
                <w:bCs/>
                <w:i/>
                <w:lang w:val="it-IT"/>
              </w:rPr>
              <w:t>Suppongo, sarà vero</w:t>
            </w:r>
          </w:p>
        </w:tc>
      </w:tr>
      <w:tr w:rsidR="00B96B1A" w:rsidRPr="000A034B" w:rsidTr="00D07C61">
        <w:tc>
          <w:tcPr>
            <w:tcW w:w="3060" w:type="dxa"/>
          </w:tcPr>
          <w:p w:rsidR="00B96B1A" w:rsidRDefault="00B51E7F" w:rsidP="00D07C61">
            <w:pPr>
              <w:rPr>
                <w:bCs/>
                <w:i/>
              </w:rPr>
            </w:pPr>
            <w:r>
              <w:rPr>
                <w:bCs/>
                <w:i/>
              </w:rPr>
              <w:t>e</w:t>
            </w:r>
            <w:r w:rsidR="00B96B1A">
              <w:rPr>
                <w:bCs/>
                <w:i/>
              </w:rPr>
              <w:t>mlékezés, nem emlékezés</w:t>
            </w:r>
          </w:p>
        </w:tc>
        <w:tc>
          <w:tcPr>
            <w:tcW w:w="6120" w:type="dxa"/>
          </w:tcPr>
          <w:p w:rsidR="00B96B1A" w:rsidRDefault="00B96B1A" w:rsidP="00D07C61">
            <w:pPr>
              <w:rPr>
                <w:bCs/>
                <w:i/>
                <w:lang w:val="it-IT"/>
              </w:rPr>
            </w:pPr>
            <w:r>
              <w:rPr>
                <w:bCs/>
                <w:i/>
                <w:lang w:val="it-IT"/>
              </w:rPr>
              <w:t>Ricordo che, se non sbaglio, se non ricordo male, non mi ricordo bene, non me ne ricordo, non mi viene in mente</w:t>
            </w:r>
          </w:p>
        </w:tc>
      </w:tr>
    </w:tbl>
    <w:p w:rsidR="00B96B1A" w:rsidRPr="00E74831" w:rsidRDefault="00B96B1A" w:rsidP="00B96B1A">
      <w:pPr>
        <w:pStyle w:val="tablaszveg1"/>
      </w:pPr>
      <w:r w:rsidRPr="00E74831">
        <w:t>A partner cselekvését befolyásoló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B96B1A" w:rsidRPr="00E74831" w:rsidTr="00D07C61">
        <w:tc>
          <w:tcPr>
            <w:tcW w:w="3060" w:type="dxa"/>
          </w:tcPr>
          <w:p w:rsidR="00B96B1A" w:rsidRPr="00E74831" w:rsidRDefault="00B96B1A" w:rsidP="00D07C61">
            <w:pPr>
              <w:jc w:val="center"/>
              <w:rPr>
                <w:b/>
              </w:rPr>
            </w:pPr>
            <w:r w:rsidRPr="00E74831">
              <w:rPr>
                <w:b/>
              </w:rPr>
              <w:t>Kommunikációs szándékok</w:t>
            </w:r>
          </w:p>
        </w:tc>
        <w:tc>
          <w:tcPr>
            <w:tcW w:w="6120" w:type="dxa"/>
          </w:tcPr>
          <w:p w:rsidR="00B96B1A" w:rsidRPr="00E74831" w:rsidRDefault="00B96B1A" w:rsidP="00D07C61">
            <w:pPr>
              <w:jc w:val="center"/>
              <w:rPr>
                <w:b/>
              </w:rPr>
            </w:pPr>
            <w:r w:rsidRPr="00E74831">
              <w:rPr>
                <w:b/>
              </w:rPr>
              <w:t>Nyelvi példák</w:t>
            </w:r>
          </w:p>
        </w:tc>
      </w:tr>
      <w:tr w:rsidR="00B96B1A" w:rsidRPr="00E74831" w:rsidTr="00D07C61">
        <w:tc>
          <w:tcPr>
            <w:tcW w:w="3060" w:type="dxa"/>
          </w:tcPr>
          <w:p w:rsidR="00B96B1A" w:rsidRPr="00E74831" w:rsidRDefault="00B51E7F" w:rsidP="00D07C61">
            <w:pPr>
              <w:rPr>
                <w:bCs/>
              </w:rPr>
            </w:pPr>
            <w:r>
              <w:rPr>
                <w:bCs/>
              </w:rPr>
              <w:t>k</w:t>
            </w:r>
            <w:r w:rsidR="00B96B1A" w:rsidRPr="00E74831">
              <w:rPr>
                <w:bCs/>
              </w:rPr>
              <w:t>érés</w:t>
            </w:r>
            <w:r w:rsidR="00B96B1A">
              <w:rPr>
                <w:bCs/>
              </w:rPr>
              <w:t>, kívánság</w:t>
            </w:r>
          </w:p>
        </w:tc>
        <w:tc>
          <w:tcPr>
            <w:tcW w:w="6120" w:type="dxa"/>
          </w:tcPr>
          <w:p w:rsidR="00B96B1A" w:rsidRPr="00E74831" w:rsidRDefault="00B96B1A" w:rsidP="00D07C61">
            <w:pPr>
              <w:rPr>
                <w:bCs/>
                <w:lang w:val="it-IT"/>
              </w:rPr>
            </w:pPr>
            <w:r w:rsidRPr="00E74831">
              <w:rPr>
                <w:bCs/>
                <w:lang w:val="it-IT"/>
              </w:rPr>
              <w:t xml:space="preserve">per favore/piacere, per cortesia, ti/Vi prego, </w:t>
            </w:r>
            <w:proofErr w:type="spellStart"/>
            <w:r w:rsidRPr="00E74831">
              <w:t>fammi</w:t>
            </w:r>
            <w:proofErr w:type="spellEnd"/>
            <w:r w:rsidRPr="00E74831">
              <w:t xml:space="preserve">/mi </w:t>
            </w:r>
            <w:proofErr w:type="spellStart"/>
            <w:r w:rsidRPr="00E74831">
              <w:t>faccia</w:t>
            </w:r>
            <w:proofErr w:type="spellEnd"/>
            <w:r w:rsidRPr="00E74831">
              <w:t xml:space="preserve"> </w:t>
            </w:r>
            <w:proofErr w:type="spellStart"/>
            <w:r w:rsidRPr="00E74831">
              <w:t>il</w:t>
            </w:r>
            <w:proofErr w:type="spellEnd"/>
            <w:r w:rsidRPr="00E74831">
              <w:t xml:space="preserve"> </w:t>
            </w:r>
            <w:proofErr w:type="spellStart"/>
            <w:r w:rsidRPr="00E74831">
              <w:t>piacere</w:t>
            </w:r>
            <w:proofErr w:type="spellEnd"/>
            <w:r w:rsidRPr="00E74831">
              <w:t xml:space="preserve"> di</w:t>
            </w:r>
          </w:p>
        </w:tc>
      </w:tr>
      <w:tr w:rsidR="00B96B1A" w:rsidRPr="00E74831" w:rsidTr="00D07C61">
        <w:tc>
          <w:tcPr>
            <w:tcW w:w="3060" w:type="dxa"/>
          </w:tcPr>
          <w:p w:rsidR="00B96B1A" w:rsidRPr="00E74831" w:rsidRDefault="00B96B1A" w:rsidP="00D07C61">
            <w:pPr>
              <w:rPr>
                <w:bCs/>
              </w:rPr>
            </w:pPr>
            <w:r w:rsidRPr="00E74831">
              <w:rPr>
                <w:bCs/>
              </w:rPr>
              <w:t>tiltás, felszólítás</w:t>
            </w:r>
            <w:r>
              <w:rPr>
                <w:bCs/>
              </w:rPr>
              <w:t>, parancs</w:t>
            </w:r>
          </w:p>
        </w:tc>
        <w:tc>
          <w:tcPr>
            <w:tcW w:w="6120" w:type="dxa"/>
          </w:tcPr>
          <w:p w:rsidR="00B96B1A" w:rsidRPr="00E74831" w:rsidRDefault="00B96B1A" w:rsidP="00D07C61">
            <w:pPr>
              <w:rPr>
                <w:bCs/>
                <w:lang w:val="it-IT"/>
              </w:rPr>
            </w:pPr>
            <w:r w:rsidRPr="00E74831">
              <w:rPr>
                <w:bCs/>
                <w:lang w:val="it-IT"/>
              </w:rPr>
              <w:t>non correre, non devi/e uscire, non esagerare!; corri!, esci! Fa’ presto!, alzati!, vieni/venite!, andiamo!, dài!, muoviti!, stai zitto!, calmati!</w:t>
            </w:r>
          </w:p>
        </w:tc>
      </w:tr>
      <w:tr w:rsidR="00B96B1A" w:rsidRPr="00E74831" w:rsidTr="00D07C61">
        <w:tc>
          <w:tcPr>
            <w:tcW w:w="3060" w:type="dxa"/>
          </w:tcPr>
          <w:p w:rsidR="00B96B1A" w:rsidRPr="00E74831" w:rsidRDefault="006852AD" w:rsidP="00D07C61">
            <w:pPr>
              <w:rPr>
                <w:bCs/>
              </w:rPr>
            </w:pPr>
            <w:r>
              <w:rPr>
                <w:bCs/>
              </w:rPr>
              <w:t>j</w:t>
            </w:r>
            <w:r w:rsidR="00B96B1A" w:rsidRPr="00E74831">
              <w:rPr>
                <w:bCs/>
              </w:rPr>
              <w:t xml:space="preserve">avaslat és arra </w:t>
            </w:r>
            <w:proofErr w:type="gramStart"/>
            <w:r w:rsidR="00B96B1A" w:rsidRPr="00E74831">
              <w:rPr>
                <w:bCs/>
              </w:rPr>
              <w:t>reagálás</w:t>
            </w:r>
            <w:proofErr w:type="gramEnd"/>
          </w:p>
        </w:tc>
        <w:tc>
          <w:tcPr>
            <w:tcW w:w="6120" w:type="dxa"/>
          </w:tcPr>
          <w:p w:rsidR="00B96B1A" w:rsidRPr="00167684" w:rsidRDefault="00B96B1A" w:rsidP="00D07C61">
            <w:pPr>
              <w:rPr>
                <w:bCs/>
                <w:i/>
                <w:lang w:val="it-IT"/>
              </w:rPr>
            </w:pPr>
            <w:r w:rsidRPr="00E74831">
              <w:rPr>
                <w:bCs/>
                <w:lang w:val="it-IT"/>
              </w:rPr>
              <w:t>ti dico di, volentieri!, va bene/benissimo!, purtroppo non posso, mi dispiace, ma non posso; preferisco di no, ti propongo di; non mi va di, ho un’idea, ho una proposta, ti suggerisco di, facciamo così</w:t>
            </w:r>
            <w:r>
              <w:rPr>
                <w:bCs/>
                <w:lang w:val="it-IT"/>
              </w:rPr>
              <w:t xml:space="preserve">, </w:t>
            </w:r>
            <w:r>
              <w:rPr>
                <w:bCs/>
                <w:i/>
                <w:lang w:val="it-IT"/>
              </w:rPr>
              <w:t>se vuole il mio consiglio, bisogna considerare bene i pro e i contra</w:t>
            </w:r>
          </w:p>
        </w:tc>
      </w:tr>
      <w:tr w:rsidR="00B96B1A" w:rsidRPr="00E74831" w:rsidTr="00D07C61">
        <w:tc>
          <w:tcPr>
            <w:tcW w:w="3060" w:type="dxa"/>
          </w:tcPr>
          <w:p w:rsidR="00B96B1A" w:rsidRPr="00E74831" w:rsidRDefault="00B96B1A" w:rsidP="00D07C61">
            <w:pPr>
              <w:rPr>
                <w:bCs/>
              </w:rPr>
            </w:pPr>
            <w:r w:rsidRPr="00E74831">
              <w:rPr>
                <w:bCs/>
              </w:rPr>
              <w:t xml:space="preserve">meghívás és arra </w:t>
            </w:r>
            <w:proofErr w:type="gramStart"/>
            <w:r w:rsidRPr="00E74831">
              <w:rPr>
                <w:bCs/>
              </w:rPr>
              <w:t>reagálás</w:t>
            </w:r>
            <w:proofErr w:type="gramEnd"/>
          </w:p>
        </w:tc>
        <w:tc>
          <w:tcPr>
            <w:tcW w:w="6120" w:type="dxa"/>
          </w:tcPr>
          <w:p w:rsidR="00B96B1A" w:rsidRPr="00E74831" w:rsidRDefault="00B96B1A" w:rsidP="00D07C61">
            <w:pPr>
              <w:rPr>
                <w:bCs/>
                <w:lang w:val="it-IT"/>
              </w:rPr>
            </w:pPr>
            <w:r w:rsidRPr="00E74831">
              <w:rPr>
                <w:bCs/>
                <w:lang w:val="it-IT"/>
              </w:rPr>
              <w:t>Vieni?, vuoi venire?, andiamo?, che ne dici di?, con piacere!, certo, volentieri!, d’accordo!, Perché no?, è una bella idea, no, grazie, ma devo; non ho voglia di, vieni a casa mia!, fai un salto da me!, ti aspettiamo per cena; mi dispiace ma non posso, ti offro io la cena domani sera, ti va di andare insieme al cinema stasera?, vuoi venire da noi per il finesettimana?; un’altra volta, neanche per sogno!, scherzi?</w:t>
            </w:r>
          </w:p>
        </w:tc>
      </w:tr>
      <w:tr w:rsidR="00B96B1A" w:rsidRPr="00E74831" w:rsidTr="00D07C61">
        <w:tc>
          <w:tcPr>
            <w:tcW w:w="3060" w:type="dxa"/>
          </w:tcPr>
          <w:p w:rsidR="00B96B1A" w:rsidRPr="00E74831" w:rsidRDefault="006852AD" w:rsidP="00D07C61">
            <w:pPr>
              <w:rPr>
                <w:bCs/>
              </w:rPr>
            </w:pPr>
            <w:r>
              <w:rPr>
                <w:bCs/>
              </w:rPr>
              <w:t>k</w:t>
            </w:r>
            <w:r w:rsidR="00B96B1A" w:rsidRPr="00E74831">
              <w:rPr>
                <w:bCs/>
              </w:rPr>
              <w:t xml:space="preserve">ínálás és arra </w:t>
            </w:r>
            <w:proofErr w:type="gramStart"/>
            <w:r w:rsidR="00B96B1A" w:rsidRPr="00E74831">
              <w:rPr>
                <w:bCs/>
              </w:rPr>
              <w:t>reagálás</w:t>
            </w:r>
            <w:proofErr w:type="gramEnd"/>
          </w:p>
        </w:tc>
        <w:tc>
          <w:tcPr>
            <w:tcW w:w="6120" w:type="dxa"/>
          </w:tcPr>
          <w:p w:rsidR="00B96B1A" w:rsidRPr="00E74831" w:rsidRDefault="00B96B1A" w:rsidP="00D07C61">
            <w:pPr>
              <w:rPr>
                <w:bCs/>
                <w:lang w:val="it-IT"/>
              </w:rPr>
            </w:pPr>
            <w:r w:rsidRPr="00E74831">
              <w:rPr>
                <w:bCs/>
                <w:lang w:val="it-IT"/>
              </w:rPr>
              <w:t>prego, provalo!, vuoi/vuole provare anche questo?, prendi/a un altro pezzettino/bicchierino!, prova, non fare complimenti!, ti posso offrire un aperitivo?</w:t>
            </w:r>
          </w:p>
        </w:tc>
      </w:tr>
      <w:tr w:rsidR="00B96B1A" w:rsidRPr="00071B9C" w:rsidTr="00D07C61">
        <w:tc>
          <w:tcPr>
            <w:tcW w:w="3060" w:type="dxa"/>
          </w:tcPr>
          <w:p w:rsidR="00B96B1A" w:rsidRPr="00E74831" w:rsidRDefault="006852AD" w:rsidP="00D07C61">
            <w:pPr>
              <w:rPr>
                <w:bCs/>
              </w:rPr>
            </w:pPr>
            <w:r>
              <w:rPr>
                <w:bCs/>
              </w:rPr>
              <w:t>s</w:t>
            </w:r>
            <w:r w:rsidR="00B96B1A" w:rsidRPr="00E74831">
              <w:rPr>
                <w:bCs/>
              </w:rPr>
              <w:t xml:space="preserve">egítségkérés és arra </w:t>
            </w:r>
            <w:proofErr w:type="gramStart"/>
            <w:r w:rsidR="00B96B1A" w:rsidRPr="00E74831">
              <w:rPr>
                <w:bCs/>
              </w:rPr>
              <w:t>reagálás</w:t>
            </w:r>
            <w:proofErr w:type="gramEnd"/>
          </w:p>
        </w:tc>
        <w:tc>
          <w:tcPr>
            <w:tcW w:w="6120" w:type="dxa"/>
          </w:tcPr>
          <w:p w:rsidR="00B96B1A" w:rsidRPr="00071B9C" w:rsidRDefault="00B96B1A" w:rsidP="00D07C61">
            <w:pPr>
              <w:rPr>
                <w:bCs/>
                <w:i/>
                <w:lang w:val="it-IT"/>
              </w:rPr>
            </w:pPr>
            <w:r w:rsidRPr="00E74831">
              <w:rPr>
                <w:bCs/>
                <w:lang w:val="it-IT"/>
              </w:rPr>
              <w:t>Ho bisogno del tuo aiuto, mi devi dare/dammi una mano!, dimmi tutto, volentieri, come facciamo?, e adesso come faccio?</w:t>
            </w:r>
            <w:r>
              <w:rPr>
                <w:bCs/>
                <w:lang w:val="it-IT"/>
              </w:rPr>
              <w:t xml:space="preserve">, </w:t>
            </w:r>
            <w:r>
              <w:rPr>
                <w:bCs/>
                <w:i/>
                <w:lang w:val="it-IT"/>
              </w:rPr>
              <w:t>puoi sontare su di me!</w:t>
            </w:r>
          </w:p>
        </w:tc>
      </w:tr>
      <w:tr w:rsidR="00B96B1A" w:rsidRPr="00071B9C" w:rsidTr="00D07C61">
        <w:tc>
          <w:tcPr>
            <w:tcW w:w="3060" w:type="dxa"/>
          </w:tcPr>
          <w:p w:rsidR="00B96B1A" w:rsidRPr="00071B9C" w:rsidRDefault="006852AD" w:rsidP="00D07C61">
            <w:pPr>
              <w:rPr>
                <w:bCs/>
                <w:i/>
              </w:rPr>
            </w:pPr>
            <w:r>
              <w:rPr>
                <w:bCs/>
                <w:i/>
              </w:rPr>
              <w:t>s</w:t>
            </w:r>
            <w:r w:rsidR="00B96B1A">
              <w:rPr>
                <w:bCs/>
                <w:i/>
              </w:rPr>
              <w:t xml:space="preserve">egítség felajánlása és arra </w:t>
            </w:r>
            <w:proofErr w:type="gramStart"/>
            <w:r w:rsidR="00B96B1A">
              <w:rPr>
                <w:bCs/>
                <w:i/>
              </w:rPr>
              <w:t>reagálás</w:t>
            </w:r>
            <w:proofErr w:type="gramEnd"/>
          </w:p>
        </w:tc>
        <w:tc>
          <w:tcPr>
            <w:tcW w:w="6120" w:type="dxa"/>
          </w:tcPr>
          <w:p w:rsidR="00B96B1A" w:rsidRPr="00071B9C" w:rsidRDefault="00B96B1A" w:rsidP="00D07C61">
            <w:pPr>
              <w:rPr>
                <w:bCs/>
                <w:i/>
                <w:lang w:val="it-IT"/>
              </w:rPr>
            </w:pPr>
            <w:r w:rsidRPr="00071B9C">
              <w:rPr>
                <w:bCs/>
                <w:i/>
                <w:lang w:val="it-IT"/>
              </w:rPr>
              <w:t>Aiuto!, aiutami!, mi aiuti!, potrebbe darmi una mano?, volentieri, come no, va da sé, certo, ci penso io.</w:t>
            </w:r>
          </w:p>
        </w:tc>
      </w:tr>
      <w:tr w:rsidR="00B96B1A" w:rsidRPr="001A7EEE" w:rsidTr="00D07C61">
        <w:tc>
          <w:tcPr>
            <w:tcW w:w="3060" w:type="dxa"/>
          </w:tcPr>
          <w:p w:rsidR="00B96B1A" w:rsidRPr="001A7EEE" w:rsidRDefault="006852AD" w:rsidP="00D07C61">
            <w:pPr>
              <w:rPr>
                <w:bCs/>
                <w:i/>
              </w:rPr>
            </w:pPr>
            <w:r>
              <w:rPr>
                <w:bCs/>
                <w:i/>
              </w:rPr>
              <w:t>r</w:t>
            </w:r>
            <w:r w:rsidR="00B96B1A">
              <w:rPr>
                <w:bCs/>
                <w:i/>
              </w:rPr>
              <w:t>endelés</w:t>
            </w:r>
          </w:p>
        </w:tc>
        <w:tc>
          <w:tcPr>
            <w:tcW w:w="6120" w:type="dxa"/>
          </w:tcPr>
          <w:p w:rsidR="00B96B1A" w:rsidRPr="001A7EEE" w:rsidRDefault="00B96B1A" w:rsidP="00D07C61">
            <w:pPr>
              <w:rPr>
                <w:bCs/>
                <w:i/>
                <w:lang w:val="it-IT"/>
              </w:rPr>
            </w:pPr>
            <w:r>
              <w:rPr>
                <w:bCs/>
                <w:i/>
                <w:lang w:val="it-IT"/>
              </w:rPr>
              <w:t>Prego la lista, vorrei per primo un piatto di spaghetti, berrei un quarto di vino rosso, mi porti il conto per favore</w:t>
            </w:r>
          </w:p>
        </w:tc>
      </w:tr>
      <w:tr w:rsidR="00B96B1A" w:rsidRPr="001A7EEE" w:rsidTr="00D07C61">
        <w:tc>
          <w:tcPr>
            <w:tcW w:w="3060" w:type="dxa"/>
          </w:tcPr>
          <w:p w:rsidR="00B96B1A" w:rsidRDefault="006852AD" w:rsidP="00D07C61">
            <w:pPr>
              <w:rPr>
                <w:bCs/>
                <w:i/>
              </w:rPr>
            </w:pPr>
            <w:proofErr w:type="gramStart"/>
            <w:r>
              <w:rPr>
                <w:bCs/>
                <w:i/>
              </w:rPr>
              <w:t>r</w:t>
            </w:r>
            <w:r w:rsidR="00B96B1A">
              <w:rPr>
                <w:bCs/>
                <w:i/>
              </w:rPr>
              <w:t>eklamálás</w:t>
            </w:r>
            <w:proofErr w:type="gramEnd"/>
          </w:p>
        </w:tc>
        <w:tc>
          <w:tcPr>
            <w:tcW w:w="6120" w:type="dxa"/>
          </w:tcPr>
          <w:p w:rsidR="00B96B1A" w:rsidRDefault="00B96B1A" w:rsidP="00D07C61">
            <w:pPr>
              <w:rPr>
                <w:bCs/>
                <w:i/>
                <w:lang w:val="it-IT"/>
              </w:rPr>
            </w:pPr>
            <w:r>
              <w:rPr>
                <w:bCs/>
                <w:i/>
                <w:lang w:val="it-IT"/>
              </w:rPr>
              <w:t>Avrei un problema, mi dia retta, potrebbe aiutarmi?</w:t>
            </w:r>
          </w:p>
        </w:tc>
      </w:tr>
      <w:tr w:rsidR="00B96B1A" w:rsidRPr="001A7EEE" w:rsidTr="00D07C61">
        <w:tc>
          <w:tcPr>
            <w:tcW w:w="3060" w:type="dxa"/>
          </w:tcPr>
          <w:p w:rsidR="00B96B1A" w:rsidRDefault="006852AD" w:rsidP="00D07C61">
            <w:pPr>
              <w:rPr>
                <w:bCs/>
                <w:i/>
              </w:rPr>
            </w:pPr>
            <w:r>
              <w:rPr>
                <w:bCs/>
                <w:i/>
              </w:rPr>
              <w:t>t</w:t>
            </w:r>
            <w:r w:rsidR="00B96B1A">
              <w:rPr>
                <w:bCs/>
                <w:i/>
              </w:rPr>
              <w:t>anácskérés, tanácsadás</w:t>
            </w:r>
          </w:p>
        </w:tc>
        <w:tc>
          <w:tcPr>
            <w:tcW w:w="6120" w:type="dxa"/>
          </w:tcPr>
          <w:p w:rsidR="00B96B1A" w:rsidRPr="00DC2453" w:rsidRDefault="00B96B1A" w:rsidP="00D07C61">
            <w:pPr>
              <w:rPr>
                <w:bCs/>
                <w:i/>
                <w:lang w:val="it-IT"/>
              </w:rPr>
            </w:pPr>
            <w:r w:rsidRPr="00DC2453">
              <w:rPr>
                <w:bCs/>
                <w:i/>
                <w:lang w:val="it-IT"/>
              </w:rPr>
              <w:t>Secondo te devo farlo?,che ne dici/pensi?, cosa faresti nei miei panni?, tu lo faresti?, Lei lo farebbe?, sai che ti dico?, far</w:t>
            </w:r>
            <w:r>
              <w:rPr>
                <w:bCs/>
                <w:i/>
                <w:lang w:val="it-IT"/>
              </w:rPr>
              <w:t>esti/farebbe meglio non andarci, dammi retta</w:t>
            </w:r>
          </w:p>
        </w:tc>
      </w:tr>
      <w:tr w:rsidR="00B96B1A" w:rsidRPr="001A7EEE" w:rsidTr="00D07C61">
        <w:tc>
          <w:tcPr>
            <w:tcW w:w="3060" w:type="dxa"/>
          </w:tcPr>
          <w:p w:rsidR="00B96B1A" w:rsidRDefault="006852AD" w:rsidP="00D07C61">
            <w:pPr>
              <w:rPr>
                <w:bCs/>
                <w:i/>
              </w:rPr>
            </w:pPr>
            <w:r>
              <w:rPr>
                <w:bCs/>
                <w:i/>
              </w:rPr>
              <w:lastRenderedPageBreak/>
              <w:t>f</w:t>
            </w:r>
            <w:r w:rsidR="00B96B1A">
              <w:rPr>
                <w:bCs/>
                <w:i/>
              </w:rPr>
              <w:t>igyelmeztetés</w:t>
            </w:r>
          </w:p>
        </w:tc>
        <w:tc>
          <w:tcPr>
            <w:tcW w:w="6120" w:type="dxa"/>
          </w:tcPr>
          <w:p w:rsidR="00B96B1A" w:rsidRPr="00DC2453" w:rsidRDefault="00B96B1A" w:rsidP="00175714">
            <w:pPr>
              <w:rPr>
                <w:bCs/>
                <w:i/>
                <w:lang w:val="it-IT"/>
              </w:rPr>
            </w:pPr>
            <w:r>
              <w:rPr>
                <w:bCs/>
                <w:i/>
                <w:lang w:val="it-IT"/>
              </w:rPr>
              <w:t>Ti dico di non farlo, ti avverto di non andarci, sarebbe meglio restarci</w:t>
            </w:r>
            <w:r w:rsidR="00175714">
              <w:rPr>
                <w:bCs/>
                <w:i/>
                <w:lang w:val="it-IT"/>
              </w:rPr>
              <w:t>, s</w:t>
            </w:r>
            <w:r w:rsidR="00175714" w:rsidRPr="00175714">
              <w:rPr>
                <w:bCs/>
                <w:i/>
                <w:lang w:val="it-IT"/>
              </w:rPr>
              <w:t>tai/</w:t>
            </w:r>
            <w:r w:rsidR="00175714">
              <w:rPr>
                <w:bCs/>
                <w:i/>
                <w:lang w:val="it-IT"/>
              </w:rPr>
              <w:t>s</w:t>
            </w:r>
            <w:r w:rsidR="00175714" w:rsidRPr="00175714">
              <w:rPr>
                <w:bCs/>
                <w:i/>
                <w:lang w:val="it-IT"/>
              </w:rPr>
              <w:t>tia attento/a!</w:t>
            </w:r>
            <w:r w:rsidR="00175714">
              <w:rPr>
                <w:bCs/>
                <w:i/>
                <w:lang w:val="it-IT"/>
              </w:rPr>
              <w:t>,</w:t>
            </w:r>
            <w:r w:rsidR="00175714" w:rsidRPr="00175714">
              <w:rPr>
                <w:bCs/>
                <w:i/>
                <w:lang w:val="it-IT"/>
              </w:rPr>
              <w:t xml:space="preserve"> Fa’ attenzione</w:t>
            </w:r>
            <w:r w:rsidR="00175714">
              <w:rPr>
                <w:bCs/>
                <w:i/>
                <w:lang w:val="it-IT"/>
              </w:rPr>
              <w:t>!</w:t>
            </w:r>
          </w:p>
        </w:tc>
      </w:tr>
      <w:tr w:rsidR="00B96B1A" w:rsidRPr="001A7EEE" w:rsidTr="00D07C61">
        <w:tc>
          <w:tcPr>
            <w:tcW w:w="3060" w:type="dxa"/>
          </w:tcPr>
          <w:p w:rsidR="00B96B1A" w:rsidRDefault="006852AD" w:rsidP="00175714">
            <w:pPr>
              <w:jc w:val="left"/>
              <w:rPr>
                <w:bCs/>
                <w:i/>
              </w:rPr>
            </w:pPr>
            <w:r>
              <w:rPr>
                <w:bCs/>
                <w:i/>
              </w:rPr>
              <w:t>f</w:t>
            </w:r>
            <w:r w:rsidR="00B96B1A">
              <w:rPr>
                <w:bCs/>
                <w:i/>
              </w:rPr>
              <w:t>igyelem felkeltése, fenntartása</w:t>
            </w:r>
          </w:p>
        </w:tc>
        <w:tc>
          <w:tcPr>
            <w:tcW w:w="6120" w:type="dxa"/>
          </w:tcPr>
          <w:p w:rsidR="00B96B1A" w:rsidRDefault="00B96B1A" w:rsidP="00D07C61">
            <w:pPr>
              <w:rPr>
                <w:bCs/>
                <w:i/>
                <w:lang w:val="it-IT"/>
              </w:rPr>
            </w:pPr>
            <w:r>
              <w:rPr>
                <w:bCs/>
                <w:i/>
                <w:lang w:val="it-IT"/>
              </w:rPr>
              <w:t>Ascoltami, senti/a, tanto per fare un esempio, questo è importante, fai attenzione a</w:t>
            </w:r>
          </w:p>
        </w:tc>
      </w:tr>
      <w:tr w:rsidR="00B96B1A" w:rsidRPr="001A7EEE" w:rsidTr="00D07C61">
        <w:tc>
          <w:tcPr>
            <w:tcW w:w="3060" w:type="dxa"/>
          </w:tcPr>
          <w:p w:rsidR="00B96B1A" w:rsidRDefault="00C103CD" w:rsidP="00C103CD">
            <w:pPr>
              <w:jc w:val="left"/>
              <w:rPr>
                <w:bCs/>
                <w:i/>
              </w:rPr>
            </w:pPr>
            <w:r w:rsidRPr="00C103CD">
              <w:rPr>
                <w:bCs/>
                <w:i/>
              </w:rPr>
              <w:t>Eng</w:t>
            </w:r>
            <w:r>
              <w:rPr>
                <w:bCs/>
                <w:i/>
              </w:rPr>
              <w:t>edély kérése, megadása, megtaga</w:t>
            </w:r>
            <w:r w:rsidRPr="00C103CD">
              <w:rPr>
                <w:bCs/>
                <w:i/>
              </w:rPr>
              <w:t>dása</w:t>
            </w:r>
          </w:p>
        </w:tc>
        <w:tc>
          <w:tcPr>
            <w:tcW w:w="6120" w:type="dxa"/>
          </w:tcPr>
          <w:p w:rsidR="00B96B1A" w:rsidRPr="00C103CD" w:rsidRDefault="00B96B1A" w:rsidP="00D07C61">
            <w:pPr>
              <w:rPr>
                <w:bCs/>
                <w:i/>
                <w:lang w:val="it-IT"/>
              </w:rPr>
            </w:pPr>
            <w:r w:rsidRPr="00C103CD">
              <w:rPr>
                <w:bCs/>
                <w:i/>
                <w:lang w:val="it-IT"/>
              </w:rPr>
              <w:t>Permesso?, Posso…?, Ti/ Le dispiace se …, certo!, fai pure!, lo faccia pure!</w:t>
            </w:r>
            <w:r w:rsidR="00C103CD" w:rsidRPr="00C103CD">
              <w:rPr>
                <w:bCs/>
                <w:i/>
                <w:lang w:val="it-IT"/>
              </w:rPr>
              <w:t>, Posso andare al cinema stasera? Mi dà il permesso di…? Certamente/Naturalmente. Va bene. Preferirei di no. Direi di no. Non si può. È vietato.</w:t>
            </w:r>
          </w:p>
        </w:tc>
      </w:tr>
    </w:tbl>
    <w:p w:rsidR="00B96B1A" w:rsidRPr="00E74831" w:rsidRDefault="00B96B1A" w:rsidP="00B96B1A">
      <w:pPr>
        <w:pStyle w:val="tablaszveg1"/>
      </w:pPr>
      <w:proofErr w:type="gramStart"/>
      <w:r w:rsidRPr="00E74831">
        <w:t>Interakcióban</w:t>
      </w:r>
      <w:proofErr w:type="gramEnd"/>
      <w:r w:rsidRPr="00E74831">
        <w:t xml:space="preserve"> jellemző kommunikációs szándékok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60"/>
        <w:gridCol w:w="6120"/>
      </w:tblGrid>
      <w:tr w:rsidR="00B96B1A" w:rsidRPr="00E74831" w:rsidTr="00D07C61">
        <w:tc>
          <w:tcPr>
            <w:tcW w:w="3060" w:type="dxa"/>
          </w:tcPr>
          <w:p w:rsidR="00B96B1A" w:rsidRPr="00E74831" w:rsidRDefault="00B96B1A" w:rsidP="00D07C61">
            <w:pPr>
              <w:jc w:val="center"/>
              <w:rPr>
                <w:b/>
              </w:rPr>
            </w:pPr>
            <w:r w:rsidRPr="00E74831">
              <w:rPr>
                <w:b/>
              </w:rPr>
              <w:t>Kommunikációs szándékok</w:t>
            </w:r>
          </w:p>
        </w:tc>
        <w:tc>
          <w:tcPr>
            <w:tcW w:w="6120" w:type="dxa"/>
          </w:tcPr>
          <w:p w:rsidR="00B96B1A" w:rsidRPr="00E74831" w:rsidRDefault="00B96B1A" w:rsidP="00D07C61">
            <w:pPr>
              <w:jc w:val="center"/>
              <w:rPr>
                <w:b/>
              </w:rPr>
            </w:pPr>
            <w:r w:rsidRPr="00E74831">
              <w:rPr>
                <w:b/>
              </w:rPr>
              <w:t>Nyelvi példák</w:t>
            </w:r>
          </w:p>
        </w:tc>
      </w:tr>
      <w:tr w:rsidR="00B96B1A" w:rsidRPr="00E74831" w:rsidTr="00D07C61">
        <w:tc>
          <w:tcPr>
            <w:tcW w:w="3060" w:type="dxa"/>
          </w:tcPr>
          <w:p w:rsidR="00B96B1A" w:rsidRPr="00E74831" w:rsidRDefault="00B96B1A" w:rsidP="00D07C61">
            <w:pPr>
              <w:rPr>
                <w:bCs/>
              </w:rPr>
            </w:pPr>
            <w:r w:rsidRPr="00E74831">
              <w:rPr>
                <w:bCs/>
              </w:rPr>
              <w:t>visszakérdezés, ismétléskérés</w:t>
            </w:r>
          </w:p>
        </w:tc>
        <w:tc>
          <w:tcPr>
            <w:tcW w:w="6120" w:type="dxa"/>
          </w:tcPr>
          <w:p w:rsidR="00B96B1A" w:rsidRPr="00E74831" w:rsidRDefault="00B96B1A" w:rsidP="00D07C61">
            <w:pPr>
              <w:rPr>
                <w:bCs/>
                <w:lang w:val="it-IT"/>
              </w:rPr>
            </w:pPr>
            <w:proofErr w:type="spellStart"/>
            <w:r w:rsidRPr="00E74831">
              <w:rPr>
                <w:bCs/>
              </w:rPr>
              <w:t>come</w:t>
            </w:r>
            <w:proofErr w:type="spellEnd"/>
            <w:r w:rsidRPr="00E74831">
              <w:rPr>
                <w:bCs/>
              </w:rPr>
              <w:t xml:space="preserve"> </w:t>
            </w:r>
            <w:proofErr w:type="spellStart"/>
            <w:r w:rsidRPr="00E74831">
              <w:rPr>
                <w:bCs/>
              </w:rPr>
              <w:t>ha</w:t>
            </w:r>
            <w:r w:rsidRPr="00DC2453">
              <w:rPr>
                <w:bCs/>
              </w:rPr>
              <w:t>i</w:t>
            </w:r>
            <w:proofErr w:type="spellEnd"/>
            <w:r w:rsidRPr="00DC2453">
              <w:rPr>
                <w:bCs/>
              </w:rPr>
              <w:t>/h</w:t>
            </w:r>
            <w:r w:rsidRPr="00E74831">
              <w:rPr>
                <w:bCs/>
                <w:lang w:val="it-IT"/>
              </w:rPr>
              <w:t>a detto</w:t>
            </w:r>
            <w:proofErr w:type="gramStart"/>
            <w:r w:rsidRPr="00E74831">
              <w:rPr>
                <w:bCs/>
                <w:lang w:val="it-IT"/>
              </w:rPr>
              <w:t>?,</w:t>
            </w:r>
            <w:proofErr w:type="gramEnd"/>
            <w:r w:rsidRPr="00E74831">
              <w:rPr>
                <w:bCs/>
                <w:lang w:val="it-IT"/>
              </w:rPr>
              <w:t xml:space="preserve"> capito?; me lo puoi/può ripetere?, scusa/i, non ho capito bene, vuoi/vuole ripetere?</w:t>
            </w:r>
          </w:p>
        </w:tc>
      </w:tr>
      <w:tr w:rsidR="00B96B1A" w:rsidRPr="00E74831" w:rsidTr="00D07C61">
        <w:tc>
          <w:tcPr>
            <w:tcW w:w="3060" w:type="dxa"/>
          </w:tcPr>
          <w:p w:rsidR="00B96B1A" w:rsidRPr="00E74831" w:rsidRDefault="00B96B1A" w:rsidP="00D07C61">
            <w:pPr>
              <w:rPr>
                <w:bCs/>
              </w:rPr>
            </w:pPr>
            <w:r w:rsidRPr="00E74831">
              <w:rPr>
                <w:bCs/>
              </w:rPr>
              <w:t>nem értés</w:t>
            </w:r>
          </w:p>
        </w:tc>
        <w:tc>
          <w:tcPr>
            <w:tcW w:w="6120" w:type="dxa"/>
          </w:tcPr>
          <w:p w:rsidR="00B96B1A" w:rsidRPr="00E74831" w:rsidRDefault="00B96B1A" w:rsidP="00D07C61">
            <w:pPr>
              <w:rPr>
                <w:bCs/>
                <w:lang w:val="it-IT"/>
              </w:rPr>
            </w:pPr>
            <w:r w:rsidRPr="00E74831">
              <w:rPr>
                <w:bCs/>
                <w:lang w:val="it-IT"/>
              </w:rPr>
              <w:t>scusa/i, non capisco, non ho capito, non ho capito bene, non ci capisco niente</w:t>
            </w:r>
            <w:r w:rsidR="009F4758">
              <w:rPr>
                <w:bCs/>
                <w:lang w:val="it-IT"/>
              </w:rPr>
              <w:t xml:space="preserve">. </w:t>
            </w:r>
            <w:r w:rsidR="009F4758" w:rsidRPr="009F4758">
              <w:rPr>
                <w:bCs/>
                <w:i/>
                <w:lang w:val="it-IT"/>
              </w:rPr>
              <w:t>Non capisco un’acca.</w:t>
            </w:r>
          </w:p>
        </w:tc>
      </w:tr>
      <w:tr w:rsidR="00B96B1A" w:rsidRPr="00E74831" w:rsidTr="00D07C61">
        <w:tc>
          <w:tcPr>
            <w:tcW w:w="3060" w:type="dxa"/>
          </w:tcPr>
          <w:p w:rsidR="00B96B1A" w:rsidRPr="00E74831" w:rsidRDefault="00B96B1A" w:rsidP="00D07C61">
            <w:pPr>
              <w:rPr>
                <w:bCs/>
              </w:rPr>
            </w:pPr>
            <w:r w:rsidRPr="00E74831">
              <w:rPr>
                <w:bCs/>
              </w:rPr>
              <w:t>betűzés kérése, betűzés</w:t>
            </w:r>
          </w:p>
        </w:tc>
        <w:tc>
          <w:tcPr>
            <w:tcW w:w="6120" w:type="dxa"/>
          </w:tcPr>
          <w:p w:rsidR="00B96B1A" w:rsidRPr="00E74831" w:rsidRDefault="00B96B1A" w:rsidP="00D07C61">
            <w:pPr>
              <w:rPr>
                <w:bCs/>
              </w:rPr>
            </w:pPr>
            <w:r w:rsidRPr="00E74831">
              <w:rPr>
                <w:bCs/>
                <w:lang w:val="it-IT"/>
              </w:rPr>
              <w:t>potresti/potrebbe compitarlo?; Gyula, G come Genova, ipsilon, U come Ugo, L come Livorno, A come Albano</w:t>
            </w:r>
          </w:p>
        </w:tc>
      </w:tr>
      <w:tr w:rsidR="00B96B1A" w:rsidRPr="00E74831" w:rsidTr="00D07C61">
        <w:tc>
          <w:tcPr>
            <w:tcW w:w="3060" w:type="dxa"/>
          </w:tcPr>
          <w:p w:rsidR="00B96B1A" w:rsidRPr="00E74831" w:rsidRDefault="00B96B1A" w:rsidP="00D07C61">
            <w:pPr>
              <w:rPr>
                <w:bCs/>
              </w:rPr>
            </w:pPr>
            <w:r w:rsidRPr="00E74831">
              <w:rPr>
                <w:bCs/>
              </w:rPr>
              <w:t>felkérés lassabb, hangosabb beszédre</w:t>
            </w:r>
          </w:p>
        </w:tc>
        <w:tc>
          <w:tcPr>
            <w:tcW w:w="6120" w:type="dxa"/>
          </w:tcPr>
          <w:p w:rsidR="00B96B1A" w:rsidRPr="00E74831" w:rsidRDefault="00B96B1A" w:rsidP="00D07C61">
            <w:pPr>
              <w:rPr>
                <w:bCs/>
                <w:lang w:val="it-IT"/>
              </w:rPr>
            </w:pPr>
            <w:r w:rsidRPr="00E74831">
              <w:rPr>
                <w:bCs/>
                <w:lang w:val="it-IT"/>
              </w:rPr>
              <w:t>parla/i più lento/forte!, ti/La prego di parlare più lento/forte</w:t>
            </w:r>
          </w:p>
        </w:tc>
      </w:tr>
      <w:tr w:rsidR="00B96B1A" w:rsidRPr="00E74831" w:rsidTr="00D07C61">
        <w:tc>
          <w:tcPr>
            <w:tcW w:w="3060" w:type="dxa"/>
          </w:tcPr>
          <w:p w:rsidR="00B96B1A" w:rsidRPr="00E74831" w:rsidRDefault="00B96B1A" w:rsidP="00D07C61">
            <w:pPr>
              <w:rPr>
                <w:bCs/>
              </w:rPr>
            </w:pPr>
            <w:r w:rsidRPr="00E74831">
              <w:rPr>
                <w:bCs/>
              </w:rPr>
              <w:t>beszélési szándék jelzése</w:t>
            </w:r>
          </w:p>
        </w:tc>
        <w:tc>
          <w:tcPr>
            <w:tcW w:w="6120" w:type="dxa"/>
          </w:tcPr>
          <w:p w:rsidR="00B96B1A" w:rsidRPr="009F4758" w:rsidRDefault="00B96B1A" w:rsidP="00D07C61">
            <w:pPr>
              <w:rPr>
                <w:bCs/>
                <w:i/>
                <w:lang w:val="it-IT"/>
              </w:rPr>
            </w:pPr>
            <w:r w:rsidRPr="00E74831">
              <w:rPr>
                <w:bCs/>
                <w:lang w:val="it-IT"/>
              </w:rPr>
              <w:t>scusa ma..., posso dirti qualcosa?, scusa se ti interrompo, scusa, hai un minuto per me?, senti un po’</w:t>
            </w:r>
            <w:r w:rsidR="009F4758">
              <w:rPr>
                <w:bCs/>
                <w:lang w:val="it-IT"/>
              </w:rPr>
              <w:t xml:space="preserve">, </w:t>
            </w:r>
            <w:r w:rsidR="009F4758" w:rsidRPr="009F4758">
              <w:rPr>
                <w:bCs/>
                <w:i/>
                <w:lang w:val="it-IT"/>
              </w:rPr>
              <w:t>Vorrei dirti/Le una cosa. Voglio parlarti!</w:t>
            </w:r>
          </w:p>
        </w:tc>
      </w:tr>
      <w:tr w:rsidR="00B96B1A" w:rsidRPr="00E74831" w:rsidTr="00D07C61">
        <w:tc>
          <w:tcPr>
            <w:tcW w:w="3060" w:type="dxa"/>
          </w:tcPr>
          <w:p w:rsidR="00B96B1A" w:rsidRPr="00E74831" w:rsidRDefault="006852AD" w:rsidP="00D07C61">
            <w:pPr>
              <w:rPr>
                <w:bCs/>
              </w:rPr>
            </w:pPr>
            <w:r>
              <w:rPr>
                <w:bCs/>
              </w:rPr>
              <w:t>m</w:t>
            </w:r>
            <w:r w:rsidR="00B96B1A" w:rsidRPr="00E74831">
              <w:rPr>
                <w:bCs/>
              </w:rPr>
              <w:t>egerősítés</w:t>
            </w:r>
            <w:r w:rsidR="006B59F1">
              <w:rPr>
                <w:bCs/>
              </w:rPr>
              <w:t>, igazolás</w:t>
            </w:r>
          </w:p>
        </w:tc>
        <w:tc>
          <w:tcPr>
            <w:tcW w:w="6120" w:type="dxa"/>
          </w:tcPr>
          <w:p w:rsidR="00B96B1A" w:rsidRPr="00C43F93" w:rsidRDefault="00B96B1A" w:rsidP="00D07C61">
            <w:pPr>
              <w:rPr>
                <w:bCs/>
                <w:i/>
                <w:lang w:val="it-IT"/>
              </w:rPr>
            </w:pPr>
            <w:r w:rsidRPr="00E74831">
              <w:rPr>
                <w:bCs/>
                <w:lang w:val="it-IT"/>
              </w:rPr>
              <w:t>come no!, certo!, senz’altro!, assolutamente!</w:t>
            </w:r>
            <w:r>
              <w:rPr>
                <w:bCs/>
                <w:lang w:val="it-IT"/>
              </w:rPr>
              <w:t xml:space="preserve">, </w:t>
            </w:r>
            <w:r>
              <w:rPr>
                <w:bCs/>
                <w:i/>
                <w:lang w:val="it-IT"/>
              </w:rPr>
              <w:t>ovviamente</w:t>
            </w:r>
          </w:p>
        </w:tc>
      </w:tr>
      <w:tr w:rsidR="00B96B1A" w:rsidRPr="006200CE" w:rsidTr="00D07C61">
        <w:tc>
          <w:tcPr>
            <w:tcW w:w="3060" w:type="dxa"/>
          </w:tcPr>
          <w:p w:rsidR="00B96B1A" w:rsidRPr="006200CE" w:rsidRDefault="006852AD" w:rsidP="00D07C61">
            <w:pPr>
              <w:rPr>
                <w:bCs/>
                <w:i/>
              </w:rPr>
            </w:pPr>
            <w:r>
              <w:rPr>
                <w:bCs/>
                <w:i/>
              </w:rPr>
              <w:t>t</w:t>
            </w:r>
            <w:r w:rsidR="00B96B1A">
              <w:rPr>
                <w:bCs/>
                <w:i/>
              </w:rPr>
              <w:t>éma bevezetése</w:t>
            </w:r>
          </w:p>
        </w:tc>
        <w:tc>
          <w:tcPr>
            <w:tcW w:w="6120" w:type="dxa"/>
          </w:tcPr>
          <w:p w:rsidR="00B96B1A" w:rsidRPr="006200CE" w:rsidRDefault="00B96B1A" w:rsidP="00D07C61">
            <w:pPr>
              <w:rPr>
                <w:bCs/>
                <w:i/>
                <w:lang w:val="it-IT"/>
              </w:rPr>
            </w:pPr>
            <w:r>
              <w:rPr>
                <w:bCs/>
                <w:i/>
                <w:lang w:val="it-IT"/>
              </w:rPr>
              <w:t>Hai/ha sentito le ultime notizie? Ho sentito una storia interessante, vorrei chiedere la tua opinione</w:t>
            </w:r>
          </w:p>
        </w:tc>
      </w:tr>
      <w:tr w:rsidR="00B96B1A" w:rsidRPr="006200CE" w:rsidTr="00D07C61">
        <w:tc>
          <w:tcPr>
            <w:tcW w:w="3060" w:type="dxa"/>
          </w:tcPr>
          <w:p w:rsidR="00B96B1A" w:rsidRDefault="006852AD" w:rsidP="00D07C61">
            <w:pPr>
              <w:rPr>
                <w:bCs/>
                <w:i/>
              </w:rPr>
            </w:pPr>
            <w:r>
              <w:rPr>
                <w:bCs/>
                <w:i/>
              </w:rPr>
              <w:t>t</w:t>
            </w:r>
            <w:r w:rsidR="00B96B1A">
              <w:rPr>
                <w:bCs/>
                <w:i/>
              </w:rPr>
              <w:t>émaváltás</w:t>
            </w:r>
          </w:p>
        </w:tc>
        <w:tc>
          <w:tcPr>
            <w:tcW w:w="6120" w:type="dxa"/>
          </w:tcPr>
          <w:p w:rsidR="00B96B1A" w:rsidRDefault="00B96B1A" w:rsidP="00D07C61">
            <w:pPr>
              <w:rPr>
                <w:bCs/>
                <w:i/>
                <w:lang w:val="it-IT"/>
              </w:rPr>
            </w:pPr>
            <w:r>
              <w:rPr>
                <w:bCs/>
                <w:i/>
                <w:lang w:val="it-IT"/>
              </w:rPr>
              <w:t>Cambiamo argomento, voltiamo pagina, parliamo di altro, per quanto riguarda invece, a proposito di, torniamo a noi</w:t>
            </w:r>
          </w:p>
        </w:tc>
      </w:tr>
      <w:tr w:rsidR="00B96B1A" w:rsidRPr="006200CE" w:rsidTr="00D07C61">
        <w:tc>
          <w:tcPr>
            <w:tcW w:w="3060" w:type="dxa"/>
          </w:tcPr>
          <w:p w:rsidR="00B96B1A" w:rsidRDefault="006852AD" w:rsidP="00D07C61">
            <w:pPr>
              <w:rPr>
                <w:bCs/>
                <w:i/>
              </w:rPr>
            </w:pPr>
            <w:r>
              <w:rPr>
                <w:bCs/>
                <w:i/>
              </w:rPr>
              <w:t>f</w:t>
            </w:r>
            <w:r w:rsidR="00B96B1A">
              <w:rPr>
                <w:bCs/>
                <w:i/>
              </w:rPr>
              <w:t>élbeszakítás</w:t>
            </w:r>
          </w:p>
        </w:tc>
        <w:tc>
          <w:tcPr>
            <w:tcW w:w="6120" w:type="dxa"/>
          </w:tcPr>
          <w:p w:rsidR="00B96B1A" w:rsidRDefault="00B96B1A" w:rsidP="00D07C61">
            <w:pPr>
              <w:rPr>
                <w:bCs/>
                <w:i/>
                <w:lang w:val="it-IT"/>
              </w:rPr>
            </w:pPr>
            <w:r>
              <w:rPr>
                <w:bCs/>
                <w:i/>
                <w:lang w:val="it-IT"/>
              </w:rPr>
              <w:t>Scusami/ mi scusi di interrompere il discorso</w:t>
            </w:r>
          </w:p>
        </w:tc>
      </w:tr>
      <w:tr w:rsidR="00B96B1A" w:rsidRPr="006200CE" w:rsidTr="00D07C61">
        <w:tc>
          <w:tcPr>
            <w:tcW w:w="3060" w:type="dxa"/>
          </w:tcPr>
          <w:p w:rsidR="00B96B1A" w:rsidRDefault="006852AD" w:rsidP="00D07C61">
            <w:pPr>
              <w:rPr>
                <w:bCs/>
                <w:i/>
              </w:rPr>
            </w:pPr>
            <w:r>
              <w:rPr>
                <w:bCs/>
                <w:i/>
              </w:rPr>
              <w:t>k</w:t>
            </w:r>
            <w:r w:rsidR="00B96B1A">
              <w:rPr>
                <w:bCs/>
                <w:i/>
              </w:rPr>
              <w:t>örülírás</w:t>
            </w:r>
          </w:p>
        </w:tc>
        <w:tc>
          <w:tcPr>
            <w:tcW w:w="6120" w:type="dxa"/>
          </w:tcPr>
          <w:p w:rsidR="00B96B1A" w:rsidRDefault="00B96B1A" w:rsidP="00D07C61">
            <w:pPr>
              <w:rPr>
                <w:bCs/>
                <w:i/>
                <w:lang w:val="it-IT"/>
              </w:rPr>
            </w:pPr>
            <w:r>
              <w:rPr>
                <w:bCs/>
                <w:i/>
                <w:lang w:val="it-IT"/>
              </w:rPr>
              <w:t>Come devo dirti/Le, in altri termini, vale a dire, se mi spiego bene</w:t>
            </w:r>
          </w:p>
        </w:tc>
      </w:tr>
      <w:tr w:rsidR="00B96B1A" w:rsidRPr="006200CE" w:rsidTr="00D07C61">
        <w:tc>
          <w:tcPr>
            <w:tcW w:w="3060" w:type="dxa"/>
          </w:tcPr>
          <w:p w:rsidR="00B96B1A" w:rsidRDefault="006852AD" w:rsidP="00D07C61">
            <w:pPr>
              <w:rPr>
                <w:bCs/>
                <w:i/>
              </w:rPr>
            </w:pPr>
            <w:r>
              <w:rPr>
                <w:bCs/>
                <w:i/>
              </w:rPr>
              <w:t>p</w:t>
            </w:r>
            <w:r w:rsidR="00B96B1A">
              <w:rPr>
                <w:bCs/>
                <w:i/>
              </w:rPr>
              <w:t>élda megnevezése</w:t>
            </w:r>
          </w:p>
        </w:tc>
        <w:tc>
          <w:tcPr>
            <w:tcW w:w="6120" w:type="dxa"/>
          </w:tcPr>
          <w:p w:rsidR="00B96B1A" w:rsidRDefault="00B96B1A" w:rsidP="00D07C61">
            <w:pPr>
              <w:rPr>
                <w:bCs/>
                <w:i/>
                <w:lang w:val="it-IT"/>
              </w:rPr>
            </w:pPr>
            <w:r>
              <w:rPr>
                <w:bCs/>
                <w:i/>
                <w:lang w:val="it-IT"/>
              </w:rPr>
              <w:t>Per esempio, per fartiLe un esempio, tanto per fare un esempio, è come se fosse</w:t>
            </w:r>
          </w:p>
        </w:tc>
      </w:tr>
      <w:tr w:rsidR="00B96B1A" w:rsidRPr="006200CE" w:rsidTr="00D07C61">
        <w:tc>
          <w:tcPr>
            <w:tcW w:w="3060" w:type="dxa"/>
          </w:tcPr>
          <w:p w:rsidR="00B96B1A" w:rsidRDefault="006852AD" w:rsidP="00D07C61">
            <w:pPr>
              <w:rPr>
                <w:bCs/>
                <w:i/>
              </w:rPr>
            </w:pPr>
            <w:r>
              <w:rPr>
                <w:bCs/>
                <w:i/>
              </w:rPr>
              <w:t>b</w:t>
            </w:r>
            <w:r w:rsidR="00B96B1A">
              <w:rPr>
                <w:bCs/>
                <w:i/>
              </w:rPr>
              <w:t>eszélgetés lezárása</w:t>
            </w:r>
          </w:p>
        </w:tc>
        <w:tc>
          <w:tcPr>
            <w:tcW w:w="6120" w:type="dxa"/>
          </w:tcPr>
          <w:p w:rsidR="00B96B1A" w:rsidRDefault="00B96B1A" w:rsidP="00D07C61">
            <w:pPr>
              <w:rPr>
                <w:bCs/>
                <w:i/>
                <w:lang w:val="it-IT"/>
              </w:rPr>
            </w:pPr>
            <w:r>
              <w:rPr>
                <w:bCs/>
                <w:i/>
                <w:lang w:val="it-IT"/>
              </w:rPr>
              <w:t>D’accordo, siamo d’accordo finalmente, affare fatto</w:t>
            </w:r>
          </w:p>
        </w:tc>
      </w:tr>
    </w:tbl>
    <w:p w:rsidR="00B96B1A" w:rsidRPr="00E74831" w:rsidRDefault="00B96B1A" w:rsidP="00B96B1A">
      <w:pPr>
        <w:pStyle w:val="sport4"/>
      </w:pPr>
      <w:r w:rsidRPr="00E74831">
        <w:t>Fogalomkörök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7200"/>
      </w:tblGrid>
      <w:tr w:rsidR="00B96B1A" w:rsidRPr="00E74831" w:rsidTr="00D07C61">
        <w:trPr>
          <w:cantSplit/>
        </w:trPr>
        <w:tc>
          <w:tcPr>
            <w:tcW w:w="1980" w:type="dxa"/>
          </w:tcPr>
          <w:p w:rsidR="00B96B1A" w:rsidRPr="00E74831" w:rsidRDefault="00B96B1A" w:rsidP="00D07C61">
            <w:pPr>
              <w:jc w:val="center"/>
              <w:rPr>
                <w:b/>
              </w:rPr>
            </w:pPr>
            <w:r w:rsidRPr="00E74831">
              <w:rPr>
                <w:b/>
              </w:rPr>
              <w:t>Fogalomkörök</w:t>
            </w:r>
          </w:p>
        </w:tc>
        <w:tc>
          <w:tcPr>
            <w:tcW w:w="7200" w:type="dxa"/>
          </w:tcPr>
          <w:p w:rsidR="00B96B1A" w:rsidRPr="00E74831" w:rsidRDefault="00B96B1A" w:rsidP="00D07C61">
            <w:pPr>
              <w:jc w:val="center"/>
              <w:rPr>
                <w:b/>
                <w:lang w:val="it-IT"/>
              </w:rPr>
            </w:pPr>
            <w:r w:rsidRPr="00E74831">
              <w:rPr>
                <w:b/>
                <w:lang w:val="it-IT"/>
              </w:rPr>
              <w:t>Fogalomkörök nyelvi kifejezése</w:t>
            </w:r>
          </w:p>
        </w:tc>
      </w:tr>
      <w:tr w:rsidR="00B96B1A" w:rsidRPr="00E74831" w:rsidTr="00D07C61">
        <w:trPr>
          <w:cantSplit/>
        </w:trPr>
        <w:tc>
          <w:tcPr>
            <w:tcW w:w="1980" w:type="dxa"/>
          </w:tcPr>
          <w:p w:rsidR="00B96B1A" w:rsidRPr="00E74831" w:rsidRDefault="00B96B1A" w:rsidP="00D07C61">
            <w:pPr>
              <w:rPr>
                <w:bCs/>
              </w:rPr>
            </w:pPr>
            <w:r w:rsidRPr="00E74831">
              <w:rPr>
                <w:bCs/>
              </w:rPr>
              <w:t>Létezés kifejezése</w:t>
            </w:r>
          </w:p>
        </w:tc>
        <w:tc>
          <w:tcPr>
            <w:tcW w:w="7200" w:type="dxa"/>
          </w:tcPr>
          <w:p w:rsidR="00B96B1A" w:rsidRPr="00E74831" w:rsidRDefault="00B96B1A" w:rsidP="00D07C61">
            <w:pPr>
              <w:rPr>
                <w:bCs/>
                <w:lang w:val="it-IT"/>
              </w:rPr>
            </w:pPr>
            <w:r w:rsidRPr="00E74831">
              <w:rPr>
                <w:bCs/>
                <w:lang w:val="it-IT"/>
              </w:rPr>
              <w:t xml:space="preserve">(ESSERE, ESSERCI, STARE) </w:t>
            </w:r>
          </w:p>
          <w:p w:rsidR="00B96B1A" w:rsidRPr="00E74831" w:rsidRDefault="00B96B1A" w:rsidP="00D07C61">
            <w:pPr>
              <w:rPr>
                <w:bCs/>
                <w:lang w:val="it-IT"/>
              </w:rPr>
            </w:pPr>
            <w:r w:rsidRPr="00E74831">
              <w:rPr>
                <w:bCs/>
                <w:lang w:val="it-IT"/>
              </w:rPr>
              <w:t>è bello, è primavera, c’è tempo, sta bene, è a Roma, mi chiamo Maria, è una bella ragazza, è un vero amico, si trova a Roma</w:t>
            </w:r>
          </w:p>
        </w:tc>
      </w:tr>
      <w:tr w:rsidR="00B96B1A" w:rsidRPr="00E74831" w:rsidTr="00D07C61">
        <w:trPr>
          <w:cantSplit/>
        </w:trPr>
        <w:tc>
          <w:tcPr>
            <w:tcW w:w="1980" w:type="dxa"/>
          </w:tcPr>
          <w:p w:rsidR="00B96B1A" w:rsidRPr="00E74831" w:rsidRDefault="00B96B1A" w:rsidP="00D07C61">
            <w:pPr>
              <w:rPr>
                <w:bCs/>
              </w:rPr>
            </w:pPr>
            <w:r w:rsidRPr="00E74831">
              <w:rPr>
                <w:bCs/>
              </w:rPr>
              <w:t>Történés kifejezése</w:t>
            </w:r>
          </w:p>
        </w:tc>
        <w:tc>
          <w:tcPr>
            <w:tcW w:w="7200" w:type="dxa"/>
          </w:tcPr>
          <w:p w:rsidR="00B96B1A" w:rsidRPr="00E74831" w:rsidRDefault="00B96B1A" w:rsidP="00D07C61">
            <w:pPr>
              <w:rPr>
                <w:bCs/>
                <w:lang w:val="it-IT"/>
              </w:rPr>
            </w:pPr>
            <w:r w:rsidRPr="00E74831">
              <w:rPr>
                <w:bCs/>
                <w:lang w:val="it-IT"/>
              </w:rPr>
              <w:t xml:space="preserve">(PIOVERE, NEVICARE, SUCCEDERE) </w:t>
            </w:r>
          </w:p>
          <w:p w:rsidR="00B96B1A" w:rsidRPr="00E74831" w:rsidRDefault="00B96B1A" w:rsidP="00D07C61">
            <w:pPr>
              <w:rPr>
                <w:bCs/>
                <w:lang w:val="it-IT"/>
              </w:rPr>
            </w:pPr>
            <w:r w:rsidRPr="00E74831">
              <w:rPr>
                <w:bCs/>
                <w:lang w:val="it-IT"/>
              </w:rPr>
              <w:t>piove, nevica, tuona, lampeggia, sono nato a, è diventato grande, è successo qualcosa, non è successo niente, succede, accade, capita</w:t>
            </w:r>
          </w:p>
        </w:tc>
      </w:tr>
      <w:tr w:rsidR="00B96B1A" w:rsidRPr="00E74831" w:rsidTr="00D07C61">
        <w:trPr>
          <w:cantSplit/>
        </w:trPr>
        <w:tc>
          <w:tcPr>
            <w:tcW w:w="1980" w:type="dxa"/>
          </w:tcPr>
          <w:p w:rsidR="00B96B1A" w:rsidRPr="00E74831" w:rsidRDefault="00B96B1A" w:rsidP="00D07C61">
            <w:pPr>
              <w:rPr>
                <w:bCs/>
              </w:rPr>
            </w:pPr>
            <w:r w:rsidRPr="00E74831">
              <w:rPr>
                <w:bCs/>
              </w:rPr>
              <w:lastRenderedPageBreak/>
              <w:t>Cselekvés kifejezése</w:t>
            </w:r>
          </w:p>
        </w:tc>
        <w:tc>
          <w:tcPr>
            <w:tcW w:w="7200" w:type="dxa"/>
          </w:tcPr>
          <w:p w:rsidR="00B96B1A" w:rsidRPr="00E74831" w:rsidRDefault="00B96B1A" w:rsidP="00D07C61">
            <w:pPr>
              <w:rPr>
                <w:bCs/>
                <w:lang w:val="it-IT"/>
              </w:rPr>
            </w:pPr>
            <w:r w:rsidRPr="00E74831">
              <w:rPr>
                <w:bCs/>
                <w:lang w:val="it-IT"/>
              </w:rPr>
              <w:t xml:space="preserve">(igealakok: indicativo presente, participio passato, passato prossimo, futuro semplice, futuro composto, imperfetto, condizionale presente, condizionale composto, </w:t>
            </w:r>
            <w:r w:rsidRPr="00E74831">
              <w:rPr>
                <w:bCs/>
              </w:rPr>
              <w:t>visszaható igék,</w:t>
            </w:r>
            <w:r w:rsidRPr="00E74831">
              <w:rPr>
                <w:bCs/>
                <w:lang w:val="it-IT"/>
              </w:rPr>
              <w:t xml:space="preserve"> imperativo diretto e indiretto, trapassato prossimo, congiuntivo presente/passato, </w:t>
            </w:r>
            <w:r w:rsidRPr="00E74831">
              <w:rPr>
                <w:bCs/>
              </w:rPr>
              <w:t xml:space="preserve">általános alany, </w:t>
            </w:r>
            <w:r w:rsidRPr="00E74831">
              <w:rPr>
                <w:bCs/>
                <w:lang w:val="it-IT"/>
              </w:rPr>
              <w:t>comparazione, passato remoto</w:t>
            </w:r>
            <w:r>
              <w:rPr>
                <w:bCs/>
                <w:lang w:val="it-IT"/>
              </w:rPr>
              <w:t xml:space="preserve">, </w:t>
            </w:r>
            <w:r>
              <w:rPr>
                <w:bCs/>
                <w:i/>
                <w:lang w:val="it-IT"/>
              </w:rPr>
              <w:t>congiuntivo imperfetto/ trapassato, periodo ipotetico, discorso indiretto, gerundio, infinito passato, la forma passiva, műveltető szerkezet</w:t>
            </w:r>
            <w:r w:rsidRPr="00E74831">
              <w:rPr>
                <w:bCs/>
                <w:lang w:val="it-IT"/>
              </w:rPr>
              <w:t>)</w:t>
            </w:r>
          </w:p>
          <w:p w:rsidR="00B96B1A" w:rsidRPr="00F834F8" w:rsidRDefault="00B96B1A" w:rsidP="00D07C61">
            <w:pPr>
              <w:rPr>
                <w:bCs/>
                <w:i/>
                <w:lang w:val="it-IT"/>
              </w:rPr>
            </w:pPr>
            <w:r w:rsidRPr="00E74831">
              <w:rPr>
                <w:bCs/>
                <w:lang w:val="it-IT"/>
              </w:rPr>
              <w:t xml:space="preserve">studio l’italiano, vivo in Ungheria, aprite i libri!, ho studiato molto, andremo in Italia, mi alzo presto, avevo voglia di piangere, mi faresti un piacere?, dammi una penna!, </w:t>
            </w:r>
            <w:r w:rsidRPr="00E74831">
              <w:rPr>
                <w:lang w:val="it-IT"/>
              </w:rPr>
              <w:t xml:space="preserve">non avevo mai vista una macchina così bella, saresti dovuto venire con noi, </w:t>
            </w:r>
            <w:r w:rsidRPr="00E74831">
              <w:rPr>
                <w:bCs/>
                <w:lang w:val="it-IT"/>
              </w:rPr>
              <w:t>così come, tanto quanto, meno,</w:t>
            </w:r>
            <w:r w:rsidRPr="00E74831">
              <w:rPr>
                <w:lang w:val="it-IT"/>
              </w:rPr>
              <w:t>spero che ci siano tutti, credo che siano stati contenti tutti, penso che tu abbia avuto ragione, voglio che studiate,</w:t>
            </w:r>
            <w:r w:rsidRPr="00E74831">
              <w:rPr>
                <w:bCs/>
                <w:lang w:val="it-IT"/>
              </w:rPr>
              <w:t xml:space="preserve"> fui, fosti, fu...</w:t>
            </w:r>
            <w:r>
              <w:rPr>
                <w:bCs/>
                <w:lang w:val="it-IT"/>
              </w:rPr>
              <w:t xml:space="preserve">, </w:t>
            </w:r>
            <w:r>
              <w:rPr>
                <w:bCs/>
                <w:i/>
                <w:lang w:val="it-IT"/>
              </w:rPr>
              <w:t>speravo che ci fossero tutti, credevo che fossero stati contenti tutti, questo libro è stato tradotto da uno scrittore famoso, chiudendo la prta mi sono fatto male, sono contento di averlo conosciuto</w:t>
            </w:r>
          </w:p>
        </w:tc>
      </w:tr>
      <w:tr w:rsidR="00B96B1A" w:rsidRPr="00E74831" w:rsidTr="00D07C61">
        <w:trPr>
          <w:cantSplit/>
        </w:trPr>
        <w:tc>
          <w:tcPr>
            <w:tcW w:w="1980" w:type="dxa"/>
          </w:tcPr>
          <w:p w:rsidR="00B96B1A" w:rsidRPr="00E74831" w:rsidRDefault="00B96B1A" w:rsidP="00D07C61">
            <w:pPr>
              <w:rPr>
                <w:bCs/>
              </w:rPr>
            </w:pPr>
            <w:r w:rsidRPr="00E74831">
              <w:rPr>
                <w:bCs/>
              </w:rPr>
              <w:t>Birtoklás kifejezése</w:t>
            </w:r>
          </w:p>
        </w:tc>
        <w:tc>
          <w:tcPr>
            <w:tcW w:w="7200" w:type="dxa"/>
          </w:tcPr>
          <w:p w:rsidR="00B96B1A" w:rsidRPr="00E74831" w:rsidRDefault="00B96B1A" w:rsidP="00D07C61">
            <w:pPr>
              <w:rPr>
                <w:bCs/>
                <w:lang w:val="it-IT"/>
              </w:rPr>
            </w:pPr>
            <w:r w:rsidRPr="00E74831">
              <w:rPr>
                <w:bCs/>
                <w:lang w:val="it-IT"/>
              </w:rPr>
              <w:t>(AVERE, DI el</w:t>
            </w:r>
            <w:r w:rsidRPr="00E74831">
              <w:rPr>
                <w:bCs/>
              </w:rPr>
              <w:t>öljárószó, birtokos névmások: MIO, TUO...</w:t>
            </w:r>
            <w:r w:rsidRPr="00E74831">
              <w:rPr>
                <w:bCs/>
                <w:lang w:val="it-IT"/>
              </w:rPr>
              <w:t>) ho due fratelli, le pagine del libro, questo è il mio ragazzo, il piacere è mio</w:t>
            </w:r>
          </w:p>
        </w:tc>
      </w:tr>
      <w:tr w:rsidR="00B96B1A" w:rsidRPr="00E74831" w:rsidTr="00D07C61">
        <w:trPr>
          <w:cantSplit/>
        </w:trPr>
        <w:tc>
          <w:tcPr>
            <w:tcW w:w="1980" w:type="dxa"/>
          </w:tcPr>
          <w:p w:rsidR="00B96B1A" w:rsidRPr="00E74831" w:rsidRDefault="00B96B1A" w:rsidP="00D07C61">
            <w:pPr>
              <w:rPr>
                <w:bCs/>
              </w:rPr>
            </w:pPr>
            <w:r w:rsidRPr="00E74831">
              <w:rPr>
                <w:bCs/>
              </w:rPr>
              <w:t>Térbeli viszonyok</w:t>
            </w:r>
          </w:p>
        </w:tc>
        <w:tc>
          <w:tcPr>
            <w:tcW w:w="7200" w:type="dxa"/>
          </w:tcPr>
          <w:p w:rsidR="00B96B1A" w:rsidRPr="00E74831" w:rsidRDefault="00B96B1A" w:rsidP="00D07C61">
            <w:pPr>
              <w:rPr>
                <w:bCs/>
                <w:lang w:val="it-IT"/>
              </w:rPr>
            </w:pPr>
            <w:r w:rsidRPr="00E74831">
              <w:rPr>
                <w:bCs/>
                <w:lang w:val="it-IT"/>
              </w:rPr>
              <w:t>(el</w:t>
            </w:r>
            <w:r w:rsidRPr="00E74831">
              <w:rPr>
                <w:bCs/>
              </w:rPr>
              <w:t xml:space="preserve">öljárószavak: IN, A, SU, DA, IN, FRA, </w:t>
            </w:r>
            <w:r w:rsidRPr="00E74831">
              <w:rPr>
                <w:bCs/>
                <w:lang w:val="it-IT"/>
              </w:rPr>
              <w:t xml:space="preserve">helyhatározószók: QUI, QUA, LÍ, LA’, </w:t>
            </w:r>
            <w:r w:rsidRPr="00E74831">
              <w:rPr>
                <w:bCs/>
                <w:caps/>
                <w:lang w:val="it-IT"/>
              </w:rPr>
              <w:t>dentro, sotto, sopra, fuori, davanti, dietro</w:t>
            </w:r>
            <w:r w:rsidRPr="00E74831">
              <w:rPr>
                <w:bCs/>
                <w:lang w:val="it-IT"/>
              </w:rPr>
              <w:t>) il gesso è lì, siamo a scuola, a destra, dentro c’è buio, tutti stanno fuori, la camicia è sopra</w:t>
            </w:r>
          </w:p>
        </w:tc>
      </w:tr>
      <w:tr w:rsidR="00B96B1A" w:rsidRPr="00E74831" w:rsidTr="00D07C61">
        <w:trPr>
          <w:cantSplit/>
        </w:trPr>
        <w:tc>
          <w:tcPr>
            <w:tcW w:w="1980" w:type="dxa"/>
          </w:tcPr>
          <w:p w:rsidR="00B96B1A" w:rsidRPr="00E74831" w:rsidRDefault="00B96B1A" w:rsidP="00D07C61">
            <w:pPr>
              <w:rPr>
                <w:bCs/>
              </w:rPr>
            </w:pPr>
            <w:r w:rsidRPr="00E74831">
              <w:rPr>
                <w:bCs/>
              </w:rPr>
              <w:t>Időbeli viszonyok</w:t>
            </w:r>
          </w:p>
        </w:tc>
        <w:tc>
          <w:tcPr>
            <w:tcW w:w="7200" w:type="dxa"/>
          </w:tcPr>
          <w:p w:rsidR="00B96B1A" w:rsidRPr="00E74831" w:rsidRDefault="00B96B1A" w:rsidP="00D07C61">
            <w:pPr>
              <w:rPr>
                <w:bCs/>
                <w:lang w:val="it-IT"/>
              </w:rPr>
            </w:pPr>
            <w:r w:rsidRPr="00E74831">
              <w:rPr>
                <w:bCs/>
                <w:lang w:val="it-IT"/>
              </w:rPr>
              <w:t>(id</w:t>
            </w:r>
            <w:r w:rsidRPr="00E74831">
              <w:rPr>
                <w:bCs/>
              </w:rPr>
              <w:t>ő</w:t>
            </w:r>
            <w:r w:rsidRPr="00E74831">
              <w:rPr>
                <w:bCs/>
                <w:lang w:val="it-IT"/>
              </w:rPr>
              <w:t xml:space="preserve">határozószók: ORA, ADESSO, DOMANI, OGGI, POI, DOPO, </w:t>
            </w:r>
            <w:r w:rsidRPr="00E74831">
              <w:rPr>
                <w:bCs/>
                <w:caps/>
                <w:lang w:val="it-IT"/>
              </w:rPr>
              <w:t xml:space="preserve">ieri, prima, sempre, ALLORA, ALLA FINE, GIA’, ANCORA, DURANTE, SCORSO/A, pROSSIMO/A </w:t>
            </w:r>
            <w:r w:rsidRPr="00423B46">
              <w:rPr>
                <w:bCs/>
                <w:i/>
              </w:rPr>
              <w:t>igeidők egyeztetése: egyidejűség, előidejűség, utóidejűség a jelenben és a múltban</w:t>
            </w:r>
            <w:r w:rsidRPr="00E74831">
              <w:rPr>
                <w:bCs/>
                <w:lang w:val="it-IT"/>
              </w:rPr>
              <w:t>) domani andiamo in montagna, arrivo lunedì sera, sono arrivati ieri, prima facciamo i compiti, durante</w:t>
            </w:r>
            <w:r w:rsidRPr="00E74831">
              <w:rPr>
                <w:bCs/>
              </w:rPr>
              <w:t xml:space="preserve"> la le</w:t>
            </w:r>
            <w:r w:rsidRPr="00E74831">
              <w:rPr>
                <w:bCs/>
                <w:lang w:val="it-IT"/>
              </w:rPr>
              <w:t>zione abbiamo già parlato molto della cultura italiana, la settimana prossima, il mese scorso</w:t>
            </w:r>
          </w:p>
        </w:tc>
      </w:tr>
      <w:tr w:rsidR="00B96B1A" w:rsidRPr="00E74831" w:rsidTr="00D07C61">
        <w:trPr>
          <w:cantSplit/>
        </w:trPr>
        <w:tc>
          <w:tcPr>
            <w:tcW w:w="1980" w:type="dxa"/>
          </w:tcPr>
          <w:p w:rsidR="00B96B1A" w:rsidRPr="00E74831" w:rsidRDefault="00B96B1A" w:rsidP="00D07C61">
            <w:pPr>
              <w:rPr>
                <w:bCs/>
              </w:rPr>
            </w:pPr>
            <w:r w:rsidRPr="00E74831">
              <w:rPr>
                <w:bCs/>
              </w:rPr>
              <w:t>Mennyiségi viszonyok</w:t>
            </w:r>
          </w:p>
        </w:tc>
        <w:tc>
          <w:tcPr>
            <w:tcW w:w="7200" w:type="dxa"/>
          </w:tcPr>
          <w:p w:rsidR="00B96B1A" w:rsidRPr="00E74831" w:rsidRDefault="00B96B1A" w:rsidP="00D07C61">
            <w:pPr>
              <w:rPr>
                <w:bCs/>
                <w:lang w:val="it-IT"/>
              </w:rPr>
            </w:pPr>
            <w:r w:rsidRPr="00E74831">
              <w:rPr>
                <w:bCs/>
                <w:lang w:val="it-IT"/>
              </w:rPr>
              <w:t>(számnevek: MOLTO, POCO, PARECCHIO, ABBASTANZA, NIENTE, UNO, DUE, TRE. . . DIECI . . . VENTI. . . . CENTO, MILLE, DUEMILA) qui ci sono molte ragazze, abbiamo quattro lezioni, quanti anni hai? ho comprato due etti di prosciutto e due bottiglie di olio, abbiamo studiato parecchio, mi sento abbastanza bene, non ci capisco niente</w:t>
            </w:r>
          </w:p>
        </w:tc>
      </w:tr>
      <w:tr w:rsidR="00B96B1A" w:rsidRPr="00E74831" w:rsidTr="00D07C61">
        <w:trPr>
          <w:cantSplit/>
        </w:trPr>
        <w:tc>
          <w:tcPr>
            <w:tcW w:w="1980" w:type="dxa"/>
          </w:tcPr>
          <w:p w:rsidR="00B96B1A" w:rsidRPr="00E74831" w:rsidRDefault="00B96B1A" w:rsidP="00D07C61">
            <w:pPr>
              <w:rPr>
                <w:bCs/>
              </w:rPr>
            </w:pPr>
            <w:r w:rsidRPr="00E74831">
              <w:rPr>
                <w:bCs/>
              </w:rPr>
              <w:t>Minőségi viszonyok</w:t>
            </w:r>
          </w:p>
        </w:tc>
        <w:tc>
          <w:tcPr>
            <w:tcW w:w="7200" w:type="dxa"/>
          </w:tcPr>
          <w:p w:rsidR="00B96B1A" w:rsidRPr="00E74831" w:rsidRDefault="00B96B1A" w:rsidP="00D07C61">
            <w:pPr>
              <w:rPr>
                <w:bCs/>
                <w:lang w:val="it-IT"/>
              </w:rPr>
            </w:pPr>
            <w:r w:rsidRPr="00E74831">
              <w:rPr>
                <w:bCs/>
                <w:lang w:val="it-IT"/>
              </w:rPr>
              <w:t>(melléknevek: GRANDE, ALTO, BELLO, CALDO, PICCOLO, BIANCO, NERO, ecc.) il giardino è grande, ho una macchina rossa, come è?, di che colore è?, mi fa male, bellissimo, la più bello, la meno interessante, minore, inferiore, superiore</w:t>
            </w:r>
          </w:p>
        </w:tc>
      </w:tr>
      <w:tr w:rsidR="00B96B1A" w:rsidRPr="00E74831" w:rsidTr="00D07C61">
        <w:trPr>
          <w:cantSplit/>
        </w:trPr>
        <w:tc>
          <w:tcPr>
            <w:tcW w:w="1980" w:type="dxa"/>
          </w:tcPr>
          <w:p w:rsidR="00B96B1A" w:rsidRPr="00E74831" w:rsidRDefault="00B96B1A" w:rsidP="00D07C61">
            <w:pPr>
              <w:rPr>
                <w:bCs/>
              </w:rPr>
            </w:pPr>
            <w:r w:rsidRPr="00E74831">
              <w:rPr>
                <w:bCs/>
              </w:rPr>
              <w:t>Módbeli viszonyok</w:t>
            </w:r>
          </w:p>
        </w:tc>
        <w:tc>
          <w:tcPr>
            <w:tcW w:w="7200" w:type="dxa"/>
          </w:tcPr>
          <w:p w:rsidR="00B96B1A" w:rsidRPr="00E74831" w:rsidRDefault="00B96B1A" w:rsidP="00D07C61">
            <w:pPr>
              <w:rPr>
                <w:bCs/>
                <w:lang w:val="it-IT"/>
              </w:rPr>
            </w:pPr>
            <w:r w:rsidRPr="00E74831">
              <w:rPr>
                <w:bCs/>
                <w:lang w:val="it-IT"/>
              </w:rPr>
              <w:t>(határozószavak képzése és fokozása) veramente, decisamente, apparentemente, particolarmente, bene, male, peggio, meglio</w:t>
            </w:r>
          </w:p>
        </w:tc>
      </w:tr>
      <w:tr w:rsidR="00B96B1A" w:rsidRPr="00E74831" w:rsidTr="00D07C61">
        <w:trPr>
          <w:cantSplit/>
        </w:trPr>
        <w:tc>
          <w:tcPr>
            <w:tcW w:w="1980" w:type="dxa"/>
          </w:tcPr>
          <w:p w:rsidR="00B96B1A" w:rsidRPr="00E74831" w:rsidRDefault="00B96B1A" w:rsidP="00D07C61">
            <w:pPr>
              <w:rPr>
                <w:bCs/>
              </w:rPr>
            </w:pPr>
            <w:proofErr w:type="gramStart"/>
            <w:r w:rsidRPr="00E74831">
              <w:rPr>
                <w:bCs/>
              </w:rPr>
              <w:t>Modalitás</w:t>
            </w:r>
            <w:proofErr w:type="gramEnd"/>
          </w:p>
        </w:tc>
        <w:tc>
          <w:tcPr>
            <w:tcW w:w="7200" w:type="dxa"/>
          </w:tcPr>
          <w:p w:rsidR="00B96B1A" w:rsidRPr="00E74831" w:rsidRDefault="00B96B1A" w:rsidP="00D07C61">
            <w:pPr>
              <w:rPr>
                <w:bCs/>
                <w:lang w:val="it-IT"/>
              </w:rPr>
            </w:pPr>
            <w:r w:rsidRPr="00E74831">
              <w:rPr>
                <w:bCs/>
                <w:lang w:val="it-IT"/>
              </w:rPr>
              <w:t xml:space="preserve">(módbeli segédigék:VOLERE, </w:t>
            </w:r>
            <w:r w:rsidRPr="00E74831">
              <w:rPr>
                <w:bCs/>
                <w:caps/>
                <w:lang w:val="it-IT"/>
              </w:rPr>
              <w:t xml:space="preserve">potere, dovere, sapere, </w:t>
            </w:r>
            <w:r w:rsidRPr="00652F9E">
              <w:rPr>
                <w:bCs/>
                <w:i/>
                <w:lang w:val="it-IT"/>
              </w:rPr>
              <w:t>a köt</w:t>
            </w:r>
            <w:r w:rsidRPr="00652F9E">
              <w:rPr>
                <w:bCs/>
                <w:i/>
              </w:rPr>
              <w:t>ő</w:t>
            </w:r>
            <w:r w:rsidRPr="00652F9E">
              <w:rPr>
                <w:bCs/>
                <w:i/>
                <w:lang w:val="it-IT"/>
              </w:rPr>
              <w:t>mód használatának esetei</w:t>
            </w:r>
            <w:r w:rsidRPr="00E74831">
              <w:rPr>
                <w:bCs/>
                <w:lang w:val="it-IT"/>
              </w:rPr>
              <w:t>) voglio uscire, posso venire anch’io?, devi capire, non sai guidare?, vorrei sapere la verità, potresti prestarmi il tuo dizionario?</w:t>
            </w:r>
          </w:p>
        </w:tc>
      </w:tr>
      <w:tr w:rsidR="00B96B1A" w:rsidRPr="00E74831" w:rsidTr="00D07C61">
        <w:trPr>
          <w:cantSplit/>
        </w:trPr>
        <w:tc>
          <w:tcPr>
            <w:tcW w:w="1980" w:type="dxa"/>
          </w:tcPr>
          <w:p w:rsidR="00B96B1A" w:rsidRPr="00E74831" w:rsidRDefault="00B96B1A" w:rsidP="00D07C61">
            <w:pPr>
              <w:rPr>
                <w:bCs/>
              </w:rPr>
            </w:pPr>
            <w:r w:rsidRPr="00E74831">
              <w:rPr>
                <w:bCs/>
              </w:rPr>
              <w:lastRenderedPageBreak/>
              <w:t>Esetviszonyok</w:t>
            </w:r>
          </w:p>
        </w:tc>
        <w:tc>
          <w:tcPr>
            <w:tcW w:w="7200" w:type="dxa"/>
          </w:tcPr>
          <w:p w:rsidR="00B96B1A" w:rsidRPr="00E74831" w:rsidRDefault="00B96B1A" w:rsidP="00D07C61">
            <w:pPr>
              <w:rPr>
                <w:bCs/>
                <w:lang w:val="it-IT"/>
              </w:rPr>
            </w:pPr>
            <w:r w:rsidRPr="00E74831">
              <w:rPr>
                <w:bCs/>
              </w:rPr>
              <w:t xml:space="preserve">(névmások: MI, TI, GLI, LE. . .) igei vonzatok: </w:t>
            </w:r>
            <w:r w:rsidRPr="00E74831">
              <w:rPr>
                <w:bCs/>
                <w:lang w:val="it-IT"/>
              </w:rPr>
              <w:t xml:space="preserve">essere contenti di, cominciare </w:t>
            </w:r>
            <w:proofErr w:type="gramStart"/>
            <w:r w:rsidRPr="00E74831">
              <w:rPr>
                <w:bCs/>
                <w:lang w:val="it-IT"/>
              </w:rPr>
              <w:t>a</w:t>
            </w:r>
            <w:proofErr w:type="gramEnd"/>
            <w:r w:rsidRPr="00E74831">
              <w:rPr>
                <w:bCs/>
                <w:lang w:val="it-IT"/>
              </w:rPr>
              <w:t>, decidere di, smettere di, chiedere a, avere bisogno di, avere voglia di, andare a fare, essere contento di, convincere a, evitare di</w:t>
            </w:r>
          </w:p>
        </w:tc>
      </w:tr>
      <w:tr w:rsidR="00B96B1A" w:rsidRPr="00E74831" w:rsidTr="00D07C61">
        <w:trPr>
          <w:cantSplit/>
        </w:trPr>
        <w:tc>
          <w:tcPr>
            <w:tcW w:w="1980" w:type="dxa"/>
          </w:tcPr>
          <w:p w:rsidR="00B96B1A" w:rsidRPr="00E74831" w:rsidRDefault="00B96B1A" w:rsidP="00D07C61">
            <w:pPr>
              <w:rPr>
                <w:bCs/>
              </w:rPr>
            </w:pPr>
            <w:r w:rsidRPr="00E74831">
              <w:rPr>
                <w:bCs/>
              </w:rPr>
              <w:t>Logikai viszonyok</w:t>
            </w:r>
          </w:p>
        </w:tc>
        <w:tc>
          <w:tcPr>
            <w:tcW w:w="7200" w:type="dxa"/>
          </w:tcPr>
          <w:p w:rsidR="00B96B1A" w:rsidRPr="00E74831" w:rsidRDefault="00B96B1A" w:rsidP="00D07C61">
            <w:pPr>
              <w:rPr>
                <w:bCs/>
              </w:rPr>
            </w:pPr>
            <w:r w:rsidRPr="00E74831">
              <w:rPr>
                <w:bCs/>
              </w:rPr>
              <w:t>(</w:t>
            </w:r>
            <w:proofErr w:type="spellStart"/>
            <w:r w:rsidRPr="00E74831">
              <w:rPr>
                <w:bCs/>
              </w:rPr>
              <w:t>kötőszók</w:t>
            </w:r>
            <w:proofErr w:type="spellEnd"/>
            <w:r w:rsidRPr="00E74831">
              <w:rPr>
                <w:bCs/>
              </w:rPr>
              <w:t xml:space="preserve">: E, O, MA, PERCHÉ, alá- és mellérendelő mondatok; mondatrövidítés </w:t>
            </w:r>
            <w:proofErr w:type="spellStart"/>
            <w:r w:rsidRPr="00E74831">
              <w:rPr>
                <w:bCs/>
              </w:rPr>
              <w:t>elöljárószó+főnévi</w:t>
            </w:r>
            <w:proofErr w:type="spellEnd"/>
            <w:r w:rsidRPr="00E74831">
              <w:rPr>
                <w:bCs/>
              </w:rPr>
              <w:t xml:space="preserve"> igenévvel, hasonlító mondatok</w:t>
            </w:r>
            <w:r>
              <w:rPr>
                <w:bCs/>
              </w:rPr>
              <w:t xml:space="preserve">, </w:t>
            </w:r>
            <w:r>
              <w:rPr>
                <w:bCs/>
                <w:i/>
              </w:rPr>
              <w:t xml:space="preserve">mondatrövidítés </w:t>
            </w:r>
            <w:proofErr w:type="spellStart"/>
            <w:r>
              <w:rPr>
                <w:bCs/>
                <w:i/>
              </w:rPr>
              <w:t>gerundioval</w:t>
            </w:r>
            <w:proofErr w:type="spellEnd"/>
            <w:r>
              <w:rPr>
                <w:bCs/>
                <w:i/>
              </w:rPr>
              <w:t>, közvetett és közvetlen beszéd, szenvedő szerkezetű mondatok</w:t>
            </w:r>
            <w:r w:rsidRPr="00E74831">
              <w:rPr>
                <w:bCs/>
              </w:rPr>
              <w:t xml:space="preserve">) </w:t>
            </w:r>
            <w:proofErr w:type="spellStart"/>
            <w:r w:rsidRPr="00FF5392">
              <w:rPr>
                <w:bCs/>
              </w:rPr>
              <w:t>ho</w:t>
            </w:r>
            <w:proofErr w:type="spellEnd"/>
            <w:r w:rsidRPr="00FF5392">
              <w:rPr>
                <w:bCs/>
              </w:rPr>
              <w:t xml:space="preserve"> </w:t>
            </w:r>
            <w:proofErr w:type="spellStart"/>
            <w:r w:rsidRPr="00FF5392">
              <w:rPr>
                <w:bCs/>
              </w:rPr>
              <w:t>deciso</w:t>
            </w:r>
            <w:proofErr w:type="spellEnd"/>
            <w:r w:rsidRPr="00FF5392">
              <w:rPr>
                <w:bCs/>
              </w:rPr>
              <w:t xml:space="preserve"> di partire </w:t>
            </w:r>
            <w:proofErr w:type="spellStart"/>
            <w:r w:rsidRPr="00FF5392">
              <w:rPr>
                <w:bCs/>
              </w:rPr>
              <w:t>presto</w:t>
            </w:r>
            <w:proofErr w:type="spellEnd"/>
            <w:r w:rsidRPr="00FF5392">
              <w:rPr>
                <w:bCs/>
              </w:rPr>
              <w:t xml:space="preserve">, </w:t>
            </w:r>
            <w:proofErr w:type="spellStart"/>
            <w:r w:rsidRPr="00FF5392">
              <w:rPr>
                <w:bCs/>
              </w:rPr>
              <w:t>sono</w:t>
            </w:r>
            <w:proofErr w:type="spellEnd"/>
            <w:r w:rsidRPr="00FF5392">
              <w:rPr>
                <w:bCs/>
              </w:rPr>
              <w:t xml:space="preserve"> </w:t>
            </w:r>
            <w:proofErr w:type="spellStart"/>
            <w:r w:rsidRPr="00FF5392">
              <w:rPr>
                <w:bCs/>
              </w:rPr>
              <w:t>venuto</w:t>
            </w:r>
            <w:proofErr w:type="spellEnd"/>
            <w:r w:rsidRPr="00FF5392">
              <w:rPr>
                <w:bCs/>
              </w:rPr>
              <w:t xml:space="preserve"> per </w:t>
            </w:r>
            <w:proofErr w:type="spellStart"/>
            <w:r w:rsidRPr="00FF5392">
              <w:rPr>
                <w:bCs/>
              </w:rPr>
              <w:t>salutarti</w:t>
            </w:r>
            <w:proofErr w:type="spellEnd"/>
            <w:r w:rsidRPr="00FF5392">
              <w:rPr>
                <w:bCs/>
              </w:rPr>
              <w:t xml:space="preserve">, </w:t>
            </w:r>
            <w:proofErr w:type="spellStart"/>
            <w:r w:rsidRPr="00FF5392">
              <w:rPr>
                <w:bCs/>
              </w:rPr>
              <w:t>vengo</w:t>
            </w:r>
            <w:proofErr w:type="spellEnd"/>
            <w:r w:rsidRPr="00FF5392">
              <w:rPr>
                <w:bCs/>
              </w:rPr>
              <w:t xml:space="preserve"> a </w:t>
            </w:r>
            <w:proofErr w:type="spellStart"/>
            <w:r w:rsidRPr="00FF5392">
              <w:rPr>
                <w:bCs/>
              </w:rPr>
              <w:t>trovarti</w:t>
            </w:r>
            <w:proofErr w:type="spellEnd"/>
            <w:r w:rsidRPr="00FF5392">
              <w:rPr>
                <w:bCs/>
              </w:rPr>
              <w:t xml:space="preserve"> </w:t>
            </w:r>
            <w:proofErr w:type="spellStart"/>
            <w:r w:rsidRPr="00FF5392">
              <w:rPr>
                <w:bCs/>
              </w:rPr>
              <w:t>domani</w:t>
            </w:r>
            <w:proofErr w:type="spellEnd"/>
            <w:r w:rsidRPr="00FF5392">
              <w:rPr>
                <w:bCs/>
              </w:rPr>
              <w:t>,</w:t>
            </w:r>
            <w:r w:rsidRPr="00E74831">
              <w:rPr>
                <w:bCs/>
              </w:rPr>
              <w:t xml:space="preserve"> általános alany</w:t>
            </w:r>
          </w:p>
        </w:tc>
      </w:tr>
      <w:tr w:rsidR="00B96B1A" w:rsidRPr="00E74831" w:rsidTr="00D07C61">
        <w:trPr>
          <w:cantSplit/>
        </w:trPr>
        <w:tc>
          <w:tcPr>
            <w:tcW w:w="1980" w:type="dxa"/>
            <w:tcBorders>
              <w:top w:val="single" w:sz="4" w:space="0" w:color="auto"/>
              <w:left w:val="single" w:sz="4" w:space="0" w:color="auto"/>
              <w:bottom w:val="single" w:sz="4" w:space="0" w:color="auto"/>
              <w:right w:val="single" w:sz="4" w:space="0" w:color="auto"/>
            </w:tcBorders>
          </w:tcPr>
          <w:p w:rsidR="00B96B1A" w:rsidRPr="00E74831" w:rsidRDefault="00B96B1A" w:rsidP="00D07C61">
            <w:pPr>
              <w:rPr>
                <w:bCs/>
              </w:rPr>
            </w:pPr>
            <w:r w:rsidRPr="00E74831">
              <w:rPr>
                <w:bCs/>
              </w:rPr>
              <w:t>Szövegösszetartó eszközök</w:t>
            </w:r>
          </w:p>
        </w:tc>
        <w:tc>
          <w:tcPr>
            <w:tcW w:w="7200" w:type="dxa"/>
            <w:tcBorders>
              <w:top w:val="single" w:sz="4" w:space="0" w:color="auto"/>
              <w:left w:val="single" w:sz="4" w:space="0" w:color="auto"/>
              <w:bottom w:val="single" w:sz="4" w:space="0" w:color="auto"/>
              <w:right w:val="single" w:sz="4" w:space="0" w:color="auto"/>
            </w:tcBorders>
          </w:tcPr>
          <w:p w:rsidR="00B96B1A" w:rsidRPr="00E74831" w:rsidRDefault="00B96B1A" w:rsidP="00D07C61">
            <w:pPr>
              <w:rPr>
                <w:bCs/>
                <w:lang w:val="it-IT"/>
              </w:rPr>
            </w:pPr>
            <w:r w:rsidRPr="00E74831">
              <w:rPr>
                <w:bCs/>
                <w:lang w:val="it-IT"/>
              </w:rPr>
              <w:t>kérdőszavak: CHI?, CHE COSA?, COME? QUANDO?, PERCHÉ, QUANTO mutató névmások: QUESTO, QUELLO, személyes névmások: IO, TU, személyes névmások tárgyesete: mi, ti, lo, la, ci, vi, li, le.). Visszaható névmások: mi, ti, si, ci, vi, si. Ne névmás, személyes névmások részes esete: mi, ti, gli, le, ci, vi, gli, összetett személyes névmások: me lo, te le, ve ne…), Chi è questa ragazza?, che cosa facciamo adesso?, come ti chiami?, quando andiamo a casa?, chi è lui?, perché non sei venuto?, me ne aveva parlato molto. Vonatkozó névmások: che, chi, il che, cui. Határozatlan névmások: altro, molto, tanto, poco, quanto, tutto, troppo, ciascuno, nessuno, ognuno, alcuno, tale, certo</w:t>
            </w:r>
          </w:p>
        </w:tc>
      </w:tr>
    </w:tbl>
    <w:p w:rsidR="00D56C05" w:rsidRDefault="00D56C05" w:rsidP="00F0047A">
      <w:pPr>
        <w:widowControl w:val="0"/>
        <w:autoSpaceDE w:val="0"/>
        <w:autoSpaceDN w:val="0"/>
        <w:adjustRightInd w:val="0"/>
        <w:spacing w:before="60" w:after="60" w:line="240" w:lineRule="auto"/>
        <w:ind w:left="0" w:firstLine="0"/>
        <w:jc w:val="center"/>
        <w:rPr>
          <w:b/>
          <w:color w:val="0070C0"/>
          <w:szCs w:val="24"/>
        </w:rPr>
      </w:pPr>
    </w:p>
    <w:p w:rsidR="00F0047A" w:rsidRPr="006726E1" w:rsidRDefault="00F0047A" w:rsidP="00F0047A">
      <w:pPr>
        <w:widowControl w:val="0"/>
        <w:autoSpaceDE w:val="0"/>
        <w:autoSpaceDN w:val="0"/>
        <w:adjustRightInd w:val="0"/>
        <w:spacing w:before="60" w:after="60" w:line="240" w:lineRule="auto"/>
        <w:ind w:left="0" w:firstLine="0"/>
        <w:jc w:val="center"/>
        <w:rPr>
          <w:b/>
          <w:color w:val="0070C0"/>
          <w:szCs w:val="24"/>
        </w:rPr>
      </w:pPr>
      <w:r w:rsidRPr="006726E1">
        <w:rPr>
          <w:b/>
          <w:color w:val="0070C0"/>
          <w:szCs w:val="24"/>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Heti óraszám:</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sidRPr="00F0047A">
              <w:rPr>
                <w:szCs w:val="24"/>
              </w:rPr>
              <w:t>2</w:t>
            </w:r>
          </w:p>
        </w:tc>
      </w:tr>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Éves óraszám:</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Pr>
                <w:szCs w:val="24"/>
              </w:rPr>
              <w:t>56</w:t>
            </w:r>
          </w:p>
        </w:tc>
      </w:tr>
      <w:tr w:rsidR="00F0047A" w:rsidRPr="00F0047A" w:rsidTr="00D07C61">
        <w:trPr>
          <w:jc w:val="center"/>
        </w:trPr>
        <w:tc>
          <w:tcPr>
            <w:tcW w:w="2160"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left"/>
              <w:rPr>
                <w:szCs w:val="24"/>
              </w:rPr>
            </w:pPr>
            <w:r w:rsidRPr="00F0047A">
              <w:rPr>
                <w:szCs w:val="24"/>
              </w:rPr>
              <w:t>KER szint</w:t>
            </w:r>
          </w:p>
        </w:tc>
        <w:tc>
          <w:tcPr>
            <w:tcW w:w="2013"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szCs w:val="24"/>
              </w:rPr>
            </w:pPr>
            <w:r w:rsidRPr="00F0047A">
              <w:rPr>
                <w:szCs w:val="24"/>
              </w:rPr>
              <w:t>B2</w:t>
            </w:r>
          </w:p>
        </w:tc>
      </w:tr>
    </w:tbl>
    <w:p w:rsidR="00F0047A" w:rsidRDefault="006726E1" w:rsidP="006726E1">
      <w:pPr>
        <w:pStyle w:val="Stlus"/>
        <w:spacing w:before="120"/>
        <w:rPr>
          <w:color w:val="000000"/>
        </w:rPr>
      </w:pPr>
      <w:r>
        <w:rPr>
          <w:color w:val="000000"/>
        </w:rPr>
        <w:t>A rendelkezésre álló széles tankönyvválaszték következtében a feldolgozandó témákra szánt időkeret némi eltérést mutat, ezért az egyes évfolyamokon tanítandó témakörökhöz rendelt óraszámok irányadó jellegűek.</w:t>
      </w:r>
    </w:p>
    <w:p w:rsidR="00D56C05" w:rsidRPr="006726E1" w:rsidRDefault="00D56C05" w:rsidP="006726E1">
      <w:pPr>
        <w:pStyle w:val="Stlus"/>
        <w:spacing w:before="120"/>
        <w:rPr>
          <w:color w:val="000000"/>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5677"/>
        <w:gridCol w:w="1797"/>
      </w:tblGrid>
      <w:tr w:rsidR="00F0047A" w:rsidRPr="00F0047A" w:rsidTr="006726E1">
        <w:trPr>
          <w:jc w:val="center"/>
        </w:trPr>
        <w:tc>
          <w:tcPr>
            <w:tcW w:w="1620"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Témakör sorszáma</w:t>
            </w:r>
          </w:p>
        </w:tc>
        <w:tc>
          <w:tcPr>
            <w:tcW w:w="5179"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Témakör</w:t>
            </w:r>
          </w:p>
        </w:tc>
        <w:tc>
          <w:tcPr>
            <w:tcW w:w="1639" w:type="dxa"/>
            <w:tcMar>
              <w:top w:w="28" w:type="dxa"/>
              <w:bottom w:w="28" w:type="dxa"/>
            </w:tcMar>
            <w:vAlign w:val="cente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Óraszám</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Személyes vonatkozások, család</w:t>
            </w:r>
          </w:p>
        </w:tc>
        <w:tc>
          <w:tcPr>
            <w:tcW w:w="1639"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4</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Ember és társadalom</w:t>
            </w:r>
          </w:p>
        </w:tc>
        <w:tc>
          <w:tcPr>
            <w:tcW w:w="1639"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4</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Környezetünk</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Az iskola</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A munka világa</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Életmód</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Szabadidő, művelődés, szórakozás</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Utazás, turizmus</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Tudomány és technika</w:t>
            </w:r>
          </w:p>
        </w:tc>
        <w:tc>
          <w:tcPr>
            <w:tcW w:w="1639" w:type="dxa"/>
            <w:tcMar>
              <w:top w:w="28" w:type="dxa"/>
              <w:bottom w:w="28" w:type="dxa"/>
            </w:tcMar>
          </w:tcPr>
          <w:p w:rsidR="00F0047A" w:rsidRPr="00F0047A" w:rsidRDefault="00F3655F" w:rsidP="00F0047A">
            <w:pPr>
              <w:widowControl w:val="0"/>
              <w:autoSpaceDE w:val="0"/>
              <w:autoSpaceDN w:val="0"/>
              <w:adjustRightInd w:val="0"/>
              <w:spacing w:after="0" w:line="240" w:lineRule="auto"/>
              <w:ind w:left="0" w:firstLine="0"/>
              <w:jc w:val="center"/>
              <w:rPr>
                <w:b/>
                <w:szCs w:val="24"/>
              </w:rPr>
            </w:pPr>
            <w:r>
              <w:rPr>
                <w:b/>
                <w:szCs w:val="24"/>
              </w:rPr>
              <w:t>6</w:t>
            </w:r>
          </w:p>
        </w:tc>
      </w:tr>
      <w:tr w:rsidR="00F0047A" w:rsidRPr="00F0047A" w:rsidTr="006726E1">
        <w:trPr>
          <w:jc w:val="center"/>
        </w:trPr>
        <w:tc>
          <w:tcPr>
            <w:tcW w:w="1620" w:type="dxa"/>
            <w:tcMar>
              <w:top w:w="28" w:type="dxa"/>
              <w:bottom w:w="28" w:type="dxa"/>
            </w:tcMar>
          </w:tcPr>
          <w:p w:rsidR="00F0047A" w:rsidRPr="00F0047A" w:rsidRDefault="00F0047A" w:rsidP="00F0047A">
            <w:pPr>
              <w:widowControl w:val="0"/>
              <w:numPr>
                <w:ilvl w:val="0"/>
                <w:numId w:val="45"/>
              </w:numPr>
              <w:autoSpaceDE w:val="0"/>
              <w:autoSpaceDN w:val="0"/>
              <w:adjustRightInd w:val="0"/>
              <w:spacing w:after="0" w:line="240" w:lineRule="auto"/>
              <w:jc w:val="center"/>
              <w:rPr>
                <w:b/>
                <w:szCs w:val="24"/>
              </w:rPr>
            </w:pPr>
          </w:p>
        </w:tc>
        <w:tc>
          <w:tcPr>
            <w:tcW w:w="5179" w:type="dxa"/>
            <w:tcMar>
              <w:top w:w="28" w:type="dxa"/>
              <w:bottom w:w="28" w:type="dxa"/>
            </w:tcMar>
          </w:tcPr>
          <w:p w:rsidR="00F0047A" w:rsidRPr="00F0047A" w:rsidRDefault="00F0047A" w:rsidP="00F0047A">
            <w:pPr>
              <w:autoSpaceDE w:val="0"/>
              <w:autoSpaceDN w:val="0"/>
              <w:adjustRightInd w:val="0"/>
              <w:spacing w:after="0" w:line="240" w:lineRule="auto"/>
              <w:ind w:left="0" w:firstLine="0"/>
              <w:jc w:val="left"/>
              <w:rPr>
                <w:b/>
                <w:color w:val="auto"/>
                <w:szCs w:val="24"/>
              </w:rPr>
            </w:pPr>
            <w:r w:rsidRPr="00F0047A">
              <w:rPr>
                <w:b/>
                <w:color w:val="auto"/>
                <w:szCs w:val="24"/>
              </w:rPr>
              <w:t>Gazdaság és pénzügyek</w:t>
            </w:r>
          </w:p>
        </w:tc>
        <w:tc>
          <w:tcPr>
            <w:tcW w:w="1639" w:type="dxa"/>
            <w:tcMar>
              <w:top w:w="28" w:type="dxa"/>
              <w:bottom w:w="28" w:type="dxa"/>
            </w:tcMar>
          </w:tcPr>
          <w:p w:rsidR="00F0047A" w:rsidRPr="00F0047A" w:rsidRDefault="00F0047A" w:rsidP="00F0047A">
            <w:pPr>
              <w:widowControl w:val="0"/>
              <w:autoSpaceDE w:val="0"/>
              <w:autoSpaceDN w:val="0"/>
              <w:adjustRightInd w:val="0"/>
              <w:spacing w:after="0" w:line="240" w:lineRule="auto"/>
              <w:ind w:left="0" w:firstLine="0"/>
              <w:jc w:val="center"/>
              <w:rPr>
                <w:b/>
                <w:szCs w:val="24"/>
              </w:rPr>
            </w:pPr>
            <w:r w:rsidRPr="00F0047A">
              <w:rPr>
                <w:b/>
                <w:szCs w:val="24"/>
              </w:rPr>
              <w:t>6</w:t>
            </w:r>
          </w:p>
        </w:tc>
      </w:tr>
    </w:tbl>
    <w:p w:rsidR="00D56C05" w:rsidRDefault="00D56C05" w:rsidP="00E121DF">
      <w:pPr>
        <w:spacing w:after="0" w:line="240" w:lineRule="auto"/>
        <w:ind w:left="0" w:firstLine="0"/>
        <w:rPr>
          <w:b/>
          <w:color w:val="0070C0"/>
          <w:szCs w:val="24"/>
        </w:rPr>
      </w:pPr>
    </w:p>
    <w:p w:rsidR="00D07C61" w:rsidRDefault="00D07C61" w:rsidP="00D56C05">
      <w:pPr>
        <w:spacing w:after="0" w:line="240" w:lineRule="auto"/>
        <w:ind w:left="11" w:hanging="11"/>
        <w:jc w:val="center"/>
        <w:rPr>
          <w:b/>
          <w:color w:val="0070C0"/>
          <w:szCs w:val="24"/>
        </w:rPr>
      </w:pPr>
      <w:r w:rsidRPr="00CD6D47">
        <w:rPr>
          <w:b/>
          <w:color w:val="0070C0"/>
          <w:szCs w:val="24"/>
        </w:rPr>
        <w:t xml:space="preserve">Témakörök </w:t>
      </w:r>
      <w:r>
        <w:rPr>
          <w:b/>
          <w:color w:val="0070C0"/>
          <w:szCs w:val="24"/>
        </w:rPr>
        <w:t>tartalma</w:t>
      </w:r>
      <w:r w:rsidRPr="00CD6D47">
        <w:rPr>
          <w:b/>
          <w:color w:val="0070C0"/>
          <w:szCs w:val="24"/>
        </w:rPr>
        <w:t xml:space="preserve"> </w:t>
      </w:r>
      <w:r>
        <w:rPr>
          <w:b/>
          <w:color w:val="0070C0"/>
          <w:szCs w:val="24"/>
        </w:rPr>
        <w:t xml:space="preserve">emelt </w:t>
      </w:r>
      <w:r w:rsidRPr="00CD6D47">
        <w:rPr>
          <w:b/>
          <w:color w:val="0070C0"/>
          <w:szCs w:val="24"/>
        </w:rPr>
        <w:t>szinten (B</w:t>
      </w:r>
      <w:r>
        <w:rPr>
          <w:b/>
          <w:color w:val="0070C0"/>
          <w:szCs w:val="24"/>
        </w:rPr>
        <w:t>2</w:t>
      </w:r>
      <w:r w:rsidRPr="00CD6D47">
        <w:rPr>
          <w:b/>
          <w:color w:val="0070C0"/>
          <w:szCs w:val="24"/>
        </w:rPr>
        <w:t>)</w:t>
      </w:r>
    </w:p>
    <w:tbl>
      <w:tblPr>
        <w:tblStyle w:val="TableGrid1"/>
        <w:tblW w:w="8936" w:type="dxa"/>
        <w:tblInd w:w="5" w:type="dxa"/>
        <w:tblCellMar>
          <w:top w:w="7" w:type="dxa"/>
          <w:left w:w="7" w:type="dxa"/>
        </w:tblCellMar>
        <w:tblLook w:val="04A0" w:firstRow="1" w:lastRow="0" w:firstColumn="1" w:lastColumn="0" w:noHBand="0" w:noVBand="1"/>
      </w:tblPr>
      <w:tblGrid>
        <w:gridCol w:w="2585"/>
        <w:gridCol w:w="6351"/>
      </w:tblGrid>
      <w:tr w:rsidR="00D07C61" w:rsidRPr="00D07C61" w:rsidTr="00D07C61">
        <w:trPr>
          <w:trHeight w:val="237"/>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1.</w:t>
            </w:r>
            <w:r>
              <w:t xml:space="preserve"> Személyes vonatkozások, család</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család szerepe az egyén és a társadalom életében </w:t>
            </w:r>
          </w:p>
        </w:tc>
      </w:tr>
      <w:tr w:rsidR="00D07C61" w:rsidRPr="00D07C61" w:rsidTr="00D07C61">
        <w:trPr>
          <w:trHeight w:val="369"/>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right="28" w:firstLine="0"/>
            </w:pPr>
            <w:r w:rsidRPr="00D07C61">
              <w:t xml:space="preserve"> Családi munkamegosztás, szerepek a cs</w:t>
            </w:r>
            <w:r>
              <w:t xml:space="preserve">aládban, </w:t>
            </w:r>
            <w:proofErr w:type="gramStart"/>
            <w:r>
              <w:t>generációk</w:t>
            </w:r>
            <w:proofErr w:type="gramEnd"/>
            <w:r>
              <w:t xml:space="preserve"> együttélése</w:t>
            </w:r>
          </w:p>
        </w:tc>
      </w:tr>
      <w:tr w:rsidR="00D07C61" w:rsidRPr="00D07C61" w:rsidTr="00D07C61">
        <w:trPr>
          <w:trHeight w:val="504"/>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2. Ember és társadalom </w:t>
            </w: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0" w:firstLine="0"/>
              <w:jc w:val="left"/>
            </w:pPr>
            <w:r>
              <w:t xml:space="preserve"> A</w:t>
            </w:r>
            <w:r w:rsidRPr="00D07C61">
              <w:t xml:space="preserve">z emberi kapcsolatok minősége, fontossága (barátság, szerelem, házasság) </w:t>
            </w:r>
          </w:p>
        </w:tc>
      </w:tr>
      <w:tr w:rsidR="00D07C61" w:rsidRPr="00D07C61" w:rsidTr="00D07C61">
        <w:trPr>
          <w:trHeight w:val="22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Lázadás vagy alkalmazkodás; a tizenévesek útkeresése </w:t>
            </w:r>
          </w:p>
        </w:tc>
      </w:tr>
      <w:tr w:rsidR="00D07C61" w:rsidRPr="00D07C61" w:rsidTr="00D07C61">
        <w:trPr>
          <w:trHeight w:val="26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ünnepek fontossága az egyén és a társadalom életében </w:t>
            </w:r>
          </w:p>
        </w:tc>
      </w:tr>
      <w:tr w:rsidR="00D07C61" w:rsidRPr="00D07C61" w:rsidTr="00D07C61">
        <w:trPr>
          <w:trHeight w:val="20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w:t>
            </w:r>
            <w:proofErr w:type="gramStart"/>
            <w:r w:rsidRPr="00D07C61">
              <w:t>öltözködés</w:t>
            </w:r>
            <w:proofErr w:type="gramEnd"/>
            <w:r w:rsidRPr="00D07C61">
              <w:t xml:space="preserve"> mint a társadalmi hovatartozás kifejezése </w:t>
            </w:r>
          </w:p>
        </w:tc>
      </w:tr>
      <w:tr w:rsidR="00D07C61" w:rsidRPr="00D07C61" w:rsidTr="00D07C61">
        <w:trPr>
          <w:trHeight w:val="286"/>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Társadalmi viselkedésformák </w:t>
            </w:r>
          </w:p>
        </w:tc>
      </w:tr>
      <w:tr w:rsidR="00D07C61" w:rsidRPr="00D07C61" w:rsidTr="00D07C61">
        <w:trPr>
          <w:trHeight w:val="316"/>
        </w:trPr>
        <w:tc>
          <w:tcPr>
            <w:tcW w:w="2585" w:type="dxa"/>
            <w:vMerge w:val="restart"/>
            <w:tcBorders>
              <w:top w:val="single" w:sz="4" w:space="0" w:color="000000"/>
              <w:left w:val="single" w:sz="4" w:space="0" w:color="000000"/>
              <w:bottom w:val="nil"/>
              <w:right w:val="single" w:sz="4" w:space="0" w:color="000000"/>
            </w:tcBorders>
          </w:tcPr>
          <w:p w:rsidR="00D07C61" w:rsidRPr="00D07C61" w:rsidRDefault="00D07C61" w:rsidP="00D07C61">
            <w:pPr>
              <w:spacing w:after="0" w:line="240" w:lineRule="auto"/>
              <w:ind w:left="55" w:firstLine="0"/>
              <w:jc w:val="left"/>
            </w:pPr>
            <w:r w:rsidRPr="00D07C61">
              <w:t xml:space="preserve"> 3. Környezetünk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pPr>
            <w:r w:rsidRPr="00D07C61">
              <w:t xml:space="preserve"> A lakóhely és környéke fejlődésének </w:t>
            </w:r>
            <w:proofErr w:type="gramStart"/>
            <w:r w:rsidRPr="00D07C61">
              <w:t>problémái</w:t>
            </w:r>
            <w:proofErr w:type="gramEnd"/>
            <w:r w:rsidRPr="00D07C61">
              <w:t xml:space="preserve"> </w:t>
            </w:r>
          </w:p>
        </w:tc>
      </w:tr>
      <w:tr w:rsidR="00D07C61" w:rsidRPr="00D07C61" w:rsidTr="00D07C61">
        <w:trPr>
          <w:trHeight w:val="264"/>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0" w:firstLine="0"/>
              <w:jc w:val="left"/>
            </w:pPr>
            <w:r w:rsidRPr="00D07C61">
              <w:t xml:space="preserve"> </w:t>
            </w:r>
            <w:r>
              <w:t xml:space="preserve"> </w:t>
            </w:r>
            <w:r w:rsidRPr="00D07C61">
              <w:t>A t</w:t>
            </w:r>
            <w:r>
              <w:t>ermészet és az ember harmóniája</w:t>
            </w:r>
          </w:p>
        </w:tc>
      </w:tr>
      <w:tr w:rsidR="00D07C61" w:rsidRPr="00D07C61" w:rsidTr="00D07C61">
        <w:tblPrEx>
          <w:tblCellMar>
            <w:right w:w="115" w:type="dxa"/>
          </w:tblCellMar>
        </w:tblPrEx>
        <w:trPr>
          <w:trHeight w:val="254"/>
        </w:trPr>
        <w:tc>
          <w:tcPr>
            <w:tcW w:w="2585"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környezetv</w:t>
            </w:r>
            <w:r>
              <w:t xml:space="preserve">édelem lehetőségei és </w:t>
            </w:r>
            <w:proofErr w:type="gramStart"/>
            <w:r>
              <w:t>problémái</w:t>
            </w:r>
            <w:proofErr w:type="gramEnd"/>
          </w:p>
        </w:tc>
      </w:tr>
      <w:tr w:rsidR="00D07C61" w:rsidRPr="00D07C61" w:rsidTr="00D07C61">
        <w:tblPrEx>
          <w:tblCellMar>
            <w:right w:w="115" w:type="dxa"/>
          </w:tblCellMar>
        </w:tblPrEx>
        <w:trPr>
          <w:trHeight w:val="562"/>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4. Az iskola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Iskolatípusok és iskolarendszer </w:t>
            </w:r>
          </w:p>
          <w:p w:rsidR="00D07C61" w:rsidRPr="00D07C61" w:rsidRDefault="00D56C05" w:rsidP="00D07C61">
            <w:pPr>
              <w:spacing w:after="0" w:line="240" w:lineRule="auto"/>
              <w:ind w:left="55" w:firstLine="0"/>
              <w:jc w:val="left"/>
            </w:pPr>
            <w:r>
              <w:t xml:space="preserve"> </w:t>
            </w:r>
            <w:r w:rsidR="00D07C61" w:rsidRPr="00D07C61">
              <w:t xml:space="preserve">Magyarországon és más országokban </w:t>
            </w:r>
          </w:p>
        </w:tc>
      </w:tr>
      <w:tr w:rsidR="00D56C05" w:rsidRPr="00D07C61" w:rsidTr="00D56C05">
        <w:tblPrEx>
          <w:tblCellMar>
            <w:right w:w="115" w:type="dxa"/>
          </w:tblCellMar>
        </w:tblPrEx>
        <w:trPr>
          <w:trHeight w:val="238"/>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rsidRPr="00D07C61">
              <w:t xml:space="preserve"> Hasonló események és </w:t>
            </w:r>
            <w:r>
              <w:t>hagyományok külföldi iskolákban</w:t>
            </w:r>
          </w:p>
        </w:tc>
      </w:tr>
      <w:tr w:rsidR="00D07C61" w:rsidRPr="00D07C61" w:rsidTr="00D07C61">
        <w:tblPrEx>
          <w:tblCellMar>
            <w:right w:w="115" w:type="dxa"/>
          </w:tblCellMar>
        </w:tblPrEx>
        <w:trPr>
          <w:trHeight w:val="554"/>
        </w:trPr>
        <w:tc>
          <w:tcPr>
            <w:tcW w:w="2585" w:type="dxa"/>
            <w:tcBorders>
              <w:top w:val="single" w:sz="4" w:space="0" w:color="000000"/>
              <w:left w:val="single" w:sz="4" w:space="0" w:color="000000"/>
              <w:bottom w:val="nil"/>
              <w:right w:val="single" w:sz="4" w:space="0" w:color="000000"/>
            </w:tcBorders>
          </w:tcPr>
          <w:p w:rsidR="00D07C61" w:rsidRPr="00D07C61" w:rsidRDefault="00D56C05" w:rsidP="00D07C61">
            <w:pPr>
              <w:spacing w:after="0" w:line="240" w:lineRule="auto"/>
              <w:ind w:left="55" w:firstLine="0"/>
              <w:jc w:val="left"/>
            </w:pPr>
            <w:r>
              <w:t xml:space="preserve"> 5. A munka világa</w:t>
            </w:r>
          </w:p>
        </w:tc>
        <w:tc>
          <w:tcPr>
            <w:tcW w:w="6351" w:type="dxa"/>
            <w:tcBorders>
              <w:top w:val="single" w:sz="4" w:space="0" w:color="000000"/>
              <w:left w:val="single" w:sz="4" w:space="0" w:color="000000"/>
              <w:bottom w:val="nil"/>
              <w:right w:val="single" w:sz="4" w:space="0" w:color="000000"/>
            </w:tcBorders>
          </w:tcPr>
          <w:p w:rsidR="00D07C61" w:rsidRPr="00D07C61" w:rsidRDefault="00D07C61" w:rsidP="00D56C05">
            <w:pPr>
              <w:spacing w:after="0" w:line="240" w:lineRule="auto"/>
              <w:ind w:left="89" w:hanging="34"/>
              <w:jc w:val="left"/>
            </w:pPr>
            <w:r w:rsidRPr="00D07C61">
              <w:t xml:space="preserve"> A munkavállalás körülményei, lehetőségei itthon és más országokban </w:t>
            </w:r>
          </w:p>
        </w:tc>
      </w:tr>
      <w:tr w:rsidR="00D07C61" w:rsidRPr="00D07C61" w:rsidTr="00D07C61">
        <w:tblPrEx>
          <w:tblCellMar>
            <w:right w:w="115" w:type="dxa"/>
          </w:tblCellMar>
        </w:tblPrEx>
        <w:trPr>
          <w:trHeight w:val="284"/>
        </w:trPr>
        <w:tc>
          <w:tcPr>
            <w:tcW w:w="2585"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Divatszakmák </w:t>
            </w:r>
          </w:p>
        </w:tc>
      </w:tr>
      <w:tr w:rsidR="00D07C61" w:rsidRPr="00D07C61" w:rsidTr="00D07C61">
        <w:tblPrEx>
          <w:tblCellMar>
            <w:right w:w="115" w:type="dxa"/>
          </w:tblCellMar>
        </w:tblPrEx>
        <w:trPr>
          <w:trHeight w:val="288"/>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r w:rsidRPr="00D07C61">
              <w:t xml:space="preserve"> 6. Életmód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kulturált étkezés feltételei, fontossága </w:t>
            </w:r>
          </w:p>
        </w:tc>
      </w:tr>
      <w:tr w:rsidR="00D07C61" w:rsidRPr="00D07C61" w:rsidTr="00D56C05">
        <w:tblPrEx>
          <w:tblCellMar>
            <w:right w:w="115" w:type="dxa"/>
          </w:tblCellMar>
        </w:tblPrEx>
        <w:trPr>
          <w:trHeight w:val="20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szenvedélybetegségek </w:t>
            </w:r>
          </w:p>
        </w:tc>
      </w:tr>
      <w:tr w:rsidR="00D07C61" w:rsidRPr="00D07C61" w:rsidTr="00D56C05">
        <w:tblPrEx>
          <w:tblCellMar>
            <w:right w:w="115" w:type="dxa"/>
          </w:tblCellMar>
        </w:tblPrEx>
        <w:trPr>
          <w:trHeight w:val="192"/>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Az étkezési szokások hazánkban és más országokban </w:t>
            </w:r>
          </w:p>
        </w:tc>
      </w:tr>
      <w:tr w:rsidR="00D07C61" w:rsidRPr="00D07C61" w:rsidTr="00D56C05">
        <w:tblPrEx>
          <w:tblCellMar>
            <w:right w:w="115" w:type="dxa"/>
          </w:tblCellMar>
        </w:tblPrEx>
        <w:trPr>
          <w:trHeight w:val="16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Étel</w:t>
            </w:r>
            <w:proofErr w:type="gramStart"/>
            <w:r w:rsidRPr="00D07C61">
              <w:t>specialitások</w:t>
            </w:r>
            <w:proofErr w:type="gramEnd"/>
            <w:r w:rsidRPr="00D07C61">
              <w:t xml:space="preserve"> hazánkban és más országokban </w:t>
            </w:r>
          </w:p>
        </w:tc>
      </w:tr>
      <w:tr w:rsidR="00D56C05" w:rsidRPr="00D07C61" w:rsidTr="00D56C05">
        <w:tblPrEx>
          <w:tblCellMar>
            <w:right w:w="115" w:type="dxa"/>
          </w:tblCellMar>
        </w:tblPrEx>
        <w:trPr>
          <w:trHeight w:val="300"/>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07C61">
            <w:pPr>
              <w:spacing w:after="0" w:line="240" w:lineRule="auto"/>
              <w:ind w:left="55"/>
              <w:jc w:val="left"/>
            </w:pPr>
            <w:r w:rsidRPr="00D07C61">
              <w:t xml:space="preserve"> A gyógyítás egyéb módjai </w:t>
            </w:r>
          </w:p>
        </w:tc>
      </w:tr>
      <w:tr w:rsidR="00D07C61" w:rsidRPr="00D07C61" w:rsidTr="00D07C61">
        <w:tblPrEx>
          <w:tblCellMar>
            <w:right w:w="115" w:type="dxa"/>
          </w:tblCellMar>
        </w:tblPrEx>
        <w:trPr>
          <w:trHeight w:val="286"/>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7. Szabadidő, művelődés, szórakozás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szabadidő jelentősége az ember életében </w:t>
            </w:r>
          </w:p>
        </w:tc>
      </w:tr>
      <w:tr w:rsidR="00D07C61" w:rsidRPr="00D07C61" w:rsidTr="00D07C61">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művészet szerepe a mindennapokban </w:t>
            </w:r>
          </w:p>
        </w:tc>
      </w:tr>
      <w:tr w:rsidR="00D07C61" w:rsidRPr="00D07C61" w:rsidTr="00D07C61">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Szabadidősport, élsport, veszélyes sportok </w:t>
            </w:r>
          </w:p>
        </w:tc>
      </w:tr>
      <w:tr w:rsidR="00D56C05" w:rsidRPr="00D07C61" w:rsidTr="00D56C05">
        <w:tblPrEx>
          <w:tblCellMar>
            <w:right w:w="115" w:type="dxa"/>
          </w:tblCellMar>
        </w:tblPrEx>
        <w:trPr>
          <w:trHeight w:val="218"/>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rsidRPr="00D07C61">
              <w:t xml:space="preserve"> A könyvek, a média </w:t>
            </w:r>
            <w:r>
              <w:t>és az internet szerepe, hatásai</w:t>
            </w:r>
          </w:p>
        </w:tc>
      </w:tr>
      <w:tr w:rsidR="00D07C61" w:rsidRPr="00D07C61" w:rsidTr="00D56C05">
        <w:tblPrEx>
          <w:tblCellMar>
            <w:right w:w="115" w:type="dxa"/>
          </w:tblCellMar>
        </w:tblPrEx>
        <w:trPr>
          <w:trHeight w:val="209"/>
        </w:trPr>
        <w:tc>
          <w:tcPr>
            <w:tcW w:w="2585" w:type="dxa"/>
            <w:vMerge w:val="restart"/>
            <w:tcBorders>
              <w:top w:val="single" w:sz="4" w:space="0" w:color="000000"/>
              <w:left w:val="single" w:sz="4" w:space="0" w:color="000000"/>
              <w:bottom w:val="nil"/>
              <w:right w:val="single" w:sz="4" w:space="0" w:color="000000"/>
            </w:tcBorders>
          </w:tcPr>
          <w:p w:rsidR="00D07C61" w:rsidRPr="00D07C61" w:rsidRDefault="00D07C61" w:rsidP="00D07C61">
            <w:pPr>
              <w:spacing w:after="0" w:line="240" w:lineRule="auto"/>
              <w:ind w:left="55" w:firstLine="0"/>
              <w:jc w:val="left"/>
            </w:pPr>
            <w:r w:rsidRPr="00D07C61">
              <w:t xml:space="preserve"> 8. Utazás, turizmus </w:t>
            </w: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A motorizáció hatása a környezetre és a társadalomra </w:t>
            </w:r>
          </w:p>
        </w:tc>
      </w:tr>
      <w:tr w:rsidR="00D07C61" w:rsidRPr="00D07C61" w:rsidTr="00D07C61">
        <w:tblPrEx>
          <w:tblCellMar>
            <w:right w:w="115" w:type="dxa"/>
          </w:tblCellMar>
        </w:tblPrEx>
        <w:trPr>
          <w:trHeight w:val="288"/>
        </w:trPr>
        <w:tc>
          <w:tcPr>
            <w:tcW w:w="0" w:type="auto"/>
            <w:vMerge/>
            <w:tcBorders>
              <w:top w:val="nil"/>
              <w:left w:val="single" w:sz="4" w:space="0" w:color="000000"/>
              <w:bottom w:val="nil"/>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07C61" w:rsidP="00D56C05">
            <w:pPr>
              <w:spacing w:after="0" w:line="240" w:lineRule="auto"/>
              <w:ind w:left="0" w:firstLine="0"/>
              <w:jc w:val="left"/>
            </w:pPr>
            <w:r w:rsidRPr="00D07C61">
              <w:t xml:space="preserve"> </w:t>
            </w:r>
            <w:r w:rsidR="00D56C05">
              <w:t xml:space="preserve"> A c</w:t>
            </w:r>
            <w:r w:rsidRPr="00D07C61">
              <w:t xml:space="preserve">élnyelvi ország néhány főbb látnivalója </w:t>
            </w:r>
          </w:p>
        </w:tc>
      </w:tr>
      <w:tr w:rsidR="00D56C05" w:rsidRPr="00D07C61" w:rsidTr="0007713F">
        <w:tblPrEx>
          <w:tblCellMar>
            <w:right w:w="115" w:type="dxa"/>
          </w:tblCellMar>
        </w:tblPrEx>
        <w:trPr>
          <w:trHeight w:val="286"/>
        </w:trPr>
        <w:tc>
          <w:tcPr>
            <w:tcW w:w="0" w:type="auto"/>
            <w:vMerge/>
            <w:tcBorders>
              <w:top w:val="nil"/>
              <w:left w:val="single" w:sz="4" w:space="0" w:color="000000"/>
              <w:bottom w:val="nil"/>
              <w:right w:val="single" w:sz="4" w:space="0" w:color="000000"/>
            </w:tcBorders>
          </w:tcPr>
          <w:p w:rsidR="00D56C05" w:rsidRPr="00D07C61" w:rsidRDefault="00D56C05" w:rsidP="00D07C61">
            <w:pPr>
              <w:spacing w:after="0" w:line="240" w:lineRule="auto"/>
              <w:ind w:left="0" w:firstLine="0"/>
              <w:jc w:val="left"/>
            </w:pP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55" w:firstLine="0"/>
              <w:jc w:val="left"/>
            </w:pPr>
            <w:r>
              <w:t xml:space="preserve"> Az idegenforgalom jelentősége</w:t>
            </w:r>
          </w:p>
        </w:tc>
      </w:tr>
      <w:tr w:rsidR="00D07C61" w:rsidRPr="00D07C61" w:rsidTr="00D07C61">
        <w:tblPrEx>
          <w:tblCellMar>
            <w:right w:w="115" w:type="dxa"/>
          </w:tblCellMar>
        </w:tblPrEx>
        <w:trPr>
          <w:trHeight w:val="298"/>
        </w:trPr>
        <w:tc>
          <w:tcPr>
            <w:tcW w:w="2585"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firstLine="0"/>
              <w:jc w:val="left"/>
            </w:pPr>
            <w:r w:rsidRPr="00D07C61">
              <w:t xml:space="preserve"> 9. Tudomány és technika  </w:t>
            </w:r>
          </w:p>
        </w:tc>
        <w:tc>
          <w:tcPr>
            <w:tcW w:w="6351" w:type="dxa"/>
            <w:vMerge w:val="restart"/>
            <w:tcBorders>
              <w:top w:val="single" w:sz="4" w:space="0" w:color="000000"/>
              <w:left w:val="single" w:sz="4" w:space="0" w:color="000000"/>
              <w:bottom w:val="single" w:sz="4" w:space="0" w:color="000000"/>
              <w:right w:val="single" w:sz="4" w:space="0" w:color="000000"/>
            </w:tcBorders>
          </w:tcPr>
          <w:p w:rsidR="00D07C61" w:rsidRPr="00D07C61" w:rsidRDefault="00D07C61" w:rsidP="00D07C61">
            <w:pPr>
              <w:spacing w:after="0" w:line="240" w:lineRule="auto"/>
              <w:ind w:left="55" w:right="58" w:firstLine="0"/>
              <w:jc w:val="left"/>
            </w:pPr>
            <w:r w:rsidRPr="00D07C61">
              <w:t xml:space="preserve"> A tudományos és technikai fejlődés </w:t>
            </w:r>
            <w:proofErr w:type="gramStart"/>
            <w:r w:rsidRPr="00D07C61">
              <w:t>pozitív   és</w:t>
            </w:r>
            <w:proofErr w:type="gramEnd"/>
            <w:r w:rsidRPr="00D07C61">
              <w:t xml:space="preserve"> negatív hatása a társadalomra, az emberiségre </w:t>
            </w:r>
          </w:p>
        </w:tc>
      </w:tr>
      <w:tr w:rsidR="00D07C61" w:rsidRPr="00D07C61" w:rsidTr="00D56C05">
        <w:tblPrEx>
          <w:tblCellMar>
            <w:right w:w="115" w:type="dxa"/>
          </w:tblCellMar>
        </w:tblPrEx>
        <w:trPr>
          <w:trHeight w:val="276"/>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r>
      <w:tr w:rsidR="00D56C05" w:rsidRPr="00D07C61" w:rsidTr="00D56C05">
        <w:tblPrEx>
          <w:tblCellMar>
            <w:right w:w="115" w:type="dxa"/>
          </w:tblCellMar>
        </w:tblPrEx>
        <w:trPr>
          <w:trHeight w:val="258"/>
        </w:trPr>
        <w:tc>
          <w:tcPr>
            <w:tcW w:w="2585" w:type="dxa"/>
            <w:vMerge w:val="restart"/>
            <w:tcBorders>
              <w:top w:val="single" w:sz="4" w:space="0" w:color="000000"/>
              <w:left w:val="single" w:sz="4" w:space="0" w:color="000000"/>
              <w:bottom w:val="single" w:sz="4" w:space="0" w:color="000000"/>
              <w:right w:val="single" w:sz="4" w:space="0" w:color="000000"/>
            </w:tcBorders>
          </w:tcPr>
          <w:p w:rsidR="00D56C05" w:rsidRPr="00D07C61" w:rsidRDefault="00D56C05" w:rsidP="00D07C61">
            <w:pPr>
              <w:spacing w:after="0" w:line="240" w:lineRule="auto"/>
              <w:ind w:left="55" w:firstLine="0"/>
              <w:jc w:val="left"/>
            </w:pPr>
            <w:r w:rsidRPr="00D07C61">
              <w:t xml:space="preserve"> 10. Gazdaság </w:t>
            </w:r>
          </w:p>
        </w:tc>
        <w:tc>
          <w:tcPr>
            <w:tcW w:w="6351" w:type="dxa"/>
            <w:tcBorders>
              <w:top w:val="single" w:sz="4" w:space="0" w:color="000000"/>
              <w:left w:val="single" w:sz="4" w:space="0" w:color="000000"/>
              <w:right w:val="single" w:sz="4" w:space="0" w:color="000000"/>
            </w:tcBorders>
          </w:tcPr>
          <w:p w:rsidR="00D56C05" w:rsidRPr="00D07C61" w:rsidRDefault="00D56C05" w:rsidP="00D56C05">
            <w:pPr>
              <w:spacing w:after="0" w:line="240" w:lineRule="auto"/>
              <w:ind w:left="0" w:firstLine="0"/>
              <w:jc w:val="left"/>
            </w:pPr>
            <w:r>
              <w:t xml:space="preserve">  </w:t>
            </w:r>
            <w:r w:rsidRPr="00D07C61">
              <w:t xml:space="preserve">Üzleti világ, fogyasztás, </w:t>
            </w:r>
            <w:proofErr w:type="gramStart"/>
            <w:r w:rsidRPr="00D07C61">
              <w:t>reklámok</w:t>
            </w:r>
            <w:proofErr w:type="gramEnd"/>
            <w:r w:rsidRPr="00D07C61">
              <w:t xml:space="preserve"> </w:t>
            </w:r>
          </w:p>
        </w:tc>
      </w:tr>
      <w:tr w:rsidR="00D07C61" w:rsidRPr="00D07C61" w:rsidTr="00D56C05">
        <w:tblPrEx>
          <w:tblCellMar>
            <w:right w:w="115" w:type="dxa"/>
          </w:tblCellMar>
        </w:tblPrEx>
        <w:trPr>
          <w:trHeight w:val="248"/>
        </w:trPr>
        <w:tc>
          <w:tcPr>
            <w:tcW w:w="0" w:type="auto"/>
            <w:vMerge/>
            <w:tcBorders>
              <w:top w:val="nil"/>
              <w:left w:val="single" w:sz="4" w:space="0" w:color="000000"/>
              <w:bottom w:val="single" w:sz="4" w:space="0" w:color="000000"/>
              <w:right w:val="single" w:sz="4" w:space="0" w:color="000000"/>
            </w:tcBorders>
          </w:tcPr>
          <w:p w:rsidR="00D07C61" w:rsidRPr="00D07C61" w:rsidRDefault="00D07C61" w:rsidP="00D07C61">
            <w:pPr>
              <w:spacing w:after="0" w:line="240" w:lineRule="auto"/>
              <w:ind w:left="0" w:firstLine="0"/>
              <w:jc w:val="left"/>
            </w:pPr>
          </w:p>
        </w:tc>
        <w:tc>
          <w:tcPr>
            <w:tcW w:w="6351" w:type="dxa"/>
            <w:tcBorders>
              <w:top w:val="single" w:sz="4" w:space="0" w:color="000000"/>
              <w:left w:val="single" w:sz="4" w:space="0" w:color="000000"/>
              <w:bottom w:val="single" w:sz="4" w:space="0" w:color="000000"/>
              <w:right w:val="single" w:sz="4" w:space="0" w:color="000000"/>
            </w:tcBorders>
          </w:tcPr>
          <w:p w:rsidR="00D07C61" w:rsidRPr="00D07C61" w:rsidRDefault="00D56C05" w:rsidP="00D07C61">
            <w:pPr>
              <w:spacing w:after="0" w:line="240" w:lineRule="auto"/>
              <w:ind w:left="55" w:firstLine="0"/>
              <w:jc w:val="left"/>
            </w:pPr>
            <w:r>
              <w:t xml:space="preserve"> </w:t>
            </w:r>
            <w:r w:rsidR="00D07C61" w:rsidRPr="00D07C61">
              <w:t xml:space="preserve">Pénzkezelés a célnyelvi országokban </w:t>
            </w:r>
          </w:p>
        </w:tc>
      </w:tr>
    </w:tbl>
    <w:p w:rsidR="00D07C61" w:rsidRPr="00D07C61" w:rsidRDefault="00D07C61" w:rsidP="00D07C61">
      <w:pPr>
        <w:autoSpaceDE w:val="0"/>
        <w:autoSpaceDN w:val="0"/>
        <w:adjustRightInd w:val="0"/>
        <w:spacing w:after="0" w:line="240" w:lineRule="auto"/>
        <w:ind w:left="0" w:firstLine="0"/>
        <w:jc w:val="left"/>
        <w:rPr>
          <w:color w:val="auto"/>
          <w:szCs w:val="24"/>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5"/>
        <w:gridCol w:w="7235"/>
      </w:tblGrid>
      <w:tr w:rsidR="003D5730" w:rsidTr="00A713FD">
        <w:trPr>
          <w:trHeight w:val="2111"/>
        </w:trPr>
        <w:tc>
          <w:tcPr>
            <w:tcW w:w="2015" w:type="dxa"/>
            <w:vAlign w:val="center"/>
          </w:tcPr>
          <w:p w:rsidR="003D5730" w:rsidRPr="008F14A0" w:rsidRDefault="003D5730" w:rsidP="00D07C61">
            <w:pPr>
              <w:jc w:val="center"/>
              <w:rPr>
                <w:b/>
              </w:rPr>
            </w:pPr>
            <w:r w:rsidRPr="00E121DF">
              <w:rPr>
                <w:b/>
                <w:bCs/>
                <w:color w:val="0070C0"/>
              </w:rPr>
              <w:t>A fejlesztés várt eredményei a</w:t>
            </w:r>
            <w:r w:rsidRPr="00E121DF">
              <w:rPr>
                <w:b/>
                <w:color w:val="0070C0"/>
              </w:rPr>
              <w:t xml:space="preserve"> 12. évfolyam végén</w:t>
            </w:r>
          </w:p>
        </w:tc>
        <w:tc>
          <w:tcPr>
            <w:tcW w:w="7235" w:type="dxa"/>
          </w:tcPr>
          <w:p w:rsidR="003D5730" w:rsidRDefault="003D5730" w:rsidP="00D07C61">
            <w:pPr>
              <w:autoSpaceDE w:val="0"/>
              <w:autoSpaceDN w:val="0"/>
              <w:adjustRightInd w:val="0"/>
            </w:pPr>
            <w:r>
              <w:t>B2 szintű nyelvtudás.</w:t>
            </w:r>
          </w:p>
          <w:p w:rsidR="003D5730" w:rsidRPr="00973402" w:rsidRDefault="003D5730" w:rsidP="00D07C61">
            <w:pPr>
              <w:autoSpaceDE w:val="0"/>
              <w:autoSpaceDN w:val="0"/>
              <w:adjustRightInd w:val="0"/>
              <w:rPr>
                <w:sz w:val="20"/>
                <w:szCs w:val="20"/>
              </w:rPr>
            </w:pPr>
            <w:r>
              <w:t xml:space="preserve">A tanuló képes megérteni az összetettebb </w:t>
            </w:r>
            <w:proofErr w:type="gramStart"/>
            <w:r>
              <w:t>konkrét</w:t>
            </w:r>
            <w:proofErr w:type="gramEnd"/>
            <w:r>
              <w:t xml:space="preserve"> vagy elvont témájú, köznapi vagy tanulmányaihoz kapcsolódó beszélgetések gondolatmenetét</w:t>
            </w:r>
            <w:r>
              <w:rPr>
                <w:color w:val="339A66"/>
              </w:rPr>
              <w:t xml:space="preserve">. </w:t>
            </w:r>
            <w:proofErr w:type="gramStart"/>
            <w:r>
              <w:t>Aktívan</w:t>
            </w:r>
            <w:proofErr w:type="gramEnd"/>
            <w:r>
              <w:t xml:space="preserve"> részt vesz az ismerős kontextusokban folyó beszélgetésekben, meg tudja indokolni és fenn tudja tartani nézeteit. Folyamatos és természetes módon olyan szintű </w:t>
            </w:r>
            <w:proofErr w:type="gramStart"/>
            <w:r>
              <w:t>interakciót</w:t>
            </w:r>
            <w:proofErr w:type="gramEnd"/>
            <w:r>
              <w:t xml:space="preserve"> tud folytatni anyanyelvű beszélővel, hogy az egyik félnek sem megterhelő. Világos, részletes leírást ad az érdeklődésével kapcsolatos témák széles köréről. Ki tudja fejteni egy </w:t>
            </w:r>
            <w:proofErr w:type="gramStart"/>
            <w:r>
              <w:t>aktuális</w:t>
            </w:r>
            <w:proofErr w:type="gramEnd"/>
            <w:r>
              <w:t xml:space="preserve"> témával kapcsolatos álláspontját, és el tudja mondani a különböző alternatívák előnyeit és hátrányait. Elolvas a jelenkor </w:t>
            </w:r>
            <w:proofErr w:type="gramStart"/>
            <w:r>
              <w:t>problémáival</w:t>
            </w:r>
            <w:proofErr w:type="gramEnd"/>
            <w:r>
              <w:t xml:space="preserve"> kapcsolatos cikkeket és beszámolókat, amelyeknek szerzői egy adott álláspontot vagy hozzáállást képviselnek. Megérti a kortárs irodalmi </w:t>
            </w:r>
            <w:r>
              <w:lastRenderedPageBreak/>
              <w:t xml:space="preserve">prózai szövegeket. Több műfajban is képes világos, részletes szöveget alkotni különböző témák széles körében, és ki tudja fejteni a véleményét egy </w:t>
            </w:r>
            <w:proofErr w:type="gramStart"/>
            <w:r>
              <w:t>aktuális</w:t>
            </w:r>
            <w:proofErr w:type="gramEnd"/>
            <w:r>
              <w:t xml:space="preserve"> témáról úgy, hogy részletezni tudja a különböző lehetőségekből adódó előnyöket és hátrányokat. Nyelvtudása megfelel az érettségi vizsga emelt szintjének és követelményeinek. </w:t>
            </w:r>
          </w:p>
        </w:tc>
      </w:tr>
    </w:tbl>
    <w:p w:rsidR="006726E1" w:rsidRPr="006726E1" w:rsidRDefault="006726E1" w:rsidP="00725C9A">
      <w:pPr>
        <w:keepNext/>
        <w:spacing w:before="80" w:after="80" w:line="240" w:lineRule="auto"/>
        <w:ind w:left="11" w:hanging="11"/>
        <w:rPr>
          <w:b/>
          <w:color w:val="0070C0"/>
          <w:szCs w:val="24"/>
        </w:rPr>
      </w:pPr>
      <w:r w:rsidRPr="006726E1">
        <w:rPr>
          <w:b/>
          <w:color w:val="0070C0"/>
          <w:szCs w:val="24"/>
        </w:rPr>
        <w:lastRenderedPageBreak/>
        <w:t>A témakörök tanulása hozzájárul ahhoz, hogy a tanuló a nevelési-oktatási szakasz végére:</w:t>
      </w:r>
    </w:p>
    <w:p w:rsidR="00BF5F0E" w:rsidRDefault="00BF5F0E" w:rsidP="00D07C61">
      <w:pPr>
        <w:pStyle w:val="Listaszerbekezds"/>
        <w:numPr>
          <w:ilvl w:val="0"/>
          <w:numId w:val="38"/>
        </w:numPr>
      </w:pPr>
      <w:r>
        <w:t xml:space="preserve">az emelt szintű (B2) érettségi vizsgán az olvasott szöveg értése vizsgarészben a tanuló képes az olvasási céloknak, illetve a feladatnak megfelelő stratégiák alkalmazásával a gondolatmenetet, véleményeket érvelést követni; az </w:t>
      </w:r>
      <w:proofErr w:type="gramStart"/>
      <w:r>
        <w:t>információkat</w:t>
      </w:r>
      <w:proofErr w:type="gramEnd"/>
      <w:r>
        <w:t xml:space="preserve"> megfelelő részletességgel megérteni; a szerző álláspontjára következtetni; a szerző, illetve a szereplők érzéseire, érzelmeire következtetni hosszabb, nyelvileg és tartalmilag összetettebb, konkrét vagy elvont témájú szövegekben. A középszinten előforduló szövegfajtákon túlmenően az emelt szintű vizsgán előforduló szövegfajtába tartoznak a publicisztikai írások.</w:t>
      </w:r>
    </w:p>
    <w:p w:rsidR="00BF5F0E" w:rsidRDefault="00BF5F0E" w:rsidP="00BF5F0E">
      <w:pPr>
        <w:pStyle w:val="Listaszerbekezds"/>
        <w:numPr>
          <w:ilvl w:val="0"/>
          <w:numId w:val="38"/>
        </w:numPr>
      </w:pPr>
      <w:r>
        <w:t xml:space="preserve">az emelt szintű (B2) érettségi vizsgán a nyelvhelyesség vizsgarészben a tanuló képes változatos nyelvtani szerkezetek és lexikai egységek felismerésére, kiegészítésére és létrehozására szövegszinten hosszabb, nyelvileg és tartalmilag összetettebb, </w:t>
      </w:r>
      <w:proofErr w:type="gramStart"/>
      <w:r>
        <w:t>konkrét</w:t>
      </w:r>
      <w:proofErr w:type="gramEnd"/>
      <w:r>
        <w:t xml:space="preserve"> vagy elvont témájú szövegekben. </w:t>
      </w:r>
    </w:p>
    <w:p w:rsidR="00BF5F0E" w:rsidRDefault="00BF5F0E" w:rsidP="00D07C61">
      <w:pPr>
        <w:pStyle w:val="Listaszerbekezds"/>
        <w:numPr>
          <w:ilvl w:val="0"/>
          <w:numId w:val="38"/>
        </w:numPr>
      </w:pPr>
      <w:r>
        <w:t>az emelt szintű (B2) érettségi vizsgán a hallott szöveg értése vizsgarészben a tanuló képes az értési céloknak, illetve a feladatnak megfelelő stratégiák alkalmazásával a szöveg gondolatmenetét részleteiben is követni, megértésén túl a szövegkörnyezetből következtetni az egyes beszélők álláspontjára, a beszélők érzelmeire és egymáshoz való viszonyára változatos nyelvtani szerkezetekből és lexikai elemekből építkező, természetes, a szöveg jellegének megfelelően változatos tempójú, tartalmilag és szerkezetileg összetett szövegekben.</w:t>
      </w:r>
    </w:p>
    <w:p w:rsidR="00BF5F0E" w:rsidRDefault="00BF5F0E" w:rsidP="00D07C61">
      <w:pPr>
        <w:pStyle w:val="Listaszerbekezds"/>
        <w:numPr>
          <w:ilvl w:val="0"/>
          <w:numId w:val="38"/>
        </w:numPr>
      </w:pPr>
      <w:r>
        <w:t xml:space="preserve">az emelt szintű (B2) érettségi vizsgán az íráskészség vizsgarészben a tanuló képes a feladatban megadott kommunikációs szándékokat megvalósítani (lásd </w:t>
      </w:r>
      <w:r>
        <w:rPr>
          <w:i/>
        </w:rPr>
        <w:t xml:space="preserve">Kommunikációs helyzetek és szándékok </w:t>
      </w:r>
      <w:r>
        <w:t xml:space="preserve">című részt), valamint a megadott témákhoz kapcsolódó szövegeket írni (lásd </w:t>
      </w:r>
      <w:r>
        <w:rPr>
          <w:i/>
        </w:rPr>
        <w:t xml:space="preserve">Témakörök </w:t>
      </w:r>
      <w:r>
        <w:t xml:space="preserve">című részt). Továbbá képes  a megadott témákat általános nézőpontból is tárgyalni; álláspontját viszonylag árnyaltan, érvelését rendszerezetten kifejteni; a nyelvi eszközök széles skálájának változatos alkalmazásával összefüggő, megfelelően tagolt, logikusan felépített szöveget létrehozni; a nyelvtani </w:t>
      </w:r>
      <w:proofErr w:type="gramStart"/>
      <w:r>
        <w:t>struktúrákat</w:t>
      </w:r>
      <w:proofErr w:type="gramEnd"/>
      <w:r>
        <w:t xml:space="preserve"> valamint a helyesírás szabályait rendszerszerű hibák nélkül, nagy biztonsággal alkalmazni. A szövegfajták lehetnek (a középszinten felsoroltakon túlmenően) olvasói levél, cikk (diák</w:t>
      </w:r>
      <w:proofErr w:type="gramStart"/>
      <w:r>
        <w:t>)újság</w:t>
      </w:r>
      <w:proofErr w:type="gramEnd"/>
      <w:r>
        <w:t xml:space="preserve"> számára.</w:t>
      </w:r>
    </w:p>
    <w:p w:rsidR="00BF5F0E" w:rsidRDefault="00BF5F0E" w:rsidP="00725C9A">
      <w:pPr>
        <w:pStyle w:val="Listaszerbekezds"/>
        <w:numPr>
          <w:ilvl w:val="0"/>
          <w:numId w:val="38"/>
        </w:numPr>
      </w:pPr>
      <w:r>
        <w:t xml:space="preserve">az emelt szintű (B2) érettségi vizsgán a beszédkészség vizsgarészben a tanuló képes a megadott helyzetekben és szerepekben, a feladatnak megfelelő kommunikációs szándékokat megvalósítani (lásd </w:t>
      </w:r>
      <w:r w:rsidRPr="00BF5F0E">
        <w:rPr>
          <w:i/>
        </w:rPr>
        <w:t xml:space="preserve">Kommunikációs helyzetek és szándékok </w:t>
      </w:r>
      <w:r>
        <w:t xml:space="preserve">című részt); a megadott témákról szóló beszélgetésekben részt venni (lásd a </w:t>
      </w:r>
      <w:r w:rsidRPr="00BF5F0E">
        <w:rPr>
          <w:i/>
        </w:rPr>
        <w:t xml:space="preserve">Témakörök </w:t>
      </w:r>
      <w:r>
        <w:t xml:space="preserve">című részt); a kommunikációs stratégiákat a szintnek megfelelően, hatékonyan alkalmazni (pl. beszélgetést elkezdeni, fenntartani és befejezni). Továbbá képes folyékonyan, helyesen és hatékonyan használni a nyelvet; gondolatait, álláspontját következetesen, folyamatosan kifejteni; a megadott témákat általánosabb nézőpontból is tárgyalni; folyamatosan és </w:t>
      </w:r>
      <w:r>
        <w:lastRenderedPageBreak/>
        <w:t>természetesen részt venni a különböző témájú társalgásokban, bonyolultabb, váratlan elemeket is tartalmazó feladatokat sikeresen megoldani; elmagyarázni álláspontját, világosan érvelni; enyhe akcentusa ellenére természetes kiejtéssel, hanglejtéssel és normál beszédtempóban beszélni.</w:t>
      </w:r>
    </w:p>
    <w:p w:rsidR="006726E1" w:rsidRPr="00606BFC" w:rsidRDefault="006726E1" w:rsidP="006726E1">
      <w:pPr>
        <w:keepNext/>
        <w:spacing w:before="80" w:after="80" w:line="240" w:lineRule="auto"/>
        <w:ind w:left="11" w:hanging="11"/>
        <w:jc w:val="left"/>
        <w:rPr>
          <w:b/>
          <w:color w:val="0070C0"/>
          <w:szCs w:val="24"/>
        </w:rPr>
      </w:pPr>
      <w:r w:rsidRPr="00606BFC">
        <w:rPr>
          <w:b/>
          <w:color w:val="0070C0"/>
          <w:szCs w:val="24"/>
        </w:rPr>
        <w:t>Fejlesztési feladatok és ismeretek</w:t>
      </w:r>
      <w:r w:rsidR="006E25F9">
        <w:rPr>
          <w:b/>
          <w:color w:val="0070C0"/>
          <w:szCs w:val="24"/>
        </w:rPr>
        <w:t>:</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résztvevőkre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helyszínekre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tárgyakra vonatkozó szókincs ismerete célnyelven</w:t>
      </w:r>
      <w:r>
        <w:t>;</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eseményekre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tevékenységekre vonatkoz</w:t>
      </w:r>
      <w:r>
        <w:t>ó szókincs ismerete célnyelven;</w:t>
      </w:r>
    </w:p>
    <w:p w:rsidR="000E4C23" w:rsidRPr="00BE28C4" w:rsidRDefault="000E4C23" w:rsidP="000E4C23">
      <w:pPr>
        <w:pStyle w:val="Listaszerbekezds"/>
        <w:numPr>
          <w:ilvl w:val="0"/>
          <w:numId w:val="44"/>
        </w:numPr>
        <w:spacing w:after="120" w:line="276" w:lineRule="auto"/>
      </w:pPr>
      <w:r>
        <w:t>a</w:t>
      </w:r>
      <w:r w:rsidRPr="00BE28C4">
        <w:t xml:space="preserve"> témakör</w:t>
      </w:r>
      <w:r>
        <w:t>ök</w:t>
      </w:r>
      <w:r w:rsidRPr="00BE28C4">
        <w:t>re jellemző fogalmakra vonatkozó szókinc</w:t>
      </w:r>
      <w:r>
        <w:t>s ismerete célnyelven;</w:t>
      </w:r>
    </w:p>
    <w:p w:rsidR="000E4C23" w:rsidRDefault="000E4C23" w:rsidP="000E4C23">
      <w:pPr>
        <w:pStyle w:val="Listaszerbekezds"/>
        <w:numPr>
          <w:ilvl w:val="0"/>
          <w:numId w:val="44"/>
        </w:numPr>
        <w:spacing w:after="120" w:line="276" w:lineRule="auto"/>
      </w:pPr>
      <w:r>
        <w:t xml:space="preserve">a témakörökhöz tartozó </w:t>
      </w:r>
      <w:proofErr w:type="gramStart"/>
      <w:r>
        <w:t>információk</w:t>
      </w:r>
      <w:proofErr w:type="gramEnd"/>
      <w:r>
        <w:t xml:space="preserve"> átadása;</w:t>
      </w:r>
    </w:p>
    <w:p w:rsidR="006D22BD" w:rsidRPr="003A7B99" w:rsidRDefault="006D22BD" w:rsidP="006D22BD">
      <w:pPr>
        <w:pStyle w:val="Listaszerbekezds"/>
        <w:numPr>
          <w:ilvl w:val="0"/>
          <w:numId w:val="44"/>
        </w:numPr>
        <w:spacing w:after="120" w:line="276" w:lineRule="auto"/>
      </w:pPr>
      <w:r>
        <w:t xml:space="preserve">az egyes témakörökhöz </w:t>
      </w:r>
      <w:r w:rsidRPr="003A7B99">
        <w:t>tartozó összetettebb</w:t>
      </w:r>
      <w:r>
        <w:t>,</w:t>
      </w:r>
      <w:r w:rsidRPr="003A7B99">
        <w:t xml:space="preserve"> akár a közvetlen vonatkozásokon túlmutató </w:t>
      </w:r>
      <w:proofErr w:type="gramStart"/>
      <w:r w:rsidRPr="003A7B99">
        <w:t>információk</w:t>
      </w:r>
      <w:proofErr w:type="gramEnd"/>
      <w:r w:rsidRPr="003A7B99">
        <w:t xml:space="preserve"> átadása</w:t>
      </w:r>
      <w:r>
        <w:t>;</w:t>
      </w:r>
    </w:p>
    <w:p w:rsidR="006D22BD" w:rsidRPr="003A7B99" w:rsidRDefault="006D22BD" w:rsidP="006D22BD">
      <w:pPr>
        <w:pStyle w:val="Listaszerbekezds"/>
        <w:numPr>
          <w:ilvl w:val="0"/>
          <w:numId w:val="44"/>
        </w:numPr>
        <w:spacing w:after="120" w:line="276" w:lineRule="auto"/>
      </w:pPr>
      <w:r>
        <w:t>a</w:t>
      </w:r>
      <w:r w:rsidRPr="003A7B99">
        <w:t xml:space="preserve"> természeteshez közelítő, akár anyanyel</w:t>
      </w:r>
      <w:r>
        <w:t xml:space="preserve">vűekkel folytatott </w:t>
      </w:r>
      <w:proofErr w:type="gramStart"/>
      <w:r>
        <w:t>interakció</w:t>
      </w:r>
      <w:proofErr w:type="gramEnd"/>
      <w:r>
        <w:t xml:space="preserve"> az egyes </w:t>
      </w:r>
      <w:r w:rsidRPr="003A7B99">
        <w:t>tématartomány</w:t>
      </w:r>
      <w:r>
        <w:t>okban;</w:t>
      </w:r>
    </w:p>
    <w:p w:rsidR="006D22BD" w:rsidRPr="003A7B99" w:rsidRDefault="006D22BD" w:rsidP="006D22BD">
      <w:pPr>
        <w:pStyle w:val="Listaszerbekezds"/>
        <w:numPr>
          <w:ilvl w:val="0"/>
          <w:numId w:val="44"/>
        </w:numPr>
        <w:spacing w:after="120" w:line="276" w:lineRule="auto"/>
      </w:pPr>
      <w:r>
        <w:t>é</w:t>
      </w:r>
      <w:r w:rsidRPr="003A7B99">
        <w:t>letkornak és nyelvi szintnek megfelelő célnyelvi szór</w:t>
      </w:r>
      <w:r>
        <w:t>akoztató tartalmak alkalmazása;</w:t>
      </w:r>
    </w:p>
    <w:p w:rsidR="006D22BD" w:rsidRPr="003A7B99" w:rsidRDefault="006D22BD" w:rsidP="006D22BD">
      <w:pPr>
        <w:pStyle w:val="Listaszerbekezds"/>
        <w:numPr>
          <w:ilvl w:val="0"/>
          <w:numId w:val="44"/>
        </w:numPr>
        <w:spacing w:after="120" w:line="276" w:lineRule="auto"/>
      </w:pPr>
      <w:r>
        <w:t>é</w:t>
      </w:r>
      <w:r w:rsidRPr="003A7B99">
        <w:t xml:space="preserve">letkornak és nyelvi szintnek megfelelő </w:t>
      </w:r>
      <w:r>
        <w:t>olasz</w:t>
      </w:r>
      <w:r w:rsidRPr="003A7B99">
        <w:t xml:space="preserve"> nyelvű szövegek felhasználása szórakozás és játékos nyelvtanulás céljára</w:t>
      </w:r>
      <w:r>
        <w:t>;</w:t>
      </w:r>
    </w:p>
    <w:p w:rsidR="006D22BD" w:rsidRPr="003A7B99" w:rsidRDefault="006D22BD" w:rsidP="006D22BD">
      <w:pPr>
        <w:pStyle w:val="Listaszerbekezds"/>
        <w:numPr>
          <w:ilvl w:val="0"/>
          <w:numId w:val="44"/>
        </w:numPr>
        <w:spacing w:after="120" w:line="276" w:lineRule="auto"/>
      </w:pPr>
      <w:r>
        <w:t>a</w:t>
      </w:r>
      <w:r w:rsidRPr="003A7B99">
        <w:t xml:space="preserve"> célnyelvre jellemző standardnak megfelelő kiejtés használata az ismert nyelvi elemekben</w:t>
      </w:r>
      <w:r>
        <w:t>;</w:t>
      </w:r>
    </w:p>
    <w:p w:rsidR="006D22BD" w:rsidRPr="003A7B99" w:rsidRDefault="006D22BD" w:rsidP="006D22BD">
      <w:pPr>
        <w:pStyle w:val="Listaszerbekezds"/>
        <w:numPr>
          <w:ilvl w:val="0"/>
          <w:numId w:val="44"/>
        </w:numPr>
        <w:spacing w:after="120" w:line="276" w:lineRule="auto"/>
      </w:pPr>
      <w:r>
        <w:t>n</w:t>
      </w:r>
      <w:r w:rsidRPr="003A7B99">
        <w:t xml:space="preserve">yelvtanulási és nyelvhasználati stratégiák </w:t>
      </w:r>
      <w:r>
        <w:t>tudatos és hatékony alkalmazása;</w:t>
      </w:r>
    </w:p>
    <w:p w:rsidR="006D22BD" w:rsidRPr="003A7B99" w:rsidRDefault="006D22BD" w:rsidP="006D22BD">
      <w:pPr>
        <w:pStyle w:val="Listaszerbekezds"/>
        <w:numPr>
          <w:ilvl w:val="0"/>
          <w:numId w:val="44"/>
        </w:numPr>
        <w:spacing w:after="120" w:line="276" w:lineRule="auto"/>
      </w:pPr>
      <w:r>
        <w:t>c</w:t>
      </w:r>
      <w:r w:rsidRPr="003A7B99">
        <w:t>élnyelvi kulturáli</w:t>
      </w:r>
      <w:r>
        <w:t>s szokások, jellemzők ismerete</w:t>
      </w:r>
      <w:r w:rsidR="000F78B8">
        <w:t>;</w:t>
      </w:r>
    </w:p>
    <w:p w:rsidR="006D22BD" w:rsidRPr="003A7B99" w:rsidRDefault="000F78B8" w:rsidP="006D22BD">
      <w:pPr>
        <w:pStyle w:val="Listaszerbekezds"/>
        <w:numPr>
          <w:ilvl w:val="0"/>
          <w:numId w:val="44"/>
        </w:numPr>
        <w:spacing w:after="120" w:line="276" w:lineRule="auto"/>
      </w:pPr>
      <w:r>
        <w:t>Olaszország</w:t>
      </w:r>
      <w:r w:rsidR="006D22BD" w:rsidRPr="003A7B99">
        <w:t xml:space="preserve"> ország</w:t>
      </w:r>
      <w:r>
        <w:t>ismereti jellemzőinek ismerete;</w:t>
      </w:r>
    </w:p>
    <w:p w:rsidR="006D22BD" w:rsidRPr="003A7B99" w:rsidRDefault="000F78B8" w:rsidP="006D22BD">
      <w:pPr>
        <w:pStyle w:val="Listaszerbekezds"/>
        <w:numPr>
          <w:ilvl w:val="0"/>
          <w:numId w:val="44"/>
        </w:numPr>
        <w:spacing w:after="120" w:line="276" w:lineRule="auto"/>
      </w:pPr>
      <w:r>
        <w:t>Olaszország</w:t>
      </w:r>
      <w:r w:rsidR="006D22BD" w:rsidRPr="003A7B99">
        <w:t xml:space="preserve"> alapvető érintkezési szabá</w:t>
      </w:r>
      <w:r>
        <w:t>lyainak ismerete és alkalmazása;</w:t>
      </w:r>
    </w:p>
    <w:p w:rsidR="006D22BD" w:rsidRPr="003A7B99" w:rsidRDefault="000F78B8" w:rsidP="006D22BD">
      <w:pPr>
        <w:pStyle w:val="Listaszerbekezds"/>
        <w:numPr>
          <w:ilvl w:val="0"/>
          <w:numId w:val="44"/>
        </w:numPr>
        <w:spacing w:after="120" w:line="276" w:lineRule="auto"/>
      </w:pPr>
      <w:r>
        <w:t>a</w:t>
      </w:r>
      <w:r w:rsidR="006D22BD" w:rsidRPr="003A7B99">
        <w:t xml:space="preserve"> célnyelvi kultúrákhoz kapcsolódó tanult nyelvi elemek alkalmazása</w:t>
      </w:r>
      <w:r w:rsidR="00536F75">
        <w:t>;</w:t>
      </w:r>
    </w:p>
    <w:p w:rsidR="006D22BD" w:rsidRPr="003A7B99" w:rsidRDefault="00536F75" w:rsidP="006D22BD">
      <w:pPr>
        <w:pStyle w:val="Listaszerbekezds"/>
        <w:numPr>
          <w:ilvl w:val="0"/>
          <w:numId w:val="44"/>
        </w:numPr>
        <w:spacing w:after="120" w:line="276" w:lineRule="auto"/>
      </w:pPr>
      <w:r>
        <w:t>a c</w:t>
      </w:r>
      <w:r w:rsidR="006D22BD" w:rsidRPr="003A7B99">
        <w:t xml:space="preserve">élnyelvi kultúráról </w:t>
      </w:r>
      <w:proofErr w:type="gramStart"/>
      <w:r w:rsidR="006D22BD" w:rsidRPr="003A7B99">
        <w:t>információk</w:t>
      </w:r>
      <w:proofErr w:type="gramEnd"/>
      <w:r w:rsidR="006D22BD" w:rsidRPr="003A7B99">
        <w:t xml:space="preserve"> átadása</w:t>
      </w:r>
      <w:r>
        <w:t>;</w:t>
      </w:r>
    </w:p>
    <w:p w:rsidR="006D22BD" w:rsidRPr="003A7B99" w:rsidRDefault="00536F75" w:rsidP="006D22BD">
      <w:pPr>
        <w:pStyle w:val="Listaszerbekezds"/>
        <w:numPr>
          <w:ilvl w:val="0"/>
          <w:numId w:val="44"/>
        </w:numPr>
        <w:spacing w:after="120" w:line="276" w:lineRule="auto"/>
      </w:pPr>
      <w:r>
        <w:t>h</w:t>
      </w:r>
      <w:r w:rsidR="006D22BD" w:rsidRPr="003A7B99">
        <w:t xml:space="preserve">azánk országismereti és egyéb fő jellemzőiről </w:t>
      </w:r>
      <w:proofErr w:type="gramStart"/>
      <w:r w:rsidR="006D22BD" w:rsidRPr="003A7B99">
        <w:t>információk</w:t>
      </w:r>
      <w:proofErr w:type="gramEnd"/>
      <w:r w:rsidR="006D22BD" w:rsidRPr="003A7B99">
        <w:t xml:space="preserve"> átadása</w:t>
      </w:r>
      <w:r>
        <w:t>;</w:t>
      </w:r>
    </w:p>
    <w:p w:rsidR="006D22BD" w:rsidRPr="003A7B99" w:rsidRDefault="00536F75" w:rsidP="006D22BD">
      <w:pPr>
        <w:pStyle w:val="Listaszerbekezds"/>
        <w:numPr>
          <w:ilvl w:val="0"/>
          <w:numId w:val="44"/>
        </w:numPr>
        <w:spacing w:after="120" w:line="276" w:lineRule="auto"/>
      </w:pPr>
      <w:proofErr w:type="gramStart"/>
      <w:r>
        <w:t>i</w:t>
      </w:r>
      <w:r w:rsidR="006D22BD" w:rsidRPr="003A7B99">
        <w:t>nterakció</w:t>
      </w:r>
      <w:proofErr w:type="gramEnd"/>
      <w:r w:rsidR="006D22BD" w:rsidRPr="003A7B99">
        <w:t xml:space="preserve"> a célnyelvi és hazai kultúrár</w:t>
      </w:r>
      <w:r>
        <w:t>ól, országismereti jellemzőkről;</w:t>
      </w:r>
    </w:p>
    <w:p w:rsidR="006D22BD" w:rsidRPr="003A7B99" w:rsidRDefault="00536F75" w:rsidP="006D22BD">
      <w:pPr>
        <w:pStyle w:val="Listaszerbekezds"/>
        <w:numPr>
          <w:ilvl w:val="0"/>
          <w:numId w:val="44"/>
        </w:numPr>
        <w:spacing w:after="120" w:line="276" w:lineRule="auto"/>
      </w:pPr>
      <w:r>
        <w:t>t</w:t>
      </w:r>
      <w:r w:rsidR="006D22BD" w:rsidRPr="003A7B99">
        <w:t>anult szavak, szókapcsolatok használata célnyelven a témakör</w:t>
      </w:r>
      <w:r>
        <w:t>ök</w:t>
      </w:r>
      <w:r w:rsidR="006D22BD" w:rsidRPr="003A7B99">
        <w:t>re jellemző, életkornak és érdeklődésnek megfelelő tartalmakból</w:t>
      </w:r>
      <w:r>
        <w:t>;</w:t>
      </w:r>
    </w:p>
    <w:p w:rsidR="006D22BD" w:rsidRPr="003A7B99" w:rsidRDefault="00536F75" w:rsidP="006D22BD">
      <w:pPr>
        <w:pStyle w:val="Listaszerbekezds"/>
        <w:numPr>
          <w:ilvl w:val="0"/>
          <w:numId w:val="44"/>
        </w:numPr>
        <w:spacing w:after="120" w:line="276" w:lineRule="auto"/>
      </w:pPr>
      <w:proofErr w:type="gramStart"/>
      <w:r>
        <w:t>i</w:t>
      </w:r>
      <w:r w:rsidR="006D22BD" w:rsidRPr="003A7B99">
        <w:t>nformáció</w:t>
      </w:r>
      <w:proofErr w:type="gramEnd"/>
      <w:r w:rsidR="006D22BD" w:rsidRPr="003A7B99">
        <w:t>szerzés célnyelven egyéb tanulásterületi tartalmakba</w:t>
      </w:r>
      <w:r>
        <w:t>n;</w:t>
      </w:r>
    </w:p>
    <w:p w:rsidR="006D22BD" w:rsidRPr="003A7B99" w:rsidRDefault="006D22BD" w:rsidP="009C7431">
      <w:pPr>
        <w:pStyle w:val="Listaszerbekezds"/>
        <w:numPr>
          <w:ilvl w:val="0"/>
          <w:numId w:val="44"/>
        </w:numPr>
        <w:spacing w:after="120" w:line="276" w:lineRule="auto"/>
      </w:pPr>
      <w:r w:rsidRPr="003A7B99">
        <w:t>emeltszintű nyelvi érettségi feladatok megoldása</w:t>
      </w:r>
      <w:r w:rsidR="009C7431">
        <w:t>;</w:t>
      </w:r>
    </w:p>
    <w:p w:rsidR="006D22BD" w:rsidRPr="003A7B99" w:rsidRDefault="009C7431" w:rsidP="009C7431">
      <w:pPr>
        <w:pStyle w:val="Listaszerbekezds"/>
        <w:numPr>
          <w:ilvl w:val="0"/>
          <w:numId w:val="44"/>
        </w:numPr>
        <w:spacing w:after="120" w:line="276" w:lineRule="auto"/>
      </w:pPr>
      <w:r>
        <w:t>a</w:t>
      </w:r>
      <w:r w:rsidR="006D22BD" w:rsidRPr="003A7B99">
        <w:t xml:space="preserve"> szóbeli érettségi témaköreinek gyakorlása és egyéni szempontokból történő átgondolása</w:t>
      </w:r>
      <w:r>
        <w:t>;</w:t>
      </w:r>
    </w:p>
    <w:p w:rsidR="00B96B1A" w:rsidRDefault="009C7431" w:rsidP="00725C9A">
      <w:pPr>
        <w:pStyle w:val="Listaszerbekezds"/>
        <w:numPr>
          <w:ilvl w:val="0"/>
          <w:numId w:val="44"/>
        </w:numPr>
        <w:spacing w:after="120" w:line="276" w:lineRule="auto"/>
      </w:pPr>
      <w:r>
        <w:t>a</w:t>
      </w:r>
      <w:r w:rsidR="006D22BD" w:rsidRPr="003A7B99">
        <w:t xml:space="preserve"> folyamatos beszéd és gondolatkifejtés gyakorlása</w:t>
      </w:r>
      <w:r>
        <w:t>;</w:t>
      </w:r>
    </w:p>
    <w:p w:rsidR="00725C9A" w:rsidRDefault="00725C9A" w:rsidP="00E121DF">
      <w:pPr>
        <w:keepNext/>
        <w:spacing w:after="0" w:line="240" w:lineRule="auto"/>
        <w:ind w:left="11" w:right="6" w:firstLine="0"/>
        <w:jc w:val="center"/>
      </w:pPr>
      <w:r>
        <w:rPr>
          <w:b/>
          <w:sz w:val="28"/>
        </w:rPr>
        <w:t>NYELVTANI SZERKEZETEK</w:t>
      </w:r>
    </w:p>
    <w:p w:rsidR="00725C9A" w:rsidRDefault="00725C9A" w:rsidP="00725C9A">
      <w:pPr>
        <w:ind w:left="-15"/>
      </w:pPr>
      <w:r>
        <w:t>Emelt szinten a tanuló változatos szerkezeteket is megért és használ szóban és írásban, viszonylag nagy biztonsággal használja a nyelvtani szerkezeteket, és közben nem követ el rendszerszerű hibát, szükség esetén mondanivalóját képes önállóan helyesbíteni, pontosítani,</w:t>
      </w:r>
      <w:r w:rsidRPr="00725C9A">
        <w:t xml:space="preserve"> </w:t>
      </w:r>
      <w:r w:rsidR="0078482B">
        <w:t xml:space="preserve">és </w:t>
      </w:r>
      <w:r>
        <w:t xml:space="preserve">árnyaltan fejezi ki kommunikációs szándékait. A nyelvtani ismeretek alapvető szerepet játszanak mind a receptív, mind a produktív készségekben. A </w:t>
      </w:r>
      <w:r>
        <w:rPr>
          <w:i/>
        </w:rPr>
        <w:t xml:space="preserve">receptív </w:t>
      </w:r>
      <w:r>
        <w:t xml:space="preserve">készségek között </w:t>
      </w:r>
      <w:r>
        <w:lastRenderedPageBreak/>
        <w:t xml:space="preserve">felsorolt nyelvtani szerkezetek előfordulhatnak az olvasott vagy hallott szöveg értését mérő feladatokban, de ezekre a nyelvhelyességi vizsgarész nem kérdez rá. A </w:t>
      </w:r>
      <w:r>
        <w:rPr>
          <w:i/>
        </w:rPr>
        <w:t xml:space="preserve">produktív </w:t>
      </w:r>
      <w:r>
        <w:t>ismeretek közé sorolt nyelvtani szerkezetekre lehet feladatot készíteni a Nyelvhelyesség vizsgarészben.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1430"/>
        <w:gridCol w:w="52"/>
        <w:gridCol w:w="1480"/>
      </w:tblGrid>
      <w:tr w:rsidR="00725C9A" w:rsidTr="0078482B">
        <w:trPr>
          <w:trHeight w:val="260"/>
        </w:trPr>
        <w:tc>
          <w:tcPr>
            <w:tcW w:w="6059" w:type="dxa"/>
            <w:vMerge w:val="restart"/>
            <w:vAlign w:val="center"/>
          </w:tcPr>
          <w:p w:rsidR="00725C9A" w:rsidRPr="00BB758A" w:rsidRDefault="00725C9A" w:rsidP="00D07C61">
            <w:pPr>
              <w:keepNext/>
              <w:autoSpaceDE w:val="0"/>
              <w:autoSpaceDN w:val="0"/>
              <w:adjustRightInd w:val="0"/>
              <w:jc w:val="center"/>
              <w:rPr>
                <w:b/>
              </w:rPr>
            </w:pPr>
            <w:r w:rsidRPr="00BB758A">
              <w:rPr>
                <w:b/>
              </w:rPr>
              <w:t>FORMA</w:t>
            </w:r>
          </w:p>
        </w:tc>
        <w:tc>
          <w:tcPr>
            <w:tcW w:w="2962" w:type="dxa"/>
            <w:gridSpan w:val="3"/>
            <w:vAlign w:val="center"/>
          </w:tcPr>
          <w:p w:rsidR="00725C9A" w:rsidRPr="00BB758A" w:rsidRDefault="0078482B" w:rsidP="005458BC">
            <w:pPr>
              <w:keepNext/>
              <w:autoSpaceDE w:val="0"/>
              <w:autoSpaceDN w:val="0"/>
              <w:adjustRightInd w:val="0"/>
              <w:jc w:val="center"/>
              <w:rPr>
                <w:b/>
              </w:rPr>
            </w:pPr>
            <w:r w:rsidRPr="00E121DF">
              <w:rPr>
                <w:b/>
                <w:color w:val="0070C0"/>
              </w:rPr>
              <w:t xml:space="preserve">Emelt </w:t>
            </w:r>
            <w:r w:rsidR="00725C9A" w:rsidRPr="00E121DF">
              <w:rPr>
                <w:b/>
                <w:color w:val="0070C0"/>
              </w:rPr>
              <w:t>szint (B</w:t>
            </w:r>
            <w:r w:rsidR="005458BC" w:rsidRPr="00E121DF">
              <w:rPr>
                <w:b/>
                <w:color w:val="0070C0"/>
              </w:rPr>
              <w:t>2</w:t>
            </w:r>
            <w:r w:rsidR="00725C9A" w:rsidRPr="00E121DF">
              <w:rPr>
                <w:b/>
                <w:color w:val="0070C0"/>
              </w:rPr>
              <w:t>)</w:t>
            </w:r>
          </w:p>
        </w:tc>
      </w:tr>
      <w:tr w:rsidR="00725C9A" w:rsidTr="0078482B">
        <w:trPr>
          <w:trHeight w:val="260"/>
        </w:trPr>
        <w:tc>
          <w:tcPr>
            <w:tcW w:w="6059" w:type="dxa"/>
            <w:vMerge/>
          </w:tcPr>
          <w:p w:rsidR="00725C9A" w:rsidRPr="00BB758A" w:rsidRDefault="00725C9A" w:rsidP="00D07C61">
            <w:pPr>
              <w:keepNext/>
              <w:autoSpaceDE w:val="0"/>
              <w:autoSpaceDN w:val="0"/>
              <w:adjustRightInd w:val="0"/>
              <w:spacing w:before="120" w:after="120"/>
              <w:jc w:val="center"/>
              <w:rPr>
                <w:b/>
              </w:rPr>
            </w:pPr>
          </w:p>
        </w:tc>
        <w:tc>
          <w:tcPr>
            <w:tcW w:w="1430" w:type="dxa"/>
          </w:tcPr>
          <w:p w:rsidR="00725C9A" w:rsidRPr="00BB758A" w:rsidRDefault="00725C9A" w:rsidP="00D07C61">
            <w:pPr>
              <w:keepNext/>
              <w:autoSpaceDE w:val="0"/>
              <w:autoSpaceDN w:val="0"/>
              <w:adjustRightInd w:val="0"/>
              <w:jc w:val="center"/>
              <w:rPr>
                <w:b/>
              </w:rPr>
            </w:pPr>
            <w:r w:rsidRPr="00BB758A">
              <w:rPr>
                <w:b/>
              </w:rPr>
              <w:t>Receptív</w:t>
            </w:r>
          </w:p>
          <w:p w:rsidR="00725C9A" w:rsidRPr="00BB758A" w:rsidRDefault="00725C9A" w:rsidP="00D07C61">
            <w:pPr>
              <w:keepNext/>
              <w:autoSpaceDE w:val="0"/>
              <w:autoSpaceDN w:val="0"/>
              <w:adjustRightInd w:val="0"/>
              <w:jc w:val="center"/>
              <w:rPr>
                <w:b/>
              </w:rPr>
            </w:pPr>
            <w:r w:rsidRPr="00BB758A">
              <w:rPr>
                <w:b/>
              </w:rPr>
              <w:t>készségek</w:t>
            </w:r>
          </w:p>
        </w:tc>
        <w:tc>
          <w:tcPr>
            <w:tcW w:w="1532" w:type="dxa"/>
            <w:gridSpan w:val="2"/>
          </w:tcPr>
          <w:p w:rsidR="00725C9A" w:rsidRPr="00BB758A" w:rsidRDefault="00725C9A" w:rsidP="00D07C61">
            <w:pPr>
              <w:keepNext/>
              <w:autoSpaceDE w:val="0"/>
              <w:autoSpaceDN w:val="0"/>
              <w:adjustRightInd w:val="0"/>
              <w:jc w:val="center"/>
              <w:rPr>
                <w:b/>
              </w:rPr>
            </w:pPr>
            <w:r w:rsidRPr="00BB758A">
              <w:rPr>
                <w:b/>
              </w:rPr>
              <w:t>Produktív ismeretek</w:t>
            </w:r>
          </w:p>
        </w:tc>
      </w:tr>
      <w:tr w:rsidR="00725C9A" w:rsidRPr="00D96D76" w:rsidTr="0078482B">
        <w:trPr>
          <w:trHeight w:val="260"/>
        </w:trPr>
        <w:tc>
          <w:tcPr>
            <w:tcW w:w="6059" w:type="dxa"/>
          </w:tcPr>
          <w:p w:rsidR="00725C9A" w:rsidRPr="00BB758A" w:rsidRDefault="00725C9A" w:rsidP="00D07C61">
            <w:pPr>
              <w:keepNext/>
              <w:autoSpaceDE w:val="0"/>
              <w:autoSpaceDN w:val="0"/>
              <w:adjustRightInd w:val="0"/>
              <w:rPr>
                <w:b/>
              </w:rPr>
            </w:pPr>
            <w:r w:rsidRPr="00BB758A">
              <w:rPr>
                <w:b/>
              </w:rPr>
              <w:t>I. FONETICA</w:t>
            </w:r>
          </w:p>
        </w:tc>
        <w:tc>
          <w:tcPr>
            <w:tcW w:w="2962" w:type="dxa"/>
            <w:gridSpan w:val="3"/>
          </w:tcPr>
          <w:p w:rsidR="00725C9A" w:rsidRPr="00D96D76" w:rsidRDefault="00725C9A" w:rsidP="00D07C61">
            <w:pPr>
              <w:keepNext/>
              <w:autoSpaceDE w:val="0"/>
              <w:autoSpaceDN w:val="0"/>
              <w:adjustRightInd w:val="0"/>
              <w:jc w:val="center"/>
            </w:pPr>
          </w:p>
        </w:tc>
      </w:tr>
      <w:tr w:rsidR="00725C9A" w:rsidRPr="00D96D76" w:rsidTr="0078482B">
        <w:trPr>
          <w:trHeight w:val="260"/>
        </w:trPr>
        <w:tc>
          <w:tcPr>
            <w:tcW w:w="6059" w:type="dxa"/>
          </w:tcPr>
          <w:p w:rsidR="00725C9A" w:rsidRPr="00BB758A" w:rsidRDefault="00725C9A" w:rsidP="0078482B">
            <w:pPr>
              <w:keepNext/>
              <w:numPr>
                <w:ilvl w:val="0"/>
                <w:numId w:val="46"/>
              </w:numPr>
              <w:tabs>
                <w:tab w:val="clear" w:pos="720"/>
                <w:tab w:val="num" w:pos="735"/>
              </w:tabs>
              <w:autoSpaceDE w:val="0"/>
              <w:autoSpaceDN w:val="0"/>
              <w:adjustRightInd w:val="0"/>
              <w:spacing w:after="0" w:line="240" w:lineRule="auto"/>
              <w:ind w:left="360"/>
              <w:jc w:val="left"/>
              <w:rPr>
                <w:lang w:val="it-IT"/>
              </w:rPr>
            </w:pPr>
            <w:r w:rsidRPr="00BB758A">
              <w:rPr>
                <w:lang w:val="it-IT"/>
              </w:rPr>
              <w:t>Suoni vocali, dittonghi, consonanti</w:t>
            </w:r>
          </w:p>
          <w:p w:rsidR="00725C9A" w:rsidRPr="00BB758A" w:rsidRDefault="00725C9A" w:rsidP="0078482B">
            <w:pPr>
              <w:keepNext/>
              <w:numPr>
                <w:ilvl w:val="0"/>
                <w:numId w:val="46"/>
              </w:numPr>
              <w:autoSpaceDE w:val="0"/>
              <w:autoSpaceDN w:val="0"/>
              <w:adjustRightInd w:val="0"/>
              <w:spacing w:after="0" w:line="240" w:lineRule="auto"/>
              <w:ind w:left="360"/>
              <w:jc w:val="left"/>
              <w:rPr>
                <w:lang w:val="it-IT"/>
              </w:rPr>
            </w:pPr>
            <w:r w:rsidRPr="00BB758A">
              <w:rPr>
                <w:lang w:val="it-IT"/>
              </w:rPr>
              <w:t>Pronuncia</w:t>
            </w:r>
          </w:p>
          <w:p w:rsidR="00725C9A" w:rsidRPr="00BB758A" w:rsidRDefault="00725C9A" w:rsidP="0078482B">
            <w:pPr>
              <w:keepNext/>
              <w:numPr>
                <w:ilvl w:val="0"/>
                <w:numId w:val="46"/>
              </w:numPr>
              <w:autoSpaceDE w:val="0"/>
              <w:autoSpaceDN w:val="0"/>
              <w:adjustRightInd w:val="0"/>
              <w:spacing w:after="0" w:line="240" w:lineRule="auto"/>
              <w:ind w:left="360"/>
              <w:jc w:val="left"/>
              <w:rPr>
                <w:lang w:val="it-IT"/>
              </w:rPr>
            </w:pPr>
            <w:r w:rsidRPr="00BB758A">
              <w:rPr>
                <w:lang w:val="it-IT"/>
              </w:rPr>
              <w:t>Accento della parola, accento della frase</w:t>
            </w:r>
          </w:p>
          <w:p w:rsidR="00725C9A" w:rsidRPr="00BB758A" w:rsidRDefault="00725C9A" w:rsidP="0078482B">
            <w:pPr>
              <w:keepNext/>
              <w:numPr>
                <w:ilvl w:val="0"/>
                <w:numId w:val="46"/>
              </w:numPr>
              <w:autoSpaceDE w:val="0"/>
              <w:autoSpaceDN w:val="0"/>
              <w:adjustRightInd w:val="0"/>
              <w:spacing w:after="0" w:line="240" w:lineRule="auto"/>
              <w:ind w:left="360"/>
              <w:jc w:val="left"/>
              <w:rPr>
                <w:lang w:val="it-IT"/>
              </w:rPr>
            </w:pPr>
            <w:r w:rsidRPr="00BB758A">
              <w:rPr>
                <w:lang w:val="it-IT"/>
              </w:rPr>
              <w:t>Intonazione</w:t>
            </w:r>
          </w:p>
          <w:p w:rsidR="00725C9A" w:rsidRPr="009F06C2" w:rsidRDefault="00725C9A" w:rsidP="0078482B">
            <w:pPr>
              <w:keepNext/>
              <w:numPr>
                <w:ilvl w:val="0"/>
                <w:numId w:val="46"/>
              </w:numPr>
              <w:autoSpaceDE w:val="0"/>
              <w:autoSpaceDN w:val="0"/>
              <w:adjustRightInd w:val="0"/>
              <w:spacing w:after="0" w:line="240" w:lineRule="auto"/>
              <w:ind w:left="360"/>
              <w:jc w:val="left"/>
              <w:rPr>
                <w:lang w:val="it-IT"/>
              </w:rPr>
            </w:pPr>
            <w:r w:rsidRPr="00BB758A">
              <w:rPr>
                <w:lang w:val="it-IT"/>
              </w:rPr>
              <w:t>Ortografia</w:t>
            </w:r>
          </w:p>
        </w:tc>
        <w:tc>
          <w:tcPr>
            <w:tcW w:w="1430" w:type="dxa"/>
          </w:tcPr>
          <w:p w:rsidR="00725C9A" w:rsidRDefault="00725C9A" w:rsidP="00D07C61">
            <w:pPr>
              <w:keepNext/>
              <w:autoSpaceDE w:val="0"/>
              <w:autoSpaceDN w:val="0"/>
              <w:adjustRightInd w:val="0"/>
              <w:jc w:val="center"/>
            </w:pPr>
            <w:r>
              <w:t>+</w:t>
            </w:r>
          </w:p>
          <w:p w:rsidR="00725C9A" w:rsidRDefault="00725C9A" w:rsidP="00D07C61">
            <w:pPr>
              <w:keepNext/>
              <w:autoSpaceDE w:val="0"/>
              <w:autoSpaceDN w:val="0"/>
              <w:adjustRightInd w:val="0"/>
              <w:jc w:val="center"/>
            </w:pPr>
            <w:r>
              <w:t>+</w:t>
            </w:r>
          </w:p>
          <w:p w:rsidR="00725C9A" w:rsidRDefault="00725C9A" w:rsidP="00D07C61">
            <w:pPr>
              <w:keepNext/>
              <w:autoSpaceDE w:val="0"/>
              <w:autoSpaceDN w:val="0"/>
              <w:adjustRightInd w:val="0"/>
              <w:jc w:val="center"/>
            </w:pPr>
            <w:r>
              <w:t>+</w:t>
            </w:r>
          </w:p>
          <w:p w:rsidR="00725C9A" w:rsidRDefault="00725C9A" w:rsidP="00D07C61">
            <w:pPr>
              <w:keepNext/>
              <w:autoSpaceDE w:val="0"/>
              <w:autoSpaceDN w:val="0"/>
              <w:adjustRightInd w:val="0"/>
              <w:jc w:val="center"/>
            </w:pPr>
            <w:r>
              <w:t>+</w:t>
            </w:r>
          </w:p>
          <w:p w:rsidR="00725C9A" w:rsidRPr="00D96D76" w:rsidRDefault="00725C9A" w:rsidP="00D07C61">
            <w:pPr>
              <w:keepNext/>
              <w:autoSpaceDE w:val="0"/>
              <w:autoSpaceDN w:val="0"/>
              <w:adjustRightInd w:val="0"/>
              <w:jc w:val="center"/>
            </w:pPr>
            <w:r>
              <w:t>+</w:t>
            </w:r>
          </w:p>
        </w:tc>
        <w:tc>
          <w:tcPr>
            <w:tcW w:w="1532" w:type="dxa"/>
            <w:gridSpan w:val="2"/>
          </w:tcPr>
          <w:p w:rsidR="00725C9A" w:rsidRDefault="00725C9A" w:rsidP="00D07C61">
            <w:pPr>
              <w:keepNext/>
              <w:autoSpaceDE w:val="0"/>
              <w:autoSpaceDN w:val="0"/>
              <w:adjustRightInd w:val="0"/>
              <w:jc w:val="center"/>
            </w:pPr>
            <w:r>
              <w:t>+</w:t>
            </w:r>
          </w:p>
          <w:p w:rsidR="00725C9A" w:rsidRDefault="00725C9A" w:rsidP="00D07C61">
            <w:pPr>
              <w:keepNext/>
              <w:autoSpaceDE w:val="0"/>
              <w:autoSpaceDN w:val="0"/>
              <w:adjustRightInd w:val="0"/>
              <w:jc w:val="center"/>
            </w:pPr>
            <w:r>
              <w:t>+</w:t>
            </w:r>
          </w:p>
          <w:p w:rsidR="00725C9A" w:rsidRDefault="00725C9A" w:rsidP="00D07C61">
            <w:pPr>
              <w:keepNext/>
              <w:autoSpaceDE w:val="0"/>
              <w:autoSpaceDN w:val="0"/>
              <w:adjustRightInd w:val="0"/>
              <w:jc w:val="center"/>
            </w:pPr>
            <w:r>
              <w:t>+</w:t>
            </w:r>
          </w:p>
          <w:p w:rsidR="00725C9A" w:rsidRDefault="00725C9A" w:rsidP="00D07C61">
            <w:pPr>
              <w:keepNext/>
              <w:autoSpaceDE w:val="0"/>
              <w:autoSpaceDN w:val="0"/>
              <w:adjustRightInd w:val="0"/>
              <w:jc w:val="center"/>
            </w:pPr>
            <w:r>
              <w:t>+</w:t>
            </w:r>
          </w:p>
          <w:p w:rsidR="00725C9A" w:rsidRPr="00D96D76" w:rsidRDefault="00725C9A" w:rsidP="00D07C61">
            <w:pPr>
              <w:keepNext/>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D07C61">
            <w:pPr>
              <w:autoSpaceDE w:val="0"/>
              <w:autoSpaceDN w:val="0"/>
              <w:adjustRightInd w:val="0"/>
              <w:rPr>
                <w:b/>
                <w:lang w:val="it-IT"/>
              </w:rPr>
            </w:pPr>
            <w:r>
              <w:rPr>
                <w:b/>
                <w:lang w:val="it-IT"/>
              </w:rPr>
              <w:t>II. LESSICOLOGIA</w:t>
            </w:r>
          </w:p>
        </w:tc>
        <w:tc>
          <w:tcPr>
            <w:tcW w:w="2962" w:type="dxa"/>
            <w:gridSpan w:val="3"/>
          </w:tcPr>
          <w:p w:rsidR="00725C9A" w:rsidRDefault="00725C9A" w:rsidP="00D07C61">
            <w:pPr>
              <w:autoSpaceDE w:val="0"/>
              <w:autoSpaceDN w:val="0"/>
              <w:adjustRightInd w:val="0"/>
              <w:jc w:val="center"/>
            </w:pPr>
          </w:p>
        </w:tc>
      </w:tr>
      <w:tr w:rsidR="00725C9A" w:rsidRPr="00D96D76" w:rsidTr="0078482B">
        <w:trPr>
          <w:trHeight w:val="260"/>
        </w:trPr>
        <w:tc>
          <w:tcPr>
            <w:tcW w:w="6059" w:type="dxa"/>
          </w:tcPr>
          <w:p w:rsidR="00725C9A" w:rsidRPr="009F06C2" w:rsidRDefault="00725C9A" w:rsidP="0078482B">
            <w:pPr>
              <w:numPr>
                <w:ilvl w:val="0"/>
                <w:numId w:val="47"/>
              </w:numPr>
              <w:autoSpaceDE w:val="0"/>
              <w:autoSpaceDN w:val="0"/>
              <w:adjustRightInd w:val="0"/>
              <w:spacing w:after="0" w:line="240" w:lineRule="auto"/>
              <w:ind w:left="451"/>
              <w:jc w:val="left"/>
              <w:rPr>
                <w:lang w:val="it-IT"/>
              </w:rPr>
            </w:pPr>
            <w:r>
              <w:rPr>
                <w:lang w:val="it-IT"/>
              </w:rPr>
              <w:t>Derivazione nominale</w:t>
            </w:r>
          </w:p>
        </w:tc>
        <w:tc>
          <w:tcPr>
            <w:tcW w:w="1482" w:type="dxa"/>
            <w:gridSpan w:val="2"/>
          </w:tcPr>
          <w:p w:rsidR="00725C9A" w:rsidRDefault="00725C9A" w:rsidP="00D07C61">
            <w:pPr>
              <w:autoSpaceDE w:val="0"/>
              <w:autoSpaceDN w:val="0"/>
              <w:adjustRightInd w:val="0"/>
              <w:jc w:val="center"/>
            </w:pPr>
            <w:r>
              <w:t>+</w:t>
            </w:r>
          </w:p>
        </w:tc>
        <w:tc>
          <w:tcPr>
            <w:tcW w:w="1480" w:type="dxa"/>
          </w:tcPr>
          <w:p w:rsidR="00725C9A" w:rsidRDefault="0078482B"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D07C61">
            <w:pPr>
              <w:autoSpaceDE w:val="0"/>
              <w:autoSpaceDN w:val="0"/>
              <w:adjustRightInd w:val="0"/>
              <w:rPr>
                <w:b/>
                <w:lang w:val="it-IT"/>
              </w:rPr>
            </w:pPr>
            <w:r w:rsidRPr="00BB758A">
              <w:rPr>
                <w:b/>
                <w:lang w:val="it-IT"/>
              </w:rPr>
              <w:t>I</w:t>
            </w:r>
            <w:r>
              <w:rPr>
                <w:b/>
                <w:lang w:val="it-IT"/>
              </w:rPr>
              <w:t>I</w:t>
            </w:r>
            <w:r w:rsidRPr="00BB758A">
              <w:rPr>
                <w:b/>
                <w:lang w:val="it-IT"/>
              </w:rPr>
              <w:t>I. MORFOLOGIA</w:t>
            </w:r>
          </w:p>
        </w:tc>
        <w:tc>
          <w:tcPr>
            <w:tcW w:w="2962" w:type="dxa"/>
            <w:gridSpan w:val="3"/>
          </w:tcPr>
          <w:p w:rsidR="00725C9A" w:rsidRDefault="00725C9A" w:rsidP="00D07C61">
            <w:pPr>
              <w:autoSpaceDE w:val="0"/>
              <w:autoSpaceDN w:val="0"/>
              <w:adjustRightInd w:val="0"/>
              <w:jc w:val="center"/>
            </w:pPr>
          </w:p>
        </w:tc>
      </w:tr>
      <w:tr w:rsidR="00725C9A" w:rsidRPr="00D96D76" w:rsidTr="0078482B">
        <w:trPr>
          <w:trHeight w:val="260"/>
        </w:trPr>
        <w:tc>
          <w:tcPr>
            <w:tcW w:w="6059" w:type="dxa"/>
          </w:tcPr>
          <w:p w:rsidR="00725C9A" w:rsidRPr="00BB758A" w:rsidRDefault="00725C9A" w:rsidP="0078482B">
            <w:pPr>
              <w:numPr>
                <w:ilvl w:val="0"/>
                <w:numId w:val="48"/>
              </w:numPr>
              <w:tabs>
                <w:tab w:val="clear" w:pos="720"/>
                <w:tab w:val="num" w:pos="735"/>
              </w:tabs>
              <w:autoSpaceDE w:val="0"/>
              <w:autoSpaceDN w:val="0"/>
              <w:adjustRightInd w:val="0"/>
              <w:spacing w:after="0" w:line="240" w:lineRule="auto"/>
              <w:ind w:left="451"/>
              <w:jc w:val="left"/>
              <w:rPr>
                <w:lang w:val="it-IT"/>
              </w:rPr>
            </w:pPr>
            <w:r w:rsidRPr="00BB758A">
              <w:rPr>
                <w:lang w:val="it-IT"/>
              </w:rPr>
              <w:t>IL VERBO</w:t>
            </w:r>
          </w:p>
          <w:p w:rsidR="00725C9A" w:rsidRPr="00BB758A" w:rsidRDefault="00725C9A" w:rsidP="00D07C61">
            <w:pPr>
              <w:autoSpaceDE w:val="0"/>
              <w:autoSpaceDN w:val="0"/>
              <w:adjustRightInd w:val="0"/>
              <w:rPr>
                <w:lang w:val="it-IT"/>
              </w:rPr>
            </w:pPr>
            <w:r w:rsidRPr="00BB758A">
              <w:rPr>
                <w:lang w:val="it-IT"/>
              </w:rPr>
              <w:t>Infinito</w:t>
            </w:r>
          </w:p>
          <w:p w:rsidR="00725C9A" w:rsidRPr="00BB758A" w:rsidRDefault="00725C9A" w:rsidP="00D07C61">
            <w:pPr>
              <w:autoSpaceDE w:val="0"/>
              <w:autoSpaceDN w:val="0"/>
              <w:adjustRightInd w:val="0"/>
              <w:rPr>
                <w:i/>
                <w:lang w:val="it-IT"/>
              </w:rPr>
            </w:pPr>
            <w:r w:rsidRPr="00BB758A">
              <w:rPr>
                <w:i/>
                <w:lang w:val="it-IT"/>
              </w:rPr>
              <w:t>Indicativo presente</w:t>
            </w:r>
          </w:p>
          <w:p w:rsidR="00725C9A" w:rsidRPr="00BB758A" w:rsidRDefault="00725C9A" w:rsidP="00D07C61">
            <w:pPr>
              <w:autoSpaceDE w:val="0"/>
              <w:autoSpaceDN w:val="0"/>
              <w:adjustRightInd w:val="0"/>
              <w:rPr>
                <w:lang w:val="it-IT"/>
              </w:rPr>
            </w:pPr>
            <w:r w:rsidRPr="00BB758A">
              <w:rPr>
                <w:lang w:val="it-IT"/>
              </w:rPr>
              <w:t>Coniugazione dei verbi regolari</w:t>
            </w:r>
          </w:p>
          <w:p w:rsidR="00725C9A" w:rsidRPr="00BB758A" w:rsidRDefault="00725C9A" w:rsidP="00D07C61">
            <w:pPr>
              <w:autoSpaceDE w:val="0"/>
              <w:autoSpaceDN w:val="0"/>
              <w:adjustRightInd w:val="0"/>
              <w:rPr>
                <w:lang w:val="it-IT"/>
              </w:rPr>
            </w:pPr>
            <w:r w:rsidRPr="00BB758A">
              <w:rPr>
                <w:lang w:val="it-IT"/>
              </w:rPr>
              <w:t>Coniugazione dei più importanti verbi irregolari</w:t>
            </w:r>
          </w:p>
          <w:p w:rsidR="00725C9A" w:rsidRPr="00BB758A" w:rsidRDefault="00725C9A" w:rsidP="00D07C61">
            <w:pPr>
              <w:autoSpaceDE w:val="0"/>
              <w:autoSpaceDN w:val="0"/>
              <w:adjustRightInd w:val="0"/>
              <w:rPr>
                <w:lang w:val="it-IT"/>
              </w:rPr>
            </w:pPr>
            <w:r w:rsidRPr="00BB758A">
              <w:rPr>
                <w:lang w:val="it-IT"/>
              </w:rPr>
              <w:t>Coniugazione dei verbi riflessivi</w:t>
            </w:r>
          </w:p>
          <w:p w:rsidR="00725C9A" w:rsidRPr="00BB758A" w:rsidRDefault="00725C9A" w:rsidP="00D07C61">
            <w:pPr>
              <w:autoSpaceDE w:val="0"/>
              <w:autoSpaceDN w:val="0"/>
              <w:adjustRightInd w:val="0"/>
              <w:rPr>
                <w:lang w:val="it-IT"/>
              </w:rPr>
            </w:pPr>
            <w:r w:rsidRPr="00BB758A">
              <w:rPr>
                <w:lang w:val="it-IT"/>
              </w:rPr>
              <w:t>C’è, ci sono</w:t>
            </w:r>
          </w:p>
          <w:p w:rsidR="00725C9A" w:rsidRPr="00BB758A" w:rsidRDefault="00725C9A" w:rsidP="00D07C61">
            <w:pPr>
              <w:autoSpaceDE w:val="0"/>
              <w:autoSpaceDN w:val="0"/>
              <w:adjustRightInd w:val="0"/>
              <w:rPr>
                <w:lang w:val="it-IT"/>
              </w:rPr>
            </w:pPr>
            <w:r w:rsidRPr="00BB758A">
              <w:rPr>
                <w:lang w:val="it-IT"/>
              </w:rPr>
              <w:t>Coniugazione dei verbi modali</w:t>
            </w:r>
          </w:p>
          <w:p w:rsidR="00725C9A" w:rsidRPr="00BB758A" w:rsidRDefault="00725C9A" w:rsidP="00D07C61">
            <w:pPr>
              <w:autoSpaceDE w:val="0"/>
              <w:autoSpaceDN w:val="0"/>
              <w:adjustRightInd w:val="0"/>
              <w:rPr>
                <w:lang w:val="it-IT"/>
              </w:rPr>
            </w:pPr>
            <w:r w:rsidRPr="00BB758A">
              <w:rPr>
                <w:lang w:val="it-IT"/>
              </w:rPr>
              <w:t>Verbi impersonali</w:t>
            </w:r>
          </w:p>
          <w:p w:rsidR="00725C9A" w:rsidRPr="00BB758A" w:rsidRDefault="00725C9A" w:rsidP="00D07C61">
            <w:pPr>
              <w:autoSpaceDE w:val="0"/>
              <w:autoSpaceDN w:val="0"/>
              <w:adjustRightInd w:val="0"/>
              <w:rPr>
                <w:lang w:val="it-IT"/>
              </w:rPr>
            </w:pPr>
            <w:r w:rsidRPr="00BB758A">
              <w:rPr>
                <w:lang w:val="it-IT"/>
              </w:rPr>
              <w:t>Forme semplici del soggetto generale</w:t>
            </w:r>
          </w:p>
          <w:p w:rsidR="00725C9A" w:rsidRPr="00BB758A" w:rsidRDefault="00725C9A" w:rsidP="00D07C61">
            <w:pPr>
              <w:autoSpaceDE w:val="0"/>
              <w:autoSpaceDN w:val="0"/>
              <w:adjustRightInd w:val="0"/>
              <w:spacing w:before="120"/>
              <w:rPr>
                <w:i/>
                <w:lang w:val="it-IT"/>
              </w:rPr>
            </w:pPr>
            <w:r w:rsidRPr="00BB758A">
              <w:rPr>
                <w:i/>
                <w:lang w:val="it-IT"/>
              </w:rPr>
              <w:t>I tempi passati dell’indicativo</w:t>
            </w:r>
          </w:p>
          <w:p w:rsidR="00725C9A" w:rsidRPr="00BB758A" w:rsidRDefault="00725C9A" w:rsidP="00D07C61">
            <w:pPr>
              <w:autoSpaceDE w:val="0"/>
              <w:autoSpaceDN w:val="0"/>
              <w:adjustRightInd w:val="0"/>
              <w:rPr>
                <w:lang w:val="it-IT"/>
              </w:rPr>
            </w:pPr>
            <w:r w:rsidRPr="00BB758A">
              <w:rPr>
                <w:lang w:val="it-IT"/>
              </w:rPr>
              <w:t>Passato prossimo</w:t>
            </w:r>
          </w:p>
          <w:p w:rsidR="00725C9A" w:rsidRPr="00BB758A" w:rsidRDefault="00725C9A" w:rsidP="00D07C61">
            <w:pPr>
              <w:autoSpaceDE w:val="0"/>
              <w:autoSpaceDN w:val="0"/>
              <w:adjustRightInd w:val="0"/>
              <w:rPr>
                <w:lang w:val="it-IT"/>
              </w:rPr>
            </w:pPr>
            <w:r w:rsidRPr="00BB758A">
              <w:rPr>
                <w:lang w:val="it-IT"/>
              </w:rPr>
              <w:t>Imperfetto</w:t>
            </w:r>
          </w:p>
          <w:p w:rsidR="00725C9A" w:rsidRPr="00BB758A" w:rsidRDefault="00725C9A" w:rsidP="00D07C61">
            <w:pPr>
              <w:autoSpaceDE w:val="0"/>
              <w:autoSpaceDN w:val="0"/>
              <w:adjustRightInd w:val="0"/>
              <w:rPr>
                <w:lang w:val="it-IT"/>
              </w:rPr>
            </w:pPr>
            <w:r w:rsidRPr="00BB758A">
              <w:rPr>
                <w:lang w:val="it-IT"/>
              </w:rPr>
              <w:t>Trapassato prossimo</w:t>
            </w:r>
          </w:p>
          <w:p w:rsidR="00725C9A" w:rsidRPr="00BB758A" w:rsidRDefault="00725C9A" w:rsidP="00D07C61">
            <w:pPr>
              <w:autoSpaceDE w:val="0"/>
              <w:autoSpaceDN w:val="0"/>
              <w:adjustRightInd w:val="0"/>
              <w:rPr>
                <w:lang w:val="it-IT"/>
              </w:rPr>
            </w:pPr>
            <w:r w:rsidRPr="00BB758A">
              <w:rPr>
                <w:lang w:val="it-IT"/>
              </w:rPr>
              <w:t>Passato remoto</w:t>
            </w:r>
          </w:p>
          <w:p w:rsidR="00725C9A" w:rsidRPr="00BB758A" w:rsidRDefault="00725C9A" w:rsidP="00D07C61">
            <w:pPr>
              <w:autoSpaceDE w:val="0"/>
              <w:autoSpaceDN w:val="0"/>
              <w:adjustRightInd w:val="0"/>
              <w:rPr>
                <w:lang w:val="it-IT"/>
              </w:rPr>
            </w:pPr>
            <w:r w:rsidRPr="00BB758A">
              <w:rPr>
                <w:lang w:val="it-IT"/>
              </w:rPr>
              <w:t>Trapassato remoto</w:t>
            </w:r>
          </w:p>
          <w:p w:rsidR="00725C9A" w:rsidRPr="00BB758A" w:rsidRDefault="00725C9A" w:rsidP="00D07C61">
            <w:pPr>
              <w:autoSpaceDE w:val="0"/>
              <w:autoSpaceDN w:val="0"/>
              <w:adjustRightInd w:val="0"/>
              <w:spacing w:before="120"/>
              <w:rPr>
                <w:i/>
                <w:lang w:val="it-IT"/>
              </w:rPr>
            </w:pPr>
            <w:r w:rsidRPr="00BB758A">
              <w:rPr>
                <w:i/>
                <w:lang w:val="it-IT"/>
              </w:rPr>
              <w:t>Futuro</w:t>
            </w:r>
          </w:p>
          <w:p w:rsidR="00725C9A" w:rsidRPr="00BB758A" w:rsidRDefault="00725C9A" w:rsidP="00D07C61">
            <w:pPr>
              <w:autoSpaceDE w:val="0"/>
              <w:autoSpaceDN w:val="0"/>
              <w:adjustRightInd w:val="0"/>
              <w:rPr>
                <w:lang w:val="it-IT"/>
              </w:rPr>
            </w:pPr>
            <w:r w:rsidRPr="00BB758A">
              <w:rPr>
                <w:lang w:val="it-IT"/>
              </w:rPr>
              <w:t>Semplice</w:t>
            </w:r>
          </w:p>
          <w:p w:rsidR="00725C9A" w:rsidRPr="00BB758A" w:rsidRDefault="00725C9A" w:rsidP="00D07C61">
            <w:pPr>
              <w:autoSpaceDE w:val="0"/>
              <w:autoSpaceDN w:val="0"/>
              <w:adjustRightInd w:val="0"/>
              <w:rPr>
                <w:lang w:val="it-IT"/>
              </w:rPr>
            </w:pPr>
            <w:r w:rsidRPr="00BB758A">
              <w:rPr>
                <w:lang w:val="it-IT"/>
              </w:rPr>
              <w:t>Anteriore</w:t>
            </w:r>
          </w:p>
          <w:p w:rsidR="00725C9A" w:rsidRPr="00BB758A" w:rsidRDefault="00725C9A" w:rsidP="00D07C61">
            <w:pPr>
              <w:autoSpaceDE w:val="0"/>
              <w:autoSpaceDN w:val="0"/>
              <w:adjustRightInd w:val="0"/>
              <w:spacing w:before="120"/>
              <w:rPr>
                <w:i/>
                <w:lang w:val="it-IT"/>
              </w:rPr>
            </w:pPr>
            <w:r w:rsidRPr="00BB758A">
              <w:rPr>
                <w:i/>
                <w:lang w:val="it-IT"/>
              </w:rPr>
              <w:t>Congiuntivo</w:t>
            </w:r>
          </w:p>
          <w:p w:rsidR="00725C9A" w:rsidRPr="00BB758A" w:rsidRDefault="00725C9A" w:rsidP="00D07C61">
            <w:pPr>
              <w:autoSpaceDE w:val="0"/>
              <w:autoSpaceDN w:val="0"/>
              <w:adjustRightInd w:val="0"/>
              <w:rPr>
                <w:lang w:val="it-IT"/>
              </w:rPr>
            </w:pPr>
            <w:r w:rsidRPr="00BB758A">
              <w:rPr>
                <w:lang w:val="it-IT"/>
              </w:rPr>
              <w:t>Presente</w:t>
            </w:r>
          </w:p>
          <w:p w:rsidR="00725C9A" w:rsidRPr="00BB758A" w:rsidRDefault="00725C9A" w:rsidP="00D07C61">
            <w:pPr>
              <w:autoSpaceDE w:val="0"/>
              <w:autoSpaceDN w:val="0"/>
              <w:adjustRightInd w:val="0"/>
              <w:rPr>
                <w:lang w:val="it-IT"/>
              </w:rPr>
            </w:pPr>
            <w:r w:rsidRPr="00BB758A">
              <w:rPr>
                <w:lang w:val="it-IT"/>
              </w:rPr>
              <w:t>Passato</w:t>
            </w:r>
          </w:p>
          <w:p w:rsidR="00725C9A" w:rsidRPr="00BB758A" w:rsidRDefault="00725C9A" w:rsidP="00D07C61">
            <w:pPr>
              <w:autoSpaceDE w:val="0"/>
              <w:autoSpaceDN w:val="0"/>
              <w:adjustRightInd w:val="0"/>
              <w:rPr>
                <w:lang w:val="it-IT"/>
              </w:rPr>
            </w:pPr>
            <w:r w:rsidRPr="00BB758A">
              <w:rPr>
                <w:lang w:val="it-IT"/>
              </w:rPr>
              <w:t>Imperfetto</w:t>
            </w:r>
          </w:p>
          <w:p w:rsidR="00725C9A" w:rsidRPr="00BB758A" w:rsidRDefault="00725C9A" w:rsidP="00D07C61">
            <w:pPr>
              <w:autoSpaceDE w:val="0"/>
              <w:autoSpaceDN w:val="0"/>
              <w:adjustRightInd w:val="0"/>
              <w:rPr>
                <w:lang w:val="it-IT"/>
              </w:rPr>
            </w:pPr>
            <w:r w:rsidRPr="00BB758A">
              <w:rPr>
                <w:lang w:val="it-IT"/>
              </w:rPr>
              <w:t>Trapassato</w:t>
            </w:r>
          </w:p>
          <w:p w:rsidR="00725C9A" w:rsidRPr="00BB758A" w:rsidRDefault="00725C9A" w:rsidP="00D07C61">
            <w:pPr>
              <w:autoSpaceDE w:val="0"/>
              <w:autoSpaceDN w:val="0"/>
              <w:adjustRightInd w:val="0"/>
              <w:spacing w:before="120"/>
              <w:rPr>
                <w:i/>
                <w:lang w:val="it-IT"/>
              </w:rPr>
            </w:pPr>
            <w:r w:rsidRPr="00BB758A">
              <w:rPr>
                <w:i/>
                <w:lang w:val="it-IT"/>
              </w:rPr>
              <w:t>Condizionale</w:t>
            </w:r>
          </w:p>
          <w:p w:rsidR="00725C9A" w:rsidRPr="00BB758A" w:rsidRDefault="00725C9A" w:rsidP="00D07C61">
            <w:pPr>
              <w:autoSpaceDE w:val="0"/>
              <w:autoSpaceDN w:val="0"/>
              <w:adjustRightInd w:val="0"/>
              <w:rPr>
                <w:lang w:val="it-IT"/>
              </w:rPr>
            </w:pPr>
            <w:r w:rsidRPr="00BB758A">
              <w:rPr>
                <w:lang w:val="it-IT"/>
              </w:rPr>
              <w:t>Presente</w:t>
            </w:r>
          </w:p>
          <w:p w:rsidR="00725C9A" w:rsidRPr="00BB758A" w:rsidRDefault="00725C9A" w:rsidP="00D07C61">
            <w:pPr>
              <w:autoSpaceDE w:val="0"/>
              <w:autoSpaceDN w:val="0"/>
              <w:adjustRightInd w:val="0"/>
              <w:rPr>
                <w:lang w:val="it-IT"/>
              </w:rPr>
            </w:pPr>
            <w:r w:rsidRPr="00BB758A">
              <w:rPr>
                <w:lang w:val="it-IT"/>
              </w:rPr>
              <w:t>Passato</w:t>
            </w:r>
          </w:p>
          <w:p w:rsidR="00725C9A" w:rsidRPr="00BB758A" w:rsidRDefault="00725C9A" w:rsidP="00D07C61">
            <w:pPr>
              <w:autoSpaceDE w:val="0"/>
              <w:autoSpaceDN w:val="0"/>
              <w:adjustRightInd w:val="0"/>
              <w:spacing w:before="120"/>
              <w:rPr>
                <w:i/>
                <w:lang w:val="it-IT"/>
              </w:rPr>
            </w:pPr>
            <w:r w:rsidRPr="00BB758A">
              <w:rPr>
                <w:i/>
                <w:lang w:val="it-IT"/>
              </w:rPr>
              <w:lastRenderedPageBreak/>
              <w:t>Gerundio</w:t>
            </w:r>
          </w:p>
          <w:p w:rsidR="00725C9A" w:rsidRPr="00BB758A" w:rsidRDefault="00725C9A" w:rsidP="00D07C61">
            <w:pPr>
              <w:autoSpaceDE w:val="0"/>
              <w:autoSpaceDN w:val="0"/>
              <w:adjustRightInd w:val="0"/>
              <w:rPr>
                <w:lang w:val="it-IT"/>
              </w:rPr>
            </w:pPr>
            <w:r w:rsidRPr="00BB758A">
              <w:rPr>
                <w:lang w:val="it-IT"/>
              </w:rPr>
              <w:t>Semplice</w:t>
            </w:r>
          </w:p>
          <w:p w:rsidR="00725C9A" w:rsidRPr="00BB758A" w:rsidRDefault="00725C9A" w:rsidP="00D07C61">
            <w:pPr>
              <w:autoSpaceDE w:val="0"/>
              <w:autoSpaceDN w:val="0"/>
              <w:adjustRightInd w:val="0"/>
              <w:rPr>
                <w:lang w:val="it-IT"/>
              </w:rPr>
            </w:pPr>
            <w:r w:rsidRPr="00BB758A">
              <w:rPr>
                <w:lang w:val="it-IT"/>
              </w:rPr>
              <w:t>Composto</w:t>
            </w:r>
          </w:p>
          <w:p w:rsidR="00725C9A" w:rsidRPr="00BB758A" w:rsidRDefault="00725C9A" w:rsidP="00D07C61">
            <w:pPr>
              <w:autoSpaceDE w:val="0"/>
              <w:autoSpaceDN w:val="0"/>
              <w:adjustRightInd w:val="0"/>
              <w:rPr>
                <w:lang w:val="it-IT"/>
              </w:rPr>
            </w:pPr>
            <w:r w:rsidRPr="00BB758A">
              <w:rPr>
                <w:lang w:val="it-IT"/>
              </w:rPr>
              <w:t>Stare+gerundio</w:t>
            </w:r>
          </w:p>
          <w:p w:rsidR="00725C9A" w:rsidRPr="00BB758A" w:rsidRDefault="00725C9A" w:rsidP="00D07C61">
            <w:pPr>
              <w:autoSpaceDE w:val="0"/>
              <w:autoSpaceDN w:val="0"/>
              <w:adjustRightInd w:val="0"/>
              <w:spacing w:before="120"/>
              <w:rPr>
                <w:i/>
                <w:lang w:val="it-IT"/>
              </w:rPr>
            </w:pPr>
            <w:r w:rsidRPr="00BB758A">
              <w:rPr>
                <w:i/>
                <w:lang w:val="it-IT"/>
              </w:rPr>
              <w:t>Imperativo</w:t>
            </w:r>
          </w:p>
          <w:p w:rsidR="00725C9A" w:rsidRPr="00BB758A" w:rsidRDefault="00725C9A" w:rsidP="00D07C61">
            <w:pPr>
              <w:autoSpaceDE w:val="0"/>
              <w:autoSpaceDN w:val="0"/>
              <w:adjustRightInd w:val="0"/>
              <w:rPr>
                <w:lang w:val="it-IT"/>
              </w:rPr>
            </w:pPr>
            <w:r w:rsidRPr="00BB758A">
              <w:rPr>
                <w:lang w:val="it-IT"/>
              </w:rPr>
              <w:t>Imperativo positivo</w:t>
            </w:r>
            <w:r>
              <w:rPr>
                <w:lang w:val="it-IT"/>
              </w:rPr>
              <w:t xml:space="preserve"> e negativo</w:t>
            </w:r>
          </w:p>
          <w:p w:rsidR="00725C9A" w:rsidRPr="00BB758A" w:rsidRDefault="00725C9A" w:rsidP="00D07C61">
            <w:pPr>
              <w:autoSpaceDE w:val="0"/>
              <w:autoSpaceDN w:val="0"/>
              <w:adjustRightInd w:val="0"/>
              <w:ind w:firstLine="360"/>
              <w:rPr>
                <w:lang w:val="it-IT"/>
              </w:rPr>
            </w:pPr>
            <w:r w:rsidRPr="00BB758A">
              <w:rPr>
                <w:lang w:val="it-IT"/>
              </w:rPr>
              <w:t>Ordine diretto (tu, voi, noi)</w:t>
            </w:r>
          </w:p>
          <w:p w:rsidR="00725C9A" w:rsidRPr="00BB758A" w:rsidRDefault="00725C9A" w:rsidP="00D07C61">
            <w:pPr>
              <w:autoSpaceDE w:val="0"/>
              <w:autoSpaceDN w:val="0"/>
              <w:adjustRightInd w:val="0"/>
              <w:ind w:firstLine="360"/>
              <w:rPr>
                <w:lang w:val="it-IT"/>
              </w:rPr>
            </w:pPr>
            <w:r w:rsidRPr="00BB758A">
              <w:rPr>
                <w:lang w:val="it-IT"/>
              </w:rPr>
              <w:t>Ordine indiretto (Lei, Loro)</w:t>
            </w:r>
          </w:p>
          <w:p w:rsidR="00725C9A" w:rsidRPr="00BB758A" w:rsidRDefault="00725C9A" w:rsidP="00D07C61">
            <w:pPr>
              <w:autoSpaceDE w:val="0"/>
              <w:autoSpaceDN w:val="0"/>
              <w:adjustRightInd w:val="0"/>
              <w:rPr>
                <w:lang w:val="it-IT"/>
              </w:rPr>
            </w:pPr>
            <w:r w:rsidRPr="00BB758A">
              <w:rPr>
                <w:lang w:val="it-IT"/>
              </w:rPr>
              <w:t>Forme pronominali dell’imperativo</w:t>
            </w:r>
          </w:p>
          <w:p w:rsidR="00725C9A" w:rsidRPr="00BB758A" w:rsidRDefault="00725C9A" w:rsidP="00D07C61">
            <w:pPr>
              <w:autoSpaceDE w:val="0"/>
              <w:autoSpaceDN w:val="0"/>
              <w:adjustRightInd w:val="0"/>
              <w:spacing w:before="120"/>
              <w:rPr>
                <w:i/>
                <w:lang w:val="it-IT"/>
              </w:rPr>
            </w:pPr>
            <w:r w:rsidRPr="00BB758A">
              <w:rPr>
                <w:i/>
                <w:lang w:val="it-IT"/>
              </w:rPr>
              <w:t>Passivo</w:t>
            </w:r>
          </w:p>
          <w:p w:rsidR="00725C9A" w:rsidRPr="00BB758A" w:rsidRDefault="00725C9A" w:rsidP="00D07C61">
            <w:pPr>
              <w:autoSpaceDE w:val="0"/>
              <w:autoSpaceDN w:val="0"/>
              <w:adjustRightInd w:val="0"/>
              <w:rPr>
                <w:lang w:val="it-IT"/>
              </w:rPr>
            </w:pPr>
            <w:r w:rsidRPr="00BB758A">
              <w:rPr>
                <w:lang w:val="it-IT"/>
              </w:rPr>
              <w:t>Con il verbo essere</w:t>
            </w:r>
          </w:p>
          <w:p w:rsidR="00725C9A" w:rsidRPr="00BB758A" w:rsidRDefault="00725C9A" w:rsidP="00D07C61">
            <w:pPr>
              <w:autoSpaceDE w:val="0"/>
              <w:autoSpaceDN w:val="0"/>
              <w:adjustRightInd w:val="0"/>
              <w:rPr>
                <w:lang w:val="it-IT"/>
              </w:rPr>
            </w:pPr>
            <w:r w:rsidRPr="00BB758A">
              <w:rPr>
                <w:lang w:val="it-IT"/>
              </w:rPr>
              <w:t>Con il verbo venire</w:t>
            </w:r>
          </w:p>
          <w:p w:rsidR="00725C9A" w:rsidRPr="00BB758A" w:rsidRDefault="00725C9A" w:rsidP="00D07C61">
            <w:pPr>
              <w:autoSpaceDE w:val="0"/>
              <w:autoSpaceDN w:val="0"/>
              <w:adjustRightInd w:val="0"/>
              <w:rPr>
                <w:lang w:val="it-IT"/>
              </w:rPr>
            </w:pPr>
            <w:r w:rsidRPr="00BB758A">
              <w:rPr>
                <w:lang w:val="it-IT"/>
              </w:rPr>
              <w:t>Con il verbo andare</w:t>
            </w:r>
          </w:p>
          <w:p w:rsidR="00725C9A" w:rsidRPr="00BB758A" w:rsidRDefault="00725C9A" w:rsidP="00D07C61">
            <w:pPr>
              <w:autoSpaceDE w:val="0"/>
              <w:autoSpaceDN w:val="0"/>
              <w:adjustRightInd w:val="0"/>
              <w:rPr>
                <w:lang w:val="it-IT"/>
              </w:rPr>
            </w:pPr>
            <w:r w:rsidRPr="00BB758A">
              <w:rPr>
                <w:lang w:val="it-IT"/>
              </w:rPr>
              <w:t>Con i verbi modali</w:t>
            </w:r>
          </w:p>
        </w:tc>
        <w:tc>
          <w:tcPr>
            <w:tcW w:w="1430" w:type="dxa"/>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8482B"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120"/>
              <w:jc w:val="center"/>
            </w:pP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8482B"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lastRenderedPageBreak/>
              <w:t>L’ARTICOLO</w:t>
            </w:r>
          </w:p>
          <w:p w:rsidR="00725C9A" w:rsidRPr="00BB758A" w:rsidRDefault="00725C9A" w:rsidP="00D07C61">
            <w:pPr>
              <w:autoSpaceDE w:val="0"/>
              <w:autoSpaceDN w:val="0"/>
              <w:adjustRightInd w:val="0"/>
              <w:rPr>
                <w:lang w:val="it-IT"/>
              </w:rPr>
            </w:pPr>
            <w:r w:rsidRPr="00BB758A">
              <w:rPr>
                <w:lang w:val="it-IT"/>
              </w:rPr>
              <w:t>Determinativo</w:t>
            </w:r>
          </w:p>
          <w:p w:rsidR="00725C9A" w:rsidRPr="00BB758A" w:rsidRDefault="00725C9A" w:rsidP="00D07C61">
            <w:pPr>
              <w:autoSpaceDE w:val="0"/>
              <w:autoSpaceDN w:val="0"/>
              <w:adjustRightInd w:val="0"/>
              <w:rPr>
                <w:lang w:val="it-IT"/>
              </w:rPr>
            </w:pPr>
            <w:r w:rsidRPr="00BB758A">
              <w:rPr>
                <w:lang w:val="it-IT"/>
              </w:rPr>
              <w:t>Indeterminativo</w:t>
            </w:r>
          </w:p>
          <w:p w:rsidR="00725C9A" w:rsidRPr="00BB758A" w:rsidRDefault="00725C9A" w:rsidP="00D07C61">
            <w:pPr>
              <w:autoSpaceDE w:val="0"/>
              <w:autoSpaceDN w:val="0"/>
              <w:adjustRightInd w:val="0"/>
              <w:rPr>
                <w:lang w:val="it-IT"/>
              </w:rPr>
            </w:pPr>
            <w:r w:rsidRPr="00BB758A">
              <w:rPr>
                <w:lang w:val="it-IT"/>
              </w:rPr>
              <w:t>Partitivo</w:t>
            </w:r>
          </w:p>
        </w:tc>
        <w:tc>
          <w:tcPr>
            <w:tcW w:w="1430" w:type="dxa"/>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t>IL SOSTANTIVO</w:t>
            </w:r>
          </w:p>
          <w:p w:rsidR="00725C9A" w:rsidRPr="00BB758A" w:rsidRDefault="00725C9A" w:rsidP="00D07C61">
            <w:pPr>
              <w:autoSpaceDE w:val="0"/>
              <w:autoSpaceDN w:val="0"/>
              <w:adjustRightInd w:val="0"/>
              <w:rPr>
                <w:lang w:val="it-IT"/>
              </w:rPr>
            </w:pPr>
            <w:r w:rsidRPr="00BB758A">
              <w:rPr>
                <w:lang w:val="it-IT"/>
              </w:rPr>
              <w:t>Genere e numero</w:t>
            </w:r>
          </w:p>
          <w:p w:rsidR="00725C9A" w:rsidRPr="00BB758A" w:rsidRDefault="00725C9A" w:rsidP="00D07C61">
            <w:pPr>
              <w:autoSpaceDE w:val="0"/>
              <w:autoSpaceDN w:val="0"/>
              <w:adjustRightInd w:val="0"/>
              <w:rPr>
                <w:lang w:val="it-IT"/>
              </w:rPr>
            </w:pPr>
            <w:r w:rsidRPr="00BB758A">
              <w:rPr>
                <w:lang w:val="it-IT"/>
              </w:rPr>
              <w:t>L’uso dell’articolo determinativo e quello dell’articolo indeterminativo davanti al sostantivo</w:t>
            </w:r>
          </w:p>
          <w:p w:rsidR="00725C9A" w:rsidRPr="00BB758A" w:rsidRDefault="00725C9A" w:rsidP="00D07C61">
            <w:pPr>
              <w:autoSpaceDE w:val="0"/>
              <w:autoSpaceDN w:val="0"/>
              <w:adjustRightInd w:val="0"/>
              <w:rPr>
                <w:lang w:val="it-IT"/>
              </w:rPr>
            </w:pPr>
            <w:r w:rsidRPr="00BB758A">
              <w:rPr>
                <w:lang w:val="it-IT"/>
              </w:rPr>
              <w:t>Genere e plurale dei più frequenti sostantivi irregolari</w:t>
            </w:r>
          </w:p>
        </w:tc>
        <w:tc>
          <w:tcPr>
            <w:tcW w:w="1430" w:type="dxa"/>
          </w:tcPr>
          <w:p w:rsidR="00725C9A" w:rsidRPr="00BB758A" w:rsidRDefault="00725C9A" w:rsidP="00D07C61">
            <w:pPr>
              <w:autoSpaceDE w:val="0"/>
              <w:autoSpaceDN w:val="0"/>
              <w:adjustRightInd w:val="0"/>
              <w:jc w:val="center"/>
              <w:rPr>
                <w:lang w:val="it-IT"/>
              </w:rPr>
            </w:pP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spacing w:before="24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spacing w:before="240"/>
              <w:jc w:val="center"/>
            </w:pPr>
            <w:r>
              <w:t>+</w:t>
            </w:r>
          </w:p>
          <w:p w:rsidR="00725C9A" w:rsidRDefault="00725C9A"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t>L’AGGETTIVO</w:t>
            </w:r>
          </w:p>
          <w:p w:rsidR="00725C9A" w:rsidRPr="00BB758A" w:rsidRDefault="00725C9A" w:rsidP="00D07C61">
            <w:pPr>
              <w:autoSpaceDE w:val="0"/>
              <w:autoSpaceDN w:val="0"/>
              <w:adjustRightInd w:val="0"/>
              <w:rPr>
                <w:lang w:val="it-IT"/>
              </w:rPr>
            </w:pPr>
            <w:r w:rsidRPr="00BB758A">
              <w:rPr>
                <w:lang w:val="it-IT"/>
              </w:rPr>
              <w:t>Accordo dell’aggettivo con il sostantivo</w:t>
            </w:r>
          </w:p>
          <w:p w:rsidR="00725C9A" w:rsidRPr="00BB758A" w:rsidRDefault="00725C9A" w:rsidP="00D07C61">
            <w:pPr>
              <w:autoSpaceDE w:val="0"/>
              <w:autoSpaceDN w:val="0"/>
              <w:adjustRightInd w:val="0"/>
              <w:rPr>
                <w:lang w:val="it-IT"/>
              </w:rPr>
            </w:pPr>
            <w:r w:rsidRPr="00BB758A">
              <w:rPr>
                <w:lang w:val="it-IT"/>
              </w:rPr>
              <w:t>Troncamento di “bello”</w:t>
            </w:r>
          </w:p>
          <w:p w:rsidR="00725C9A" w:rsidRPr="00BB758A" w:rsidRDefault="00725C9A" w:rsidP="00D07C61">
            <w:pPr>
              <w:autoSpaceDE w:val="0"/>
              <w:autoSpaceDN w:val="0"/>
              <w:adjustRightInd w:val="0"/>
              <w:rPr>
                <w:lang w:val="it-IT"/>
              </w:rPr>
            </w:pPr>
            <w:r w:rsidRPr="00BB758A">
              <w:rPr>
                <w:lang w:val="it-IT"/>
              </w:rPr>
              <w:t>Troncamento di “buono”, “grande”, “santo” davanti al sostantivo</w:t>
            </w:r>
          </w:p>
          <w:p w:rsidR="00725C9A" w:rsidRPr="00BB758A" w:rsidRDefault="00725C9A" w:rsidP="00D07C61">
            <w:pPr>
              <w:autoSpaceDE w:val="0"/>
              <w:autoSpaceDN w:val="0"/>
              <w:adjustRightInd w:val="0"/>
              <w:rPr>
                <w:lang w:val="it-IT"/>
              </w:rPr>
            </w:pPr>
            <w:r w:rsidRPr="00BB758A">
              <w:rPr>
                <w:lang w:val="it-IT"/>
              </w:rPr>
              <w:t>Gradi di comparazione: grado positivo, grado comparativo, grado superlativo</w:t>
            </w:r>
            <w:r>
              <w:rPr>
                <w:lang w:val="it-IT"/>
              </w:rPr>
              <w:t xml:space="preserve"> relativo</w:t>
            </w:r>
          </w:p>
          <w:p w:rsidR="00725C9A" w:rsidRPr="00BB758A" w:rsidRDefault="00725C9A" w:rsidP="00D07C61">
            <w:pPr>
              <w:autoSpaceDE w:val="0"/>
              <w:autoSpaceDN w:val="0"/>
              <w:adjustRightInd w:val="0"/>
              <w:rPr>
                <w:lang w:val="it-IT"/>
              </w:rPr>
            </w:pPr>
            <w:r w:rsidRPr="00BB758A">
              <w:rPr>
                <w:lang w:val="it-IT"/>
              </w:rPr>
              <w:t>Grado superlativo assoluto</w:t>
            </w:r>
          </w:p>
          <w:p w:rsidR="00725C9A" w:rsidRPr="00BB758A" w:rsidRDefault="00725C9A" w:rsidP="00D07C61">
            <w:pPr>
              <w:autoSpaceDE w:val="0"/>
              <w:autoSpaceDN w:val="0"/>
              <w:adjustRightInd w:val="0"/>
              <w:rPr>
                <w:lang w:val="it-IT"/>
              </w:rPr>
            </w:pPr>
            <w:r w:rsidRPr="00BB758A">
              <w:rPr>
                <w:lang w:val="it-IT"/>
              </w:rPr>
              <w:t>Aggettivo come avverbio</w:t>
            </w:r>
          </w:p>
          <w:p w:rsidR="00725C9A" w:rsidRPr="00BB758A" w:rsidRDefault="00725C9A" w:rsidP="00D07C61">
            <w:pPr>
              <w:autoSpaceDE w:val="0"/>
              <w:autoSpaceDN w:val="0"/>
              <w:adjustRightInd w:val="0"/>
              <w:rPr>
                <w:lang w:val="it-IT"/>
              </w:rPr>
            </w:pPr>
            <w:r w:rsidRPr="00BB758A">
              <w:rPr>
                <w:lang w:val="it-IT"/>
              </w:rPr>
              <w:t>Forme particolari di gradazione (migliore, peggiore ecc.)</w:t>
            </w:r>
          </w:p>
        </w:tc>
        <w:tc>
          <w:tcPr>
            <w:tcW w:w="1430" w:type="dxa"/>
          </w:tcPr>
          <w:p w:rsidR="00725C9A" w:rsidRPr="00BB758A" w:rsidRDefault="00725C9A" w:rsidP="00D07C61">
            <w:pPr>
              <w:autoSpaceDE w:val="0"/>
              <w:autoSpaceDN w:val="0"/>
              <w:adjustRightInd w:val="0"/>
              <w:jc w:val="center"/>
              <w:rPr>
                <w:lang w:val="it-IT"/>
              </w:rPr>
            </w:pP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spacing w:before="24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spacing w:before="24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t>I NUMERALI</w:t>
            </w:r>
          </w:p>
          <w:p w:rsidR="00725C9A" w:rsidRPr="00BB758A" w:rsidRDefault="00725C9A" w:rsidP="00D07C61">
            <w:pPr>
              <w:autoSpaceDE w:val="0"/>
              <w:autoSpaceDN w:val="0"/>
              <w:adjustRightInd w:val="0"/>
              <w:rPr>
                <w:lang w:val="it-IT"/>
              </w:rPr>
            </w:pPr>
            <w:r w:rsidRPr="00BB758A">
              <w:rPr>
                <w:lang w:val="it-IT"/>
              </w:rPr>
              <w:t>Cardinali e ordinali</w:t>
            </w:r>
          </w:p>
          <w:p w:rsidR="00725C9A" w:rsidRPr="00BB758A" w:rsidRDefault="00725C9A" w:rsidP="00D07C61">
            <w:pPr>
              <w:autoSpaceDE w:val="0"/>
              <w:autoSpaceDN w:val="0"/>
              <w:adjustRightInd w:val="0"/>
              <w:rPr>
                <w:lang w:val="it-IT"/>
              </w:rPr>
            </w:pPr>
            <w:r w:rsidRPr="00BB758A">
              <w:rPr>
                <w:lang w:val="it-IT"/>
              </w:rPr>
              <w:t>Età e data</w:t>
            </w:r>
          </w:p>
          <w:p w:rsidR="00725C9A" w:rsidRPr="00BB758A" w:rsidRDefault="00725C9A" w:rsidP="00D07C61">
            <w:pPr>
              <w:autoSpaceDE w:val="0"/>
              <w:autoSpaceDN w:val="0"/>
              <w:adjustRightInd w:val="0"/>
              <w:rPr>
                <w:lang w:val="it-IT"/>
              </w:rPr>
            </w:pPr>
            <w:r w:rsidRPr="00BB758A">
              <w:rPr>
                <w:lang w:val="it-IT"/>
              </w:rPr>
              <w:t>Ora</w:t>
            </w:r>
          </w:p>
        </w:tc>
        <w:tc>
          <w:tcPr>
            <w:tcW w:w="1430" w:type="dxa"/>
          </w:tcPr>
          <w:p w:rsidR="00725C9A" w:rsidRPr="00BB758A" w:rsidRDefault="00725C9A" w:rsidP="00D07C61">
            <w:pPr>
              <w:autoSpaceDE w:val="0"/>
              <w:autoSpaceDN w:val="0"/>
              <w:adjustRightInd w:val="0"/>
              <w:jc w:val="center"/>
              <w:rPr>
                <w:lang w:val="it-IT"/>
              </w:rPr>
            </w:pP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t>I PRONOMI</w:t>
            </w:r>
          </w:p>
          <w:p w:rsidR="00725C9A" w:rsidRPr="00BB758A" w:rsidRDefault="00725C9A" w:rsidP="00D07C61">
            <w:pPr>
              <w:autoSpaceDE w:val="0"/>
              <w:autoSpaceDN w:val="0"/>
              <w:adjustRightInd w:val="0"/>
              <w:rPr>
                <w:lang w:val="it-IT"/>
              </w:rPr>
            </w:pPr>
            <w:r w:rsidRPr="00BB758A">
              <w:rPr>
                <w:lang w:val="it-IT"/>
              </w:rPr>
              <w:t>Pronomi personali nominativi</w:t>
            </w:r>
          </w:p>
          <w:p w:rsidR="00725C9A" w:rsidRPr="00BB758A" w:rsidRDefault="00725C9A" w:rsidP="00D07C61">
            <w:pPr>
              <w:autoSpaceDE w:val="0"/>
              <w:autoSpaceDN w:val="0"/>
              <w:adjustRightInd w:val="0"/>
              <w:rPr>
                <w:lang w:val="it-IT"/>
              </w:rPr>
            </w:pPr>
            <w:r w:rsidRPr="00BB758A">
              <w:rPr>
                <w:lang w:val="it-IT"/>
              </w:rPr>
              <w:t xml:space="preserve">Pronomi </w:t>
            </w:r>
            <w:r>
              <w:rPr>
                <w:lang w:val="it-IT"/>
              </w:rPr>
              <w:t>di oggetto diretto e indiretto</w:t>
            </w:r>
            <w:r w:rsidRPr="00BB758A">
              <w:rPr>
                <w:lang w:val="it-IT"/>
              </w:rPr>
              <w:t xml:space="preserve"> in forma atona</w:t>
            </w:r>
          </w:p>
          <w:p w:rsidR="00725C9A" w:rsidRPr="00BB758A" w:rsidRDefault="00725C9A" w:rsidP="00D07C61">
            <w:pPr>
              <w:autoSpaceDE w:val="0"/>
              <w:autoSpaceDN w:val="0"/>
              <w:adjustRightInd w:val="0"/>
              <w:rPr>
                <w:lang w:val="it-IT"/>
              </w:rPr>
            </w:pPr>
            <w:r>
              <w:rPr>
                <w:lang w:val="it-IT"/>
              </w:rPr>
              <w:t>Pronomi combinati</w:t>
            </w:r>
          </w:p>
          <w:p w:rsidR="00725C9A" w:rsidRPr="00BB758A" w:rsidRDefault="00725C9A" w:rsidP="00D07C61">
            <w:pPr>
              <w:autoSpaceDE w:val="0"/>
              <w:autoSpaceDN w:val="0"/>
              <w:adjustRightInd w:val="0"/>
              <w:rPr>
                <w:lang w:val="it-IT"/>
              </w:rPr>
            </w:pPr>
            <w:r w:rsidRPr="00BB758A">
              <w:rPr>
                <w:lang w:val="it-IT"/>
              </w:rPr>
              <w:t xml:space="preserve">Pronomi </w:t>
            </w:r>
            <w:r>
              <w:rPr>
                <w:lang w:val="it-IT"/>
              </w:rPr>
              <w:t>di oggetto diretto e indiretto</w:t>
            </w:r>
            <w:r w:rsidRPr="00BB758A">
              <w:rPr>
                <w:lang w:val="it-IT"/>
              </w:rPr>
              <w:t xml:space="preserve"> in forma tonica</w:t>
            </w:r>
          </w:p>
          <w:p w:rsidR="00725C9A" w:rsidRPr="00BB758A" w:rsidRDefault="00725C9A" w:rsidP="00D07C61">
            <w:pPr>
              <w:autoSpaceDE w:val="0"/>
              <w:autoSpaceDN w:val="0"/>
              <w:adjustRightInd w:val="0"/>
              <w:rPr>
                <w:lang w:val="it-IT"/>
              </w:rPr>
            </w:pPr>
            <w:r w:rsidRPr="00BB758A">
              <w:rPr>
                <w:lang w:val="it-IT"/>
              </w:rPr>
              <w:t>Particelle avverbiali e pronominali “ne”, “ci”, “vi”</w:t>
            </w:r>
          </w:p>
          <w:p w:rsidR="00725C9A" w:rsidRPr="00BB758A" w:rsidRDefault="00725C9A" w:rsidP="00D07C61">
            <w:pPr>
              <w:autoSpaceDE w:val="0"/>
              <w:autoSpaceDN w:val="0"/>
              <w:adjustRightInd w:val="0"/>
              <w:rPr>
                <w:lang w:val="it-IT"/>
              </w:rPr>
            </w:pPr>
            <w:r w:rsidRPr="00BB758A">
              <w:rPr>
                <w:lang w:val="it-IT"/>
              </w:rPr>
              <w:lastRenderedPageBreak/>
              <w:t>Pronomi interrogativi</w:t>
            </w:r>
          </w:p>
          <w:p w:rsidR="00725C9A" w:rsidRPr="00BB758A" w:rsidRDefault="00725C9A" w:rsidP="00D07C61">
            <w:pPr>
              <w:autoSpaceDE w:val="0"/>
              <w:autoSpaceDN w:val="0"/>
              <w:adjustRightInd w:val="0"/>
              <w:rPr>
                <w:lang w:val="it-IT"/>
              </w:rPr>
            </w:pPr>
            <w:r w:rsidRPr="00BB758A">
              <w:rPr>
                <w:lang w:val="it-IT"/>
              </w:rPr>
              <w:t>Pronomi dimostrativi</w:t>
            </w:r>
          </w:p>
          <w:p w:rsidR="00725C9A" w:rsidRPr="00BB758A" w:rsidRDefault="00725C9A" w:rsidP="00D07C61">
            <w:pPr>
              <w:autoSpaceDE w:val="0"/>
              <w:autoSpaceDN w:val="0"/>
              <w:adjustRightInd w:val="0"/>
              <w:rPr>
                <w:lang w:val="it-IT"/>
              </w:rPr>
            </w:pPr>
            <w:r w:rsidRPr="00BB758A">
              <w:rPr>
                <w:lang w:val="it-IT"/>
              </w:rPr>
              <w:t>Troncamento del pronome “quello”</w:t>
            </w:r>
          </w:p>
          <w:p w:rsidR="00725C9A" w:rsidRPr="00BB758A" w:rsidRDefault="00725C9A" w:rsidP="00D07C61">
            <w:pPr>
              <w:autoSpaceDE w:val="0"/>
              <w:autoSpaceDN w:val="0"/>
              <w:adjustRightInd w:val="0"/>
              <w:rPr>
                <w:lang w:val="it-IT"/>
              </w:rPr>
            </w:pPr>
            <w:r w:rsidRPr="00BB758A">
              <w:rPr>
                <w:lang w:val="it-IT"/>
              </w:rPr>
              <w:t>Pronomi riflessivi</w:t>
            </w:r>
          </w:p>
          <w:p w:rsidR="00725C9A" w:rsidRPr="00BB758A" w:rsidRDefault="00725C9A" w:rsidP="00D07C61">
            <w:pPr>
              <w:autoSpaceDE w:val="0"/>
              <w:autoSpaceDN w:val="0"/>
              <w:adjustRightInd w:val="0"/>
              <w:rPr>
                <w:lang w:val="it-IT"/>
              </w:rPr>
            </w:pPr>
            <w:r w:rsidRPr="00BB758A">
              <w:rPr>
                <w:lang w:val="it-IT"/>
              </w:rPr>
              <w:t>Pronomi possessivi</w:t>
            </w:r>
          </w:p>
          <w:p w:rsidR="00725C9A" w:rsidRPr="00BB758A" w:rsidRDefault="00725C9A" w:rsidP="00D07C61">
            <w:pPr>
              <w:autoSpaceDE w:val="0"/>
              <w:autoSpaceDN w:val="0"/>
              <w:adjustRightInd w:val="0"/>
              <w:rPr>
                <w:lang w:val="it-IT"/>
              </w:rPr>
            </w:pPr>
            <w:r w:rsidRPr="00BB758A">
              <w:rPr>
                <w:lang w:val="it-IT"/>
              </w:rPr>
              <w:t>Forme semplici dei pronomi relativi</w:t>
            </w:r>
          </w:p>
          <w:p w:rsidR="00725C9A" w:rsidRPr="00BB758A" w:rsidRDefault="00725C9A" w:rsidP="00D07C61">
            <w:pPr>
              <w:autoSpaceDE w:val="0"/>
              <w:autoSpaceDN w:val="0"/>
              <w:adjustRightInd w:val="0"/>
              <w:rPr>
                <w:lang w:val="it-IT"/>
              </w:rPr>
            </w:pPr>
            <w:r w:rsidRPr="00BB758A">
              <w:rPr>
                <w:lang w:val="it-IT"/>
              </w:rPr>
              <w:t>Pronomi relativi di specificazione (possesso, appartenenza)</w:t>
            </w:r>
          </w:p>
          <w:p w:rsidR="00725C9A" w:rsidRDefault="00725C9A" w:rsidP="00D07C61">
            <w:pPr>
              <w:autoSpaceDE w:val="0"/>
              <w:autoSpaceDN w:val="0"/>
              <w:adjustRightInd w:val="0"/>
              <w:rPr>
                <w:lang w:val="it-IT"/>
              </w:rPr>
            </w:pPr>
            <w:r>
              <w:rPr>
                <w:lang w:val="it-IT"/>
              </w:rPr>
              <w:t>Pronomi</w:t>
            </w:r>
            <w:r w:rsidRPr="00BB758A">
              <w:rPr>
                <w:lang w:val="it-IT"/>
              </w:rPr>
              <w:t xml:space="preserve"> reciproc</w:t>
            </w:r>
            <w:r>
              <w:rPr>
                <w:lang w:val="it-IT"/>
              </w:rPr>
              <w:t>i</w:t>
            </w:r>
          </w:p>
          <w:p w:rsidR="00725C9A" w:rsidRDefault="00725C9A" w:rsidP="00D07C61">
            <w:pPr>
              <w:autoSpaceDE w:val="0"/>
              <w:autoSpaceDN w:val="0"/>
              <w:adjustRightInd w:val="0"/>
              <w:rPr>
                <w:lang w:val="it-IT"/>
              </w:rPr>
            </w:pPr>
            <w:r>
              <w:rPr>
                <w:lang w:val="it-IT"/>
              </w:rPr>
              <w:t>Forme semplici dei pronomi indefiniti (molto, poco, tutto, altro, alcuno, nessuno, ogni, qualche)</w:t>
            </w:r>
          </w:p>
          <w:p w:rsidR="00725C9A" w:rsidRPr="00BB758A" w:rsidRDefault="00725C9A" w:rsidP="00D07C61">
            <w:pPr>
              <w:autoSpaceDE w:val="0"/>
              <w:autoSpaceDN w:val="0"/>
              <w:adjustRightInd w:val="0"/>
              <w:rPr>
                <w:lang w:val="it-IT"/>
              </w:rPr>
            </w:pPr>
            <w:r>
              <w:rPr>
                <w:lang w:val="it-IT"/>
              </w:rPr>
              <w:t>Altre forme dei pronomi indefiniti</w:t>
            </w:r>
          </w:p>
        </w:tc>
        <w:tc>
          <w:tcPr>
            <w:tcW w:w="1430" w:type="dxa"/>
          </w:tcPr>
          <w:p w:rsidR="00725C9A" w:rsidRPr="00BB758A" w:rsidRDefault="00725C9A" w:rsidP="00D07C61">
            <w:pPr>
              <w:autoSpaceDE w:val="0"/>
              <w:autoSpaceDN w:val="0"/>
              <w:adjustRightInd w:val="0"/>
              <w:jc w:val="center"/>
              <w:rPr>
                <w:lang w:val="it-IT"/>
              </w:rPr>
            </w:pP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lastRenderedPageBreak/>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8482B" w:rsidP="00D07C61">
            <w:pPr>
              <w:autoSpaceDE w:val="0"/>
              <w:autoSpaceDN w:val="0"/>
              <w:adjustRightInd w:val="0"/>
              <w:jc w:val="center"/>
              <w:rPr>
                <w:lang w:val="it-IT"/>
              </w:rPr>
            </w:pPr>
            <w:r>
              <w:rPr>
                <w:lang w:val="it-IT"/>
              </w:rPr>
              <w:t>+</w:t>
            </w:r>
          </w:p>
          <w:p w:rsidR="00725C9A" w:rsidRDefault="00725C9A" w:rsidP="00D07C61">
            <w:pPr>
              <w:autoSpaceDE w:val="0"/>
              <w:autoSpaceDN w:val="0"/>
              <w:adjustRightInd w:val="0"/>
              <w:jc w:val="center"/>
              <w:rPr>
                <w:lang w:val="it-IT"/>
              </w:rPr>
            </w:pPr>
            <w:r w:rsidRPr="00BB758A">
              <w:rPr>
                <w:lang w:val="it-IT"/>
              </w:rPr>
              <w:t>+</w:t>
            </w:r>
          </w:p>
          <w:p w:rsidR="00725C9A" w:rsidRDefault="00725C9A" w:rsidP="00D07C61">
            <w:pPr>
              <w:autoSpaceDE w:val="0"/>
              <w:autoSpaceDN w:val="0"/>
              <w:adjustRightInd w:val="0"/>
              <w:jc w:val="center"/>
              <w:rPr>
                <w:lang w:val="it-IT"/>
              </w:rPr>
            </w:pPr>
          </w:p>
          <w:p w:rsidR="00725C9A" w:rsidRDefault="00725C9A" w:rsidP="00D07C61">
            <w:pPr>
              <w:autoSpaceDE w:val="0"/>
              <w:autoSpaceDN w:val="0"/>
              <w:adjustRightInd w:val="0"/>
              <w:jc w:val="center"/>
              <w:rPr>
                <w:lang w:val="it-IT"/>
              </w:rPr>
            </w:pPr>
            <w:r>
              <w:rPr>
                <w:lang w:val="it-IT"/>
              </w:rPr>
              <w:t>+</w:t>
            </w:r>
          </w:p>
          <w:p w:rsidR="00725C9A" w:rsidRPr="00BB758A" w:rsidRDefault="00725C9A" w:rsidP="00D07C61">
            <w:pPr>
              <w:autoSpaceDE w:val="0"/>
              <w:autoSpaceDN w:val="0"/>
              <w:adjustRightInd w:val="0"/>
              <w:jc w:val="center"/>
              <w:rPr>
                <w:lang w:val="it-IT"/>
              </w:rPr>
            </w:pPr>
            <w:r>
              <w:rPr>
                <w:lang w:val="it-IT"/>
              </w:rP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lastRenderedPageBreak/>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lastRenderedPageBreak/>
              <w:t>L’AVVERBIO</w:t>
            </w:r>
          </w:p>
          <w:p w:rsidR="00725C9A" w:rsidRPr="00BB758A" w:rsidRDefault="00725C9A" w:rsidP="00D07C61">
            <w:pPr>
              <w:autoSpaceDE w:val="0"/>
              <w:autoSpaceDN w:val="0"/>
              <w:adjustRightInd w:val="0"/>
              <w:rPr>
                <w:lang w:val="it-IT"/>
              </w:rPr>
            </w:pPr>
            <w:r w:rsidRPr="00BB758A">
              <w:rPr>
                <w:lang w:val="it-IT"/>
              </w:rPr>
              <w:t>Avverbi di luogo e tempo</w:t>
            </w:r>
          </w:p>
          <w:p w:rsidR="00725C9A" w:rsidRPr="00BB758A" w:rsidRDefault="00725C9A" w:rsidP="00D07C61">
            <w:pPr>
              <w:autoSpaceDE w:val="0"/>
              <w:autoSpaceDN w:val="0"/>
              <w:adjustRightInd w:val="0"/>
              <w:rPr>
                <w:lang w:val="it-IT"/>
              </w:rPr>
            </w:pPr>
            <w:r w:rsidRPr="00BB758A">
              <w:rPr>
                <w:lang w:val="it-IT"/>
              </w:rPr>
              <w:t>Avverbi di modo</w:t>
            </w:r>
          </w:p>
          <w:p w:rsidR="00725C9A" w:rsidRPr="00BB758A" w:rsidRDefault="00725C9A" w:rsidP="00D07C61">
            <w:pPr>
              <w:autoSpaceDE w:val="0"/>
              <w:autoSpaceDN w:val="0"/>
              <w:adjustRightInd w:val="0"/>
              <w:rPr>
                <w:lang w:val="it-IT"/>
              </w:rPr>
            </w:pPr>
            <w:r w:rsidRPr="00BB758A">
              <w:rPr>
                <w:lang w:val="it-IT"/>
              </w:rPr>
              <w:t>Formazione degli avverbi qualificativi da aggettivi</w:t>
            </w:r>
          </w:p>
          <w:p w:rsidR="00725C9A" w:rsidRPr="00BB758A" w:rsidRDefault="00725C9A" w:rsidP="00D07C61">
            <w:pPr>
              <w:autoSpaceDE w:val="0"/>
              <w:autoSpaceDN w:val="0"/>
              <w:adjustRightInd w:val="0"/>
              <w:rPr>
                <w:lang w:val="it-IT"/>
              </w:rPr>
            </w:pPr>
            <w:r w:rsidRPr="00BB758A">
              <w:rPr>
                <w:lang w:val="it-IT"/>
              </w:rPr>
              <w:t>Comparazione degli avverbi qualificativi</w:t>
            </w:r>
          </w:p>
        </w:tc>
        <w:tc>
          <w:tcPr>
            <w:tcW w:w="1430" w:type="dxa"/>
          </w:tcPr>
          <w:p w:rsidR="00725C9A" w:rsidRPr="00BB758A" w:rsidRDefault="00725C9A" w:rsidP="00D07C61">
            <w:pPr>
              <w:autoSpaceDE w:val="0"/>
              <w:autoSpaceDN w:val="0"/>
              <w:adjustRightInd w:val="0"/>
              <w:jc w:val="center"/>
              <w:rPr>
                <w:lang w:val="it-IT"/>
              </w:rPr>
            </w:pP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t>LE PREPOSIZIONI</w:t>
            </w:r>
          </w:p>
          <w:p w:rsidR="00725C9A" w:rsidRPr="00BB758A" w:rsidRDefault="00725C9A" w:rsidP="00D07C61">
            <w:pPr>
              <w:autoSpaceDE w:val="0"/>
              <w:autoSpaceDN w:val="0"/>
              <w:adjustRightInd w:val="0"/>
              <w:rPr>
                <w:lang w:val="it-IT"/>
              </w:rPr>
            </w:pPr>
            <w:r w:rsidRPr="00BB758A">
              <w:rPr>
                <w:lang w:val="it-IT"/>
              </w:rPr>
              <w:t>Preposizioni semplici</w:t>
            </w:r>
          </w:p>
          <w:p w:rsidR="00725C9A" w:rsidRPr="00BB758A" w:rsidRDefault="00725C9A" w:rsidP="00D07C61">
            <w:pPr>
              <w:autoSpaceDE w:val="0"/>
              <w:autoSpaceDN w:val="0"/>
              <w:adjustRightInd w:val="0"/>
              <w:rPr>
                <w:lang w:val="it-IT"/>
              </w:rPr>
            </w:pPr>
            <w:r w:rsidRPr="00BB758A">
              <w:rPr>
                <w:lang w:val="it-IT"/>
              </w:rPr>
              <w:t>Preposizioni articolate</w:t>
            </w:r>
          </w:p>
          <w:p w:rsidR="00725C9A" w:rsidRPr="00BB758A" w:rsidRDefault="00725C9A" w:rsidP="00D07C61">
            <w:pPr>
              <w:autoSpaceDE w:val="0"/>
              <w:autoSpaceDN w:val="0"/>
              <w:adjustRightInd w:val="0"/>
              <w:rPr>
                <w:lang w:val="it-IT"/>
              </w:rPr>
            </w:pPr>
            <w:r w:rsidRPr="00BB758A">
              <w:rPr>
                <w:lang w:val="it-IT"/>
              </w:rPr>
              <w:t>Verbi e espressioni più frequenti con preposizioni</w:t>
            </w:r>
          </w:p>
          <w:p w:rsidR="00725C9A" w:rsidRPr="00BB758A" w:rsidRDefault="00725C9A" w:rsidP="00D07C61">
            <w:pPr>
              <w:autoSpaceDE w:val="0"/>
              <w:autoSpaceDN w:val="0"/>
              <w:adjustRightInd w:val="0"/>
              <w:rPr>
                <w:lang w:val="it-IT"/>
              </w:rPr>
            </w:pPr>
            <w:r w:rsidRPr="00BB758A">
              <w:rPr>
                <w:lang w:val="it-IT"/>
              </w:rPr>
              <w:t>Altri verbi e espressioni con preposizioni</w:t>
            </w:r>
          </w:p>
        </w:tc>
        <w:tc>
          <w:tcPr>
            <w:tcW w:w="1430" w:type="dxa"/>
          </w:tcPr>
          <w:p w:rsidR="00725C9A" w:rsidRPr="00BB758A" w:rsidRDefault="00725C9A" w:rsidP="00D07C61">
            <w:pPr>
              <w:autoSpaceDE w:val="0"/>
              <w:autoSpaceDN w:val="0"/>
              <w:adjustRightInd w:val="0"/>
              <w:jc w:val="center"/>
              <w:rPr>
                <w:lang w:val="it-IT"/>
              </w:rPr>
            </w:pP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p w:rsidR="00725C9A" w:rsidRPr="00BB758A" w:rsidRDefault="00725C9A" w:rsidP="00D07C61">
            <w:pPr>
              <w:autoSpaceDE w:val="0"/>
              <w:autoSpaceDN w:val="0"/>
              <w:adjustRightInd w:val="0"/>
              <w:jc w:val="center"/>
              <w:rPr>
                <w:lang w:val="it-IT"/>
              </w:rPr>
            </w:pPr>
            <w:r w:rsidRPr="00BB758A">
              <w:rPr>
                <w:lang w:val="it-IT"/>
              </w:rPr>
              <w:t>+</w:t>
            </w:r>
          </w:p>
        </w:tc>
        <w:tc>
          <w:tcPr>
            <w:tcW w:w="1532" w:type="dxa"/>
            <w:gridSpan w:val="2"/>
          </w:tcPr>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78482B">
            <w:pPr>
              <w:numPr>
                <w:ilvl w:val="0"/>
                <w:numId w:val="48"/>
              </w:numPr>
              <w:autoSpaceDE w:val="0"/>
              <w:autoSpaceDN w:val="0"/>
              <w:adjustRightInd w:val="0"/>
              <w:spacing w:after="0" w:line="240" w:lineRule="auto"/>
              <w:ind w:left="360"/>
              <w:jc w:val="left"/>
              <w:rPr>
                <w:lang w:val="it-IT"/>
              </w:rPr>
            </w:pPr>
            <w:r w:rsidRPr="00BB758A">
              <w:rPr>
                <w:lang w:val="it-IT"/>
              </w:rPr>
              <w:t>LE CONGIUNZIONI</w:t>
            </w:r>
          </w:p>
        </w:tc>
        <w:tc>
          <w:tcPr>
            <w:tcW w:w="1430" w:type="dxa"/>
          </w:tcPr>
          <w:p w:rsidR="00725C9A" w:rsidRPr="00BB758A" w:rsidRDefault="00725C9A" w:rsidP="00D07C61">
            <w:pPr>
              <w:autoSpaceDE w:val="0"/>
              <w:autoSpaceDN w:val="0"/>
              <w:adjustRightInd w:val="0"/>
              <w:jc w:val="center"/>
              <w:rPr>
                <w:lang w:val="it-IT"/>
              </w:rPr>
            </w:pPr>
            <w:r w:rsidRPr="00BB758A">
              <w:rPr>
                <w:lang w:val="it-IT"/>
              </w:rPr>
              <w:t>+</w:t>
            </w:r>
          </w:p>
        </w:tc>
        <w:tc>
          <w:tcPr>
            <w:tcW w:w="1532" w:type="dxa"/>
            <w:gridSpan w:val="2"/>
          </w:tcPr>
          <w:p w:rsidR="00725C9A" w:rsidRDefault="00725C9A" w:rsidP="00D07C61">
            <w:pPr>
              <w:autoSpaceDE w:val="0"/>
              <w:autoSpaceDN w:val="0"/>
              <w:adjustRightInd w:val="0"/>
              <w:jc w:val="center"/>
            </w:pPr>
            <w:r>
              <w:t>+</w:t>
            </w:r>
          </w:p>
        </w:tc>
      </w:tr>
      <w:tr w:rsidR="00725C9A" w:rsidRPr="00D96D76" w:rsidTr="0078482B">
        <w:trPr>
          <w:trHeight w:val="260"/>
        </w:trPr>
        <w:tc>
          <w:tcPr>
            <w:tcW w:w="6059" w:type="dxa"/>
          </w:tcPr>
          <w:p w:rsidR="00725C9A" w:rsidRPr="00BB758A" w:rsidRDefault="00725C9A" w:rsidP="00D07C61">
            <w:pPr>
              <w:autoSpaceDE w:val="0"/>
              <w:autoSpaceDN w:val="0"/>
              <w:adjustRightInd w:val="0"/>
              <w:rPr>
                <w:b/>
              </w:rPr>
            </w:pPr>
            <w:r>
              <w:rPr>
                <w:b/>
              </w:rPr>
              <w:t>IV</w:t>
            </w:r>
            <w:r w:rsidRPr="00BB758A">
              <w:rPr>
                <w:b/>
              </w:rPr>
              <w:t xml:space="preserve">. </w:t>
            </w:r>
            <w:proofErr w:type="gramStart"/>
            <w:r w:rsidRPr="00BB758A">
              <w:rPr>
                <w:b/>
              </w:rPr>
              <w:t>LA</w:t>
            </w:r>
            <w:proofErr w:type="gramEnd"/>
            <w:r w:rsidRPr="00BB758A">
              <w:rPr>
                <w:b/>
              </w:rPr>
              <w:t xml:space="preserve"> SINTASSI</w:t>
            </w:r>
          </w:p>
        </w:tc>
        <w:tc>
          <w:tcPr>
            <w:tcW w:w="1430" w:type="dxa"/>
          </w:tcPr>
          <w:p w:rsidR="00725C9A" w:rsidRPr="00A11E77" w:rsidRDefault="00725C9A" w:rsidP="00D07C61">
            <w:pPr>
              <w:autoSpaceDE w:val="0"/>
              <w:autoSpaceDN w:val="0"/>
              <w:adjustRightInd w:val="0"/>
              <w:jc w:val="center"/>
            </w:pPr>
          </w:p>
        </w:tc>
        <w:tc>
          <w:tcPr>
            <w:tcW w:w="1532" w:type="dxa"/>
            <w:gridSpan w:val="2"/>
          </w:tcPr>
          <w:p w:rsidR="00725C9A" w:rsidRDefault="00725C9A" w:rsidP="00D07C61">
            <w:pPr>
              <w:autoSpaceDE w:val="0"/>
              <w:autoSpaceDN w:val="0"/>
              <w:adjustRightInd w:val="0"/>
              <w:jc w:val="center"/>
            </w:pPr>
          </w:p>
        </w:tc>
      </w:tr>
      <w:tr w:rsidR="00725C9A" w:rsidRPr="00D96D76" w:rsidTr="0078482B">
        <w:trPr>
          <w:trHeight w:val="260"/>
        </w:trPr>
        <w:tc>
          <w:tcPr>
            <w:tcW w:w="6059" w:type="dxa"/>
          </w:tcPr>
          <w:p w:rsidR="00725C9A" w:rsidRPr="00BB758A" w:rsidRDefault="00725C9A" w:rsidP="00D07C61">
            <w:pPr>
              <w:autoSpaceDE w:val="0"/>
              <w:autoSpaceDN w:val="0"/>
              <w:adjustRightInd w:val="0"/>
              <w:rPr>
                <w:lang w:val="it-IT"/>
              </w:rPr>
            </w:pPr>
            <w:r>
              <w:rPr>
                <w:lang w:val="it-IT"/>
              </w:rPr>
              <w:t>L</w:t>
            </w:r>
            <w:r w:rsidRPr="00BB758A">
              <w:rPr>
                <w:lang w:val="it-IT"/>
              </w:rPr>
              <w:t xml:space="preserve">’accordo del predicato verbale </w:t>
            </w:r>
            <w:r>
              <w:rPr>
                <w:lang w:val="it-IT"/>
              </w:rPr>
              <w:t xml:space="preserve">e nominale </w:t>
            </w:r>
            <w:r w:rsidRPr="00BB758A">
              <w:rPr>
                <w:lang w:val="it-IT"/>
              </w:rPr>
              <w:t>col soggetto</w:t>
            </w:r>
          </w:p>
          <w:p w:rsidR="00725C9A" w:rsidRPr="00BB758A" w:rsidRDefault="00725C9A" w:rsidP="00D07C61">
            <w:pPr>
              <w:autoSpaceDE w:val="0"/>
              <w:autoSpaceDN w:val="0"/>
              <w:adjustRightInd w:val="0"/>
              <w:rPr>
                <w:lang w:val="it-IT"/>
              </w:rPr>
            </w:pPr>
            <w:r>
              <w:rPr>
                <w:lang w:val="it-IT"/>
              </w:rPr>
              <w:t>L’ordine delle parole nella proposizione</w:t>
            </w:r>
          </w:p>
          <w:p w:rsidR="00725C9A" w:rsidRPr="00BB758A" w:rsidRDefault="00725C9A" w:rsidP="00D07C61">
            <w:pPr>
              <w:autoSpaceDE w:val="0"/>
              <w:autoSpaceDN w:val="0"/>
              <w:adjustRightInd w:val="0"/>
              <w:rPr>
                <w:lang w:val="it-IT"/>
              </w:rPr>
            </w:pPr>
            <w:r w:rsidRPr="00BB758A">
              <w:rPr>
                <w:lang w:val="it-IT"/>
              </w:rPr>
              <w:t>Proposizione affermativa e negativa</w:t>
            </w:r>
          </w:p>
          <w:p w:rsidR="00725C9A" w:rsidRPr="00BB758A" w:rsidRDefault="00725C9A" w:rsidP="00D07C61">
            <w:pPr>
              <w:autoSpaceDE w:val="0"/>
              <w:autoSpaceDN w:val="0"/>
              <w:adjustRightInd w:val="0"/>
              <w:rPr>
                <w:lang w:val="it-IT"/>
              </w:rPr>
            </w:pPr>
            <w:r w:rsidRPr="00BB758A">
              <w:rPr>
                <w:lang w:val="it-IT"/>
              </w:rPr>
              <w:t xml:space="preserve">Proposizione </w:t>
            </w:r>
            <w:r>
              <w:rPr>
                <w:lang w:val="it-IT"/>
              </w:rPr>
              <w:t xml:space="preserve">dichiarativa, </w:t>
            </w:r>
            <w:r w:rsidRPr="00BB758A">
              <w:rPr>
                <w:lang w:val="it-IT"/>
              </w:rPr>
              <w:t>interrogativa, esclamativa, imperativa</w:t>
            </w:r>
          </w:p>
          <w:p w:rsidR="00725C9A" w:rsidRPr="00BB758A" w:rsidRDefault="00725C9A" w:rsidP="00D07C61">
            <w:pPr>
              <w:autoSpaceDE w:val="0"/>
              <w:autoSpaceDN w:val="0"/>
              <w:adjustRightInd w:val="0"/>
              <w:rPr>
                <w:lang w:val="it-IT"/>
              </w:rPr>
            </w:pPr>
            <w:r w:rsidRPr="00BB758A">
              <w:rPr>
                <w:lang w:val="it-IT"/>
              </w:rPr>
              <w:t>Concordanza dei tempi del modo indicativo</w:t>
            </w:r>
          </w:p>
          <w:p w:rsidR="00725C9A" w:rsidRPr="00BB758A" w:rsidRDefault="00725C9A" w:rsidP="00D07C61">
            <w:pPr>
              <w:autoSpaceDE w:val="0"/>
              <w:autoSpaceDN w:val="0"/>
              <w:adjustRightInd w:val="0"/>
              <w:rPr>
                <w:lang w:val="it-IT"/>
              </w:rPr>
            </w:pPr>
            <w:r w:rsidRPr="00BB758A">
              <w:rPr>
                <w:lang w:val="it-IT"/>
              </w:rPr>
              <w:t>Concordanza dei tempi del modo congiuntivo</w:t>
            </w:r>
          </w:p>
          <w:p w:rsidR="00725C9A" w:rsidRPr="00BB758A" w:rsidRDefault="00725C9A" w:rsidP="00D07C61">
            <w:pPr>
              <w:autoSpaceDE w:val="0"/>
              <w:autoSpaceDN w:val="0"/>
              <w:adjustRightInd w:val="0"/>
              <w:rPr>
                <w:lang w:val="it-IT"/>
              </w:rPr>
            </w:pPr>
            <w:r w:rsidRPr="00BB758A">
              <w:rPr>
                <w:lang w:val="it-IT"/>
              </w:rPr>
              <w:t>Discorso diretto e indiretto del modo indicativo</w:t>
            </w:r>
          </w:p>
          <w:p w:rsidR="00725C9A" w:rsidRPr="00BB758A" w:rsidRDefault="00725C9A" w:rsidP="00D07C61">
            <w:pPr>
              <w:autoSpaceDE w:val="0"/>
              <w:autoSpaceDN w:val="0"/>
              <w:adjustRightInd w:val="0"/>
              <w:rPr>
                <w:lang w:val="it-IT"/>
              </w:rPr>
            </w:pPr>
            <w:r w:rsidRPr="00BB758A">
              <w:rPr>
                <w:lang w:val="it-IT"/>
              </w:rPr>
              <w:t>Discorso diretto e indiretto del modo congiuntivo</w:t>
            </w:r>
          </w:p>
          <w:p w:rsidR="00725C9A" w:rsidRPr="00BB758A" w:rsidRDefault="00725C9A" w:rsidP="00D07C61">
            <w:pPr>
              <w:autoSpaceDE w:val="0"/>
              <w:autoSpaceDN w:val="0"/>
              <w:adjustRightInd w:val="0"/>
              <w:rPr>
                <w:lang w:val="it-IT"/>
              </w:rPr>
            </w:pPr>
            <w:r w:rsidRPr="00BB758A">
              <w:rPr>
                <w:lang w:val="it-IT"/>
              </w:rPr>
              <w:t>Forme implicite con preposizioni “a” “per” e “di” e infinito</w:t>
            </w:r>
          </w:p>
          <w:p w:rsidR="00725C9A" w:rsidRPr="00BB758A" w:rsidRDefault="00725C9A" w:rsidP="00D07C61">
            <w:pPr>
              <w:autoSpaceDE w:val="0"/>
              <w:autoSpaceDN w:val="0"/>
              <w:adjustRightInd w:val="0"/>
              <w:rPr>
                <w:lang w:val="it-IT"/>
              </w:rPr>
            </w:pPr>
            <w:r w:rsidRPr="00BB758A">
              <w:rPr>
                <w:lang w:val="it-IT"/>
              </w:rPr>
              <w:t>Forme implicite con gerundio semplice</w:t>
            </w:r>
          </w:p>
          <w:p w:rsidR="00725C9A" w:rsidRPr="00BB758A" w:rsidRDefault="00725C9A" w:rsidP="00D07C61">
            <w:pPr>
              <w:autoSpaceDE w:val="0"/>
              <w:autoSpaceDN w:val="0"/>
              <w:adjustRightInd w:val="0"/>
              <w:rPr>
                <w:lang w:val="it-IT"/>
              </w:rPr>
            </w:pPr>
            <w:r w:rsidRPr="00BB758A">
              <w:rPr>
                <w:lang w:val="it-IT"/>
              </w:rPr>
              <w:t>Forme implicite con gerundio composto, infinito passato e participio passato</w:t>
            </w:r>
          </w:p>
          <w:p w:rsidR="00725C9A" w:rsidRDefault="00725C9A" w:rsidP="00D07C61">
            <w:pPr>
              <w:autoSpaceDE w:val="0"/>
              <w:autoSpaceDN w:val="0"/>
              <w:adjustRightInd w:val="0"/>
              <w:rPr>
                <w:lang w:val="it-IT"/>
              </w:rPr>
            </w:pPr>
            <w:r w:rsidRPr="00BB758A">
              <w:rPr>
                <w:lang w:val="it-IT"/>
              </w:rPr>
              <w:t>Periodo ipotetico</w:t>
            </w:r>
            <w:r>
              <w:rPr>
                <w:lang w:val="it-IT"/>
              </w:rPr>
              <w:t>: caso della realtà</w:t>
            </w:r>
          </w:p>
          <w:p w:rsidR="00725C9A" w:rsidRDefault="00725C9A" w:rsidP="00D07C61">
            <w:pPr>
              <w:autoSpaceDE w:val="0"/>
              <w:autoSpaceDN w:val="0"/>
              <w:adjustRightInd w:val="0"/>
              <w:rPr>
                <w:lang w:val="it-IT"/>
              </w:rPr>
            </w:pPr>
            <w:r w:rsidRPr="00BB758A">
              <w:rPr>
                <w:lang w:val="it-IT"/>
              </w:rPr>
              <w:t>Periodo ipotetico</w:t>
            </w:r>
            <w:r>
              <w:rPr>
                <w:lang w:val="it-IT"/>
              </w:rPr>
              <w:t>: caso della possibilità</w:t>
            </w:r>
          </w:p>
          <w:p w:rsidR="00725C9A" w:rsidRPr="00BB758A" w:rsidRDefault="00725C9A" w:rsidP="00D07C61">
            <w:pPr>
              <w:autoSpaceDE w:val="0"/>
              <w:autoSpaceDN w:val="0"/>
              <w:adjustRightInd w:val="0"/>
              <w:rPr>
                <w:lang w:val="it-IT"/>
              </w:rPr>
            </w:pPr>
            <w:r w:rsidRPr="00BB758A">
              <w:rPr>
                <w:lang w:val="it-IT"/>
              </w:rPr>
              <w:t>Periodo ipotetico</w:t>
            </w:r>
            <w:r>
              <w:rPr>
                <w:lang w:val="it-IT"/>
              </w:rPr>
              <w:t>: caso dell’irrealtà</w:t>
            </w:r>
          </w:p>
        </w:tc>
        <w:tc>
          <w:tcPr>
            <w:tcW w:w="1430" w:type="dxa"/>
          </w:tcPr>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Pr="00A11E77" w:rsidRDefault="00725C9A" w:rsidP="00D07C61">
            <w:pPr>
              <w:autoSpaceDE w:val="0"/>
              <w:autoSpaceDN w:val="0"/>
              <w:adjustRightInd w:val="0"/>
              <w:jc w:val="center"/>
            </w:pPr>
            <w:r>
              <w:t>+</w:t>
            </w:r>
          </w:p>
        </w:tc>
        <w:tc>
          <w:tcPr>
            <w:tcW w:w="1532" w:type="dxa"/>
            <w:gridSpan w:val="2"/>
          </w:tcPr>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25C9A" w:rsidP="00D07C61">
            <w:pPr>
              <w:autoSpaceDE w:val="0"/>
              <w:autoSpaceDN w:val="0"/>
              <w:adjustRightInd w:val="0"/>
              <w:jc w:val="center"/>
            </w:pPr>
          </w:p>
          <w:p w:rsidR="00725C9A" w:rsidRDefault="0078482B" w:rsidP="00D07C61">
            <w:pPr>
              <w:autoSpaceDE w:val="0"/>
              <w:autoSpaceDN w:val="0"/>
              <w:adjustRightInd w:val="0"/>
              <w:jc w:val="center"/>
            </w:pPr>
            <w:r>
              <w:t>+</w:t>
            </w:r>
          </w:p>
          <w:p w:rsidR="00725C9A" w:rsidRDefault="00725C9A" w:rsidP="00D07C61">
            <w:pPr>
              <w:autoSpaceDE w:val="0"/>
              <w:autoSpaceDN w:val="0"/>
              <w:adjustRightInd w:val="0"/>
              <w:jc w:val="center"/>
            </w:pPr>
            <w:r>
              <w:t>+</w:t>
            </w:r>
          </w:p>
          <w:p w:rsidR="00725C9A" w:rsidRDefault="0078482B" w:rsidP="00D07C61">
            <w:pPr>
              <w:autoSpaceDE w:val="0"/>
              <w:autoSpaceDN w:val="0"/>
              <w:adjustRightInd w:val="0"/>
              <w:jc w:val="center"/>
            </w:pPr>
            <w:r>
              <w:t>+</w:t>
            </w:r>
          </w:p>
          <w:p w:rsidR="00725C9A" w:rsidRDefault="0078482B" w:rsidP="00D07C61">
            <w:pPr>
              <w:autoSpaceDE w:val="0"/>
              <w:autoSpaceDN w:val="0"/>
              <w:adjustRightInd w:val="0"/>
              <w:jc w:val="center"/>
            </w:pPr>
            <w:r>
              <w:t>+</w:t>
            </w:r>
          </w:p>
        </w:tc>
      </w:tr>
    </w:tbl>
    <w:p w:rsidR="002619C3" w:rsidRDefault="002619C3" w:rsidP="006D19AC">
      <w:pPr>
        <w:spacing w:after="0" w:line="240" w:lineRule="auto"/>
        <w:ind w:firstLine="0"/>
      </w:pPr>
    </w:p>
    <w:sectPr w:rsidR="002619C3" w:rsidSect="004B6BCC">
      <w:headerReference w:type="even" r:id="rId8"/>
      <w:headerReference w:type="default" r:id="rId9"/>
      <w:footerReference w:type="even" r:id="rId10"/>
      <w:footerReference w:type="default" r:id="rId11"/>
      <w:headerReference w:type="first" r:id="rId12"/>
      <w:footerReference w:type="first" r:id="rId13"/>
      <w:pgSz w:w="11906" w:h="16838"/>
      <w:pgMar w:top="1418" w:right="1435" w:bottom="1412" w:left="1440"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035" w:rsidRDefault="009F6035">
      <w:pPr>
        <w:spacing w:after="0" w:line="240" w:lineRule="auto"/>
      </w:pPr>
      <w:r>
        <w:separator/>
      </w:r>
    </w:p>
  </w:endnote>
  <w:endnote w:type="continuationSeparator" w:id="0">
    <w:p w:rsidR="009F6035" w:rsidRDefault="009F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mo">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3F" w:rsidRDefault="0007713F">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3F" w:rsidRDefault="0007713F">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3F" w:rsidRDefault="0007713F">
    <w:pPr>
      <w:spacing w:after="614" w:line="259" w:lineRule="auto"/>
      <w:ind w:left="360" w:firstLine="0"/>
      <w:jc w:val="left"/>
    </w:pPr>
    <w:r>
      <w:rPr>
        <w:rFonts w:ascii="Segoe UI Symbol" w:eastAsia="Segoe UI Symbol" w:hAnsi="Segoe UI Symbol" w:cs="Segoe UI Symbol"/>
      </w:rPr>
      <w:t></w:t>
    </w:r>
    <w:r>
      <w:rPr>
        <w:rFonts w:ascii="Arial" w:eastAsia="Arial" w:hAnsi="Arial" w:cs="Arial"/>
      </w:rPr>
      <w:t xml:space="preserve"> </w:t>
    </w:r>
  </w:p>
  <w:p w:rsidR="0007713F" w:rsidRDefault="0007713F">
    <w:pPr>
      <w:spacing w:after="0" w:line="259"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035" w:rsidRDefault="009F6035">
      <w:pPr>
        <w:spacing w:after="0" w:line="240" w:lineRule="auto"/>
      </w:pPr>
      <w:r>
        <w:separator/>
      </w:r>
    </w:p>
  </w:footnote>
  <w:footnote w:type="continuationSeparator" w:id="0">
    <w:p w:rsidR="009F6035" w:rsidRDefault="009F6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3F" w:rsidRDefault="0007713F">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3F" w:rsidRDefault="0007713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13F" w:rsidRDefault="0007713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685E"/>
    <w:multiLevelType w:val="hybridMultilevel"/>
    <w:tmpl w:val="6CF21A96"/>
    <w:lvl w:ilvl="0" w:tplc="608E9F6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C226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9E96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F68DD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84F9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6C22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9EA9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576A7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0AD76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B23641"/>
    <w:multiLevelType w:val="hybridMultilevel"/>
    <w:tmpl w:val="3146B8BE"/>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15:restartNumberingAfterBreak="0">
    <w:nsid w:val="0BAA3ADC"/>
    <w:multiLevelType w:val="hybridMultilevel"/>
    <w:tmpl w:val="ADB6BC44"/>
    <w:lvl w:ilvl="0" w:tplc="35F41D8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9E512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ACBB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D8E73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54D24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7C34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73A82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D0FE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7ED4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406025"/>
    <w:multiLevelType w:val="hybridMultilevel"/>
    <w:tmpl w:val="640C9420"/>
    <w:lvl w:ilvl="0" w:tplc="378ED09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0E2B0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90FA3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4A39A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CAEE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F8CE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0D8C18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C52C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A62F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6C0D78"/>
    <w:multiLevelType w:val="hybridMultilevel"/>
    <w:tmpl w:val="C6A05B14"/>
    <w:lvl w:ilvl="0" w:tplc="72F8235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A3094D2">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C22B3A4">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6D2649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367EFD8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FBCC73C">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FEFE068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AFA147A">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EC8E19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0F7B10"/>
    <w:multiLevelType w:val="hybridMultilevel"/>
    <w:tmpl w:val="6B2032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19505A58"/>
    <w:multiLevelType w:val="hybridMultilevel"/>
    <w:tmpl w:val="11847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590EB0"/>
    <w:multiLevelType w:val="hybridMultilevel"/>
    <w:tmpl w:val="C8F27876"/>
    <w:lvl w:ilvl="0" w:tplc="E2CC5D66">
      <w:start w:val="1"/>
      <w:numFmt w:val="bullet"/>
      <w:lvlText w:val=""/>
      <w:lvlJc w:val="left"/>
      <w:pPr>
        <w:ind w:left="720"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CD0069E"/>
    <w:multiLevelType w:val="hybridMultilevel"/>
    <w:tmpl w:val="29EA68F6"/>
    <w:lvl w:ilvl="0" w:tplc="12BE701E">
      <w:start w:val="1"/>
      <w:numFmt w:val="bullet"/>
      <w:lvlText w:val="-"/>
      <w:lvlJc w:val="left"/>
      <w:pPr>
        <w:ind w:left="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BCD55E">
      <w:start w:val="1"/>
      <w:numFmt w:val="bullet"/>
      <w:lvlText w:val="o"/>
      <w:lvlJc w:val="left"/>
      <w:pPr>
        <w:ind w:left="11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C0D94A">
      <w:start w:val="1"/>
      <w:numFmt w:val="bullet"/>
      <w:lvlText w:val="▪"/>
      <w:lvlJc w:val="left"/>
      <w:pPr>
        <w:ind w:left="18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A247D8">
      <w:start w:val="1"/>
      <w:numFmt w:val="bullet"/>
      <w:lvlText w:val="•"/>
      <w:lvlJc w:val="left"/>
      <w:pPr>
        <w:ind w:left="26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B0EE81E">
      <w:start w:val="1"/>
      <w:numFmt w:val="bullet"/>
      <w:lvlText w:val="o"/>
      <w:lvlJc w:val="left"/>
      <w:pPr>
        <w:ind w:left="33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77680F6">
      <w:start w:val="1"/>
      <w:numFmt w:val="bullet"/>
      <w:lvlText w:val="▪"/>
      <w:lvlJc w:val="left"/>
      <w:pPr>
        <w:ind w:left="40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FF493A0">
      <w:start w:val="1"/>
      <w:numFmt w:val="bullet"/>
      <w:lvlText w:val="•"/>
      <w:lvlJc w:val="left"/>
      <w:pPr>
        <w:ind w:left="47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E69456">
      <w:start w:val="1"/>
      <w:numFmt w:val="bullet"/>
      <w:lvlText w:val="o"/>
      <w:lvlJc w:val="left"/>
      <w:pPr>
        <w:ind w:left="54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0824672">
      <w:start w:val="1"/>
      <w:numFmt w:val="bullet"/>
      <w:lvlText w:val="▪"/>
      <w:lvlJc w:val="left"/>
      <w:pPr>
        <w:ind w:left="62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FA06BF"/>
    <w:multiLevelType w:val="hybridMultilevel"/>
    <w:tmpl w:val="E6A879E2"/>
    <w:lvl w:ilvl="0" w:tplc="6FBE274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51CB27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8C0C9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684F53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C6C4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8A6A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B549B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8C48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A32A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47839C3"/>
    <w:multiLevelType w:val="hybridMultilevel"/>
    <w:tmpl w:val="77546F4E"/>
    <w:lvl w:ilvl="0" w:tplc="631C906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AC68DC">
      <w:start w:val="1"/>
      <w:numFmt w:val="bullet"/>
      <w:lvlText w:val="o"/>
      <w:lvlJc w:val="left"/>
      <w:pPr>
        <w:ind w:left="109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3A8EC1A2">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EB24505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3184390">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FCE96A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7AE81B8">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EDA94F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FA2FCF0">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471BC4"/>
    <w:multiLevelType w:val="hybridMultilevel"/>
    <w:tmpl w:val="BA922CA8"/>
    <w:lvl w:ilvl="0" w:tplc="93E6549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560B7C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1C006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88A2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26B8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1A78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6E9A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BCC7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DC15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1273B2"/>
    <w:multiLevelType w:val="hybridMultilevel"/>
    <w:tmpl w:val="AF3C2F04"/>
    <w:lvl w:ilvl="0" w:tplc="F74A7F6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2B411D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066C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E0F54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006C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8E673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628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C2724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AFE56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376770C"/>
    <w:multiLevelType w:val="hybridMultilevel"/>
    <w:tmpl w:val="C6621770"/>
    <w:lvl w:ilvl="0" w:tplc="A15E0C3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34FF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8D6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6024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CE12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A2FF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F490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A81CF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F05E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DEE0B58"/>
    <w:multiLevelType w:val="hybridMultilevel"/>
    <w:tmpl w:val="CCE64742"/>
    <w:lvl w:ilvl="0" w:tplc="314A4F6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79ED8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0AA0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92246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841B2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5622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E4ADC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2EC5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902C8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6057556"/>
    <w:multiLevelType w:val="hybridMultilevel"/>
    <w:tmpl w:val="670E095C"/>
    <w:lvl w:ilvl="0" w:tplc="8D403F2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192AC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814CB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BCCE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D4A5B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81C32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606861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2CDE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4EB3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F2604F"/>
    <w:multiLevelType w:val="hybridMultilevel"/>
    <w:tmpl w:val="1236192E"/>
    <w:lvl w:ilvl="0" w:tplc="5AD292A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9CA450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B2E7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815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7C7AB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5E89C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C64B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88DD4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1CCA8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570B7C"/>
    <w:multiLevelType w:val="hybridMultilevel"/>
    <w:tmpl w:val="678E302C"/>
    <w:lvl w:ilvl="0" w:tplc="7892DA7C">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08697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7A82C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DA7E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FC45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1C75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46E8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884C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49C432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51663E8"/>
    <w:multiLevelType w:val="hybridMultilevel"/>
    <w:tmpl w:val="316ED390"/>
    <w:lvl w:ilvl="0" w:tplc="F962EF6E">
      <w:start w:val="1"/>
      <w:numFmt w:val="bullet"/>
      <w:lvlText w:val=""/>
      <w:lvlJc w:val="left"/>
      <w:pPr>
        <w:ind w:left="7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1F63180">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72DEC6">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0E0B8A">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50C618">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DEBC90">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62ED42">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8EAD2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C8FC04">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680AEA"/>
    <w:multiLevelType w:val="hybridMultilevel"/>
    <w:tmpl w:val="C78A9F5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595431F7"/>
    <w:multiLevelType w:val="hybridMultilevel"/>
    <w:tmpl w:val="F9FE4D8A"/>
    <w:lvl w:ilvl="0" w:tplc="1F78C93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6B4DD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5246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6623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9EAA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A8E19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0E55D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14C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B4A4E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B1E63D0"/>
    <w:multiLevelType w:val="hybridMultilevel"/>
    <w:tmpl w:val="F3E6714E"/>
    <w:lvl w:ilvl="0" w:tplc="16BCB202">
      <w:start w:val="1"/>
      <w:numFmt w:val="bullet"/>
      <w:lvlText w:val=""/>
      <w:lvlJc w:val="left"/>
      <w:pPr>
        <w:ind w:left="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4D6FA42">
      <w:start w:val="1"/>
      <w:numFmt w:val="bullet"/>
      <w:lvlText w:val="o"/>
      <w:lvlJc w:val="left"/>
      <w:pPr>
        <w:ind w:left="1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2CADE8">
      <w:start w:val="1"/>
      <w:numFmt w:val="bullet"/>
      <w:lvlText w:val="▪"/>
      <w:lvlJc w:val="left"/>
      <w:pPr>
        <w:ind w:left="2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2970A">
      <w:start w:val="1"/>
      <w:numFmt w:val="bullet"/>
      <w:lvlText w:val="•"/>
      <w:lvlJc w:val="left"/>
      <w:pPr>
        <w:ind w:left="2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27774">
      <w:start w:val="1"/>
      <w:numFmt w:val="bullet"/>
      <w:lvlText w:val="o"/>
      <w:lvlJc w:val="left"/>
      <w:pPr>
        <w:ind w:left="3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BAE0F10">
      <w:start w:val="1"/>
      <w:numFmt w:val="bullet"/>
      <w:lvlText w:val="▪"/>
      <w:lvlJc w:val="left"/>
      <w:pPr>
        <w:ind w:left="4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0D7EA">
      <w:start w:val="1"/>
      <w:numFmt w:val="bullet"/>
      <w:lvlText w:val="•"/>
      <w:lvlJc w:val="left"/>
      <w:pPr>
        <w:ind w:left="5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846A8C">
      <w:start w:val="1"/>
      <w:numFmt w:val="bullet"/>
      <w:lvlText w:val="o"/>
      <w:lvlJc w:val="left"/>
      <w:pPr>
        <w:ind w:left="5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74E5E6C">
      <w:start w:val="1"/>
      <w:numFmt w:val="bullet"/>
      <w:lvlText w:val="▪"/>
      <w:lvlJc w:val="left"/>
      <w:pPr>
        <w:ind w:left="6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C8365FB"/>
    <w:multiLevelType w:val="hybridMultilevel"/>
    <w:tmpl w:val="1C5663C6"/>
    <w:lvl w:ilvl="0" w:tplc="2718283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5F819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372FDA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7AF0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AEAED9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0A14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02A53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1C86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44B4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24" w15:restartNumberingAfterBreak="0">
    <w:nsid w:val="5D891ED7"/>
    <w:multiLevelType w:val="hybridMultilevel"/>
    <w:tmpl w:val="BB02D1EC"/>
    <w:lvl w:ilvl="0" w:tplc="DC1A596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2AE97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4431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F24C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FA920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1182C2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405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A8D52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22A59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5622E1"/>
    <w:multiLevelType w:val="hybridMultilevel"/>
    <w:tmpl w:val="A5ECCADA"/>
    <w:lvl w:ilvl="0" w:tplc="8564B3D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D244B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9851B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3E0E3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BE985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EE659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22B9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AC207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5418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74108F"/>
    <w:multiLevelType w:val="hybridMultilevel"/>
    <w:tmpl w:val="CDAE3770"/>
    <w:lvl w:ilvl="0" w:tplc="0F044D2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7C6AC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94255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704D2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CEA4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AAAC3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3CEB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D7AAAB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C6D0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41C5FF7"/>
    <w:multiLevelType w:val="hybridMultilevel"/>
    <w:tmpl w:val="B23E7C0A"/>
    <w:lvl w:ilvl="0" w:tplc="F0325EA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B2051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EA5E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58414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80BB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985C4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CC69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124C9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3AAD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0820D8"/>
    <w:multiLevelType w:val="hybridMultilevel"/>
    <w:tmpl w:val="7AD8159C"/>
    <w:lvl w:ilvl="0" w:tplc="6C12522C">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9F6F6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86C3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10B1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00D2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16868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701F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20EA4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9FE48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A12F7E"/>
    <w:multiLevelType w:val="hybridMultilevel"/>
    <w:tmpl w:val="EB76C208"/>
    <w:lvl w:ilvl="0" w:tplc="040E000F">
      <w:start w:val="1"/>
      <w:numFmt w:val="decimal"/>
      <w:lvlText w:val="%1."/>
      <w:lvlJc w:val="left"/>
      <w:pPr>
        <w:tabs>
          <w:tab w:val="num" w:pos="720"/>
        </w:tabs>
        <w:ind w:left="720" w:hanging="360"/>
      </w:pPr>
    </w:lvl>
    <w:lvl w:ilvl="1" w:tplc="2AB6CFE0">
      <w:start w:val="1"/>
      <w:numFmt w:val="bullet"/>
      <w:lvlText w:val=""/>
      <w:lvlJc w:val="left"/>
      <w:pPr>
        <w:tabs>
          <w:tab w:val="num" w:pos="1440"/>
        </w:tabs>
        <w:ind w:left="1440" w:hanging="360"/>
      </w:pPr>
      <w:rPr>
        <w:rFonts w:ascii="Symbol" w:hAnsi="Symbol"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0" w15:restartNumberingAfterBreak="0">
    <w:nsid w:val="65B759F0"/>
    <w:multiLevelType w:val="hybridMultilevel"/>
    <w:tmpl w:val="40684294"/>
    <w:lvl w:ilvl="0" w:tplc="93022AFA">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C82924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928B9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F8B6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06F1E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98A3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36773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4EF3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7212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9CE499B"/>
    <w:multiLevelType w:val="hybridMultilevel"/>
    <w:tmpl w:val="0F6C1898"/>
    <w:lvl w:ilvl="0" w:tplc="EDD4898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7440461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CA0BC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72D4F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80D8B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9E2D3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4831D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C255D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1AAE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A1440C1"/>
    <w:multiLevelType w:val="hybridMultilevel"/>
    <w:tmpl w:val="DCB4A2EC"/>
    <w:lvl w:ilvl="0" w:tplc="BB067E3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C54C9A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624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12F2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F8C58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90256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86013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6A4F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CA600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ADB167E"/>
    <w:multiLevelType w:val="hybridMultilevel"/>
    <w:tmpl w:val="451E1F3C"/>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4" w15:restartNumberingAfterBreak="0">
    <w:nsid w:val="6DC90D13"/>
    <w:multiLevelType w:val="hybridMultilevel"/>
    <w:tmpl w:val="78DE71AE"/>
    <w:lvl w:ilvl="0" w:tplc="98206E8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51AA04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3E7F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B2CE9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06CF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92C59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0E2B27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42A8E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F498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2474CA"/>
    <w:multiLevelType w:val="hybridMultilevel"/>
    <w:tmpl w:val="62FCDABA"/>
    <w:lvl w:ilvl="0" w:tplc="C6E00D6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7A500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4CD9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2E2683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78CA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6C768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20C1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68A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76B3B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4231CB"/>
    <w:multiLevelType w:val="hybridMultilevel"/>
    <w:tmpl w:val="0E4A9C5C"/>
    <w:lvl w:ilvl="0" w:tplc="DA9AC664">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76EEB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C48DD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9A4DE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4A669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A06F1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8143E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ECD42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8E4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54942DB"/>
    <w:multiLevelType w:val="hybridMultilevel"/>
    <w:tmpl w:val="384E5ECE"/>
    <w:lvl w:ilvl="0" w:tplc="9474A33E">
      <w:start w:val="8"/>
      <w:numFmt w:val="decimal"/>
      <w:lvlText w:val="%1."/>
      <w:lvlJc w:val="left"/>
      <w:pPr>
        <w:ind w:left="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DC8E54">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EC77B8">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6DE08FA">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4A5E78">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09A398C">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FA0D4BC">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786DC66">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9AC55E">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6196DF1"/>
    <w:multiLevelType w:val="hybridMultilevel"/>
    <w:tmpl w:val="741E438A"/>
    <w:lvl w:ilvl="0" w:tplc="8156317A">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39" w15:restartNumberingAfterBreak="0">
    <w:nsid w:val="76240D17"/>
    <w:multiLevelType w:val="hybridMultilevel"/>
    <w:tmpl w:val="A17816E0"/>
    <w:lvl w:ilvl="0" w:tplc="FE0E209E">
      <w:start w:val="1"/>
      <w:numFmt w:val="bullet"/>
      <w:lvlText w:val=""/>
      <w:lvlJc w:val="left"/>
      <w:pPr>
        <w:ind w:left="3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AF166EC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63210A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227F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AC2FE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68F6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A21E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A8A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90A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27734F"/>
    <w:multiLevelType w:val="hybridMultilevel"/>
    <w:tmpl w:val="EB4EA106"/>
    <w:lvl w:ilvl="0" w:tplc="EA96FAC8">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1BE53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C0AF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2C72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46E54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0268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22A2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AC437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C06A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8BA4A62"/>
    <w:multiLevelType w:val="hybridMultilevel"/>
    <w:tmpl w:val="9146C206"/>
    <w:lvl w:ilvl="0" w:tplc="00DC3920">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9F67C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F068D5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A4A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C69D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0D4354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EA8BB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DA35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12D0F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9C25656"/>
    <w:multiLevelType w:val="hybridMultilevel"/>
    <w:tmpl w:val="C78A9F5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3" w15:restartNumberingAfterBreak="0">
    <w:nsid w:val="7A0437D4"/>
    <w:multiLevelType w:val="hybridMultilevel"/>
    <w:tmpl w:val="04BAD2B8"/>
    <w:lvl w:ilvl="0" w:tplc="6F84923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B1C32A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92E09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AC29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4EB29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284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32F5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AA520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2896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7A740B54"/>
    <w:multiLevelType w:val="hybridMultilevel"/>
    <w:tmpl w:val="6B20327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5" w15:restartNumberingAfterBreak="0">
    <w:nsid w:val="7AD91887"/>
    <w:multiLevelType w:val="hybridMultilevel"/>
    <w:tmpl w:val="76541902"/>
    <w:lvl w:ilvl="0" w:tplc="C584D3CE">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7AA17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B0A9D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542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491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78E0D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2837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6A53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1CD3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DAD20F2"/>
    <w:multiLevelType w:val="hybridMultilevel"/>
    <w:tmpl w:val="51D4C6BA"/>
    <w:lvl w:ilvl="0" w:tplc="8B84D3A2">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B84C5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068E8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6624C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D8D20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74E33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E0ADE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F4F1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E4043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7E13681B"/>
    <w:multiLevelType w:val="hybridMultilevel"/>
    <w:tmpl w:val="118475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5"/>
  </w:num>
  <w:num w:numId="2">
    <w:abstractNumId w:val="31"/>
  </w:num>
  <w:num w:numId="3">
    <w:abstractNumId w:val="28"/>
  </w:num>
  <w:num w:numId="4">
    <w:abstractNumId w:val="16"/>
  </w:num>
  <w:num w:numId="5">
    <w:abstractNumId w:val="10"/>
  </w:num>
  <w:num w:numId="6">
    <w:abstractNumId w:val="2"/>
  </w:num>
  <w:num w:numId="7">
    <w:abstractNumId w:val="25"/>
  </w:num>
  <w:num w:numId="8">
    <w:abstractNumId w:val="27"/>
  </w:num>
  <w:num w:numId="9">
    <w:abstractNumId w:val="34"/>
  </w:num>
  <w:num w:numId="10">
    <w:abstractNumId w:val="36"/>
  </w:num>
  <w:num w:numId="11">
    <w:abstractNumId w:val="40"/>
  </w:num>
  <w:num w:numId="12">
    <w:abstractNumId w:val="41"/>
  </w:num>
  <w:num w:numId="13">
    <w:abstractNumId w:val="17"/>
  </w:num>
  <w:num w:numId="14">
    <w:abstractNumId w:val="35"/>
  </w:num>
  <w:num w:numId="15">
    <w:abstractNumId w:val="30"/>
  </w:num>
  <w:num w:numId="16">
    <w:abstractNumId w:val="43"/>
  </w:num>
  <w:num w:numId="17">
    <w:abstractNumId w:val="13"/>
  </w:num>
  <w:num w:numId="18">
    <w:abstractNumId w:val="39"/>
  </w:num>
  <w:num w:numId="19">
    <w:abstractNumId w:val="46"/>
  </w:num>
  <w:num w:numId="20">
    <w:abstractNumId w:val="4"/>
  </w:num>
  <w:num w:numId="21">
    <w:abstractNumId w:val="32"/>
  </w:num>
  <w:num w:numId="22">
    <w:abstractNumId w:val="15"/>
  </w:num>
  <w:num w:numId="23">
    <w:abstractNumId w:val="22"/>
  </w:num>
  <w:num w:numId="24">
    <w:abstractNumId w:val="20"/>
  </w:num>
  <w:num w:numId="25">
    <w:abstractNumId w:val="12"/>
  </w:num>
  <w:num w:numId="26">
    <w:abstractNumId w:val="24"/>
  </w:num>
  <w:num w:numId="27">
    <w:abstractNumId w:val="11"/>
  </w:num>
  <w:num w:numId="28">
    <w:abstractNumId w:val="3"/>
  </w:num>
  <w:num w:numId="29">
    <w:abstractNumId w:val="26"/>
  </w:num>
  <w:num w:numId="30">
    <w:abstractNumId w:val="9"/>
  </w:num>
  <w:num w:numId="31">
    <w:abstractNumId w:val="14"/>
  </w:num>
  <w:num w:numId="32">
    <w:abstractNumId w:val="0"/>
  </w:num>
  <w:num w:numId="33">
    <w:abstractNumId w:val="21"/>
  </w:num>
  <w:num w:numId="34">
    <w:abstractNumId w:val="18"/>
  </w:num>
  <w:num w:numId="35">
    <w:abstractNumId w:val="38"/>
  </w:num>
  <w:num w:numId="36">
    <w:abstractNumId w:val="29"/>
  </w:num>
  <w:num w:numId="37">
    <w:abstractNumId w:val="33"/>
  </w:num>
  <w:num w:numId="38">
    <w:abstractNumId w:val="23"/>
  </w:num>
  <w:num w:numId="39">
    <w:abstractNumId w:val="8"/>
  </w:num>
  <w:num w:numId="40">
    <w:abstractNumId w:val="37"/>
  </w:num>
  <w:num w:numId="41">
    <w:abstractNumId w:val="42"/>
  </w:num>
  <w:num w:numId="42">
    <w:abstractNumId w:val="44"/>
  </w:num>
  <w:num w:numId="43">
    <w:abstractNumId w:val="47"/>
  </w:num>
  <w:num w:numId="44">
    <w:abstractNumId w:val="7"/>
  </w:num>
  <w:num w:numId="45">
    <w:abstractNumId w:val="1"/>
  </w:num>
  <w:num w:numId="46">
    <w:abstractNumId w:val="19"/>
  </w:num>
  <w:num w:numId="47">
    <w:abstractNumId w:val="6"/>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03"/>
    <w:rsid w:val="0000551D"/>
    <w:rsid w:val="000611B0"/>
    <w:rsid w:val="0007713F"/>
    <w:rsid w:val="000953BC"/>
    <w:rsid w:val="000E4C23"/>
    <w:rsid w:val="000F78B8"/>
    <w:rsid w:val="001427E3"/>
    <w:rsid w:val="00165134"/>
    <w:rsid w:val="00175714"/>
    <w:rsid w:val="001929A8"/>
    <w:rsid w:val="001E2DFC"/>
    <w:rsid w:val="00212E8A"/>
    <w:rsid w:val="002238B0"/>
    <w:rsid w:val="00235FAC"/>
    <w:rsid w:val="00244063"/>
    <w:rsid w:val="002619C3"/>
    <w:rsid w:val="002911C4"/>
    <w:rsid w:val="002C6801"/>
    <w:rsid w:val="002D33B9"/>
    <w:rsid w:val="00320F59"/>
    <w:rsid w:val="003237DC"/>
    <w:rsid w:val="00327A15"/>
    <w:rsid w:val="00345EBA"/>
    <w:rsid w:val="00356A61"/>
    <w:rsid w:val="00364309"/>
    <w:rsid w:val="00364B61"/>
    <w:rsid w:val="00377F96"/>
    <w:rsid w:val="003B6722"/>
    <w:rsid w:val="003D5730"/>
    <w:rsid w:val="003E0C2E"/>
    <w:rsid w:val="004434F5"/>
    <w:rsid w:val="004743CF"/>
    <w:rsid w:val="0049463D"/>
    <w:rsid w:val="004B6BCC"/>
    <w:rsid w:val="00536F75"/>
    <w:rsid w:val="005458BC"/>
    <w:rsid w:val="005675B2"/>
    <w:rsid w:val="005742C1"/>
    <w:rsid w:val="00575269"/>
    <w:rsid w:val="00575E0E"/>
    <w:rsid w:val="005843F8"/>
    <w:rsid w:val="00586342"/>
    <w:rsid w:val="005B5D9E"/>
    <w:rsid w:val="00616C02"/>
    <w:rsid w:val="00620A89"/>
    <w:rsid w:val="00621AFF"/>
    <w:rsid w:val="006501E4"/>
    <w:rsid w:val="00660204"/>
    <w:rsid w:val="0066084A"/>
    <w:rsid w:val="006726E1"/>
    <w:rsid w:val="006852AD"/>
    <w:rsid w:val="006B59F1"/>
    <w:rsid w:val="006D19AC"/>
    <w:rsid w:val="006D22BD"/>
    <w:rsid w:val="006E25F9"/>
    <w:rsid w:val="006F366C"/>
    <w:rsid w:val="007047D8"/>
    <w:rsid w:val="00725C9A"/>
    <w:rsid w:val="00726B05"/>
    <w:rsid w:val="007327C9"/>
    <w:rsid w:val="0078482B"/>
    <w:rsid w:val="007C109D"/>
    <w:rsid w:val="007D2AE2"/>
    <w:rsid w:val="007D619F"/>
    <w:rsid w:val="007E758A"/>
    <w:rsid w:val="0080757C"/>
    <w:rsid w:val="00825F08"/>
    <w:rsid w:val="008B61B7"/>
    <w:rsid w:val="008C2FFD"/>
    <w:rsid w:val="008C40C5"/>
    <w:rsid w:val="008D2041"/>
    <w:rsid w:val="0090054B"/>
    <w:rsid w:val="00903C4E"/>
    <w:rsid w:val="00936C59"/>
    <w:rsid w:val="0096312C"/>
    <w:rsid w:val="009C7431"/>
    <w:rsid w:val="009D36D2"/>
    <w:rsid w:val="009F4758"/>
    <w:rsid w:val="009F6035"/>
    <w:rsid w:val="00A713FD"/>
    <w:rsid w:val="00AB10BF"/>
    <w:rsid w:val="00AD0A5E"/>
    <w:rsid w:val="00AF28B2"/>
    <w:rsid w:val="00B02C33"/>
    <w:rsid w:val="00B05434"/>
    <w:rsid w:val="00B51E7F"/>
    <w:rsid w:val="00B76700"/>
    <w:rsid w:val="00B832C6"/>
    <w:rsid w:val="00B91A5E"/>
    <w:rsid w:val="00B96B1A"/>
    <w:rsid w:val="00BC6EE3"/>
    <w:rsid w:val="00BD745C"/>
    <w:rsid w:val="00BE28C4"/>
    <w:rsid w:val="00BF5F0E"/>
    <w:rsid w:val="00C103CD"/>
    <w:rsid w:val="00C205A7"/>
    <w:rsid w:val="00C27365"/>
    <w:rsid w:val="00C305E7"/>
    <w:rsid w:val="00C308AE"/>
    <w:rsid w:val="00C50F04"/>
    <w:rsid w:val="00C8610D"/>
    <w:rsid w:val="00CC0309"/>
    <w:rsid w:val="00CD6D47"/>
    <w:rsid w:val="00D07C61"/>
    <w:rsid w:val="00D13589"/>
    <w:rsid w:val="00D27B5B"/>
    <w:rsid w:val="00D43E39"/>
    <w:rsid w:val="00D56C05"/>
    <w:rsid w:val="00D62E03"/>
    <w:rsid w:val="00D939D6"/>
    <w:rsid w:val="00DA4AC3"/>
    <w:rsid w:val="00DA5122"/>
    <w:rsid w:val="00DA52AA"/>
    <w:rsid w:val="00DA7A99"/>
    <w:rsid w:val="00DE0147"/>
    <w:rsid w:val="00E03D00"/>
    <w:rsid w:val="00E121DF"/>
    <w:rsid w:val="00E15F20"/>
    <w:rsid w:val="00E52726"/>
    <w:rsid w:val="00E9454E"/>
    <w:rsid w:val="00E95BDB"/>
    <w:rsid w:val="00ED427E"/>
    <w:rsid w:val="00EF642E"/>
    <w:rsid w:val="00F0047A"/>
    <w:rsid w:val="00F3655F"/>
    <w:rsid w:val="00F7078A"/>
    <w:rsid w:val="00F77EFE"/>
    <w:rsid w:val="00FA0A92"/>
    <w:rsid w:val="00FB58A8"/>
    <w:rsid w:val="00FC069E"/>
    <w:rsid w:val="00FC3577"/>
    <w:rsid w:val="00FE0A68"/>
    <w:rsid w:val="00FF4D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4B151"/>
  <w15:docId w15:val="{7AA2CD7E-4D30-4A56-A2B5-E3A69440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5" w:line="268" w:lineRule="auto"/>
      <w:ind w:left="10" w:hanging="10"/>
      <w:jc w:val="both"/>
    </w:pPr>
    <w:rPr>
      <w:rFonts w:ascii="Times New Roman" w:eastAsia="Times New Roman" w:hAnsi="Times New Roman" w:cs="Times New Roman"/>
      <w:color w:val="000000"/>
      <w:sz w:val="24"/>
    </w:rPr>
  </w:style>
  <w:style w:type="paragraph" w:styleId="Cmsor1">
    <w:name w:val="heading 1"/>
    <w:next w:val="Norml"/>
    <w:link w:val="Cmsor1Char"/>
    <w:uiPriority w:val="9"/>
    <w:unhideWhenUsed/>
    <w:qFormat/>
    <w:pPr>
      <w:keepNext/>
      <w:keepLines/>
      <w:spacing w:after="0"/>
      <w:ind w:left="10" w:right="6" w:hanging="10"/>
      <w:outlineLvl w:val="0"/>
    </w:pPr>
    <w:rPr>
      <w:rFonts w:ascii="Times New Roman" w:eastAsia="Times New Roman" w:hAnsi="Times New Roman" w:cs="Times New Roman"/>
      <w:b/>
      <w:color w:val="000000"/>
      <w:sz w:val="24"/>
    </w:rPr>
  </w:style>
  <w:style w:type="paragraph" w:styleId="Cmsor2">
    <w:name w:val="heading 2"/>
    <w:next w:val="Norml"/>
    <w:link w:val="Cmsor2Char"/>
    <w:uiPriority w:val="9"/>
    <w:unhideWhenUsed/>
    <w:qFormat/>
    <w:pPr>
      <w:keepNext/>
      <w:keepLines/>
      <w:spacing w:after="18"/>
      <w:ind w:left="10" w:hanging="10"/>
      <w:outlineLvl w:val="1"/>
    </w:pPr>
    <w:rPr>
      <w:rFonts w:ascii="Times New Roman" w:eastAsia="Times New Roman" w:hAnsi="Times New Roman" w:cs="Times New Roman"/>
      <w:b/>
      <w:i/>
      <w:color w:val="000000"/>
      <w:sz w:val="24"/>
    </w:rPr>
  </w:style>
  <w:style w:type="paragraph" w:styleId="Cmsor3">
    <w:name w:val="heading 3"/>
    <w:next w:val="Norml"/>
    <w:link w:val="Cmsor3Char"/>
    <w:uiPriority w:val="9"/>
    <w:unhideWhenUsed/>
    <w:qFormat/>
    <w:pPr>
      <w:keepNext/>
      <w:keepLines/>
      <w:spacing w:after="21"/>
      <w:ind w:left="363" w:hanging="10"/>
      <w:outlineLvl w:val="2"/>
    </w:pPr>
    <w:rPr>
      <w:rFonts w:ascii="Times New Roman" w:eastAsia="Times New Roman" w:hAnsi="Times New Roman" w:cs="Times New Roman"/>
      <w:i/>
      <w:color w:val="000000"/>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Pr>
      <w:rFonts w:ascii="Times New Roman" w:eastAsia="Times New Roman" w:hAnsi="Times New Roman" w:cs="Times New Roman"/>
      <w:b/>
      <w:color w:val="000000"/>
      <w:sz w:val="24"/>
    </w:rPr>
  </w:style>
  <w:style w:type="character" w:customStyle="1" w:styleId="Cmsor2Char">
    <w:name w:val="Címsor 2 Char"/>
    <w:link w:val="Cmsor2"/>
    <w:rPr>
      <w:rFonts w:ascii="Times New Roman" w:eastAsia="Times New Roman" w:hAnsi="Times New Roman" w:cs="Times New Roman"/>
      <w:b/>
      <w:i/>
      <w:color w:val="000000"/>
      <w:sz w:val="24"/>
    </w:rPr>
  </w:style>
  <w:style w:type="character" w:customStyle="1" w:styleId="Cmsor3Char">
    <w:name w:val="Címsor 3 Char"/>
    <w:link w:val="Cmsor3"/>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7327C9"/>
    <w:pPr>
      <w:ind w:left="720"/>
      <w:contextualSpacing/>
    </w:pPr>
  </w:style>
  <w:style w:type="paragraph" w:customStyle="1" w:styleId="Stlus">
    <w:name w:val="Stílus"/>
    <w:rsid w:val="003E0C2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port4">
    <w:name w:val="sport4"/>
    <w:basedOn w:val="Norml"/>
    <w:link w:val="sport4Char"/>
    <w:autoRedefine/>
    <w:rsid w:val="00212E8A"/>
    <w:pPr>
      <w:tabs>
        <w:tab w:val="left" w:pos="2929"/>
      </w:tabs>
      <w:spacing w:before="120" w:after="0" w:line="240" w:lineRule="auto"/>
      <w:ind w:left="0" w:firstLine="0"/>
    </w:pPr>
    <w:rPr>
      <w:b/>
      <w:color w:val="0070C0"/>
      <w:sz w:val="28"/>
      <w:szCs w:val="28"/>
    </w:rPr>
  </w:style>
  <w:style w:type="character" w:customStyle="1" w:styleId="sport4Char">
    <w:name w:val="sport4 Char"/>
    <w:basedOn w:val="Bekezdsalapbettpusa"/>
    <w:link w:val="sport4"/>
    <w:rsid w:val="00212E8A"/>
    <w:rPr>
      <w:rFonts w:ascii="Times New Roman" w:eastAsia="Times New Roman" w:hAnsi="Times New Roman" w:cs="Times New Roman"/>
      <w:b/>
      <w:color w:val="0070C0"/>
      <w:sz w:val="28"/>
      <w:szCs w:val="28"/>
    </w:rPr>
  </w:style>
  <w:style w:type="paragraph" w:customStyle="1" w:styleId="tablaszveg1">
    <w:name w:val="tablaszöveg1"/>
    <w:basedOn w:val="Norml"/>
    <w:autoRedefine/>
    <w:rsid w:val="00212E8A"/>
    <w:pPr>
      <w:spacing w:after="60" w:line="240" w:lineRule="auto"/>
      <w:ind w:left="0" w:firstLine="0"/>
    </w:pPr>
    <w:rPr>
      <w:b/>
      <w:color w:val="0070C0"/>
      <w:szCs w:val="24"/>
    </w:rPr>
  </w:style>
  <w:style w:type="paragraph" w:styleId="Buborkszveg">
    <w:name w:val="Balloon Text"/>
    <w:basedOn w:val="Norml"/>
    <w:link w:val="BuborkszvegChar"/>
    <w:uiPriority w:val="99"/>
    <w:semiHidden/>
    <w:unhideWhenUsed/>
    <w:rsid w:val="005675B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675B2"/>
    <w:rPr>
      <w:rFonts w:ascii="Segoe UI" w:eastAsia="Times New Roman" w:hAnsi="Segoe UI" w:cs="Segoe UI"/>
      <w:color w:val="000000"/>
      <w:sz w:val="18"/>
      <w:szCs w:val="18"/>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BE28C4"/>
    <w:rPr>
      <w:rFonts w:ascii="Times New Roman" w:eastAsia="Times New Roman" w:hAnsi="Times New Roman" w:cs="Times New Roman"/>
      <w:color w:val="000000"/>
      <w:sz w:val="24"/>
    </w:rPr>
  </w:style>
  <w:style w:type="table" w:customStyle="1" w:styleId="TableGrid1">
    <w:name w:val="TableGrid1"/>
    <w:rsid w:val="00D07C61"/>
    <w:pPr>
      <w:spacing w:after="0" w:line="240" w:lineRule="auto"/>
    </w:pPr>
    <w:tblPr>
      <w:tblCellMar>
        <w:top w:w="0" w:type="dxa"/>
        <w:left w:w="0" w:type="dxa"/>
        <w:bottom w:w="0" w:type="dxa"/>
        <w:right w:w="0" w:type="dxa"/>
      </w:tblCellMar>
    </w:tblPr>
  </w:style>
  <w:style w:type="paragraph" w:customStyle="1" w:styleId="Listaszerbekezds2">
    <w:name w:val="Listaszerű bekezdés2"/>
    <w:basedOn w:val="Norml"/>
    <w:uiPriority w:val="99"/>
    <w:rsid w:val="00D939D6"/>
    <w:pPr>
      <w:spacing w:after="0" w:line="240" w:lineRule="auto"/>
      <w:ind w:left="720" w:firstLine="0"/>
      <w:contextualSpacing/>
      <w:jc w:val="left"/>
    </w:pPr>
    <w:rPr>
      <w:rFonts w:ascii="Calibri" w:hAnsi="Calibri"/>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012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032BA-6193-42D3-86CE-0E50C7EF2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31</Pages>
  <Words>9347</Words>
  <Characters>64499</Characters>
  <Application>Microsoft Office Word</Application>
  <DocSecurity>0</DocSecurity>
  <Lines>537</Lines>
  <Paragraphs>147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cp:lastPrinted>2021-07-20T09:40:00Z</cp:lastPrinted>
  <dcterms:created xsi:type="dcterms:W3CDTF">2021-07-22T10:32:00Z</dcterms:created>
  <dcterms:modified xsi:type="dcterms:W3CDTF">2021-08-08T18:58:00Z</dcterms:modified>
</cp:coreProperties>
</file>