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28F" w:rsidRDefault="00ED5DE4">
      <w:pPr>
        <w:pStyle w:val="Szvegtrzs"/>
        <w:spacing w:before="66"/>
        <w:ind w:left="4068" w:right="4113"/>
        <w:jc w:val="center"/>
      </w:pPr>
      <w:r>
        <w:rPr>
          <w:w w:val="105"/>
        </w:rPr>
        <w:t>Jelentkezés</w:t>
      </w:r>
    </w:p>
    <w:p w:rsidR="0066528F" w:rsidRDefault="00ED5DE4">
      <w:pPr>
        <w:pStyle w:val="Szvegtrzs"/>
        <w:ind w:left="2919" w:right="2958"/>
        <w:jc w:val="center"/>
      </w:pPr>
      <w:r>
        <w:rPr>
          <w:w w:val="105"/>
        </w:rPr>
        <w:t>emelt</w:t>
      </w:r>
      <w:r>
        <w:rPr>
          <w:spacing w:val="12"/>
          <w:w w:val="105"/>
        </w:rPr>
        <w:t xml:space="preserve"> </w:t>
      </w:r>
      <w:r>
        <w:rPr>
          <w:w w:val="105"/>
        </w:rPr>
        <w:t>szintű</w:t>
      </w:r>
      <w:r>
        <w:rPr>
          <w:spacing w:val="24"/>
          <w:w w:val="105"/>
        </w:rPr>
        <w:t xml:space="preserve"> </w:t>
      </w:r>
      <w:r>
        <w:rPr>
          <w:w w:val="105"/>
        </w:rPr>
        <w:t>érettségi</w:t>
      </w:r>
      <w:r>
        <w:rPr>
          <w:spacing w:val="-6"/>
          <w:w w:val="105"/>
        </w:rPr>
        <w:t xml:space="preserve"> </w:t>
      </w:r>
      <w:r>
        <w:rPr>
          <w:w w:val="105"/>
        </w:rPr>
        <w:t>előkészítőre</w:t>
      </w:r>
    </w:p>
    <w:p w:rsidR="0066528F" w:rsidRDefault="0066528F">
      <w:pPr>
        <w:pStyle w:val="Szvegtrzs"/>
        <w:rPr>
          <w:sz w:val="26"/>
        </w:rPr>
      </w:pPr>
    </w:p>
    <w:p w:rsidR="0066528F" w:rsidRDefault="0066528F">
      <w:pPr>
        <w:pStyle w:val="Szvegtrzs"/>
        <w:rPr>
          <w:sz w:val="26"/>
        </w:rPr>
      </w:pPr>
      <w:bookmarkStart w:id="0" w:name="_GoBack"/>
      <w:bookmarkEnd w:id="0"/>
    </w:p>
    <w:p w:rsidR="0066528F" w:rsidRDefault="00ED5DE4">
      <w:pPr>
        <w:pStyle w:val="Szvegtrzs"/>
        <w:tabs>
          <w:tab w:val="left" w:pos="6405"/>
        </w:tabs>
        <w:spacing w:before="225"/>
        <w:ind w:left="116" w:right="273"/>
      </w:pPr>
      <w:r>
        <w:t>Alulírott</w:t>
      </w:r>
      <w:r>
        <w:rPr>
          <w:u w:val="single"/>
        </w:rPr>
        <w:tab/>
      </w:r>
      <w:r>
        <w:t>tanuló a 202</w:t>
      </w:r>
      <w:r w:rsidR="00946FEE">
        <w:t>2</w:t>
      </w:r>
      <w:r>
        <w:t>/202</w:t>
      </w:r>
      <w:r w:rsidR="00946FEE">
        <w:t>3</w:t>
      </w:r>
      <w:r>
        <w:t>. tanévre</w:t>
      </w:r>
      <w:r>
        <w:rPr>
          <w:spacing w:val="-57"/>
        </w:rPr>
        <w:t xml:space="preserve"> </w:t>
      </w:r>
      <w:r>
        <w:t>emelt</w:t>
      </w:r>
      <w:r>
        <w:rPr>
          <w:spacing w:val="1"/>
        </w:rPr>
        <w:t xml:space="preserve"> </w:t>
      </w:r>
      <w:r>
        <w:t>szintű</w:t>
      </w:r>
      <w:r>
        <w:rPr>
          <w:spacing w:val="-1"/>
        </w:rPr>
        <w:t xml:space="preserve"> </w:t>
      </w:r>
      <w:r>
        <w:t>érettségi</w:t>
      </w:r>
      <w:r>
        <w:rPr>
          <w:spacing w:val="4"/>
        </w:rPr>
        <w:t xml:space="preserve"> </w:t>
      </w:r>
      <w:r>
        <w:t>előkészítőre</w:t>
      </w:r>
      <w:r>
        <w:rPr>
          <w:spacing w:val="-2"/>
        </w:rPr>
        <w:t xml:space="preserve"> </w:t>
      </w:r>
      <w:r>
        <w:t>jelentkezem</w:t>
      </w:r>
      <w:r>
        <w:rPr>
          <w:spacing w:val="-3"/>
        </w:rPr>
        <w:t xml:space="preserve"> </w:t>
      </w:r>
      <w:r>
        <w:t>az</w:t>
      </w:r>
      <w:r>
        <w:rPr>
          <w:spacing w:val="2"/>
        </w:rPr>
        <w:t xml:space="preserve"> </w:t>
      </w:r>
      <w:r>
        <w:t>alábbi</w:t>
      </w:r>
      <w:r>
        <w:rPr>
          <w:spacing w:val="2"/>
        </w:rPr>
        <w:t xml:space="preserve"> </w:t>
      </w:r>
      <w:r>
        <w:t>tantárgy(</w:t>
      </w:r>
      <w:proofErr w:type="spellStart"/>
      <w:r>
        <w:t>ak</w:t>
      </w:r>
      <w:proofErr w:type="spellEnd"/>
      <w:r>
        <w:t>)</w:t>
      </w:r>
      <w:proofErr w:type="spellStart"/>
      <w:r>
        <w:t>ból</w:t>
      </w:r>
      <w:proofErr w:type="spellEnd"/>
      <w:r>
        <w:t>:</w:t>
      </w:r>
    </w:p>
    <w:p w:rsidR="0066528F" w:rsidRDefault="0066528F">
      <w:pPr>
        <w:pStyle w:val="Szvegtrzs"/>
        <w:spacing w:before="2"/>
      </w:pPr>
    </w:p>
    <w:p w:rsidR="0066528F" w:rsidRDefault="00ED5DE4">
      <w:pPr>
        <w:pStyle w:val="Szvegtrzs"/>
        <w:tabs>
          <w:tab w:val="left" w:pos="6448"/>
        </w:tabs>
        <w:ind w:left="2925"/>
      </w:pPr>
      <w:r>
        <w:t xml:space="preserve">1.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28F" w:rsidRDefault="00ED5DE4">
      <w:pPr>
        <w:pStyle w:val="Szvegtrzs"/>
        <w:tabs>
          <w:tab w:val="left" w:pos="6448"/>
        </w:tabs>
        <w:spacing w:before="130"/>
        <w:ind w:left="2925"/>
      </w:pPr>
      <w:r>
        <w:t xml:space="preserve">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6528F" w:rsidRDefault="0066528F">
      <w:pPr>
        <w:pStyle w:val="Szvegtrzs"/>
        <w:rPr>
          <w:sz w:val="20"/>
        </w:rPr>
      </w:pPr>
    </w:p>
    <w:p w:rsidR="00326AB9" w:rsidRDefault="00ED5DE4" w:rsidP="00326AB9">
      <w:pPr>
        <w:pStyle w:val="Szvegtrzs"/>
        <w:numPr>
          <w:ilvl w:val="0"/>
          <w:numId w:val="1"/>
        </w:numPr>
        <w:ind w:left="284" w:right="106" w:hanging="284"/>
        <w:jc w:val="both"/>
      </w:pPr>
      <w:r>
        <w:t>Felhívom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figyelmét,</w:t>
      </w:r>
      <w:r>
        <w:rPr>
          <w:spacing w:val="1"/>
        </w:rPr>
        <w:t xml:space="preserve"> </w:t>
      </w:r>
      <w:r>
        <w:t>hogy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emelt</w:t>
      </w:r>
      <w:r>
        <w:rPr>
          <w:spacing w:val="1"/>
        </w:rPr>
        <w:t xml:space="preserve"> </w:t>
      </w:r>
      <w:r>
        <w:t>szintű</w:t>
      </w:r>
      <w:r>
        <w:rPr>
          <w:spacing w:val="1"/>
        </w:rPr>
        <w:t xml:space="preserve"> </w:t>
      </w:r>
      <w:r>
        <w:t>érettségi</w:t>
      </w:r>
      <w:r>
        <w:rPr>
          <w:spacing w:val="1"/>
        </w:rPr>
        <w:t xml:space="preserve"> </w:t>
      </w:r>
      <w:r>
        <w:t>előkészítő</w:t>
      </w:r>
      <w:r>
        <w:rPr>
          <w:spacing w:val="60"/>
        </w:rPr>
        <w:t xml:space="preserve"> </w:t>
      </w:r>
      <w:r>
        <w:t>követelménye</w:t>
      </w:r>
      <w:r>
        <w:rPr>
          <w:spacing w:val="60"/>
        </w:rPr>
        <w:t xml:space="preserve"> </w:t>
      </w:r>
      <w:r>
        <w:t>jóval</w:t>
      </w:r>
      <w:r>
        <w:rPr>
          <w:spacing w:val="1"/>
        </w:rPr>
        <w:t xml:space="preserve"> </w:t>
      </w:r>
      <w:r>
        <w:t>magasabb,</w:t>
      </w:r>
      <w:r>
        <w:rPr>
          <w:spacing w:val="1"/>
        </w:rPr>
        <w:t xml:space="preserve"> </w:t>
      </w:r>
      <w:r>
        <w:t>mint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középszintű</w:t>
      </w:r>
      <w:r>
        <w:rPr>
          <w:spacing w:val="1"/>
        </w:rPr>
        <w:t xml:space="preserve"> </w:t>
      </w:r>
      <w:r>
        <w:t>érettségi</w:t>
      </w:r>
      <w:r>
        <w:rPr>
          <w:spacing w:val="1"/>
        </w:rPr>
        <w:t xml:space="preserve"> </w:t>
      </w:r>
      <w:r>
        <w:t>előkészítő</w:t>
      </w:r>
      <w:r>
        <w:rPr>
          <w:spacing w:val="1"/>
        </w:rPr>
        <w:t xml:space="preserve"> </w:t>
      </w:r>
      <w:r>
        <w:t>követelménye,</w:t>
      </w:r>
      <w:r>
        <w:rPr>
          <w:spacing w:val="1"/>
        </w:rPr>
        <w:t xml:space="preserve"> </w:t>
      </w:r>
      <w:r>
        <w:t>így</w:t>
      </w:r>
      <w:r>
        <w:rPr>
          <w:spacing w:val="1"/>
        </w:rPr>
        <w:t xml:space="preserve"> </w:t>
      </w:r>
      <w:r>
        <w:t>abból/azokból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tantárgyból/tantárgyakból</w:t>
      </w:r>
      <w:r>
        <w:rPr>
          <w:spacing w:val="1"/>
        </w:rPr>
        <w:t xml:space="preserve"> </w:t>
      </w:r>
      <w:r>
        <w:t>érdemes</w:t>
      </w:r>
      <w:r>
        <w:rPr>
          <w:spacing w:val="1"/>
        </w:rPr>
        <w:t xml:space="preserve"> </w:t>
      </w:r>
      <w:r>
        <w:t>arra</w:t>
      </w:r>
      <w:r>
        <w:rPr>
          <w:spacing w:val="1"/>
        </w:rPr>
        <w:t xml:space="preserve"> </w:t>
      </w:r>
      <w:r>
        <w:t>jelentkezni,</w:t>
      </w:r>
      <w:r>
        <w:rPr>
          <w:spacing w:val="1"/>
        </w:rPr>
        <w:t xml:space="preserve"> </w:t>
      </w:r>
      <w:r>
        <w:t>amelyből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tanuló,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továbbtanulási</w:t>
      </w:r>
      <w:r>
        <w:rPr>
          <w:spacing w:val="1"/>
        </w:rPr>
        <w:t xml:space="preserve"> </w:t>
      </w:r>
      <w:r>
        <w:t>szándékával</w:t>
      </w:r>
      <w:r>
        <w:rPr>
          <w:spacing w:val="-14"/>
        </w:rPr>
        <w:t xml:space="preserve"> </w:t>
      </w:r>
      <w:r>
        <w:t>összhangban,</w:t>
      </w:r>
      <w:r>
        <w:rPr>
          <w:spacing w:val="-13"/>
        </w:rPr>
        <w:t xml:space="preserve"> </w:t>
      </w:r>
      <w:r>
        <w:t>emelt</w:t>
      </w:r>
      <w:r>
        <w:rPr>
          <w:spacing w:val="-13"/>
        </w:rPr>
        <w:t xml:space="preserve"> </w:t>
      </w:r>
      <w:r>
        <w:t>szintű</w:t>
      </w:r>
      <w:r>
        <w:rPr>
          <w:spacing w:val="-13"/>
        </w:rPr>
        <w:t xml:space="preserve"> </w:t>
      </w:r>
      <w:r>
        <w:t>érettségi</w:t>
      </w:r>
      <w:r>
        <w:rPr>
          <w:spacing w:val="-13"/>
        </w:rPr>
        <w:t xml:space="preserve"> </w:t>
      </w:r>
      <w:r>
        <w:t>vizsgát</w:t>
      </w:r>
      <w:r>
        <w:rPr>
          <w:spacing w:val="-14"/>
        </w:rPr>
        <w:t xml:space="preserve"> </w:t>
      </w:r>
      <w:r>
        <w:t>kíván</w:t>
      </w:r>
      <w:r>
        <w:rPr>
          <w:spacing w:val="-14"/>
        </w:rPr>
        <w:t xml:space="preserve"> </w:t>
      </w:r>
      <w:r>
        <w:t>tenni.</w:t>
      </w:r>
    </w:p>
    <w:p w:rsidR="00326AB9" w:rsidRDefault="00ED5DE4" w:rsidP="00326AB9">
      <w:pPr>
        <w:pStyle w:val="Szvegtrzs"/>
        <w:numPr>
          <w:ilvl w:val="0"/>
          <w:numId w:val="1"/>
        </w:numPr>
        <w:ind w:left="284" w:right="106" w:hanging="284"/>
        <w:jc w:val="both"/>
      </w:pPr>
      <w:r>
        <w:t>Középszintű</w:t>
      </w:r>
      <w:r>
        <w:rPr>
          <w:spacing w:val="-14"/>
        </w:rPr>
        <w:t xml:space="preserve"> </w:t>
      </w:r>
      <w:r>
        <w:t>felkészítésben</w:t>
      </w:r>
      <w:r>
        <w:rPr>
          <w:spacing w:val="-57"/>
        </w:rPr>
        <w:t xml:space="preserve"> </w:t>
      </w:r>
      <w:r>
        <w:t>minden</w:t>
      </w:r>
      <w:r>
        <w:rPr>
          <w:spacing w:val="1"/>
        </w:rPr>
        <w:t xml:space="preserve"> </w:t>
      </w:r>
      <w:r>
        <w:t>tanuló</w:t>
      </w:r>
      <w:r>
        <w:rPr>
          <w:spacing w:val="1"/>
        </w:rPr>
        <w:t xml:space="preserve"> </w:t>
      </w:r>
      <w:r>
        <w:t>a délelőtti</w:t>
      </w:r>
      <w:r>
        <w:rPr>
          <w:spacing w:val="1"/>
        </w:rPr>
        <w:t xml:space="preserve"> </w:t>
      </w:r>
      <w:r>
        <w:t>órákban</w:t>
      </w:r>
      <w:r>
        <w:rPr>
          <w:spacing w:val="1"/>
        </w:rPr>
        <w:t xml:space="preserve"> </w:t>
      </w:r>
      <w:r>
        <w:t>vesz</w:t>
      </w:r>
      <w:r>
        <w:rPr>
          <w:spacing w:val="1"/>
        </w:rPr>
        <w:t xml:space="preserve"> </w:t>
      </w:r>
      <w:r>
        <w:t>részt,</w:t>
      </w:r>
      <w:r>
        <w:rPr>
          <w:spacing w:val="1"/>
        </w:rPr>
        <w:t xml:space="preserve"> </w:t>
      </w:r>
      <w:r>
        <w:t>az</w:t>
      </w:r>
      <w:r>
        <w:rPr>
          <w:spacing w:val="1"/>
        </w:rPr>
        <w:t xml:space="preserve"> </w:t>
      </w:r>
      <w:r>
        <w:t>emelt</w:t>
      </w:r>
      <w:r>
        <w:rPr>
          <w:spacing w:val="1"/>
        </w:rPr>
        <w:t xml:space="preserve"> </w:t>
      </w:r>
      <w:r>
        <w:t>szintű</w:t>
      </w:r>
      <w:r>
        <w:rPr>
          <w:spacing w:val="1"/>
        </w:rPr>
        <w:t xml:space="preserve"> </w:t>
      </w:r>
      <w:r>
        <w:t>előkészítők</w:t>
      </w:r>
      <w:r>
        <w:rPr>
          <w:spacing w:val="1"/>
        </w:rPr>
        <w:t xml:space="preserve"> </w:t>
      </w:r>
      <w:r>
        <w:t>heti két</w:t>
      </w:r>
      <w:r w:rsidR="00326AB9" w:rsidRPr="00326AB9">
        <w:t xml:space="preserve"> </w:t>
      </w:r>
      <w:r w:rsidR="00326AB9">
        <w:t>órában, - biológia, kémia és fizika tantárgy esetében heti négy órában</w:t>
      </w:r>
      <w:r w:rsidR="00A325FF">
        <w:t xml:space="preserve"> -</w:t>
      </w:r>
      <w:r w:rsidR="00326AB9">
        <w:t xml:space="preserve"> </w:t>
      </w:r>
      <w:r>
        <w:t xml:space="preserve">várhatóan délután lesznek. </w:t>
      </w:r>
    </w:p>
    <w:p w:rsidR="0066528F" w:rsidRDefault="00ED5DE4" w:rsidP="00326AB9">
      <w:pPr>
        <w:pStyle w:val="Szvegtrzs"/>
        <w:numPr>
          <w:ilvl w:val="0"/>
          <w:numId w:val="1"/>
        </w:numPr>
        <w:ind w:left="284" w:right="106" w:hanging="284"/>
        <w:jc w:val="both"/>
      </w:pPr>
      <w:r>
        <w:t>Az év végi osztályzatokat a délelőtti órákon és az emelt szintű</w:t>
      </w:r>
      <w:r>
        <w:rPr>
          <w:spacing w:val="1"/>
        </w:rPr>
        <w:t xml:space="preserve"> </w:t>
      </w:r>
      <w:r>
        <w:t>előkészítőn</w:t>
      </w:r>
      <w:r>
        <w:rPr>
          <w:spacing w:val="-1"/>
        </w:rPr>
        <w:t xml:space="preserve"> </w:t>
      </w:r>
      <w:r>
        <w:t>kapott</w:t>
      </w:r>
      <w:r>
        <w:rPr>
          <w:spacing w:val="-2"/>
        </w:rPr>
        <w:t xml:space="preserve"> </w:t>
      </w:r>
      <w:r>
        <w:t>jegyek</w:t>
      </w:r>
      <w:r>
        <w:rPr>
          <w:spacing w:val="2"/>
        </w:rPr>
        <w:t xml:space="preserve"> </w:t>
      </w:r>
      <w:r>
        <w:t>átlaga</w:t>
      </w:r>
      <w:r>
        <w:rPr>
          <w:spacing w:val="1"/>
        </w:rPr>
        <w:t xml:space="preserve"> </w:t>
      </w:r>
      <w:r>
        <w:t>alapján számítjuk.</w:t>
      </w:r>
    </w:p>
    <w:p w:rsidR="0066528F" w:rsidRPr="00901607" w:rsidRDefault="00104265" w:rsidP="00104265">
      <w:pPr>
        <w:pStyle w:val="Szvegtrzs"/>
        <w:numPr>
          <w:ilvl w:val="0"/>
          <w:numId w:val="1"/>
        </w:numPr>
        <w:spacing w:before="9"/>
        <w:ind w:left="284" w:hanging="284"/>
        <w:rPr>
          <w:sz w:val="23"/>
        </w:rPr>
      </w:pPr>
      <w:r w:rsidRPr="00901607">
        <w:rPr>
          <w:lang w:eastAsia="hu-HU"/>
        </w:rPr>
        <w:t xml:space="preserve">Az emelt szintű érettségi előkészítőre csak azon diákok jelentkezhetnek, akiknek az adott tantárgyból a 10. évfolyam félévi érdemjegye </w:t>
      </w:r>
      <w:r w:rsidR="00D46817">
        <w:rPr>
          <w:lang w:eastAsia="hu-HU"/>
        </w:rPr>
        <w:t>jó</w:t>
      </w:r>
      <w:r w:rsidRPr="00901607">
        <w:rPr>
          <w:lang w:eastAsia="hu-HU"/>
        </w:rPr>
        <w:t xml:space="preserve"> vagy </w:t>
      </w:r>
      <w:r w:rsidR="00D46817">
        <w:rPr>
          <w:lang w:eastAsia="hu-HU"/>
        </w:rPr>
        <w:t>jeles</w:t>
      </w:r>
      <w:r w:rsidRPr="00901607">
        <w:rPr>
          <w:lang w:eastAsia="hu-HU"/>
        </w:rPr>
        <w:t>.</w:t>
      </w:r>
    </w:p>
    <w:p w:rsidR="00104265" w:rsidRPr="00A325FF" w:rsidRDefault="00104265" w:rsidP="0010426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/>
        <w:ind w:left="284" w:hanging="284"/>
        <w:jc w:val="both"/>
        <w:rPr>
          <w:sz w:val="24"/>
          <w:szCs w:val="24"/>
          <w:lang w:eastAsia="hu-HU"/>
        </w:rPr>
      </w:pPr>
      <w:r w:rsidRPr="00A325FF">
        <w:rPr>
          <w:sz w:val="24"/>
          <w:szCs w:val="24"/>
        </w:rPr>
        <w:t>A</w:t>
      </w:r>
      <w:r w:rsidRPr="00A325FF">
        <w:rPr>
          <w:spacing w:val="15"/>
          <w:sz w:val="24"/>
          <w:szCs w:val="24"/>
        </w:rPr>
        <w:t xml:space="preserve"> </w:t>
      </w:r>
      <w:r w:rsidRPr="00A325FF">
        <w:rPr>
          <w:sz w:val="24"/>
          <w:szCs w:val="24"/>
        </w:rPr>
        <w:t>tantárgyat</w:t>
      </w:r>
      <w:r w:rsidRPr="00A325FF">
        <w:rPr>
          <w:spacing w:val="16"/>
          <w:sz w:val="24"/>
          <w:szCs w:val="24"/>
        </w:rPr>
        <w:t xml:space="preserve"> </w:t>
      </w:r>
      <w:r w:rsidRPr="00A325FF">
        <w:rPr>
          <w:sz w:val="24"/>
          <w:szCs w:val="24"/>
        </w:rPr>
        <w:t>tanító</w:t>
      </w:r>
      <w:r w:rsidRPr="00A325FF">
        <w:rPr>
          <w:spacing w:val="16"/>
          <w:sz w:val="24"/>
          <w:szCs w:val="24"/>
        </w:rPr>
        <w:t xml:space="preserve"> </w:t>
      </w:r>
      <w:r w:rsidRPr="00A325FF">
        <w:rPr>
          <w:sz w:val="24"/>
          <w:szCs w:val="24"/>
        </w:rPr>
        <w:t>pedagógus</w:t>
      </w:r>
      <w:r w:rsidRPr="00A325FF">
        <w:rPr>
          <w:spacing w:val="16"/>
          <w:sz w:val="24"/>
          <w:szCs w:val="24"/>
        </w:rPr>
        <w:t xml:space="preserve"> </w:t>
      </w:r>
      <w:r w:rsidRPr="00A325FF">
        <w:rPr>
          <w:sz w:val="24"/>
          <w:szCs w:val="24"/>
        </w:rPr>
        <w:t>személyét</w:t>
      </w:r>
      <w:r w:rsidRPr="00A325FF">
        <w:rPr>
          <w:spacing w:val="18"/>
          <w:sz w:val="24"/>
          <w:szCs w:val="24"/>
        </w:rPr>
        <w:t xml:space="preserve"> </w:t>
      </w:r>
      <w:r w:rsidRPr="00A325FF">
        <w:rPr>
          <w:sz w:val="24"/>
          <w:szCs w:val="24"/>
        </w:rPr>
        <w:t xml:space="preserve">a </w:t>
      </w:r>
      <w:r w:rsidRPr="00A325FF">
        <w:rPr>
          <w:spacing w:val="-57"/>
          <w:sz w:val="24"/>
          <w:szCs w:val="24"/>
        </w:rPr>
        <w:t xml:space="preserve">       </w:t>
      </w:r>
      <w:r w:rsidRPr="00A325FF">
        <w:rPr>
          <w:sz w:val="24"/>
          <w:szCs w:val="24"/>
        </w:rPr>
        <w:t>tantárgyfelosztás</w:t>
      </w:r>
      <w:r w:rsidRPr="00A325FF">
        <w:rPr>
          <w:spacing w:val="-4"/>
          <w:sz w:val="24"/>
          <w:szCs w:val="24"/>
        </w:rPr>
        <w:t xml:space="preserve"> </w:t>
      </w:r>
      <w:r w:rsidRPr="00A325FF">
        <w:rPr>
          <w:sz w:val="24"/>
          <w:szCs w:val="24"/>
        </w:rPr>
        <w:t>függvényében az</w:t>
      </w:r>
      <w:r w:rsidRPr="00A325FF">
        <w:rPr>
          <w:spacing w:val="3"/>
          <w:sz w:val="24"/>
          <w:szCs w:val="24"/>
        </w:rPr>
        <w:t xml:space="preserve"> </w:t>
      </w:r>
      <w:r w:rsidRPr="00A325FF">
        <w:rPr>
          <w:sz w:val="24"/>
          <w:szCs w:val="24"/>
        </w:rPr>
        <w:t>iskolavezetés határozza</w:t>
      </w:r>
      <w:r w:rsidRPr="00A325FF">
        <w:rPr>
          <w:spacing w:val="-2"/>
          <w:sz w:val="24"/>
          <w:szCs w:val="24"/>
        </w:rPr>
        <w:t xml:space="preserve"> </w:t>
      </w:r>
      <w:r w:rsidRPr="00A325FF">
        <w:rPr>
          <w:sz w:val="24"/>
          <w:szCs w:val="24"/>
        </w:rPr>
        <w:t xml:space="preserve">meg. </w:t>
      </w:r>
    </w:p>
    <w:p w:rsidR="00104265" w:rsidRDefault="00104265" w:rsidP="0010426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/>
        <w:ind w:left="284" w:hanging="284"/>
        <w:jc w:val="both"/>
        <w:rPr>
          <w:sz w:val="24"/>
          <w:szCs w:val="24"/>
          <w:lang w:eastAsia="hu-HU"/>
        </w:rPr>
      </w:pPr>
      <w:r w:rsidRPr="00A325FF">
        <w:rPr>
          <w:sz w:val="24"/>
          <w:szCs w:val="24"/>
        </w:rPr>
        <w:t xml:space="preserve">Az emelt szintű érettségi előkészítő min. 6 fő jelentkezése esetén indul. </w:t>
      </w:r>
    </w:p>
    <w:p w:rsidR="00A325FF" w:rsidRPr="00A325FF" w:rsidRDefault="00A325FF" w:rsidP="00104265">
      <w:pPr>
        <w:pStyle w:val="Listaszerbekezds"/>
        <w:numPr>
          <w:ilvl w:val="0"/>
          <w:numId w:val="1"/>
        </w:numPr>
        <w:shd w:val="clear" w:color="auto" w:fill="FFFFFF"/>
        <w:spacing w:before="100" w:beforeAutospacing="1"/>
        <w:ind w:left="284" w:hanging="284"/>
        <w:jc w:val="both"/>
        <w:rPr>
          <w:sz w:val="24"/>
          <w:szCs w:val="24"/>
          <w:lang w:eastAsia="hu-HU"/>
        </w:rPr>
      </w:pPr>
      <w:r>
        <w:rPr>
          <w:sz w:val="24"/>
          <w:szCs w:val="24"/>
          <w:lang w:eastAsia="hu-HU"/>
        </w:rPr>
        <w:t>Amennyiben a tanuló az által választott emelt szintű érettségi előkészítő tárgyat a tanév végén leadja s másik tantárgyat vesz fel, úgy az általa választott tantárgyból különbözeti vizsgát kell tennie.</w:t>
      </w:r>
    </w:p>
    <w:p w:rsidR="00104265" w:rsidRPr="00104265" w:rsidRDefault="00104265" w:rsidP="00104265">
      <w:pPr>
        <w:pStyle w:val="Szvegtrzs"/>
        <w:spacing w:before="9"/>
        <w:ind w:left="284"/>
        <w:rPr>
          <w:sz w:val="23"/>
        </w:rPr>
      </w:pPr>
    </w:p>
    <w:p w:rsidR="00104265" w:rsidRDefault="00104265" w:rsidP="00104265">
      <w:pPr>
        <w:pStyle w:val="Szvegtrzs"/>
        <w:spacing w:before="9"/>
        <w:ind w:left="284"/>
        <w:rPr>
          <w:sz w:val="23"/>
        </w:rPr>
      </w:pPr>
    </w:p>
    <w:p w:rsidR="0066528F" w:rsidRDefault="00ED5DE4">
      <w:pPr>
        <w:pStyle w:val="Szvegtrzs"/>
        <w:tabs>
          <w:tab w:val="left" w:pos="1762"/>
          <w:tab w:val="left" w:pos="2728"/>
          <w:tab w:val="left" w:pos="3186"/>
          <w:tab w:val="left" w:pos="3963"/>
          <w:tab w:val="left" w:pos="4787"/>
          <w:tab w:val="left" w:pos="6126"/>
          <w:tab w:val="left" w:pos="6782"/>
          <w:tab w:val="left" w:pos="7877"/>
          <w:tab w:val="left" w:pos="9086"/>
        </w:tabs>
        <w:ind w:left="116" w:right="165"/>
      </w:pPr>
      <w:r>
        <w:t>Tájékoztatásul</w:t>
      </w:r>
      <w:r>
        <w:tab/>
        <w:t>közlöm</w:t>
      </w:r>
      <w:r>
        <w:tab/>
        <w:t>az</w:t>
      </w:r>
      <w:r>
        <w:tab/>
        <w:t>emelt</w:t>
      </w:r>
      <w:r>
        <w:tab/>
        <w:t>szintű</w:t>
      </w:r>
      <w:r>
        <w:tab/>
        <w:t>előkészítőn</w:t>
      </w:r>
      <w:r>
        <w:tab/>
        <w:t>való</w:t>
      </w:r>
      <w:r>
        <w:tab/>
        <w:t>részvétel</w:t>
      </w:r>
      <w:r>
        <w:tab/>
        <w:t>feltételeit,</w:t>
      </w:r>
      <w:r>
        <w:tab/>
        <w:t>a</w:t>
      </w:r>
      <w:r>
        <w:rPr>
          <w:spacing w:val="-57"/>
        </w:rPr>
        <w:t xml:space="preserve"> </w:t>
      </w:r>
      <w:r>
        <w:t>243/2003.(XII.17.)</w:t>
      </w:r>
      <w:r>
        <w:rPr>
          <w:spacing w:val="-5"/>
        </w:rPr>
        <w:t xml:space="preserve"> </w:t>
      </w:r>
      <w:r>
        <w:t>Korm. Rendelet megfelelő paragrafusaira</w:t>
      </w:r>
      <w:r>
        <w:rPr>
          <w:spacing w:val="-2"/>
        </w:rPr>
        <w:t xml:space="preserve"> </w:t>
      </w:r>
      <w:r>
        <w:t>hivatkozva:</w:t>
      </w:r>
    </w:p>
    <w:p w:rsidR="0066528F" w:rsidRDefault="0066528F">
      <w:pPr>
        <w:pStyle w:val="Szvegtrzs"/>
        <w:spacing w:before="1"/>
      </w:pPr>
    </w:p>
    <w:p w:rsidR="0066528F" w:rsidRDefault="00ED5DE4">
      <w:pPr>
        <w:pStyle w:val="Szvegtrzs"/>
        <w:ind w:left="267" w:right="262" w:firstLine="240"/>
        <w:jc w:val="both"/>
      </w:pPr>
      <w:r>
        <w:t>5. § (1) Ha a tanulót - kérelmére - felvették a szabadon választott tanítási órára, a tanítási</w:t>
      </w:r>
      <w:r>
        <w:rPr>
          <w:spacing w:val="1"/>
        </w:rPr>
        <w:t xml:space="preserve"> </w:t>
      </w:r>
      <w:r>
        <w:t>év végéig, illetve, ha a tanítási év vége előtt befejeződik, az utolsó tanítási óra befejezéséig</w:t>
      </w:r>
      <w:r>
        <w:rPr>
          <w:spacing w:val="1"/>
        </w:rPr>
        <w:t xml:space="preserve"> </w:t>
      </w:r>
      <w:r>
        <w:t>köteles azon részt venni.</w:t>
      </w:r>
      <w:r>
        <w:rPr>
          <w:spacing w:val="1"/>
        </w:rPr>
        <w:t xml:space="preserve"> </w:t>
      </w:r>
      <w:r>
        <w:t>Erről</w:t>
      </w:r>
      <w:r>
        <w:rPr>
          <w:spacing w:val="1"/>
        </w:rPr>
        <w:t xml:space="preserve"> </w:t>
      </w:r>
      <w:r>
        <w:t>a tényről - a szabadon választott tanítási órára történő</w:t>
      </w:r>
      <w:r>
        <w:rPr>
          <w:spacing w:val="1"/>
        </w:rPr>
        <w:t xml:space="preserve"> </w:t>
      </w:r>
      <w:r>
        <w:t>jelentkezés</w:t>
      </w:r>
      <w:r>
        <w:rPr>
          <w:spacing w:val="-2"/>
        </w:rPr>
        <w:t xml:space="preserve"> </w:t>
      </w:r>
      <w:r>
        <w:t>előtt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tanulót és a</w:t>
      </w:r>
      <w:r>
        <w:rPr>
          <w:spacing w:val="-4"/>
        </w:rPr>
        <w:t xml:space="preserve"> </w:t>
      </w:r>
      <w:r>
        <w:t>kiskorú</w:t>
      </w:r>
      <w:r>
        <w:rPr>
          <w:spacing w:val="-4"/>
        </w:rPr>
        <w:t xml:space="preserve"> </w:t>
      </w:r>
      <w:r>
        <w:t>tanuló szülőjét</w:t>
      </w:r>
      <w:r>
        <w:rPr>
          <w:spacing w:val="-3"/>
        </w:rPr>
        <w:t xml:space="preserve"> </w:t>
      </w:r>
      <w:r>
        <w:t>írásban tájékoztatni</w:t>
      </w:r>
      <w:r>
        <w:rPr>
          <w:spacing w:val="2"/>
        </w:rPr>
        <w:t xml:space="preserve"> </w:t>
      </w:r>
      <w:r>
        <w:t>kell.</w:t>
      </w:r>
    </w:p>
    <w:p w:rsidR="0066528F" w:rsidRDefault="00ED5DE4">
      <w:pPr>
        <w:pStyle w:val="Szvegtrzs"/>
        <w:ind w:left="267" w:right="257" w:firstLine="240"/>
        <w:jc w:val="both"/>
      </w:pPr>
      <w:r>
        <w:t>(2) A szabadon választott tanórai foglalkozást az értékelés és minősítés, a mulasztás,</w:t>
      </w:r>
      <w:r>
        <w:rPr>
          <w:spacing w:val="1"/>
        </w:rPr>
        <w:t xml:space="preserve"> </w:t>
      </w:r>
      <w:r>
        <w:t>továbbá a magasabb</w:t>
      </w:r>
      <w:r>
        <w:rPr>
          <w:spacing w:val="1"/>
        </w:rPr>
        <w:t xml:space="preserve"> </w:t>
      </w:r>
      <w:r>
        <w:t>évfolyamra lépés tekintetében úgy kell</w:t>
      </w:r>
      <w:r>
        <w:rPr>
          <w:spacing w:val="1"/>
        </w:rPr>
        <w:t xml:space="preserve"> </w:t>
      </w:r>
      <w:r>
        <w:t>tekinteni, mint</w:t>
      </w:r>
      <w:r>
        <w:rPr>
          <w:spacing w:val="1"/>
        </w:rPr>
        <w:t xml:space="preserve"> </w:t>
      </w:r>
      <w:r>
        <w:t>a kötelező</w:t>
      </w:r>
      <w:r>
        <w:rPr>
          <w:spacing w:val="1"/>
        </w:rPr>
        <w:t xml:space="preserve"> </w:t>
      </w:r>
      <w:r>
        <w:t>tanítási</w:t>
      </w:r>
      <w:r>
        <w:rPr>
          <w:spacing w:val="-7"/>
        </w:rPr>
        <w:t xml:space="preserve"> </w:t>
      </w:r>
      <w:r>
        <w:t>órát.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szülőnek,</w:t>
      </w:r>
      <w:r>
        <w:rPr>
          <w:spacing w:val="-9"/>
        </w:rPr>
        <w:t xml:space="preserve"> </w:t>
      </w:r>
      <w:r>
        <w:t>továbbá</w:t>
      </w:r>
      <w:r>
        <w:rPr>
          <w:spacing w:val="-7"/>
        </w:rPr>
        <w:t xml:space="preserve"> </w:t>
      </w:r>
      <w:r>
        <w:t>ha</w:t>
      </w:r>
      <w:r>
        <w:rPr>
          <w:spacing w:val="-7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tanuló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tizennegyedik</w:t>
      </w:r>
      <w:r>
        <w:rPr>
          <w:spacing w:val="-5"/>
        </w:rPr>
        <w:t xml:space="preserve"> </w:t>
      </w:r>
      <w:r>
        <w:t>életévét</w:t>
      </w:r>
      <w:r>
        <w:rPr>
          <w:spacing w:val="-8"/>
        </w:rPr>
        <w:t xml:space="preserve"> </w:t>
      </w:r>
      <w:r>
        <w:t>betöltötte,</w:t>
      </w:r>
      <w:r>
        <w:rPr>
          <w:spacing w:val="-5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tanulónak</w:t>
      </w:r>
      <w:r w:rsidR="00127904">
        <w:t xml:space="preserve"> </w:t>
      </w:r>
      <w:r>
        <w:rPr>
          <w:spacing w:val="-57"/>
        </w:rPr>
        <w:t xml:space="preserve"> </w:t>
      </w:r>
      <w:r>
        <w:t>írásban</w:t>
      </w:r>
      <w:r>
        <w:rPr>
          <w:spacing w:val="-5"/>
        </w:rPr>
        <w:t xml:space="preserve"> </w:t>
      </w:r>
      <w:r>
        <w:t>nyilatkoznia</w:t>
      </w:r>
      <w:r>
        <w:rPr>
          <w:spacing w:val="-4"/>
        </w:rPr>
        <w:t xml:space="preserve"> </w:t>
      </w:r>
      <w:r>
        <w:t>kell</w:t>
      </w:r>
      <w:r>
        <w:rPr>
          <w:spacing w:val="-2"/>
        </w:rPr>
        <w:t xml:space="preserve"> </w:t>
      </w:r>
      <w:r>
        <w:t>arról,</w:t>
      </w:r>
      <w:r>
        <w:rPr>
          <w:spacing w:val="-3"/>
        </w:rPr>
        <w:t xml:space="preserve"> </w:t>
      </w:r>
      <w:r>
        <w:t>hogy</w:t>
      </w:r>
      <w:r>
        <w:rPr>
          <w:spacing w:val="-13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szabadon</w:t>
      </w:r>
      <w:r>
        <w:rPr>
          <w:spacing w:val="-4"/>
        </w:rPr>
        <w:t xml:space="preserve"> </w:t>
      </w:r>
      <w:r>
        <w:t>választott</w:t>
      </w:r>
      <w:r>
        <w:rPr>
          <w:spacing w:val="-6"/>
        </w:rPr>
        <w:t xml:space="preserve"> </w:t>
      </w:r>
      <w:r>
        <w:t>tanítási</w:t>
      </w:r>
      <w:r>
        <w:rPr>
          <w:spacing w:val="-3"/>
        </w:rPr>
        <w:t xml:space="preserve"> </w:t>
      </w:r>
      <w:r>
        <w:t>órákra</w:t>
      </w:r>
      <w:r>
        <w:rPr>
          <w:spacing w:val="-6"/>
        </w:rPr>
        <w:t xml:space="preserve"> </w:t>
      </w:r>
      <w:r>
        <w:t>történő</w:t>
      </w:r>
      <w:r>
        <w:rPr>
          <w:spacing w:val="-6"/>
        </w:rPr>
        <w:t xml:space="preserve"> </w:t>
      </w:r>
      <w:r>
        <w:t>jelentkezés</w:t>
      </w:r>
      <w:r>
        <w:rPr>
          <w:spacing w:val="-57"/>
        </w:rPr>
        <w:t xml:space="preserve"> </w:t>
      </w:r>
      <w:r>
        <w:t>jogkövetkezményeit</w:t>
      </w:r>
      <w:r>
        <w:rPr>
          <w:spacing w:val="-1"/>
        </w:rPr>
        <w:t xml:space="preserve"> </w:t>
      </w:r>
      <w:r>
        <w:t>tudomásul</w:t>
      </w:r>
      <w:r>
        <w:rPr>
          <w:spacing w:val="-1"/>
        </w:rPr>
        <w:t xml:space="preserve"> </w:t>
      </w:r>
      <w:r>
        <w:t>vette.</w:t>
      </w:r>
    </w:p>
    <w:p w:rsidR="0066528F" w:rsidRDefault="0066528F" w:rsidP="00A67E9B">
      <w:pPr>
        <w:pStyle w:val="Szvegtrzs"/>
        <w:spacing w:before="1"/>
        <w:ind w:left="267" w:right="273" w:firstLine="28"/>
        <w:jc w:val="both"/>
      </w:pPr>
    </w:p>
    <w:p w:rsidR="0066528F" w:rsidRDefault="0066528F">
      <w:pPr>
        <w:pStyle w:val="Szvegtrzs"/>
        <w:spacing w:before="2"/>
      </w:pPr>
    </w:p>
    <w:p w:rsidR="0066528F" w:rsidRDefault="00ED5DE4">
      <w:pPr>
        <w:pStyle w:val="Szvegtrzs"/>
        <w:ind w:left="116"/>
      </w:pPr>
      <w:r>
        <w:t>Jelentkezési</w:t>
      </w:r>
      <w:r>
        <w:rPr>
          <w:spacing w:val="-1"/>
        </w:rPr>
        <w:t xml:space="preserve"> </w:t>
      </w:r>
      <w:r>
        <w:t>határidő: 20</w:t>
      </w:r>
      <w:r w:rsidR="00F43EDA">
        <w:t>2</w:t>
      </w:r>
      <w:r w:rsidR="00946FEE">
        <w:t>2</w:t>
      </w:r>
      <w:r>
        <w:t xml:space="preserve">. </w:t>
      </w:r>
      <w:r w:rsidR="00A325FF">
        <w:t>április</w:t>
      </w:r>
      <w:r>
        <w:rPr>
          <w:spacing w:val="-1"/>
        </w:rPr>
        <w:t xml:space="preserve"> </w:t>
      </w:r>
      <w:r w:rsidR="00A325FF">
        <w:t>20</w:t>
      </w:r>
      <w:r>
        <w:t>.</w:t>
      </w:r>
    </w:p>
    <w:p w:rsidR="0066528F" w:rsidRDefault="0066528F">
      <w:pPr>
        <w:pStyle w:val="Szvegtrzs"/>
        <w:rPr>
          <w:sz w:val="20"/>
        </w:rPr>
      </w:pPr>
    </w:p>
    <w:p w:rsidR="0066528F" w:rsidRDefault="0066528F">
      <w:pPr>
        <w:pStyle w:val="Szvegtrzs"/>
        <w:rPr>
          <w:sz w:val="20"/>
        </w:rPr>
      </w:pPr>
    </w:p>
    <w:p w:rsidR="0066528F" w:rsidRDefault="0073670D">
      <w:pPr>
        <w:pStyle w:val="Szvegtrzs"/>
        <w:rPr>
          <w:sz w:val="28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232410</wp:posOffset>
                </wp:positionV>
                <wp:extent cx="2057400" cy="1270"/>
                <wp:effectExtent l="0" t="0" r="0" b="0"/>
                <wp:wrapTopAndBottom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40"/>
                            <a:gd name="T2" fmla="+- 0 4656 141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22DE67" id="Freeform 5" o:spid="_x0000_s1026" style="position:absolute;margin-left:70.8pt;margin-top:18.3pt;width:162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232410</wp:posOffset>
                </wp:positionV>
                <wp:extent cx="2057400" cy="1270"/>
                <wp:effectExtent l="0" t="0" r="0" b="0"/>
                <wp:wrapTopAndBottom/>
                <wp:docPr id="3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240"/>
                            <a:gd name="T2" fmla="+- 0 10320 708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9FF14" id="Freeform 4" o:spid="_x0000_s1026" style="position:absolute;margin-left:354pt;margin-top:18.3pt;width:162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6528F" w:rsidRDefault="00ED5DE4">
      <w:pPr>
        <w:pStyle w:val="Szvegtrzs"/>
        <w:tabs>
          <w:tab w:val="left" w:pos="5901"/>
        </w:tabs>
        <w:spacing w:before="76"/>
        <w:ind w:left="236"/>
      </w:pPr>
      <w:r>
        <w:t>szülő</w:t>
      </w:r>
      <w:r>
        <w:rPr>
          <w:spacing w:val="-1"/>
        </w:rPr>
        <w:t xml:space="preserve"> </w:t>
      </w:r>
      <w:r>
        <w:t>neve</w:t>
      </w:r>
      <w:r>
        <w:rPr>
          <w:spacing w:val="-3"/>
        </w:rPr>
        <w:t xml:space="preserve"> </w:t>
      </w:r>
      <w:r>
        <w:t>nyomtatott</w:t>
      </w:r>
      <w:r>
        <w:rPr>
          <w:spacing w:val="-1"/>
        </w:rPr>
        <w:t xml:space="preserve"> </w:t>
      </w:r>
      <w:r>
        <w:t>betűvel</w:t>
      </w:r>
      <w:r>
        <w:tab/>
        <w:t>tanuló neve</w:t>
      </w:r>
      <w:r>
        <w:rPr>
          <w:spacing w:val="-4"/>
        </w:rPr>
        <w:t xml:space="preserve"> </w:t>
      </w:r>
      <w:r>
        <w:t>nyomtatott betűvel</w:t>
      </w:r>
    </w:p>
    <w:p w:rsidR="0066528F" w:rsidRDefault="0066528F">
      <w:pPr>
        <w:pStyle w:val="Szvegtrzs"/>
        <w:rPr>
          <w:sz w:val="20"/>
        </w:rPr>
      </w:pPr>
    </w:p>
    <w:p w:rsidR="0066528F" w:rsidRDefault="0066528F">
      <w:pPr>
        <w:pStyle w:val="Szvegtrzs"/>
        <w:rPr>
          <w:sz w:val="20"/>
        </w:rPr>
      </w:pPr>
    </w:p>
    <w:p w:rsidR="0066528F" w:rsidRDefault="0066528F">
      <w:pPr>
        <w:pStyle w:val="Szvegtrzs"/>
        <w:rPr>
          <w:sz w:val="20"/>
        </w:rPr>
      </w:pPr>
    </w:p>
    <w:p w:rsidR="0066528F" w:rsidRDefault="0066528F">
      <w:pPr>
        <w:pStyle w:val="Szvegtrzs"/>
        <w:rPr>
          <w:sz w:val="20"/>
        </w:rPr>
      </w:pPr>
    </w:p>
    <w:p w:rsidR="0066528F" w:rsidRDefault="0073670D">
      <w:pPr>
        <w:pStyle w:val="Szvegtrzs"/>
        <w:spacing w:before="1"/>
        <w:rPr>
          <w:sz w:val="12"/>
        </w:rPr>
      </w:pP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8864" behindDoc="1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116205</wp:posOffset>
                </wp:positionV>
                <wp:extent cx="2057400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1416 1416"/>
                            <a:gd name="T1" fmla="*/ T0 w 3240"/>
                            <a:gd name="T2" fmla="+- 0 4656 1416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1FEE6" id="Freeform 3" o:spid="_x0000_s1026" style="position:absolute;margin-left:70.8pt;margin-top:9.15pt;width:162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4495800</wp:posOffset>
                </wp:positionH>
                <wp:positionV relativeFrom="paragraph">
                  <wp:posOffset>116205</wp:posOffset>
                </wp:positionV>
                <wp:extent cx="205740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1270"/>
                        </a:xfrm>
                        <a:custGeom>
                          <a:avLst/>
                          <a:gdLst>
                            <a:gd name="T0" fmla="+- 0 7080 7080"/>
                            <a:gd name="T1" fmla="*/ T0 w 3240"/>
                            <a:gd name="T2" fmla="+- 0 10320 7080"/>
                            <a:gd name="T3" fmla="*/ T2 w 32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240">
                              <a:moveTo>
                                <a:pt x="0" y="0"/>
                              </a:moveTo>
                              <a:lnTo>
                                <a:pt x="32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A5EFD9" id="Freeform 2" o:spid="_x0000_s1026" style="position:absolute;margin-left:354pt;margin-top:9.15pt;width:162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" path="m,l3240,e" filled="f" strokeweight=".48pt">
                <v:path arrowok="t" o:connecttype="custom" o:connectlocs="0,0;2057400,0" o:connectangles="0,0"/>
                <w10:wrap type="topAndBottom" anchorx="page"/>
              </v:shape>
            </w:pict>
          </mc:Fallback>
        </mc:AlternateContent>
      </w:r>
    </w:p>
    <w:p w:rsidR="0066528F" w:rsidRDefault="00ED5DE4">
      <w:pPr>
        <w:pStyle w:val="Szvegtrzs"/>
        <w:tabs>
          <w:tab w:val="left" w:pos="6549"/>
        </w:tabs>
        <w:ind w:left="1016"/>
      </w:pPr>
      <w:r>
        <w:t>szülő</w:t>
      </w:r>
      <w:r>
        <w:rPr>
          <w:spacing w:val="-1"/>
        </w:rPr>
        <w:t xml:space="preserve"> </w:t>
      </w:r>
      <w:r>
        <w:t>aláírása</w:t>
      </w:r>
      <w:r>
        <w:tab/>
        <w:t>tanuló</w:t>
      </w:r>
      <w:r>
        <w:rPr>
          <w:spacing w:val="-1"/>
        </w:rPr>
        <w:t xml:space="preserve"> </w:t>
      </w:r>
      <w:r>
        <w:t>aláírása</w:t>
      </w:r>
    </w:p>
    <w:sectPr w:rsidR="0066528F" w:rsidSect="0067145F">
      <w:type w:val="continuous"/>
      <w:pgSz w:w="11930" w:h="16850"/>
      <w:pgMar w:top="851" w:right="12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C4672A"/>
    <w:multiLevelType w:val="hybridMultilevel"/>
    <w:tmpl w:val="1BD86CB4"/>
    <w:lvl w:ilvl="0" w:tplc="040E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8F"/>
    <w:rsid w:val="00104265"/>
    <w:rsid w:val="00127904"/>
    <w:rsid w:val="00326AB9"/>
    <w:rsid w:val="0058773D"/>
    <w:rsid w:val="0066528F"/>
    <w:rsid w:val="0067145F"/>
    <w:rsid w:val="0073670D"/>
    <w:rsid w:val="008F499E"/>
    <w:rsid w:val="00901607"/>
    <w:rsid w:val="00946FEE"/>
    <w:rsid w:val="00A325FF"/>
    <w:rsid w:val="00A67E9B"/>
    <w:rsid w:val="00D271B5"/>
    <w:rsid w:val="00D46817"/>
    <w:rsid w:val="00ED5DE4"/>
    <w:rsid w:val="00F43EDA"/>
    <w:rsid w:val="00FA1BEF"/>
    <w:rsid w:val="00FD0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13A27"/>
  <w15:docId w15:val="{8B4709F5-8C00-490D-A070-35851ACB98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uiPriority w:val="1"/>
    <w:qFormat/>
    <w:rPr>
      <w:rFonts w:ascii="Times New Roman" w:eastAsia="Times New Roman" w:hAnsi="Times New Roman" w:cs="Times New Roman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rPr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65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Krisztina</dc:creator>
  <cp:lastModifiedBy>Felhasznalo</cp:lastModifiedBy>
  <cp:revision>11</cp:revision>
  <dcterms:created xsi:type="dcterms:W3CDTF">2021-08-30T13:28:00Z</dcterms:created>
  <dcterms:modified xsi:type="dcterms:W3CDTF">2022-03-30T10:40:00Z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2021-04-14T00:00:00Z</vt:filetime>
  </property>
</Properties>
</file>