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DC" w:rsidRDefault="00ED1E30">
      <w:r>
        <w:t>2018. október 17.</w:t>
      </w:r>
    </w:p>
    <w:p w:rsidR="00ED1E30" w:rsidRDefault="00ED1E30">
      <w:r>
        <w:t>Akvárium, de hogyan?</w:t>
      </w:r>
    </w:p>
    <w:p w:rsidR="00ED1E30" w:rsidRDefault="00ED1E30">
      <w:r>
        <w:t xml:space="preserve">A szakkörösök megismerték az akváriumi életközösségeket, az életközösség kialakításának lépéseit és igyekeztek modellezni a folyamatot. </w:t>
      </w:r>
    </w:p>
    <w:p w:rsidR="009A4117" w:rsidRDefault="009A4117">
      <w:r w:rsidRPr="009A4117">
        <w:rPr>
          <w:noProof/>
          <w:lang w:eastAsia="hu-HU"/>
        </w:rPr>
        <w:drawing>
          <wp:inline distT="0" distB="0" distL="0" distR="0">
            <wp:extent cx="3929592" cy="2947194"/>
            <wp:effectExtent l="0" t="4128" r="0" b="0"/>
            <wp:docPr id="1" name="Kép 1" descr="C:\Users\tanar\Desktop\ÖkoTechképek\20190311_12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ar\Desktop\ÖkoTechképek\20190311_1258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30911" cy="294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117">
        <w:rPr>
          <w:noProof/>
          <w:lang w:eastAsia="hu-HU"/>
        </w:rPr>
        <w:drawing>
          <wp:inline distT="0" distB="0" distL="0" distR="0">
            <wp:extent cx="3431327" cy="2573496"/>
            <wp:effectExtent l="0" t="9207" r="7937" b="7938"/>
            <wp:docPr id="2" name="Kép 2" descr="C:\Users\tanar\Desktop\ÖkoTechképek\20190311_125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ar\Desktop\ÖkoTechképek\20190311_1257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34628" cy="257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17" w:rsidRDefault="009A4117">
      <w:bookmarkStart w:id="0" w:name="_GoBack"/>
      <w:bookmarkEnd w:id="0"/>
      <w:r w:rsidRPr="009A4117">
        <w:rPr>
          <w:noProof/>
          <w:lang w:eastAsia="hu-HU"/>
        </w:rPr>
        <w:drawing>
          <wp:inline distT="0" distB="0" distL="0" distR="0">
            <wp:extent cx="3254587" cy="2440940"/>
            <wp:effectExtent l="6668" t="0" r="0" b="0"/>
            <wp:docPr id="3" name="Kép 3" descr="C:\Users\tanar\Desktop\ÖkoTechképek\20190311_125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90311_125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6131" cy="244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117">
        <w:rPr>
          <w:noProof/>
          <w:lang w:eastAsia="hu-HU"/>
        </w:rPr>
        <w:drawing>
          <wp:inline distT="0" distB="0" distL="0" distR="0">
            <wp:extent cx="3663104" cy="2747328"/>
            <wp:effectExtent l="635" t="0" r="0" b="0"/>
            <wp:docPr id="4" name="Kép 4" descr="C:\Users\tanar\Desktop\ÖkoTechképek\20190311_12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90311_1259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5247" cy="27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E30"/>
    <w:rsid w:val="000307DC"/>
    <w:rsid w:val="009A4117"/>
    <w:rsid w:val="00E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1D345-EC58-463F-8100-ED34222E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2</cp:revision>
  <dcterms:created xsi:type="dcterms:W3CDTF">2019-03-11T21:05:00Z</dcterms:created>
  <dcterms:modified xsi:type="dcterms:W3CDTF">2019-03-11T21:05:00Z</dcterms:modified>
</cp:coreProperties>
</file>