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05F" w:rsidRDefault="00B0705B">
      <w:bookmarkStart w:id="0" w:name="_GoBack"/>
      <w:bookmarkEnd w:id="0"/>
      <w:r>
        <w:t>2019. március 27.</w:t>
      </w:r>
    </w:p>
    <w:p w:rsidR="00B0705B" w:rsidRDefault="00E70AB7">
      <w:r>
        <w:t xml:space="preserve">Ezen a szakkörön a szakkörösök a digitális anyagvizsgálati mikroszkóppal dolgoztak! Megnézték egy magmás, egy üledékes és egy átalakult kőzet szerkezetét. Nagyon érdekesnek találták a nagy nagyítást, ami aztán a laptop képernyőjén is megjelent. Megvizsgálták a kőzet színét, a kőzetalkotó ásványok nagyságát, a törésfelületeket, éleket és a kőzet keménységét, szilárdságát. </w:t>
      </w:r>
    </w:p>
    <w:p w:rsidR="00C31625" w:rsidRDefault="00C31625">
      <w:r w:rsidRPr="00C31625">
        <w:rPr>
          <w:noProof/>
          <w:lang w:eastAsia="hu-HU"/>
        </w:rPr>
        <w:drawing>
          <wp:inline distT="0" distB="0" distL="0" distR="0">
            <wp:extent cx="3729162" cy="2797982"/>
            <wp:effectExtent l="0" t="0" r="5080" b="2540"/>
            <wp:docPr id="1" name="Kép 1" descr="C:\Users\tanar\Desktop\ÖkoTechképek\20190306_16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\Desktop\ÖkoTechképek\20190306_161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393" cy="279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625">
        <w:rPr>
          <w:noProof/>
          <w:lang w:eastAsia="hu-HU"/>
        </w:rPr>
        <w:drawing>
          <wp:inline distT="0" distB="0" distL="0" distR="0">
            <wp:extent cx="3737113" cy="2803948"/>
            <wp:effectExtent l="0" t="0" r="0" b="0"/>
            <wp:docPr id="2" name="Kép 2" descr="C:\Users\tanar\Desktop\ÖkoTechképek\20190306_16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ar\Desktop\ÖkoTechképek\20190306_161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18" cy="280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05B" w:rsidRDefault="00B0705B" w:rsidP="00B0705B"/>
    <w:p w:rsidR="00C31625" w:rsidRDefault="00C31625" w:rsidP="00B0705B">
      <w:r w:rsidRPr="00C31625">
        <w:rPr>
          <w:noProof/>
          <w:lang w:eastAsia="hu-HU"/>
        </w:rPr>
        <w:lastRenderedPageBreak/>
        <w:drawing>
          <wp:inline distT="0" distB="0" distL="0" distR="0">
            <wp:extent cx="3817462" cy="2865483"/>
            <wp:effectExtent l="0" t="317" r="0" b="0"/>
            <wp:docPr id="3" name="Kép 3" descr="C:\Users\tanar\Desktop\ÖkoTechképek\20190306_16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ar\Desktop\ÖkoTechképek\20190306_162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2373" cy="286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625">
        <w:rPr>
          <w:noProof/>
          <w:lang w:eastAsia="hu-HU"/>
        </w:rPr>
        <w:drawing>
          <wp:inline distT="0" distB="0" distL="0" distR="0">
            <wp:extent cx="3798207" cy="2851029"/>
            <wp:effectExtent l="0" t="2540" r="0" b="0"/>
            <wp:docPr id="4" name="Kép 4" descr="C:\Users\tanar\Desktop\ÖkoTechképek\20190306_16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ar\Desktop\ÖkoTechképek\20190306_161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2733" cy="285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25" w:rsidRDefault="00C31625" w:rsidP="00B0705B">
      <w:r w:rsidRPr="00C31625">
        <w:rPr>
          <w:noProof/>
          <w:lang w:eastAsia="hu-HU"/>
        </w:rPr>
        <w:drawing>
          <wp:inline distT="0" distB="0" distL="0" distR="0">
            <wp:extent cx="4023360" cy="3018718"/>
            <wp:effectExtent l="0" t="0" r="0" b="0"/>
            <wp:docPr id="5" name="Kép 5" descr="C:\Users\tanar\Desktop\ÖkoTechképek\20190306_16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ar\Desktop\ÖkoTechképek\20190306_161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045" cy="301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6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05B"/>
    <w:rsid w:val="006518B5"/>
    <w:rsid w:val="008F2409"/>
    <w:rsid w:val="00B0705B"/>
    <w:rsid w:val="00C31625"/>
    <w:rsid w:val="00DC305F"/>
    <w:rsid w:val="00E7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D05150-FAF6-42D5-AAAA-BCF1797DA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2019-05-19T20:44:00Z</dcterms:created>
  <dcterms:modified xsi:type="dcterms:W3CDTF">2019-05-19T20:44:00Z</dcterms:modified>
</cp:coreProperties>
</file>