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1B9" w:rsidRDefault="008B1E83">
      <w:bookmarkStart w:id="0" w:name="_GoBack"/>
      <w:bookmarkEnd w:id="0"/>
      <w:r>
        <w:t>2019. március 20.</w:t>
      </w:r>
    </w:p>
    <w:p w:rsidR="008B1E83" w:rsidRDefault="008B1E83">
      <w:r>
        <w:t xml:space="preserve">Ezen a szakkörön új témába kezdtünk. Az ásványokkal és kőzetekkel foglalkozunk a következő időszakban. A kikészített kőzeteket csoportosították az általuk </w:t>
      </w:r>
      <w:r w:rsidR="00ED0FAD">
        <w:t xml:space="preserve">kiválasztott szempontok alapján. Ezek után megbeszéltük, hogy a magmás kőzetek milyen csoportot alkotnak. Hol keletkeztek és hogyan, milyen kapcsolatban állnak a vulkáni tevékenységgel. Ezek után az üledékes kőzetekkel foglalkoztunk. Megvizsgáltuk a keletkezési lehetőségeiket, és előfordulásukat. Ahol lehetett, kísérleteztünk. Nagyon tetszett a szakkörösöknek a mészkőre cseppentett ecetsav hatása. </w:t>
      </w:r>
    </w:p>
    <w:p w:rsidR="003C3EB1" w:rsidRDefault="003C3EB1">
      <w:r w:rsidRPr="003C3EB1">
        <w:rPr>
          <w:noProof/>
          <w:lang w:eastAsia="hu-HU"/>
        </w:rPr>
        <w:drawing>
          <wp:inline distT="0" distB="0" distL="0" distR="0">
            <wp:extent cx="3999506" cy="3000820"/>
            <wp:effectExtent l="0" t="0" r="1270" b="9525"/>
            <wp:docPr id="1" name="Kép 1" descr="C:\Users\tanar\Desktop\ÖkoTechképek\20181128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\Desktop\ÖkoTechképek\20181128_160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671" cy="30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B1" w:rsidRDefault="003C3EB1">
      <w:r w:rsidRPr="003C3EB1">
        <w:rPr>
          <w:noProof/>
          <w:lang w:eastAsia="hu-HU"/>
        </w:rPr>
        <w:drawing>
          <wp:inline distT="0" distB="0" distL="0" distR="0">
            <wp:extent cx="3579814" cy="2687097"/>
            <wp:effectExtent l="8255" t="0" r="0" b="0"/>
            <wp:docPr id="4" name="Kép 4" descr="C:\Users\tanar\Desktop\ÖkoTechképek\20181128_16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\Desktop\ÖkoTechképek\20181128_160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254" cy="268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EB1">
        <w:rPr>
          <w:noProof/>
          <w:lang w:eastAsia="hu-HU"/>
        </w:rPr>
        <w:drawing>
          <wp:inline distT="0" distB="0" distL="0" distR="0">
            <wp:extent cx="3580690" cy="2687755"/>
            <wp:effectExtent l="8255" t="0" r="0" b="0"/>
            <wp:docPr id="5" name="Kép 5" descr="C:\Users\tanar\Desktop\ÖkoTechképek\20181128_16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\Desktop\ÖkoTechképek\20181128_16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579" cy="269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EB1" w:rsidRDefault="003C3EB1">
      <w:r w:rsidRPr="003C3EB1">
        <w:rPr>
          <w:noProof/>
          <w:lang w:eastAsia="hu-HU"/>
        </w:rPr>
        <w:lastRenderedPageBreak/>
        <w:drawing>
          <wp:inline distT="0" distB="0" distL="0" distR="0">
            <wp:extent cx="5760720" cy="4322255"/>
            <wp:effectExtent l="0" t="0" r="0" b="2540"/>
            <wp:docPr id="6" name="Kép 6" descr="C:\Users\tanar\Desktop\ÖkoTechképek\20181128_16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ar\Desktop\ÖkoTechképek\20181128_161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E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E83"/>
    <w:rsid w:val="003C3EB1"/>
    <w:rsid w:val="00525FD5"/>
    <w:rsid w:val="00612F0B"/>
    <w:rsid w:val="008B1E83"/>
    <w:rsid w:val="00ED0FAD"/>
    <w:rsid w:val="00F6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57D07C-E6F9-4D57-8086-9FA45028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2019-05-19T20:44:00Z</dcterms:created>
  <dcterms:modified xsi:type="dcterms:W3CDTF">2019-05-19T20:44:00Z</dcterms:modified>
</cp:coreProperties>
</file>